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Breaking</w:t>
      </w:r>
      <w:r>
        <w:t xml:space="preserve"> </w:t>
      </w:r>
      <w:r>
        <w:t xml:space="preserve">Generational</w:t>
      </w:r>
      <w:r>
        <w:t xml:space="preserve"> </w:t>
      </w:r>
      <w:r>
        <w:t xml:space="preserve">Curses</w:t>
      </w:r>
      <w:r>
        <w:t xml:space="preserve"> </w:t>
      </w:r>
      <w:r>
        <w:t xml:space="preserve">and</w:t>
      </w:r>
      <w:r>
        <w:t xml:space="preserve"> </w:t>
      </w:r>
      <w:r>
        <w:t xml:space="preserve">Demonic</w:t>
      </w:r>
      <w:r>
        <w:t xml:space="preserve"> </w:t>
      </w:r>
      <w:r>
        <w:t xml:space="preserve">Patterns</w:t>
      </w:r>
    </w:p>
    <w:p>
      <w:pPr>
        <w:pStyle w:val="Author"/>
      </w:pPr>
      <w:r>
        <w:t xml:space="preserve">Martin</w:t>
      </w:r>
      <w:r>
        <w:t xml:space="preserve"> </w:t>
      </w:r>
      <w:r>
        <w:t xml:space="preserve">N.</w:t>
      </w:r>
      <w:r>
        <w:t xml:space="preserve"> </w:t>
      </w:r>
      <w:r>
        <w:t xml:space="preserve">Wanjiru</w:t>
      </w:r>
    </w:p>
    <w:p>
      <w:pPr>
        <w:pStyle w:val="Date"/>
      </w:pPr>
      <w:r>
        <w:t xml:space="preserve">2025-09-09</w:t>
      </w:r>
    </w:p>
    <w:p>
      <w:pPr>
        <w:pStyle w:val="FirstParagraph"/>
      </w:pPr>
      <w:r>
        <w:t xml:space="preserve">Many believers wonder why certain struggles seem to follow their families from generation to generation—cycles of poverty, sickness, broken marriages, untimely deaths, miscarrages, sexual sin, or addictions that repeat despite every effort to stop them. These recurring issues are not mere coincidences. The Bible reveals that sins, covenants, and patterns established by our ancestors can open spiritual doors that affect descendants even to the third and fourth generation (Exodus 20:5).</w:t>
      </w:r>
    </w:p>
    <w:p>
      <w:pPr>
        <w:pStyle w:val="BodyText"/>
      </w:pPr>
      <w:r>
        <w:t xml:space="preserve">These inherited battles are what we often call</w:t>
      </w:r>
      <w:r>
        <w:t xml:space="preserve"> </w:t>
      </w:r>
      <w:r>
        <w:rPr>
          <w:b/>
          <w:bCs/>
        </w:rPr>
        <w:t xml:space="preserve">generational curses</w:t>
      </w:r>
      <w:r>
        <w:t xml:space="preserve"> </w:t>
      </w:r>
      <w:r>
        <w:t xml:space="preserve">or</w:t>
      </w:r>
      <w:r>
        <w:t xml:space="preserve"> </w:t>
      </w:r>
      <w:r>
        <w:rPr>
          <w:b/>
          <w:bCs/>
        </w:rPr>
        <w:t xml:space="preserve">demonic patterns</w:t>
      </w:r>
      <w:r>
        <w:t xml:space="preserve">. They operate silently but powerfully, keeping people trapped in the same problems their parents and grandparents faced. Doctors may call them</w:t>
      </w:r>
      <w:r>
        <w:t xml:space="preserve"> </w:t>
      </w:r>
      <w:r>
        <w:t xml:space="preserve">“</w:t>
      </w:r>
      <w:r>
        <w:t xml:space="preserve">genetic</w:t>
      </w:r>
      <w:r>
        <w:t xml:space="preserve">”</w:t>
      </w:r>
      <w:r>
        <w:t xml:space="preserve"> </w:t>
      </w:r>
      <w:r>
        <w:t xml:space="preserve">or</w:t>
      </w:r>
      <w:r>
        <w:t xml:space="preserve"> </w:t>
      </w:r>
      <w:r>
        <w:t xml:space="preserve">“</w:t>
      </w:r>
      <w:r>
        <w:t xml:space="preserve">hereditary,</w:t>
      </w:r>
      <w:r>
        <w:t xml:space="preserve">”</w:t>
      </w:r>
      <w:r>
        <w:t xml:space="preserve"> </w:t>
      </w:r>
      <w:r>
        <w:t xml:space="preserve">but spiritually, they are legal rights that the enemy uses to oppress families.</w:t>
      </w:r>
    </w:p>
    <w:p>
      <w:pPr>
        <w:pStyle w:val="BodyText"/>
      </w:pPr>
      <w:r>
        <w:t xml:space="preserve">The good news is that through the finished work of Jesus Christ, every believer has the authority to break these cycles. The blood of Jesus is more powerful than any curse, covenant, or altar raised against your family. What was a pattern of bondage for generations can stop with you, if you rise in faith and claim your victory in Christ.</w:t>
      </w:r>
    </w:p>
    <w:p>
      <w:pPr>
        <w:pStyle w:val="BodyText"/>
      </w:pPr>
      <w:r>
        <w:t xml:space="preserve">This blog will expose how these curses and patterns operate, and most importantly, how you can break free from them once and for all.</w:t>
      </w:r>
    </w:p>
    <w:p>
      <w:pPr>
        <w:pStyle w:val="BodyText"/>
      </w:pPr>
      <w:r>
        <w:rPr>
          <w:b/>
          <w:bCs/>
        </w:rPr>
        <w:t xml:space="preserve">Examples of generational patterns:</w:t>
      </w:r>
      <w:r>
        <w:t xml:space="preserve"> </w:t>
      </w:r>
      <w:r>
        <w:t xml:space="preserve">- A</w:t>
      </w:r>
      <w:r>
        <w:t xml:space="preserve"> </w:t>
      </w:r>
      <w:r>
        <w:rPr>
          <w:b/>
          <w:bCs/>
        </w:rPr>
        <w:t xml:space="preserve">blood covenant</w:t>
      </w:r>
      <w:r>
        <w:t xml:space="preserve"> </w:t>
      </w:r>
      <w:r>
        <w:t xml:space="preserve">made in the past (e.g., to solve barrenness) may demand the firstborn of each generation, leading to repeated tragedies.</w:t>
      </w:r>
      <w:r>
        <w:br/>
      </w:r>
      <w:r>
        <w:t xml:space="preserve">-</w:t>
      </w:r>
      <w:r>
        <w:t xml:space="preserve"> </w:t>
      </w:r>
      <w:r>
        <w:rPr>
          <w:b/>
          <w:bCs/>
        </w:rPr>
        <w:t xml:space="preserve">Inherited illnesses</w:t>
      </w:r>
      <w:r>
        <w:t xml:space="preserve"> </w:t>
      </w:r>
      <w:r>
        <w:t xml:space="preserve">such as cancer, diabetes, or mental disorders. While doctors may attribute them to genetics, some are fueled by demonic spirits with legal access to the family line.</w:t>
      </w:r>
      <w:r>
        <w:br/>
      </w:r>
      <w:r>
        <w:t xml:space="preserve">-</w:t>
      </w:r>
      <w:r>
        <w:t xml:space="preserve"> </w:t>
      </w:r>
      <w:r>
        <w:rPr>
          <w:b/>
          <w:bCs/>
        </w:rPr>
        <w:t xml:space="preserve">Traumatic patterns</w:t>
      </w:r>
      <w:r>
        <w:t xml:space="preserve">—for instance, if your mother was raped and the issue was never spiritually dealt with, you may experience a similar tragedy at the same age. These are works of</w:t>
      </w:r>
      <w:r>
        <w:t xml:space="preserve"> </w:t>
      </w:r>
      <w:r>
        <w:rPr>
          <w:b/>
          <w:bCs/>
        </w:rPr>
        <w:t xml:space="preserve">familiar spirits</w:t>
      </w:r>
      <w:r>
        <w:t xml:space="preserve">, repeating unresolved pain through generations.</w:t>
      </w:r>
    </w:p>
    <w:p>
      <w:r>
        <w:pict>
          <v:rect style="width:0;height:1.5pt" o:hralign="center" o:hrstd="t" o:hr="t"/>
        </w:pict>
      </w:r>
    </w:p>
    <w:bookmarkStart w:id="22" w:name="the-power-to-break-these-patterns"/>
    <w:p>
      <w:pPr>
        <w:pStyle w:val="Heading2"/>
      </w:pPr>
      <w:r>
        <w:t xml:space="preserve">The Power to Break These Patterns</w:t>
      </w:r>
    </w:p>
    <w:p>
      <w:pPr>
        <w:pStyle w:val="FirstParagraph"/>
      </w:pPr>
      <w:r>
        <w:t xml:space="preserve">You are not powerless. As a believer in Christ:</w:t>
      </w:r>
      <w:r>
        <w:br/>
      </w:r>
      <w:r>
        <w:t xml:space="preserve">- You have</w:t>
      </w:r>
      <w:r>
        <w:t xml:space="preserve"> </w:t>
      </w:r>
      <w:r>
        <w:rPr>
          <w:b/>
          <w:bCs/>
        </w:rPr>
        <w:t xml:space="preserve">authority to break curses</w:t>
      </w:r>
      <w:r>
        <w:t xml:space="preserve"> </w:t>
      </w:r>
      <w:r>
        <w:t xml:space="preserve">through</w:t>
      </w:r>
      <w:r>
        <w:t xml:space="preserve"> </w:t>
      </w:r>
      <w:r>
        <w:rPr>
          <w:b/>
          <w:bCs/>
        </w:rPr>
        <w:t xml:space="preserve">prayer, fasting, and full submission to Christ</w:t>
      </w:r>
      <w:r>
        <w:t xml:space="preserve">.</w:t>
      </w:r>
      <w:r>
        <w:br/>
      </w:r>
      <w:r>
        <w:t xml:space="preserve">- Beware of</w:t>
      </w:r>
      <w:r>
        <w:t xml:space="preserve"> </w:t>
      </w:r>
      <w:r>
        <w:rPr>
          <w:b/>
          <w:bCs/>
        </w:rPr>
        <w:t xml:space="preserve">false prophets</w:t>
      </w:r>
      <w:r>
        <w:t xml:space="preserve"> </w:t>
      </w:r>
      <w:r>
        <w:t xml:space="preserve">who demand sacrifices/offerings to</w:t>
      </w:r>
      <w:r>
        <w:t xml:space="preserve"> </w:t>
      </w:r>
      <w:r>
        <w:t xml:space="preserve">“</w:t>
      </w:r>
      <w:r>
        <w:t xml:space="preserve">break curses.</w:t>
      </w:r>
      <w:r>
        <w:t xml:space="preserve">”</w:t>
      </w:r>
      <w:r>
        <w:t xml:space="preserve"> </w:t>
      </w:r>
      <w:r>
        <w:t xml:space="preserve">The true solution is not money but</w:t>
      </w:r>
      <w:r>
        <w:t xml:space="preserve"> </w:t>
      </w:r>
      <w:r>
        <w:rPr>
          <w:b/>
          <w:bCs/>
        </w:rPr>
        <w:t xml:space="preserve">surrender to Jesus Christ</w:t>
      </w:r>
      <w:r>
        <w:t xml:space="preserve">.</w:t>
      </w:r>
      <w:r>
        <w:br/>
      </w:r>
      <w:r>
        <w:t xml:space="preserve">- When you fully surrender, the</w:t>
      </w:r>
      <w:r>
        <w:t xml:space="preserve"> </w:t>
      </w:r>
      <w:r>
        <w:rPr>
          <w:b/>
          <w:bCs/>
        </w:rPr>
        <w:t xml:space="preserve">chains are broken</w:t>
      </w:r>
      <w:r>
        <w:t xml:space="preserve">—whether through your own prayers or with the help of a genuine servant of God.</w:t>
      </w:r>
    </w:p>
    <w:bookmarkStart w:id="20" w:name="the-blood-of-jesus-the-final-authority"/>
    <w:p>
      <w:pPr>
        <w:pStyle w:val="Heading3"/>
      </w:pPr>
      <w:r>
        <w:t xml:space="preserve">The Blood of Jesus: The Final Authority</w:t>
      </w:r>
    </w:p>
    <w:p>
      <w:pPr>
        <w:pStyle w:val="Compact"/>
        <w:numPr>
          <w:ilvl w:val="0"/>
          <w:numId w:val="1001"/>
        </w:numPr>
      </w:pPr>
      <w:r>
        <w:t xml:space="preserve">The blood of Jesus is</w:t>
      </w:r>
      <w:r>
        <w:t xml:space="preserve"> </w:t>
      </w:r>
      <w:r>
        <w:rPr>
          <w:b/>
          <w:bCs/>
        </w:rPr>
        <w:t xml:space="preserve">stronger than any curse</w:t>
      </w:r>
      <w:r>
        <w:t xml:space="preserve"> </w:t>
      </w:r>
      <w:r>
        <w:t xml:space="preserve">or demonic power.</w:t>
      </w:r>
      <w:r>
        <w:br/>
      </w:r>
    </w:p>
    <w:p>
      <w:pPr>
        <w:pStyle w:val="Compact"/>
        <w:numPr>
          <w:ilvl w:val="0"/>
          <w:numId w:val="1001"/>
        </w:numPr>
      </w:pPr>
      <w:r>
        <w:t xml:space="preserve">His sacrifice has</w:t>
      </w:r>
      <w:r>
        <w:t xml:space="preserve"> </w:t>
      </w:r>
      <w:r>
        <w:rPr>
          <w:b/>
          <w:bCs/>
        </w:rPr>
        <w:t xml:space="preserve">redeemed us from the curse of the law</w:t>
      </w:r>
      <w:r>
        <w:t xml:space="preserve">:</w:t>
      </w:r>
      <w:r>
        <w:br/>
      </w:r>
      <w:r>
        <w:t xml:space="preserve">&gt;</w:t>
      </w:r>
      <w:r>
        <w:t xml:space="preserve"> </w:t>
      </w:r>
      <w:r>
        <w:rPr>
          <w:i/>
          <w:iCs/>
        </w:rPr>
        <w:t xml:space="preserve">“</w:t>
      </w:r>
      <w:r>
        <w:rPr>
          <w:i/>
          <w:iCs/>
        </w:rPr>
        <w:t xml:space="preserve">Christ redeemed us from the curse of the law by becoming a curse for us.</w:t>
      </w:r>
      <w:r>
        <w:rPr>
          <w:i/>
          <w:iCs/>
        </w:rPr>
        <w:t xml:space="preserve">”</w:t>
      </w:r>
      <w:r>
        <w:t xml:space="preserve"> </w:t>
      </w:r>
      <w:r>
        <w:t xml:space="preserve">(Galatians 3:13)</w:t>
      </w:r>
      <w:r>
        <w:br/>
      </w:r>
    </w:p>
    <w:p>
      <w:pPr>
        <w:pStyle w:val="Compact"/>
        <w:numPr>
          <w:ilvl w:val="0"/>
          <w:numId w:val="1001"/>
        </w:numPr>
      </w:pPr>
      <w:r>
        <w:t xml:space="preserve">Many</w:t>
      </w:r>
      <w:r>
        <w:t xml:space="preserve"> </w:t>
      </w:r>
      <w:r>
        <w:t xml:space="preserve">“</w:t>
      </w:r>
      <w:r>
        <w:t xml:space="preserve">family illnesses</w:t>
      </w:r>
      <w:r>
        <w:t xml:space="preserve">”</w:t>
      </w:r>
      <w:r>
        <w:t xml:space="preserve"> </w:t>
      </w:r>
      <w:r>
        <w:t xml:space="preserve">or recurring tragedies are not simply genetic—they are</w:t>
      </w:r>
      <w:r>
        <w:t xml:space="preserve"> </w:t>
      </w:r>
      <w:r>
        <w:rPr>
          <w:b/>
          <w:bCs/>
        </w:rPr>
        <w:t xml:space="preserve">spiritual battles</w:t>
      </w:r>
      <w:r>
        <w:t xml:space="preserve"> </w:t>
      </w:r>
      <w:r>
        <w:t xml:space="preserve">that must be addressed through the authority of Jesus’ name.</w:t>
      </w:r>
    </w:p>
    <w:bookmarkEnd w:id="20"/>
    <w:bookmarkStart w:id="21" w:name="key-takeaways"/>
    <w:p>
      <w:pPr>
        <w:pStyle w:val="Heading3"/>
      </w:pPr>
      <w:r>
        <w:t xml:space="preserve">Key Takeaways</w:t>
      </w:r>
    </w:p>
    <w:p>
      <w:pPr>
        <w:pStyle w:val="Compact"/>
        <w:numPr>
          <w:ilvl w:val="0"/>
          <w:numId w:val="1002"/>
        </w:numPr>
      </w:pPr>
      <w:r>
        <w:rPr>
          <w:b/>
          <w:bCs/>
        </w:rPr>
        <w:t xml:space="preserve">Recognize the patterns</w:t>
      </w:r>
      <w:r>
        <w:t xml:space="preserve">—don’t dismiss them as mere coincidence or</w:t>
      </w:r>
      <w:r>
        <w:t xml:space="preserve"> </w:t>
      </w:r>
      <w:r>
        <w:t xml:space="preserve">“</w:t>
      </w:r>
      <w:r>
        <w:t xml:space="preserve">just genetics.</w:t>
      </w:r>
      <w:r>
        <w:t xml:space="preserve">”</w:t>
      </w:r>
      <w:r>
        <w:br/>
      </w:r>
    </w:p>
    <w:p>
      <w:pPr>
        <w:pStyle w:val="Compact"/>
        <w:numPr>
          <w:ilvl w:val="0"/>
          <w:numId w:val="1002"/>
        </w:numPr>
      </w:pPr>
      <w:r>
        <w:rPr>
          <w:b/>
          <w:bCs/>
        </w:rPr>
        <w:t xml:space="preserve">Stand in your authority as a believer</w:t>
      </w:r>
      <w:r>
        <w:t xml:space="preserve">—you have the power to break curses through Christ.</w:t>
      </w:r>
      <w:r>
        <w:br/>
      </w:r>
    </w:p>
    <w:p>
      <w:pPr>
        <w:pStyle w:val="Compact"/>
        <w:numPr>
          <w:ilvl w:val="0"/>
          <w:numId w:val="1002"/>
        </w:numPr>
      </w:pPr>
      <w:r>
        <w:rPr>
          <w:b/>
          <w:bCs/>
        </w:rPr>
        <w:t xml:space="preserve">Reject manipulation</w:t>
      </w:r>
      <w:r>
        <w:t xml:space="preserve">—deliverance does not come from offerings but from surrender to Jesus.</w:t>
      </w:r>
      <w:r>
        <w:br/>
      </w:r>
    </w:p>
    <w:p>
      <w:pPr>
        <w:pStyle w:val="Compact"/>
        <w:numPr>
          <w:ilvl w:val="0"/>
          <w:numId w:val="1002"/>
        </w:numPr>
      </w:pPr>
      <w:r>
        <w:rPr>
          <w:b/>
          <w:bCs/>
        </w:rPr>
        <w:t xml:space="preserve">Proclaim the power of the blood</w:t>
      </w:r>
      <w:r>
        <w:t xml:space="preserve">—Jesus’ sacrifice has already secured your freedom.</w:t>
      </w:r>
    </w:p>
    <w:p>
      <w:r>
        <w:pict>
          <v:rect style="width:0;height:1.5pt" o:hralign="center" o:hrstd="t" o:hr="t"/>
        </w:pict>
      </w:r>
    </w:p>
    <w:bookmarkEnd w:id="21"/>
    <w:bookmarkEnd w:id="22"/>
    <w:bookmarkStart w:id="26" w:name="X1b9edacb6b6678e0d5a637bc362e6692cec6ad0"/>
    <w:p>
      <w:pPr>
        <w:pStyle w:val="Heading2"/>
      </w:pPr>
      <w:r>
        <w:t xml:space="preserve">How the Enemy Afflicts Through Spiritual Agents</w:t>
      </w:r>
    </w:p>
    <w:bookmarkStart w:id="23" w:name="warlocks-and-human-agents-of-darkness"/>
    <w:p>
      <w:pPr>
        <w:pStyle w:val="Heading3"/>
      </w:pPr>
      <w:r>
        <w:t xml:space="preserve">Warlocks and Human Agents of Darkness</w:t>
      </w:r>
    </w:p>
    <w:p>
      <w:pPr>
        <w:pStyle w:val="FirstParagraph"/>
      </w:pPr>
      <w:r>
        <w:t xml:space="preserve">Warlocks and human agents of darkness are trained to attack spiritually when they cannot harm you physically. These agents operate like</w:t>
      </w:r>
      <w:r>
        <w:t xml:space="preserve"> </w:t>
      </w:r>
      <w:r>
        <w:rPr>
          <w:b/>
          <w:bCs/>
        </w:rPr>
        <w:t xml:space="preserve">spiritual surgeons</w:t>
      </w:r>
      <w:r>
        <w:t xml:space="preserve">, using</w:t>
      </w:r>
      <w:r>
        <w:t xml:space="preserve"> </w:t>
      </w:r>
      <w:r>
        <w:rPr>
          <w:b/>
          <w:bCs/>
        </w:rPr>
        <w:t xml:space="preserve">curses, tokens, and gateways</w:t>
      </w:r>
      <w:r>
        <w:t xml:space="preserve"> </w:t>
      </w:r>
      <w:r>
        <w:t xml:space="preserve">rather than physical weapons.</w:t>
      </w:r>
    </w:p>
    <w:p>
      <w:pPr>
        <w:pStyle w:val="BodyText"/>
      </w:pPr>
      <w:r>
        <w:t xml:space="preserve">The story of</w:t>
      </w:r>
      <w:r>
        <w:t xml:space="preserve"> </w:t>
      </w:r>
      <w:r>
        <w:rPr>
          <w:b/>
          <w:bCs/>
        </w:rPr>
        <w:t xml:space="preserve">Balaam and Balak</w:t>
      </w:r>
      <w:r>
        <w:t xml:space="preserve"> </w:t>
      </w:r>
      <w:r>
        <w:t xml:space="preserve">(Numbers 22–25) shows how this works: Balaam could not directly curse Israel, so he advised King Balak to lead them into</w:t>
      </w:r>
      <w:r>
        <w:t xml:space="preserve"> </w:t>
      </w:r>
      <w:r>
        <w:rPr>
          <w:b/>
          <w:bCs/>
        </w:rPr>
        <w:t xml:space="preserve">sin against God</w:t>
      </w:r>
      <w:r>
        <w:t xml:space="preserve">. This opened a spiritual doorway for destruction. Likewise, today’s agents seek to</w:t>
      </w:r>
      <w:r>
        <w:t xml:space="preserve"> </w:t>
      </w:r>
      <w:r>
        <w:rPr>
          <w:b/>
          <w:bCs/>
        </w:rPr>
        <w:t xml:space="preserve">entice, deceive, or spiritually bind</w:t>
      </w:r>
      <w:r>
        <w:t xml:space="preserve"> </w:t>
      </w:r>
      <w:r>
        <w:t xml:space="preserve">believers to weaken their protection.</w:t>
      </w:r>
    </w:p>
    <w:p>
      <w:r>
        <w:pict>
          <v:rect style="width:0;height:1.5pt" o:hralign="center" o:hrstd="t" o:hr="t"/>
        </w:pict>
      </w:r>
    </w:p>
    <w:bookmarkEnd w:id="23"/>
    <w:bookmarkStart w:id="24" w:name="how-the-enemy-gains-access"/>
    <w:p>
      <w:pPr>
        <w:pStyle w:val="Heading3"/>
      </w:pPr>
      <w:r>
        <w:t xml:space="preserve">How the Enemy Gains Access</w:t>
      </w:r>
    </w:p>
    <w:p>
      <w:pPr>
        <w:pStyle w:val="Compact"/>
        <w:numPr>
          <w:ilvl w:val="0"/>
          <w:numId w:val="1003"/>
        </w:numPr>
      </w:pPr>
      <w:r>
        <w:rPr>
          <w:b/>
          <w:bCs/>
        </w:rPr>
        <w:t xml:space="preserve">Through Words</w:t>
      </w:r>
    </w:p>
    <w:p>
      <w:pPr>
        <w:pStyle w:val="Compact"/>
        <w:numPr>
          <w:ilvl w:val="1"/>
          <w:numId w:val="1004"/>
        </w:numPr>
      </w:pPr>
      <w:r>
        <w:rPr>
          <w:i/>
          <w:iCs/>
        </w:rPr>
        <w:t xml:space="preserve">“</w:t>
      </w:r>
      <w:r>
        <w:rPr>
          <w:i/>
          <w:iCs/>
        </w:rPr>
        <w:t xml:space="preserve">Death and life are in the power of the tongue.</w:t>
      </w:r>
      <w:r>
        <w:rPr>
          <w:i/>
          <w:iCs/>
        </w:rPr>
        <w:t xml:space="preserve">”</w:t>
      </w:r>
      <w:r>
        <w:t xml:space="preserve"> </w:t>
      </w:r>
      <w:r>
        <w:t xml:space="preserve">(Proverbs 18:21)</w:t>
      </w:r>
      <w:r>
        <w:br/>
      </w:r>
    </w:p>
    <w:p>
      <w:pPr>
        <w:pStyle w:val="Compact"/>
        <w:numPr>
          <w:ilvl w:val="1"/>
          <w:numId w:val="1004"/>
        </w:numPr>
      </w:pPr>
      <w:r>
        <w:t xml:space="preserve">When you say,</w:t>
      </w:r>
      <w:r>
        <w:t xml:space="preserve"> </w:t>
      </w:r>
      <w:r>
        <w:rPr>
          <w:i/>
          <w:iCs/>
        </w:rPr>
        <w:t xml:space="preserve">“</w:t>
      </w:r>
      <w:r>
        <w:rPr>
          <w:i/>
          <w:iCs/>
        </w:rPr>
        <w:t xml:space="preserve">This headache will kill me</w:t>
      </w:r>
      <w:r>
        <w:rPr>
          <w:i/>
          <w:iCs/>
        </w:rPr>
        <w:t xml:space="preserve">”</w:t>
      </w:r>
      <w:r>
        <w:t xml:space="preserve"> </w:t>
      </w:r>
      <w:r>
        <w:t xml:space="preserve">or</w:t>
      </w:r>
      <w:r>
        <w:t xml:space="preserve"> </w:t>
      </w:r>
      <w:r>
        <w:rPr>
          <w:i/>
          <w:iCs/>
        </w:rPr>
        <w:t xml:space="preserve">“</w:t>
      </w:r>
      <w:r>
        <w:rPr>
          <w:i/>
          <w:iCs/>
        </w:rPr>
        <w:t xml:space="preserve">Everyone in my family suffers from this, so I will too,</w:t>
      </w:r>
      <w:r>
        <w:rPr>
          <w:i/>
          <w:iCs/>
        </w:rPr>
        <w:t xml:space="preserve">”</w:t>
      </w:r>
      <w:r>
        <w:t xml:space="preserve"> </w:t>
      </w:r>
      <w:r>
        <w:t xml:space="preserve">you unknowingly give permission for demonic spirits to act.</w:t>
      </w:r>
      <w:r>
        <w:br/>
      </w:r>
    </w:p>
    <w:p>
      <w:pPr>
        <w:pStyle w:val="Compact"/>
        <w:numPr>
          <w:ilvl w:val="1"/>
          <w:numId w:val="1004"/>
        </w:numPr>
      </w:pPr>
      <w:r>
        <w:t xml:space="preserve">Evil spirits monitor your confessions and respond to words of fear, doubt, and death.</w:t>
      </w:r>
    </w:p>
    <w:p>
      <w:pPr>
        <w:pStyle w:val="Compact"/>
        <w:numPr>
          <w:ilvl w:val="0"/>
          <w:numId w:val="1003"/>
        </w:numPr>
      </w:pPr>
      <w:r>
        <w:rPr>
          <w:b/>
          <w:bCs/>
        </w:rPr>
        <w:t xml:space="preserve">Through Personal Items</w:t>
      </w:r>
    </w:p>
    <w:p>
      <w:pPr>
        <w:pStyle w:val="Compact"/>
        <w:numPr>
          <w:ilvl w:val="1"/>
          <w:numId w:val="1005"/>
        </w:numPr>
      </w:pPr>
      <w:r>
        <w:t xml:space="preserve">Personal belongings—</w:t>
      </w:r>
      <w:r>
        <w:rPr>
          <w:b/>
          <w:bCs/>
        </w:rPr>
        <w:t xml:space="preserve">hair, clothing, photos, or footprints</w:t>
      </w:r>
      <w:r>
        <w:t xml:space="preserve">—carry your spiritual identity.</w:t>
      </w:r>
      <w:r>
        <w:br/>
      </w:r>
    </w:p>
    <w:p>
      <w:pPr>
        <w:pStyle w:val="Compact"/>
        <w:numPr>
          <w:ilvl w:val="1"/>
          <w:numId w:val="1005"/>
        </w:numPr>
      </w:pPr>
      <w:r>
        <w:t xml:space="preserve">If agents of darkness obtain these and place them on altars, they can channel spiritual attacks toward you.</w:t>
      </w:r>
    </w:p>
    <w:p>
      <w:pPr>
        <w:pStyle w:val="Compact"/>
        <w:numPr>
          <w:ilvl w:val="0"/>
          <w:numId w:val="1003"/>
        </w:numPr>
      </w:pPr>
      <w:r>
        <w:rPr>
          <w:b/>
          <w:bCs/>
        </w:rPr>
        <w:t xml:space="preserve">Through Dream Manipulation</w:t>
      </w:r>
    </w:p>
    <w:p>
      <w:pPr>
        <w:pStyle w:val="Compact"/>
        <w:numPr>
          <w:ilvl w:val="1"/>
          <w:numId w:val="1006"/>
        </w:numPr>
      </w:pPr>
      <w:r>
        <w:t xml:space="preserve">Nighttime is a vulnerable period when many spiritual battles occur.</w:t>
      </w:r>
      <w:r>
        <w:br/>
      </w:r>
    </w:p>
    <w:p>
      <w:pPr>
        <w:pStyle w:val="Compact"/>
        <w:numPr>
          <w:ilvl w:val="1"/>
          <w:numId w:val="1006"/>
        </w:numPr>
      </w:pPr>
      <w:r>
        <w:t xml:space="preserve">Dreams of snakes, strange food, being chased, or attacked may be more than dreams—they are</w:t>
      </w:r>
      <w:r>
        <w:t xml:space="preserve"> </w:t>
      </w:r>
      <w:r>
        <w:rPr>
          <w:b/>
          <w:bCs/>
        </w:rPr>
        <w:t xml:space="preserve">spiritual transactions</w:t>
      </w:r>
      <w:r>
        <w:t xml:space="preserve">.</w:t>
      </w:r>
      <w:r>
        <w:br/>
      </w:r>
    </w:p>
    <w:p>
      <w:pPr>
        <w:pStyle w:val="Compact"/>
        <w:numPr>
          <w:ilvl w:val="1"/>
          <w:numId w:val="1006"/>
        </w:numPr>
      </w:pPr>
      <w:r>
        <w:t xml:space="preserve">Diseases, afflictions, and fear can be implanted during dreams.</w:t>
      </w:r>
      <w:r>
        <w:br/>
      </w:r>
    </w:p>
    <w:p>
      <w:pPr>
        <w:pStyle w:val="Compact"/>
        <w:numPr>
          <w:ilvl w:val="1"/>
          <w:numId w:val="1006"/>
        </w:numPr>
      </w:pPr>
      <w:r>
        <w:t xml:space="preserve">Jesus warned:</w:t>
      </w:r>
      <w:r>
        <w:t xml:space="preserve"> </w:t>
      </w:r>
      <w:r>
        <w:rPr>
          <w:i/>
          <w:iCs/>
        </w:rPr>
        <w:t xml:space="preserve">“</w:t>
      </w:r>
      <w:r>
        <w:rPr>
          <w:i/>
          <w:iCs/>
        </w:rPr>
        <w:t xml:space="preserve">While men slept, his enemy came and sowed tares among the wheat.</w:t>
      </w:r>
      <w:r>
        <w:rPr>
          <w:i/>
          <w:iCs/>
        </w:rPr>
        <w:t xml:space="preserve">”</w:t>
      </w:r>
      <w:r>
        <w:t xml:space="preserve"> </w:t>
      </w:r>
      <w:r>
        <w:t xml:space="preserve">(Matthew 13:25)</w:t>
      </w:r>
      <w:r>
        <w:br/>
      </w:r>
    </w:p>
    <w:p>
      <w:pPr>
        <w:pStyle w:val="Compact"/>
        <w:numPr>
          <w:ilvl w:val="1"/>
          <w:numId w:val="1006"/>
        </w:numPr>
      </w:pPr>
      <w:r>
        <w:rPr>
          <w:b/>
          <w:bCs/>
        </w:rPr>
        <w:t xml:space="preserve">Cover yourself with prayer before sleep.</w:t>
      </w:r>
    </w:p>
    <w:p>
      <w:pPr>
        <w:pStyle w:val="Compact"/>
        <w:numPr>
          <w:ilvl w:val="0"/>
          <w:numId w:val="1003"/>
        </w:numPr>
      </w:pPr>
      <w:r>
        <w:rPr>
          <w:b/>
          <w:bCs/>
        </w:rPr>
        <w:t xml:space="preserve">Through Cursed Objects and Gifts</w:t>
      </w:r>
    </w:p>
    <w:p>
      <w:pPr>
        <w:pStyle w:val="Compact"/>
        <w:numPr>
          <w:ilvl w:val="1"/>
          <w:numId w:val="1007"/>
        </w:numPr>
      </w:pPr>
      <w:r>
        <w:t xml:space="preserve">Jewelry, clothing, heirlooms, or gifts can be spiritually defiled.</w:t>
      </w:r>
      <w:r>
        <w:br/>
      </w:r>
    </w:p>
    <w:p>
      <w:pPr>
        <w:pStyle w:val="Compact"/>
        <w:numPr>
          <w:ilvl w:val="1"/>
          <w:numId w:val="1007"/>
        </w:numPr>
      </w:pPr>
      <w:r>
        <w:t xml:space="preserve">Warlocks often</w:t>
      </w:r>
      <w:r>
        <w:t xml:space="preserve"> </w:t>
      </w:r>
      <w:r>
        <w:rPr>
          <w:b/>
          <w:bCs/>
        </w:rPr>
        <w:t xml:space="preserve">anoint objects with demonic power</w:t>
      </w:r>
      <w:r>
        <w:t xml:space="preserve">, and bringing them into your home invites those spirits.</w:t>
      </w:r>
      <w:r>
        <w:br/>
      </w:r>
    </w:p>
    <w:p>
      <w:pPr>
        <w:pStyle w:val="Compact"/>
        <w:numPr>
          <w:ilvl w:val="1"/>
          <w:numId w:val="1007"/>
        </w:numPr>
      </w:pPr>
      <w:r>
        <w:t xml:space="preserve">Believers must pray over and discern every gift or item they accept.</w:t>
      </w:r>
    </w:p>
    <w:p>
      <w:pPr>
        <w:pStyle w:val="Compact"/>
        <w:numPr>
          <w:ilvl w:val="0"/>
          <w:numId w:val="1003"/>
        </w:numPr>
      </w:pPr>
      <w:r>
        <w:rPr>
          <w:b/>
          <w:bCs/>
        </w:rPr>
        <w:t xml:space="preserve">Through Bloodline Rights and Covenants</w:t>
      </w:r>
    </w:p>
    <w:p>
      <w:pPr>
        <w:pStyle w:val="Compact"/>
        <w:numPr>
          <w:ilvl w:val="1"/>
          <w:numId w:val="1008"/>
        </w:numPr>
      </w:pPr>
      <w:r>
        <w:t xml:space="preserve">Generational covenants made by ancestors—through</w:t>
      </w:r>
      <w:r>
        <w:t xml:space="preserve"> </w:t>
      </w:r>
      <w:r>
        <w:rPr>
          <w:b/>
          <w:bCs/>
        </w:rPr>
        <w:t xml:space="preserve">altars, deities, or rituals</w:t>
      </w:r>
      <w:r>
        <w:t xml:space="preserve">—are legally binding in the spirit realm.</w:t>
      </w:r>
      <w:r>
        <w:br/>
      </w:r>
    </w:p>
    <w:p>
      <w:pPr>
        <w:pStyle w:val="Compact"/>
        <w:numPr>
          <w:ilvl w:val="1"/>
          <w:numId w:val="1008"/>
        </w:numPr>
      </w:pPr>
      <w:r>
        <w:t xml:space="preserve">Such covenants can open the door to recurring illnesses, tragedies, or patterns that appear</w:t>
      </w:r>
      <w:r>
        <w:t xml:space="preserve"> </w:t>
      </w:r>
      <w:r>
        <w:t xml:space="preserve">“</w:t>
      </w:r>
      <w:r>
        <w:t xml:space="preserve">genetic.</w:t>
      </w:r>
      <w:r>
        <w:t xml:space="preserve">”</w:t>
      </w:r>
      <w:r>
        <w:br/>
      </w:r>
    </w:p>
    <w:p>
      <w:pPr>
        <w:pStyle w:val="Compact"/>
        <w:numPr>
          <w:ilvl w:val="1"/>
          <w:numId w:val="1008"/>
        </w:numPr>
      </w:pPr>
      <w:r>
        <w:t xml:space="preserve">These must be confronted and broken in the</w:t>
      </w:r>
      <w:r>
        <w:t xml:space="preserve"> </w:t>
      </w:r>
      <w:r>
        <w:rPr>
          <w:b/>
          <w:bCs/>
        </w:rPr>
        <w:t xml:space="preserve">name of Jesus</w:t>
      </w:r>
      <w:r>
        <w:t xml:space="preserve">, who has redeemed us from every curse (Galatians 3:13).</w:t>
      </w:r>
    </w:p>
    <w:p>
      <w:r>
        <w:pict>
          <v:rect style="width:0;height:1.5pt" o:hralign="center" o:hrstd="t" o:hr="t"/>
        </w:pict>
      </w:r>
    </w:p>
    <w:bookmarkEnd w:id="24"/>
    <w:bookmarkStart w:id="25" w:name="key-takeaways-1"/>
    <w:p>
      <w:pPr>
        <w:pStyle w:val="Heading3"/>
      </w:pPr>
      <w:r>
        <w:t xml:space="preserve">Key Takeaways</w:t>
      </w:r>
    </w:p>
    <w:p>
      <w:pPr>
        <w:pStyle w:val="Compact"/>
        <w:numPr>
          <w:ilvl w:val="0"/>
          <w:numId w:val="1009"/>
        </w:numPr>
      </w:pPr>
      <w:r>
        <w:t xml:space="preserve">The enemy exploits</w:t>
      </w:r>
      <w:r>
        <w:t xml:space="preserve"> </w:t>
      </w:r>
      <w:r>
        <w:rPr>
          <w:b/>
          <w:bCs/>
        </w:rPr>
        <w:t xml:space="preserve">open doors</w:t>
      </w:r>
      <w:r>
        <w:t xml:space="preserve">—through careless words, unprotected dreams, cursed items, or ancestral covenants.</w:t>
      </w:r>
      <w:r>
        <w:br/>
      </w:r>
    </w:p>
    <w:p>
      <w:pPr>
        <w:pStyle w:val="Compact"/>
        <w:numPr>
          <w:ilvl w:val="0"/>
          <w:numId w:val="1009"/>
        </w:numPr>
      </w:pPr>
      <w:r>
        <w:t xml:space="preserve">Not everything is natural; some issues are</w:t>
      </w:r>
      <w:r>
        <w:t xml:space="preserve"> </w:t>
      </w:r>
      <w:r>
        <w:rPr>
          <w:b/>
          <w:bCs/>
        </w:rPr>
        <w:t xml:space="preserve">spiritual in origin</w:t>
      </w:r>
      <w:r>
        <w:t xml:space="preserve">.</w:t>
      </w:r>
      <w:r>
        <w:br/>
      </w:r>
    </w:p>
    <w:p>
      <w:pPr>
        <w:pStyle w:val="Compact"/>
        <w:numPr>
          <w:ilvl w:val="0"/>
          <w:numId w:val="1009"/>
        </w:numPr>
      </w:pPr>
      <w:r>
        <w:t xml:space="preserve">As believers, we must:</w:t>
      </w:r>
    </w:p>
    <w:p>
      <w:pPr>
        <w:pStyle w:val="Compact"/>
        <w:numPr>
          <w:ilvl w:val="1"/>
          <w:numId w:val="1010"/>
        </w:numPr>
      </w:pPr>
      <w:r>
        <w:t xml:space="preserve">Guard our words and speak life.</w:t>
      </w:r>
      <w:r>
        <w:br/>
      </w:r>
    </w:p>
    <w:p>
      <w:pPr>
        <w:pStyle w:val="Compact"/>
        <w:numPr>
          <w:ilvl w:val="1"/>
          <w:numId w:val="1010"/>
        </w:numPr>
      </w:pPr>
      <w:r>
        <w:t xml:space="preserve">Pray over ourselves and our households daily.</w:t>
      </w:r>
      <w:r>
        <w:br/>
      </w:r>
    </w:p>
    <w:p>
      <w:pPr>
        <w:pStyle w:val="Compact"/>
        <w:numPr>
          <w:ilvl w:val="1"/>
          <w:numId w:val="1010"/>
        </w:numPr>
      </w:pPr>
      <w:r>
        <w:t xml:space="preserve">Discern and reject objects or relationships that carry spiritual defilement.</w:t>
      </w:r>
      <w:r>
        <w:br/>
      </w:r>
    </w:p>
    <w:p>
      <w:pPr>
        <w:pStyle w:val="Compact"/>
        <w:numPr>
          <w:ilvl w:val="1"/>
          <w:numId w:val="1010"/>
        </w:numPr>
      </w:pPr>
      <w:r>
        <w:t xml:space="preserve">Break ancestral covenants through the blood of Jesus.</w:t>
      </w:r>
    </w:p>
    <w:p>
      <w:r>
        <w:pict>
          <v:rect style="width:0;height:1.5pt" o:hralign="center" o:hrstd="t" o:hr="t"/>
        </w:pict>
      </w:r>
    </w:p>
    <w:p>
      <w:pPr>
        <w:pStyle w:val="BlockText"/>
      </w:pPr>
      <w:r>
        <w:rPr>
          <w:b/>
          <w:bCs/>
        </w:rPr>
        <w:t xml:space="preserve">Your life is hidden in Christ. When you guard your words, your dreams, and your spiritual gates, no weapon formed against you shall prosper.</w:t>
      </w:r>
      <w:r>
        <w:t xml:space="preserve"> </w:t>
      </w:r>
      <w:r>
        <w:t xml:space="preserve">(Isaiah 54:17)</w:t>
      </w:r>
    </w:p>
    <w:bookmarkEnd w:id="25"/>
    <w:bookmarkEnd w:id="26"/>
    <w:bookmarkStart w:id="29" w:name="how-to-protect-yourself"/>
    <w:p>
      <w:pPr>
        <w:pStyle w:val="Heading2"/>
      </w:pPr>
      <w:r>
        <w:t xml:space="preserve">How to Protect Yourself</w:t>
      </w:r>
    </w:p>
    <w:p>
      <w:pPr>
        <w:pStyle w:val="FirstParagraph"/>
      </w:pPr>
      <w:r>
        <w:t xml:space="preserve">The enemy does not fear Christians who shout or speak without understanding. The enemy fears believers who know their power and authority in Christ Jesus. They fear believers who are vigilant in prayer, monitor what they speak, wear, and allow into their hearts and minds.</w:t>
      </w:r>
    </w:p>
    <w:p>
      <w:pPr>
        <w:pStyle w:val="BodyText"/>
      </w:pPr>
      <w:r>
        <w:t xml:space="preserve">When you understand how the enemy works, you are no longer his prey. You can confidently declare healing, peace, and victory over your life, family, and health.</w:t>
      </w:r>
    </w:p>
    <w:bookmarkStart w:id="27" w:name="X56bbd49d82d5906369f66dc96fe9903b0e163bd"/>
    <w:p>
      <w:pPr>
        <w:pStyle w:val="Heading3"/>
      </w:pPr>
      <w:r>
        <w:t xml:space="preserve">Identifying and Overcoming Demonic Sickness and Disease</w:t>
      </w:r>
    </w:p>
    <w:p>
      <w:pPr>
        <w:pStyle w:val="FirstParagraph"/>
      </w:pPr>
      <w:r>
        <w:t xml:space="preserve">One of Satan’s greatest strategies is disguise. If he can make a demonic affliction look like a medical condition, many Christians will never think to fight it spiritually. However, there are clear signs that reveal when a sickness isn’t natural. Once you recognize these signs, you’ll be able to identify spiritual attacks immediately.</w:t>
      </w:r>
    </w:p>
    <w:p>
      <w:pPr>
        <w:pStyle w:val="BodyText"/>
      </w:pPr>
      <w:r>
        <w:rPr>
          <w:b/>
          <w:bCs/>
        </w:rPr>
        <w:t xml:space="preserve">1. When Doctors Can’t Explain It</w:t>
      </w:r>
    </w:p>
    <w:p>
      <w:pPr>
        <w:pStyle w:val="BodyText"/>
      </w:pPr>
      <w:r>
        <w:t xml:space="preserve">If you’ve undergone numerous tests, yet doctors can’t find a clear cause or provide a specific treatment, it could be a sign that the issue isn’t physical but spiritual. In Luke 8:43, the woman with the issue of blood spent all her money on doctors, but no one could heal her. Her problem was spiritual, not biological. Jesus was the one who addressed it. When medical professionals cannot find an explanation, it’s often a spiritual problem requiring spiritual intervention.</w:t>
      </w:r>
    </w:p>
    <w:p>
      <w:pPr>
        <w:pStyle w:val="BodyText"/>
      </w:pPr>
      <w:r>
        <w:rPr>
          <w:b/>
          <w:bCs/>
        </w:rPr>
        <w:t xml:space="preserve">2. When It Follows a Spiritual Event or Conflict</w:t>
      </w:r>
    </w:p>
    <w:p>
      <w:pPr>
        <w:pStyle w:val="BodyText"/>
      </w:pPr>
      <w:r>
        <w:t xml:space="preserve">Did the sickness appear after a significant spiritual event? For instance, if you gave your life to Christ, joined a new church, or offended someone involved in occult practices, the sickness may be a form of retaliation from the kingdom of darkness. Spiritual attacks often manifest at times of significant spiritual progress or conflict.</w:t>
      </w:r>
    </w:p>
    <w:p>
      <w:pPr>
        <w:pStyle w:val="BodyText"/>
      </w:pPr>
      <w:r>
        <w:rPr>
          <w:b/>
          <w:bCs/>
        </w:rPr>
        <w:t xml:space="preserve">3. When It Moves, Disappears, or Returns Randomly</w:t>
      </w:r>
    </w:p>
    <w:p>
      <w:pPr>
        <w:pStyle w:val="BodyText"/>
      </w:pPr>
      <w:r>
        <w:t xml:space="preserve">Demonic afflictions often have a strange, unpredictable nature. If your sickness shifts locations in your body, disappears without reason, or returns after you stop praying, it is a likely sign that it’s spiritual rather than physical. Demonic sicknesses resist permanent healing unless actively addressed through spiritual means.</w:t>
      </w:r>
    </w:p>
    <w:p>
      <w:pPr>
        <w:pStyle w:val="BodyText"/>
      </w:pPr>
      <w:r>
        <w:rPr>
          <w:b/>
          <w:bCs/>
        </w:rPr>
        <w:t xml:space="preserve">4. When It Appears in Dreams First</w:t>
      </w:r>
    </w:p>
    <w:p>
      <w:pPr>
        <w:pStyle w:val="BodyText"/>
      </w:pPr>
      <w:r>
        <w:t xml:space="preserve">Many demonic illnesses begin in the dream realm. If you dream of being injected, bitten, or attacked, and then wake up with physical symptoms matching those dreams, this is not a mere subconscious issue. It is a spiritual transaction. Jesus warned in Matthew 13:25 that</w:t>
      </w:r>
      <w:r>
        <w:t xml:space="preserve"> </w:t>
      </w:r>
      <w:r>
        <w:t xml:space="preserve">“</w:t>
      </w:r>
      <w:r>
        <w:t xml:space="preserve">while men slept, his enemy came and sowed tares.</w:t>
      </w:r>
      <w:r>
        <w:t xml:space="preserve">”</w:t>
      </w:r>
      <w:r>
        <w:t xml:space="preserve"> </w:t>
      </w:r>
      <w:r>
        <w:t xml:space="preserve">The enemy operates through dreams to plant afflictions, and these can manifest physically when unaddressed.</w:t>
      </w:r>
    </w:p>
    <w:p>
      <w:pPr>
        <w:pStyle w:val="BodyText"/>
      </w:pPr>
      <w:r>
        <w:rPr>
          <w:b/>
          <w:bCs/>
        </w:rPr>
        <w:t xml:space="preserve">5. When There’s a Family Pattern</w:t>
      </w:r>
    </w:p>
    <w:p>
      <w:pPr>
        <w:pStyle w:val="BodyText"/>
      </w:pPr>
      <w:r>
        <w:t xml:space="preserve">If a certain sickness or issue is repeated in every generation of your family—such as fibroids in every woman, sudden deaths at a particular age, or mental health struggles—it is not just genetic. It could be a generational curse. As Lamentations 5:7 says,</w:t>
      </w:r>
      <w:r>
        <w:t xml:space="preserve"> </w:t>
      </w:r>
      <w:r>
        <w:t xml:space="preserve">“</w:t>
      </w:r>
      <w:r>
        <w:t xml:space="preserve">Our fathers have sinned and are no more, and we have borne their iniquities.</w:t>
      </w:r>
      <w:r>
        <w:t xml:space="preserve">”</w:t>
      </w:r>
      <w:r>
        <w:t xml:space="preserve"> </w:t>
      </w:r>
      <w:r>
        <w:t xml:space="preserve">These curses only end when they are broken by the power of Jesus Christ.</w:t>
      </w:r>
    </w:p>
    <w:p>
      <w:pPr>
        <w:pStyle w:val="BodyText"/>
      </w:pPr>
      <w:r>
        <w:rPr>
          <w:b/>
          <w:bCs/>
        </w:rPr>
        <w:t xml:space="preserve">6. When It Resists Prayer, but Breaks with Fasting and War</w:t>
      </w:r>
    </w:p>
    <w:p>
      <w:pPr>
        <w:pStyle w:val="BodyText"/>
      </w:pPr>
      <w:r>
        <w:t xml:space="preserve">Some demonic sicknesses do not respond to casual prayers. However, once you begin fasting and binding spirits in the name of Jesus, the sickness may start to react or diminish. This is a clear sign that the sickness is spiritual. Matthew 17:21 tells us,</w:t>
      </w:r>
      <w:r>
        <w:t xml:space="preserve"> </w:t>
      </w:r>
      <w:r>
        <w:t xml:space="preserve">“</w:t>
      </w:r>
      <w:r>
        <w:t xml:space="preserve">This kind goeth not out, but by prayer and fasting.</w:t>
      </w:r>
      <w:r>
        <w:t xml:space="preserve">”</w:t>
      </w:r>
      <w:r>
        <w:t xml:space="preserve"> </w:t>
      </w:r>
      <w:r>
        <w:t xml:space="preserve">Even a short fast can break long-standing spiritual attacks.</w:t>
      </w:r>
    </w:p>
    <w:bookmarkEnd w:id="27"/>
    <w:bookmarkStart w:id="28" w:name="soak-yourself-in-the-word-of-god"/>
    <w:p>
      <w:pPr>
        <w:pStyle w:val="Heading3"/>
      </w:pPr>
      <w:r>
        <w:t xml:space="preserve">Soak Yourself in the Word of God</w:t>
      </w:r>
    </w:p>
    <w:p>
      <w:pPr>
        <w:pStyle w:val="FirstParagraph"/>
      </w:pPr>
      <w:r>
        <w:t xml:space="preserve">The Word of God is both a sword and a shield in spiritual battles. Meditate on healing scriptures daily, speak them aloud, and allow them to become life in your body. The Bible tells us in Psalm 107:20,</w:t>
      </w:r>
      <w:r>
        <w:t xml:space="preserve"> </w:t>
      </w:r>
      <w:r>
        <w:t xml:space="preserve">“</w:t>
      </w:r>
      <w:r>
        <w:t xml:space="preserve">He sent His word and healed them, and delivered them from their destruction.</w:t>
      </w:r>
      <w:r>
        <w:t xml:space="preserve">”</w:t>
      </w:r>
      <w:r>
        <w:t xml:space="preserve"> </w:t>
      </w:r>
      <w:r>
        <w:t xml:space="preserve">Speak these words until they take root in your spirit and soul, rising up against sickness.</w:t>
      </w:r>
    </w:p>
    <w:p>
      <w:r>
        <w:pict>
          <v:rect style="width:0;height:1.5pt" o:hralign="center" o:hrstd="t" o:hr="t"/>
        </w:pict>
      </w:r>
    </w:p>
    <w:bookmarkEnd w:id="28"/>
    <w:bookmarkEnd w:id="29"/>
    <w:bookmarkStart w:id="30" w:name="how-to-overcome-demonic-sickness"/>
    <w:p>
      <w:pPr>
        <w:pStyle w:val="Heading2"/>
      </w:pPr>
      <w:r>
        <w:t xml:space="preserve">How to Overcome Demonic Sickness</w:t>
      </w:r>
    </w:p>
    <w:p>
      <w:pPr>
        <w:pStyle w:val="FirstParagraph"/>
      </w:pPr>
      <w:r>
        <w:t xml:space="preserve">Demonic sicknesses won’t leave quietly. They will resist unless you violently oppose them with the truth of God’s Word and His power. You are not helpless. You are not cursed. In Jesus Christ, you have the authority to drive out these afflictions.</w:t>
      </w:r>
    </w:p>
    <w:p>
      <w:pPr>
        <w:pStyle w:val="BodyText"/>
      </w:pPr>
      <w:r>
        <w:t xml:space="preserve">If you or your family members are battling unexplained sickness, like cycles of depression, miscarriages, sudden deaths, or mental torment, do not accept it. Rise up and declare war on the enemy. Plead the blood of Jesus, break the curse, and evict the spirit of affliction.</w:t>
      </w:r>
    </w:p>
    <w:p>
      <w:pPr>
        <w:pStyle w:val="BodyText"/>
      </w:pPr>
      <w:r>
        <w:t xml:space="preserve">Remember: Sickness is not always natural, and when it is not, no medication or prescription will help. Only spiritual power can overcome it. And that power is in Jesus Christ—not in religion, rituals, or remedies.</w:t>
      </w:r>
    </w:p>
    <w:p>
      <w:pPr>
        <w:pStyle w:val="BodyText"/>
      </w:pPr>
      <w:r>
        <w:t xml:space="preserve">If you have never fully surrendered your life to Jesus, do so now. That is your first and greatest weapon. Without His blood, you’re fighting spiritual forces with no real defense. But with Him, demons bow, altars collapse, and sickness flees.</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Breaking Generational Curses and Demonic Patterns</dc:title>
  <dc:creator>Martin N. Wanjiru</dc:creator>
  <cp:keywords/>
  <dcterms:created xsi:type="dcterms:W3CDTF">2025-09-09T20:52:58Z</dcterms:created>
  <dcterms:modified xsi:type="dcterms:W3CDTF">2025-09-09T20:52:58Z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2025-09-09</vt:lpwstr>
  </property>
  <property fmtid="{D5CDD505-2E9C-101B-9397-08002B2CF9AE}" pid="3" name="output">
    <vt:lpwstr/>
  </property>
</Properties>
</file>