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Enemy’s</w:t>
      </w:r>
      <w:r>
        <w:t xml:space="preserve"> </w:t>
      </w:r>
      <w:r>
        <w:t xml:space="preserve">Strategy</w:t>
      </w:r>
      <w:r>
        <w:t xml:space="preserve"> </w:t>
      </w:r>
      <w:r>
        <w:t xml:space="preserve">Against</w:t>
      </w:r>
      <w:r>
        <w:t xml:space="preserve"> </w:t>
      </w:r>
      <w:r>
        <w:t xml:space="preserve">Youth</w:t>
      </w:r>
      <w:r>
        <w:t xml:space="preserve"> </w:t>
      </w:r>
      <w:r>
        <w:t xml:space="preserve">and</w:t>
      </w:r>
      <w:r>
        <w:t xml:space="preserve"> </w:t>
      </w:r>
      <w:r>
        <w:t xml:space="preserve">Singles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N.</w:t>
      </w:r>
      <w:r>
        <w:t xml:space="preserve"> </w:t>
      </w:r>
      <w:r>
        <w:t xml:space="preserve">Wanjiru</w:t>
      </w:r>
    </w:p>
    <w:p>
      <w:pPr>
        <w:pStyle w:val="Date"/>
      </w:pPr>
      <w:r>
        <w:t xml:space="preserve">2025-09-09</w:t>
      </w:r>
    </w:p>
    <w:p>
      <w:pPr>
        <w:pStyle w:val="FirstParagraph"/>
      </w:pPr>
      <w:r>
        <w:t xml:space="preserve">If you are</w:t>
      </w:r>
      <w:r>
        <w:t xml:space="preserve"> </w:t>
      </w:r>
      <w:r>
        <w:rPr>
          <w:b/>
          <w:bCs/>
        </w:rPr>
        <w:t xml:space="preserve">unmarried, a youth, or a teenager</w:t>
      </w:r>
      <w:r>
        <w:t xml:space="preserve"> </w:t>
      </w:r>
      <w:r>
        <w:t xml:space="preserve">living righteously and walking in God’s will, you are a target for the enemy’s schemes. He knows that your</w:t>
      </w:r>
      <w:r>
        <w:t xml:space="preserve"> </w:t>
      </w:r>
      <w:r>
        <w:rPr>
          <w:b/>
          <w:bCs/>
        </w:rPr>
        <w:t xml:space="preserve">purity and focus on God</w:t>
      </w:r>
      <w:r>
        <w:t xml:space="preserve"> </w:t>
      </w:r>
      <w:r>
        <w:t xml:space="preserve">are powerful weapons against him, so he devises strategies to bring you down.</w:t>
      </w:r>
    </w:p>
    <w:bookmarkStart w:id="20" w:name="how-the-enemy-tricks-you"/>
    <w:p>
      <w:pPr>
        <w:pStyle w:val="Heading3"/>
      </w:pPr>
      <w:r>
        <w:t xml:space="preserve">How the Enemy Tricks You</w:t>
      </w:r>
    </w:p>
    <w:p>
      <w:pPr>
        <w:pStyle w:val="Compact"/>
        <w:numPr>
          <w:ilvl w:val="0"/>
          <w:numId w:val="1001"/>
        </w:numPr>
      </w:pPr>
      <w:r>
        <w:t xml:space="preserve">He may introduce someone into your life who appears to be a</w:t>
      </w:r>
      <w:r>
        <w:t xml:space="preserve"> </w:t>
      </w:r>
      <w:r>
        <w:rPr>
          <w:b/>
          <w:bCs/>
        </w:rPr>
        <w:t xml:space="preserve">friend</w:t>
      </w:r>
      <w:r>
        <w:t xml:space="preserve"> </w:t>
      </w:r>
      <w:r>
        <w:t xml:space="preserve">or a</w:t>
      </w:r>
      <w:r>
        <w:t xml:space="preserve"> </w:t>
      </w:r>
      <w:r>
        <w:rPr>
          <w:b/>
          <w:bCs/>
        </w:rPr>
        <w:t xml:space="preserve">potential romantic partner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Even when you know you are</w:t>
      </w:r>
      <w:r>
        <w:t xml:space="preserve"> </w:t>
      </w:r>
      <w:r>
        <w:rPr>
          <w:b/>
          <w:bCs/>
        </w:rPr>
        <w:t xml:space="preserve">not ready for a relationship</w:t>
      </w:r>
      <w:r>
        <w:t xml:space="preserve">, the person may seem attractive or convincing.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 hidden agenda is to</w:t>
      </w:r>
      <w:r>
        <w:t xml:space="preserve"> </w:t>
      </w:r>
      <w:r>
        <w:rPr>
          <w:b/>
          <w:bCs/>
        </w:rPr>
        <w:t xml:space="preserve">distract, compromise, and weaken</w:t>
      </w:r>
      <w:r>
        <w:t xml:space="preserve"> </w:t>
      </w:r>
      <w:r>
        <w:t xml:space="preserve">your walk with God.</w:t>
      </w:r>
    </w:p>
    <w:bookmarkEnd w:id="20"/>
    <w:bookmarkStart w:id="21" w:name="the-danger-of-soul-ties"/>
    <w:p>
      <w:pPr>
        <w:pStyle w:val="Heading3"/>
      </w:pPr>
      <w:r>
        <w:t xml:space="preserve">The Danger of Soul Ties</w:t>
      </w:r>
    </w:p>
    <w:p>
      <w:pPr>
        <w:pStyle w:val="Compact"/>
        <w:numPr>
          <w:ilvl w:val="0"/>
          <w:numId w:val="1002"/>
        </w:numPr>
      </w:pPr>
      <w:r>
        <w:t xml:space="preserve">Entering into ungodly or premature relationships can create</w:t>
      </w:r>
      <w:r>
        <w:t xml:space="preserve"> </w:t>
      </w:r>
      <w:r>
        <w:rPr>
          <w:b/>
          <w:bCs/>
        </w:rPr>
        <w:t xml:space="preserve">soul ties</w:t>
      </w:r>
      <w:r>
        <w:t xml:space="preserve">—emotional, spiritual, and physical bonds outside God’s will.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These ties often lead 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Sexual temptation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Loss of purity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Confusion and guilt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Distraction from God’s purpose</w:t>
      </w:r>
    </w:p>
    <w:bookmarkEnd w:id="21"/>
    <w:bookmarkStart w:id="22" w:name="the-goal-of-the-enemy"/>
    <w:p>
      <w:pPr>
        <w:pStyle w:val="Heading3"/>
      </w:pPr>
      <w:r>
        <w:t xml:space="preserve">The Goal of the Enemy</w:t>
      </w:r>
    </w:p>
    <w:p>
      <w:pPr>
        <w:pStyle w:val="Compact"/>
        <w:numPr>
          <w:ilvl w:val="0"/>
          <w:numId w:val="1004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destroy your purity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derail your destiny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shift your focus away from God’s calling</w:t>
      </w:r>
    </w:p>
    <w:bookmarkEnd w:id="22"/>
    <w:bookmarkStart w:id="23" w:name="key-takeaways-for-youth-and-singles"/>
    <w:p>
      <w:pPr>
        <w:pStyle w:val="Heading3"/>
      </w:pPr>
      <w:r>
        <w:t xml:space="preserve">Key Takeaways for Youth and Singles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Discern relationships carefully</w:t>
      </w:r>
      <w:r>
        <w:t xml:space="preserve">—not everyone who comes into your life is sent by God.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Guard your purity and boundaries</w:t>
      </w:r>
      <w:r>
        <w:t xml:space="preserve"> </w:t>
      </w:r>
      <w:r>
        <w:t xml:space="preserve">(1 Thessalonians 4:3–4).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Stay rooted in God’s Word and prayer</w:t>
      </w:r>
      <w:r>
        <w:t xml:space="preserve">, so you are not easily deceived.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Remember your purpose</w:t>
      </w:r>
      <w:r>
        <w:t xml:space="preserve">—God has a plan for your life, and the enemy will try to sabotage it early.</w:t>
      </w:r>
    </w:p>
    <w:p>
      <w:pPr>
        <w:pStyle w:val="BlockText"/>
      </w:pPr>
      <w:r>
        <w:rPr>
          <w:b/>
          <w:bCs/>
        </w:rPr>
        <w:t xml:space="preserve">Your purity is precious. Protect it, guard your heart, and wait for God’s timing. The enemy wants to distract you, but God wants to establish you.</w:t>
      </w:r>
    </w:p>
    <w:p>
      <w:r>
        <w:pict>
          <v:rect style="width:0;height:1.5pt" o:hralign="center" o:hrstd="t" o:hr="t"/>
        </w:pict>
      </w:r>
    </w:p>
    <w:bookmarkEnd w:id="23"/>
    <w:bookmarkStart w:id="28" w:name="Xc67a0575a1c858cb3270baaafad38c5c2e92de9"/>
    <w:p>
      <w:pPr>
        <w:pStyle w:val="Heading2"/>
      </w:pPr>
      <w:r>
        <w:t xml:space="preserve">Guarding Against the Enemy’s Attacks in Relationships</w:t>
      </w:r>
    </w:p>
    <w:p>
      <w:pPr>
        <w:pStyle w:val="FirstParagraph"/>
      </w:pPr>
      <w:r>
        <w:t xml:space="preserve">To resist the enemy’s strategies, you must remain</w:t>
      </w:r>
      <w:r>
        <w:t xml:space="preserve"> </w:t>
      </w:r>
      <w:r>
        <w:rPr>
          <w:b/>
          <w:bCs/>
        </w:rPr>
        <w:t xml:space="preserve">vigilant in your spiritual life</w:t>
      </w:r>
      <w:r>
        <w:t xml:space="preserve">. Only through the</w:t>
      </w:r>
      <w:r>
        <w:t xml:space="preserve"> </w:t>
      </w:r>
      <w:r>
        <w:rPr>
          <w:b/>
          <w:bCs/>
        </w:rPr>
        <w:t xml:space="preserve">guidance and power of the Holy Spirit</w:t>
      </w:r>
      <w:r>
        <w:t xml:space="preserve"> </w:t>
      </w:r>
      <w:r>
        <w:t xml:space="preserve">can you walk in God’s will and avoid deception.</w:t>
      </w:r>
    </w:p>
    <w:bookmarkStart w:id="24" w:name="for-teenagers"/>
    <w:p>
      <w:pPr>
        <w:pStyle w:val="Heading3"/>
      </w:pPr>
      <w:r>
        <w:t xml:space="preserve">For Teenagers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 not engage in romantic relationships</w:t>
      </w:r>
      <w:r>
        <w:t xml:space="preserve"> </w:t>
      </w:r>
      <w:r>
        <w:t xml:space="preserve">while young.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Early relationships often open the door to</w:t>
      </w:r>
      <w:r>
        <w:t xml:space="preserve"> </w:t>
      </w:r>
      <w:r>
        <w:rPr>
          <w:b/>
          <w:bCs/>
        </w:rPr>
        <w:t xml:space="preserve">temptation, compromise, and distraction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The enemy will try to lure you into choices that weaken your faith and damage your future.</w:t>
      </w:r>
    </w:p>
    <w:bookmarkEnd w:id="24"/>
    <w:bookmarkStart w:id="25" w:name="for-singles-seeking-a-spouse"/>
    <w:p>
      <w:pPr>
        <w:pStyle w:val="Heading3"/>
      </w:pPr>
      <w:r>
        <w:t xml:space="preserve">For Singles Seeking a Spouse</w:t>
      </w:r>
    </w:p>
    <w:p>
      <w:pPr>
        <w:pStyle w:val="Compact"/>
        <w:numPr>
          <w:ilvl w:val="0"/>
          <w:numId w:val="1007"/>
        </w:numPr>
      </w:pPr>
      <w:r>
        <w:t xml:space="preserve">Seek the</w:t>
      </w:r>
      <w:r>
        <w:t xml:space="preserve"> </w:t>
      </w:r>
      <w:r>
        <w:rPr>
          <w:b/>
          <w:bCs/>
        </w:rPr>
        <w:t xml:space="preserve">Holy Spirit’s direction</w:t>
      </w:r>
      <w:r>
        <w:t xml:space="preserve"> </w:t>
      </w:r>
      <w:r>
        <w:t xml:space="preserve">before committing to anyone.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The devil often sends</w:t>
      </w:r>
      <w:r>
        <w:t xml:space="preserve"> </w:t>
      </w:r>
      <w:r>
        <w:rPr>
          <w:b/>
          <w:bCs/>
        </w:rPr>
        <w:t xml:space="preserve">counterfeit partners</w:t>
      </w:r>
      <w:r>
        <w:t xml:space="preserve"> </w:t>
      </w:r>
      <w:r>
        <w:t xml:space="preserve">who appear perfect on the surface.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If you are spiritually discerning, you will notice</w:t>
      </w:r>
      <w:r>
        <w:t xml:space="preserve"> </w:t>
      </w:r>
      <w:r>
        <w:rPr>
          <w:b/>
          <w:bCs/>
        </w:rPr>
        <w:t xml:space="preserve">red flags</w:t>
      </w:r>
      <w:r>
        <w:t xml:space="preserve">—pay attention to them.</w:t>
      </w:r>
    </w:p>
    <w:bookmarkEnd w:id="25"/>
    <w:bookmarkStart w:id="26" w:name="the-warning-against-unequal-yoking"/>
    <w:p>
      <w:pPr>
        <w:pStyle w:val="Heading3"/>
      </w:pPr>
      <w:r>
        <w:t xml:space="preserve">The Warning Against Unequal Yoking</w:t>
      </w:r>
    </w:p>
    <w:p>
      <w:pPr>
        <w:pStyle w:val="Compact"/>
        <w:numPr>
          <w:ilvl w:val="0"/>
          <w:numId w:val="1008"/>
        </w:numPr>
      </w:pPr>
      <w:r>
        <w:t xml:space="preserve">As believers, we must not be unequally yoked:</w:t>
      </w:r>
      <w:r>
        <w:br/>
      </w:r>
      <w:r>
        <w:t xml:space="preserve">&gt;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Do not be unequally yoked with unbelievers. For what fellowship has righteousness with lawlessness? And what communion has light with darkness?</w:t>
      </w:r>
      <w:r>
        <w:rPr>
          <w:i/>
          <w:iCs/>
        </w:rPr>
        <w:t xml:space="preserve">”</w:t>
      </w:r>
      <w:r>
        <w:t xml:space="preserve"> </w:t>
      </w:r>
      <w:r>
        <w:t xml:space="preserve">(2 Corinthians 6:14)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 not compromise</w:t>
      </w:r>
      <w:r>
        <w:t xml:space="preserve"> </w:t>
      </w:r>
      <w:r>
        <w:t xml:space="preserve">by marrying someone who does not share your faith.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Never assume you can</w:t>
      </w:r>
      <w:r>
        <w:t xml:space="preserve"> </w:t>
      </w:r>
      <w:r>
        <w:rPr>
          <w:b/>
          <w:bCs/>
        </w:rPr>
        <w:t xml:space="preserve">change or convert them after marriage</w:t>
      </w:r>
      <w:r>
        <w:t xml:space="preserve">—this often leads to regret and spiritual struggles.</w:t>
      </w:r>
    </w:p>
    <w:bookmarkEnd w:id="26"/>
    <w:bookmarkStart w:id="27" w:name="key-takeaways"/>
    <w:p>
      <w:pPr>
        <w:pStyle w:val="Heading3"/>
      </w:pPr>
      <w:r>
        <w:t xml:space="preserve">Key Takeaways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Wait for God’s timing.</w:t>
      </w:r>
      <w:r>
        <w:t xml:space="preserve"> </w:t>
      </w:r>
      <w:r>
        <w:t xml:space="preserve">It is better to remain single than to settle for a partner who will pull you away from Christ.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 vigilant in prayer.</w:t>
      </w:r>
      <w:r>
        <w:t xml:space="preserve"> </w:t>
      </w:r>
      <w:r>
        <w:t xml:space="preserve">Pray consistently for wisdom and discernment.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Stay rooted in God’s Word.</w:t>
      </w:r>
      <w:r>
        <w:t xml:space="preserve"> </w:t>
      </w:r>
      <w:r>
        <w:t xml:space="preserve">Scripture is your safeguard against deception.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Depend on the Holy Spirit.</w:t>
      </w:r>
      <w:r>
        <w:t xml:space="preserve"> </w:t>
      </w:r>
      <w:r>
        <w:t xml:space="preserve">He will open your eyes to the truth and protect you from counterfeits.</w:t>
      </w:r>
    </w:p>
    <w:p>
      <w:pPr>
        <w:pStyle w:val="BlockText"/>
      </w:pPr>
      <w:r>
        <w:rPr>
          <w:b/>
          <w:bCs/>
        </w:rPr>
        <w:t xml:space="preserve">It is better to wait for God’s ordained partner than to settle for a counterfeit who compromises your destiny.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Enemy’s Strategy Against Youth and Singles</dc:title>
  <dc:creator>Martin N. Wanjiru</dc:creator>
  <cp:keywords/>
  <dcterms:created xsi:type="dcterms:W3CDTF">2025-09-09T20:59:13Z</dcterms:created>
  <dcterms:modified xsi:type="dcterms:W3CDTF">2025-09-09T20:59:13Z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output">
    <vt:lpwstr/>
  </property>
</Properties>
</file>