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2905" w14:textId="627B173B" w:rsidR="005A187E" w:rsidRPr="00F57D81" w:rsidRDefault="00961AAF" w:rsidP="005A187E">
      <w:pPr>
        <w:spacing w:after="0" w:line="240" w:lineRule="auto"/>
        <w:rPr>
          <w:b/>
          <w:bCs/>
          <w:sz w:val="28"/>
          <w:szCs w:val="28"/>
        </w:rPr>
      </w:pPr>
      <w:bookmarkStart w:id="0" w:name="_Hlk180503321"/>
      <w:r w:rsidRPr="00F57D81">
        <w:rPr>
          <w:b/>
          <w:bCs/>
          <w:sz w:val="28"/>
          <w:szCs w:val="28"/>
        </w:rPr>
        <w:t>ADAM FARLEY</w:t>
      </w:r>
      <w:r w:rsidR="00B35C82" w:rsidRPr="00F57D81">
        <w:rPr>
          <w:b/>
          <w:bCs/>
          <w:sz w:val="28"/>
          <w:szCs w:val="28"/>
        </w:rPr>
        <w:t xml:space="preserve"> </w:t>
      </w:r>
    </w:p>
    <w:p w14:paraId="53086268" w14:textId="120E2136" w:rsidR="00B33BA8" w:rsidRPr="00F57D81" w:rsidRDefault="00961AAF" w:rsidP="00F57D81">
      <w:pPr>
        <w:spacing w:after="0" w:line="240" w:lineRule="auto"/>
        <w:rPr>
          <w:sz w:val="21"/>
          <w:szCs w:val="21"/>
        </w:rPr>
      </w:pPr>
      <w:r w:rsidRPr="00F57D81">
        <w:rPr>
          <w:sz w:val="21"/>
          <w:szCs w:val="21"/>
        </w:rPr>
        <w:t>Rosenberg</w:t>
      </w:r>
      <w:r w:rsidR="00F42A8F" w:rsidRPr="00F57D81">
        <w:rPr>
          <w:sz w:val="21"/>
          <w:szCs w:val="21"/>
        </w:rPr>
        <w:t xml:space="preserve">, </w:t>
      </w:r>
      <w:r w:rsidRPr="00F57D81">
        <w:rPr>
          <w:sz w:val="21"/>
          <w:szCs w:val="21"/>
        </w:rPr>
        <w:t>TX</w:t>
      </w:r>
      <w:r w:rsidR="00F42A8F" w:rsidRPr="00F57D81">
        <w:rPr>
          <w:sz w:val="21"/>
          <w:szCs w:val="21"/>
        </w:rPr>
        <w:t xml:space="preserve"> </w:t>
      </w:r>
      <w:r w:rsidRPr="00F57D81">
        <w:rPr>
          <w:sz w:val="21"/>
          <w:szCs w:val="21"/>
        </w:rPr>
        <w:t>77471</w:t>
      </w:r>
      <w:r w:rsidR="00F42A8F" w:rsidRPr="00F57D81">
        <w:rPr>
          <w:sz w:val="21"/>
          <w:szCs w:val="21"/>
        </w:rPr>
        <w:t xml:space="preserve"> </w:t>
      </w:r>
    </w:p>
    <w:p w14:paraId="03B42041" w14:textId="708B4694" w:rsidR="00B33BA8" w:rsidRPr="00F57D81" w:rsidRDefault="00CC5664" w:rsidP="00F57D81">
      <w:pPr>
        <w:spacing w:after="0" w:line="240" w:lineRule="auto"/>
        <w:rPr>
          <w:sz w:val="21"/>
          <w:szCs w:val="21"/>
        </w:rPr>
      </w:pPr>
      <w:r w:rsidRPr="00F57D81">
        <w:rPr>
          <w:b/>
          <w:bCs/>
          <w:sz w:val="21"/>
          <w:szCs w:val="21"/>
        </w:rPr>
        <w:t>Cell</w:t>
      </w:r>
      <w:r w:rsidRPr="00F57D81">
        <w:rPr>
          <w:sz w:val="21"/>
          <w:szCs w:val="21"/>
        </w:rPr>
        <w:t xml:space="preserve">: </w:t>
      </w:r>
      <w:r w:rsidR="00DD29AE" w:rsidRPr="00F57D81">
        <w:rPr>
          <w:sz w:val="21"/>
          <w:szCs w:val="21"/>
        </w:rPr>
        <w:t>432-210-1216</w:t>
      </w:r>
      <w:r w:rsidR="007E63DE" w:rsidRPr="00F57D81">
        <w:rPr>
          <w:sz w:val="21"/>
          <w:szCs w:val="21"/>
        </w:rPr>
        <w:t xml:space="preserve"> </w:t>
      </w:r>
      <w:r w:rsidR="008D3D77" w:rsidRPr="00F57D81">
        <w:rPr>
          <w:sz w:val="21"/>
          <w:szCs w:val="21"/>
        </w:rPr>
        <w:t>|</w:t>
      </w:r>
      <w:r w:rsidRPr="00F57D81">
        <w:rPr>
          <w:b/>
          <w:bCs/>
          <w:sz w:val="21"/>
          <w:szCs w:val="21"/>
        </w:rPr>
        <w:t>Email</w:t>
      </w:r>
      <w:r w:rsidRPr="00F57D81">
        <w:rPr>
          <w:sz w:val="21"/>
          <w:szCs w:val="21"/>
        </w:rPr>
        <w:t>:</w:t>
      </w:r>
      <w:r w:rsidR="008D3D77" w:rsidRPr="00F57D81">
        <w:rPr>
          <w:sz w:val="21"/>
          <w:szCs w:val="21"/>
        </w:rPr>
        <w:t xml:space="preserve"> </w:t>
      </w:r>
      <w:r w:rsidR="00961AAF" w:rsidRPr="00F57D81">
        <w:rPr>
          <w:sz w:val="21"/>
          <w:szCs w:val="21"/>
        </w:rPr>
        <w:t>farleyadamc@gmail.com</w:t>
      </w:r>
      <w:r w:rsidR="00F42A8F" w:rsidRPr="00F57D81">
        <w:rPr>
          <w:sz w:val="21"/>
          <w:szCs w:val="21"/>
        </w:rPr>
        <w:t xml:space="preserve">| </w:t>
      </w:r>
      <w:r w:rsidR="00F42A8F" w:rsidRPr="00F57D81">
        <w:rPr>
          <w:b/>
          <w:bCs/>
          <w:sz w:val="21"/>
          <w:szCs w:val="21"/>
        </w:rPr>
        <w:t>LinkedIn</w:t>
      </w:r>
      <w:r w:rsidR="007E63DE" w:rsidRPr="00F57D81">
        <w:rPr>
          <w:sz w:val="21"/>
          <w:szCs w:val="21"/>
        </w:rPr>
        <w:t xml:space="preserve">: </w:t>
      </w:r>
      <w:hyperlink r:id="rId8" w:history="1">
        <w:r w:rsidR="00961AAF" w:rsidRPr="00F57D81">
          <w:rPr>
            <w:rStyle w:val="Hyperlink"/>
            <w:sz w:val="21"/>
            <w:szCs w:val="21"/>
          </w:rPr>
          <w:t>LinkedIn</w:t>
        </w:r>
      </w:hyperlink>
      <w:r w:rsidR="00503C92" w:rsidRPr="00F57D81">
        <w:rPr>
          <w:sz w:val="21"/>
          <w:szCs w:val="21"/>
        </w:rPr>
        <w:t xml:space="preserve"> </w:t>
      </w:r>
      <w:r w:rsidR="00F42A8F" w:rsidRPr="00F57D81">
        <w:rPr>
          <w:sz w:val="21"/>
          <w:szCs w:val="21"/>
        </w:rPr>
        <w:t xml:space="preserve">| </w:t>
      </w:r>
      <w:r w:rsidR="00F42A8F" w:rsidRPr="00F57D81">
        <w:rPr>
          <w:b/>
          <w:bCs/>
          <w:sz w:val="21"/>
          <w:szCs w:val="21"/>
        </w:rPr>
        <w:t>GitHub</w:t>
      </w:r>
      <w:r w:rsidR="007E63DE" w:rsidRPr="00F57D81">
        <w:rPr>
          <w:sz w:val="21"/>
          <w:szCs w:val="21"/>
        </w:rPr>
        <w:t xml:space="preserve">: </w:t>
      </w:r>
      <w:hyperlink r:id="rId9" w:history="1">
        <w:r w:rsidR="00503C92" w:rsidRPr="00F57D81">
          <w:rPr>
            <w:rStyle w:val="Hyperlink"/>
            <w:sz w:val="21"/>
            <w:szCs w:val="21"/>
          </w:rPr>
          <w:t>GitHub</w:t>
        </w:r>
      </w:hyperlink>
    </w:p>
    <w:p w14:paraId="30460361" w14:textId="77777777" w:rsidR="00B33BA8" w:rsidRPr="00F57D81" w:rsidRDefault="00B33BA8" w:rsidP="00F57D81">
      <w:pPr>
        <w:spacing w:after="0" w:line="240" w:lineRule="auto"/>
        <w:rPr>
          <w:sz w:val="21"/>
          <w:szCs w:val="21"/>
        </w:rPr>
      </w:pPr>
    </w:p>
    <w:p w14:paraId="0BE9103C" w14:textId="77777777" w:rsidR="007843B0" w:rsidRPr="00F57D81" w:rsidRDefault="00000000" w:rsidP="00F57D81">
      <w:pPr>
        <w:spacing w:after="0" w:line="240" w:lineRule="auto"/>
        <w:rPr>
          <w:b/>
          <w:bCs/>
          <w:sz w:val="21"/>
          <w:szCs w:val="21"/>
        </w:rPr>
      </w:pPr>
      <w:r w:rsidRPr="00F57D81">
        <w:rPr>
          <w:b/>
          <w:bCs/>
          <w:sz w:val="21"/>
          <w:szCs w:val="21"/>
        </w:rPr>
        <w:t>PROFESSIONAL SUMMARY</w:t>
      </w:r>
    </w:p>
    <w:p w14:paraId="37A55FF7" w14:textId="708A7CF7" w:rsidR="00CC5664" w:rsidRPr="00F57D81" w:rsidRDefault="00CC5664" w:rsidP="00F57D81">
      <w:pPr>
        <w:spacing w:after="0" w:line="240" w:lineRule="auto"/>
        <w:rPr>
          <w:sz w:val="21"/>
          <w:szCs w:val="21"/>
        </w:rPr>
      </w:pPr>
      <w:r w:rsidRPr="00F57D81">
        <w:rPr>
          <w:sz w:val="21"/>
          <w:szCs w:val="21"/>
        </w:rPr>
        <w:t>Emerging Software Engineering Professional with 8 years of experience in the Oil &amp; Gas and Customer Service industries, including 6 years of dedicated professional expertise. Proficient in the MERN stack, version control with Git and GitHub, and skilled in building and deploying applications through object-oriented programming. Seeking to leverage prior work experience and the robust technical skills acquired to drive impactful contributions in the technology sector. Fluent in HTML, CSS, JavaScript, Document Object Model (DOM), Node.js, Express.js, React, Redux, TypeScript, and MongoDB.</w:t>
      </w:r>
    </w:p>
    <w:p w14:paraId="042EFE83" w14:textId="087C4FDD" w:rsidR="00F42A8F" w:rsidRPr="00F57D81" w:rsidRDefault="00F42A8F" w:rsidP="00F57D81">
      <w:pPr>
        <w:spacing w:after="0" w:line="240" w:lineRule="auto"/>
        <w:rPr>
          <w:sz w:val="21"/>
          <w:szCs w:val="21"/>
        </w:rPr>
      </w:pPr>
    </w:p>
    <w:p w14:paraId="534D33F1" w14:textId="3E3737FD" w:rsidR="00B33BA8" w:rsidRPr="00F57D81" w:rsidRDefault="00000000" w:rsidP="00F57D81">
      <w:pPr>
        <w:spacing w:after="0" w:line="240" w:lineRule="auto"/>
        <w:rPr>
          <w:b/>
          <w:bCs/>
          <w:sz w:val="21"/>
          <w:szCs w:val="21"/>
        </w:rPr>
        <w:sectPr w:rsidR="00B33BA8" w:rsidRPr="00F57D81" w:rsidSect="004C30E7">
          <w:pgSz w:w="12240" w:h="15840" w:code="1"/>
          <w:pgMar w:top="630" w:right="1440" w:bottom="1440" w:left="1440" w:header="0" w:footer="144" w:gutter="0"/>
          <w:pgNumType w:start="1"/>
          <w:cols w:space="720"/>
          <w:docGrid w:linePitch="299"/>
        </w:sectPr>
      </w:pPr>
      <w:r w:rsidRPr="00F57D81">
        <w:rPr>
          <w:b/>
          <w:bCs/>
          <w:sz w:val="21"/>
          <w:szCs w:val="21"/>
        </w:rPr>
        <w:t>TECHNICAL SKILL</w:t>
      </w:r>
    </w:p>
    <w:p w14:paraId="0DD4CE1A" w14:textId="0755BC2E" w:rsidR="00323242" w:rsidRPr="00F57D81" w:rsidRDefault="00323242" w:rsidP="004C30E7">
      <w:pPr>
        <w:pStyle w:val="ListParagraph"/>
        <w:numPr>
          <w:ilvl w:val="0"/>
          <w:numId w:val="51"/>
        </w:numPr>
        <w:spacing w:after="0" w:line="240" w:lineRule="auto"/>
      </w:pPr>
      <w:r w:rsidRPr="00F57D81">
        <w:t>IT Support: Linux, troubleshooting,</w:t>
      </w:r>
      <w:r w:rsidR="00F57D81" w:rsidRPr="00F57D81">
        <w:t xml:space="preserve"> </w:t>
      </w:r>
      <w:r w:rsidRPr="00F57D81">
        <w:t>networking, operating systems, system administration, Google Drive, Zoom, and SharePoint</w:t>
      </w:r>
    </w:p>
    <w:p w14:paraId="37F36D80" w14:textId="7F20F425" w:rsidR="00323242" w:rsidRPr="00F57D81" w:rsidRDefault="00323242" w:rsidP="004C30E7">
      <w:pPr>
        <w:pStyle w:val="ListParagraph"/>
        <w:numPr>
          <w:ilvl w:val="0"/>
          <w:numId w:val="51"/>
        </w:numPr>
        <w:spacing w:after="0" w:line="240" w:lineRule="auto"/>
      </w:pPr>
      <w:r w:rsidRPr="00F57D81">
        <w:t>Project Management: Trello (Kanban) and Jira for agile project management.</w:t>
      </w:r>
    </w:p>
    <w:p w14:paraId="10BC87DE" w14:textId="2E431B90" w:rsidR="00323242" w:rsidRPr="00F57D81" w:rsidRDefault="00323242" w:rsidP="004C30E7">
      <w:pPr>
        <w:pStyle w:val="ListParagraph"/>
        <w:numPr>
          <w:ilvl w:val="0"/>
          <w:numId w:val="51"/>
        </w:numPr>
        <w:spacing w:after="0" w:line="240" w:lineRule="auto"/>
      </w:pPr>
      <w:r w:rsidRPr="00F57D81">
        <w:t>Front-End Development: HTML5, CSS3, Bootstrap, JavaScript, Document Object Model (DOM), React, Redux, and TypeScript</w:t>
      </w:r>
    </w:p>
    <w:p w14:paraId="2BB50440" w14:textId="5F854159" w:rsidR="00323242" w:rsidRPr="00F57D81" w:rsidRDefault="00323242" w:rsidP="004C30E7">
      <w:pPr>
        <w:pStyle w:val="ListParagraph"/>
        <w:numPr>
          <w:ilvl w:val="0"/>
          <w:numId w:val="51"/>
        </w:numPr>
        <w:spacing w:after="0" w:line="240" w:lineRule="auto"/>
      </w:pPr>
      <w:r w:rsidRPr="00F57D81">
        <w:t>Back-End Development: Node.js, Express.js, and MongoDB for server-side development</w:t>
      </w:r>
    </w:p>
    <w:p w14:paraId="0351954E" w14:textId="5F1480C4" w:rsidR="00F57D81" w:rsidRPr="00F57D81" w:rsidRDefault="00323242" w:rsidP="004C30E7">
      <w:pPr>
        <w:pStyle w:val="ListParagraph"/>
        <w:numPr>
          <w:ilvl w:val="0"/>
          <w:numId w:val="51"/>
        </w:numPr>
        <w:spacing w:after="0" w:line="240" w:lineRule="auto"/>
        <w:sectPr w:rsidR="00F57D81" w:rsidRPr="00F57D81" w:rsidSect="004C30E7">
          <w:type w:val="continuous"/>
          <w:pgSz w:w="12240" w:h="15840" w:code="1"/>
          <w:pgMar w:top="1440" w:right="1440" w:bottom="1440" w:left="1440" w:header="720" w:footer="720" w:gutter="0"/>
          <w:cols w:space="720"/>
          <w:docGrid w:linePitch="299"/>
        </w:sectPr>
      </w:pPr>
      <w:r w:rsidRPr="00F57D81">
        <w:t>Data Analysis &amp; Business Intelligence: Microsoft Excel, Power BI, SQL, and SAP for da</w:t>
      </w:r>
      <w:r w:rsidR="00F57D81" w:rsidRPr="00F57D81">
        <w:t>ta analysis and reportin</w:t>
      </w:r>
      <w:r w:rsidR="004C30E7">
        <w:t>g</w:t>
      </w:r>
    </w:p>
    <w:p w14:paraId="05BDFD75" w14:textId="77777777" w:rsidR="00CE587D" w:rsidRPr="00F57D81" w:rsidRDefault="00323242" w:rsidP="004C30E7">
      <w:pPr>
        <w:pStyle w:val="ListParagraph"/>
        <w:numPr>
          <w:ilvl w:val="0"/>
          <w:numId w:val="51"/>
        </w:numPr>
        <w:tabs>
          <w:tab w:val="left" w:pos="0"/>
        </w:tabs>
        <w:spacing w:after="0" w:line="240" w:lineRule="auto"/>
      </w:pPr>
      <w:r w:rsidRPr="00F57D81">
        <w:t>Programming Languages: Basic proficiency in SQL</w:t>
      </w:r>
    </w:p>
    <w:p w14:paraId="109D7301" w14:textId="77777777" w:rsidR="00F57D81" w:rsidRPr="00F57D81" w:rsidRDefault="00F57D81" w:rsidP="00F57D81">
      <w:pPr>
        <w:spacing w:after="0" w:line="240" w:lineRule="auto"/>
        <w:sectPr w:rsidR="00F57D81" w:rsidRPr="00F57D81" w:rsidSect="004C30E7">
          <w:type w:val="continuous"/>
          <w:pgSz w:w="12240" w:h="15840" w:code="1"/>
          <w:pgMar w:top="1440" w:right="1440" w:bottom="1440" w:left="1440" w:header="720" w:footer="720" w:gutter="0"/>
          <w:cols w:space="720"/>
          <w:docGrid w:linePitch="299"/>
        </w:sectPr>
      </w:pPr>
    </w:p>
    <w:p w14:paraId="177BE6E6" w14:textId="77777777" w:rsidR="00A771A1" w:rsidRDefault="00A771A1" w:rsidP="00F57D81">
      <w:pPr>
        <w:spacing w:after="0" w:line="240" w:lineRule="auto"/>
        <w:rPr>
          <w:sz w:val="21"/>
          <w:szCs w:val="21"/>
        </w:rPr>
      </w:pPr>
    </w:p>
    <w:p w14:paraId="3C8C8D9C" w14:textId="06ED0145" w:rsidR="00DC15E5" w:rsidRPr="00DC15E5" w:rsidRDefault="00DC15E5" w:rsidP="00DC15E5">
      <w:pPr>
        <w:rPr>
          <w:sz w:val="14"/>
          <w:szCs w:val="14"/>
        </w:rPr>
        <w:sectPr w:rsidR="00DC15E5" w:rsidRPr="00DC15E5" w:rsidSect="004C30E7">
          <w:type w:val="continuous"/>
          <w:pgSz w:w="12240" w:h="15840" w:code="1"/>
          <w:pgMar w:top="1440" w:right="1440" w:bottom="1440" w:left="1440" w:header="720" w:footer="720" w:gutter="0"/>
          <w:cols w:space="720"/>
          <w:docGrid w:linePitch="299"/>
        </w:sectPr>
      </w:pPr>
    </w:p>
    <w:p w14:paraId="3E1CFF29" w14:textId="7B2C5712" w:rsidR="006A5D02" w:rsidRDefault="006A5D02" w:rsidP="00F57D81">
      <w:pPr>
        <w:spacing w:after="0" w:line="240" w:lineRule="auto"/>
        <w:rPr>
          <w:b/>
          <w:bCs/>
          <w:sz w:val="21"/>
          <w:szCs w:val="21"/>
        </w:rPr>
      </w:pPr>
      <w:r>
        <w:rPr>
          <w:b/>
          <w:bCs/>
          <w:sz w:val="21"/>
          <w:szCs w:val="21"/>
        </w:rPr>
        <w:t xml:space="preserve">EXTRA CURRICULAR | </w:t>
      </w:r>
      <w:r w:rsidR="00000000" w:rsidRPr="00F57D81">
        <w:rPr>
          <w:b/>
          <w:bCs/>
          <w:sz w:val="21"/>
          <w:szCs w:val="21"/>
        </w:rPr>
        <w:t>CERTIFICATIONS | BADGES</w:t>
      </w:r>
    </w:p>
    <w:p w14:paraId="4D333399" w14:textId="77777777" w:rsidR="00755D35" w:rsidRPr="00755D35" w:rsidRDefault="00755D35" w:rsidP="00755D35">
      <w:pPr>
        <w:spacing w:after="0" w:line="240" w:lineRule="auto"/>
        <w:rPr>
          <w:b/>
          <w:bCs/>
          <w:sz w:val="21"/>
          <w:szCs w:val="21"/>
        </w:rPr>
      </w:pPr>
      <w:r w:rsidRPr="00755D35">
        <w:rPr>
          <w:b/>
          <w:bCs/>
          <w:sz w:val="21"/>
          <w:szCs w:val="21"/>
        </w:rPr>
        <w:t>GE Aerospace Explore Digital Technology virtual experience program on Forage - November 2024</w:t>
      </w:r>
    </w:p>
    <w:p w14:paraId="404F4282" w14:textId="77777777" w:rsidR="00755D35" w:rsidRPr="00755D35" w:rsidRDefault="00755D35" w:rsidP="00755D35">
      <w:pPr>
        <w:numPr>
          <w:ilvl w:val="0"/>
          <w:numId w:val="52"/>
        </w:numPr>
        <w:spacing w:after="0" w:line="240" w:lineRule="auto"/>
        <w:rPr>
          <w:sz w:val="21"/>
          <w:szCs w:val="21"/>
        </w:rPr>
      </w:pPr>
      <w:r w:rsidRPr="00755D35">
        <w:rPr>
          <w:sz w:val="21"/>
          <w:szCs w:val="21"/>
        </w:rPr>
        <w:t>Completed a Vue.js UI development simulation for the Frontend Development Team, demonstrating proficiency in Vue SFC Playground.</w:t>
      </w:r>
    </w:p>
    <w:p w14:paraId="3BB74B78" w14:textId="77777777" w:rsidR="00755D35" w:rsidRPr="00755D35" w:rsidRDefault="00755D35" w:rsidP="00755D35">
      <w:pPr>
        <w:numPr>
          <w:ilvl w:val="0"/>
          <w:numId w:val="52"/>
        </w:numPr>
        <w:spacing w:after="0" w:line="240" w:lineRule="auto"/>
        <w:rPr>
          <w:sz w:val="21"/>
          <w:szCs w:val="21"/>
        </w:rPr>
      </w:pPr>
      <w:r w:rsidRPr="00755D35">
        <w:rPr>
          <w:sz w:val="21"/>
          <w:szCs w:val="21"/>
        </w:rPr>
        <w:t>Applied Vue.js skills by adding features like headings, images, and dynamic variable displays. Implemented a compute button for efficient user interactions.</w:t>
      </w:r>
    </w:p>
    <w:p w14:paraId="01D7170F" w14:textId="77777777" w:rsidR="00755D35" w:rsidRPr="00755D35" w:rsidRDefault="00755D35" w:rsidP="00755D35">
      <w:pPr>
        <w:numPr>
          <w:ilvl w:val="0"/>
          <w:numId w:val="52"/>
        </w:numPr>
        <w:spacing w:after="0" w:line="240" w:lineRule="auto"/>
        <w:rPr>
          <w:sz w:val="21"/>
          <w:szCs w:val="21"/>
        </w:rPr>
      </w:pPr>
      <w:r w:rsidRPr="00755D35">
        <w:rPr>
          <w:sz w:val="21"/>
          <w:szCs w:val="21"/>
        </w:rPr>
        <w:t>Drafted clear technical requirements for a feature, suggesting optimal order times for plane parts.</w:t>
      </w:r>
    </w:p>
    <w:p w14:paraId="77217BD3" w14:textId="07B86567" w:rsidR="00755D35" w:rsidRPr="00755D35" w:rsidRDefault="00755D35" w:rsidP="00F57D81">
      <w:pPr>
        <w:numPr>
          <w:ilvl w:val="0"/>
          <w:numId w:val="52"/>
        </w:numPr>
        <w:spacing w:after="0" w:line="240" w:lineRule="auto"/>
        <w:rPr>
          <w:b/>
          <w:bCs/>
          <w:sz w:val="21"/>
          <w:szCs w:val="21"/>
        </w:rPr>
        <w:sectPr w:rsidR="00755D35" w:rsidRPr="00755D35" w:rsidSect="004C30E7">
          <w:type w:val="continuous"/>
          <w:pgSz w:w="12240" w:h="15840" w:code="1"/>
          <w:pgMar w:top="1440" w:right="1440" w:bottom="1440" w:left="1440" w:header="720" w:footer="720" w:gutter="0"/>
          <w:cols w:space="720"/>
          <w:docGrid w:linePitch="299"/>
        </w:sectPr>
      </w:pPr>
      <w:r w:rsidRPr="00755D35">
        <w:rPr>
          <w:sz w:val="21"/>
          <w:szCs w:val="21"/>
        </w:rPr>
        <w:t>Explored strategies to align technical specifications with business requirements, ensuring effective solutions.</w:t>
      </w:r>
    </w:p>
    <w:p w14:paraId="0AF4EDF5" w14:textId="0B9DDD51" w:rsidR="00C85E3E" w:rsidRPr="006A5D02" w:rsidRDefault="00C85E3E" w:rsidP="004C30E7">
      <w:pPr>
        <w:spacing w:after="0" w:line="240" w:lineRule="auto"/>
        <w:rPr>
          <w:b/>
          <w:bCs/>
          <w:sz w:val="21"/>
          <w:szCs w:val="21"/>
        </w:rPr>
      </w:pPr>
      <w:r w:rsidRPr="006A5D02">
        <w:rPr>
          <w:b/>
          <w:bCs/>
          <w:sz w:val="21"/>
          <w:szCs w:val="21"/>
        </w:rPr>
        <w:t>Google Career Certificates, Coursera.org</w:t>
      </w:r>
      <w:r w:rsidRPr="006A5D02">
        <w:rPr>
          <w:b/>
          <w:bCs/>
          <w:sz w:val="21"/>
          <w:szCs w:val="21"/>
        </w:rPr>
        <w:tab/>
      </w:r>
      <w:r w:rsidRPr="006A5D02">
        <w:rPr>
          <w:b/>
          <w:bCs/>
          <w:sz w:val="21"/>
          <w:szCs w:val="21"/>
        </w:rPr>
        <w:tab/>
      </w:r>
      <w:r w:rsidRPr="006A5D02">
        <w:rPr>
          <w:b/>
          <w:bCs/>
          <w:sz w:val="21"/>
          <w:szCs w:val="21"/>
        </w:rPr>
        <w:tab/>
      </w:r>
      <w:r w:rsidRPr="006A5D02">
        <w:rPr>
          <w:b/>
          <w:bCs/>
          <w:sz w:val="21"/>
          <w:szCs w:val="21"/>
        </w:rPr>
        <w:tab/>
      </w:r>
      <w:r w:rsidRPr="006A5D02">
        <w:rPr>
          <w:b/>
          <w:bCs/>
          <w:sz w:val="21"/>
          <w:szCs w:val="21"/>
        </w:rPr>
        <w:tab/>
      </w:r>
      <w:r w:rsidR="00323242" w:rsidRPr="006A5D02">
        <w:rPr>
          <w:b/>
          <w:bCs/>
          <w:sz w:val="21"/>
          <w:szCs w:val="21"/>
        </w:rPr>
        <w:tab/>
      </w:r>
      <w:r w:rsidR="00323242" w:rsidRPr="006A5D02">
        <w:rPr>
          <w:b/>
          <w:bCs/>
          <w:sz w:val="21"/>
          <w:szCs w:val="21"/>
        </w:rPr>
        <w:tab/>
      </w:r>
    </w:p>
    <w:p w14:paraId="71597E15" w14:textId="399FF649" w:rsidR="00C85E3E" w:rsidRPr="00F57D81" w:rsidRDefault="00C85E3E" w:rsidP="00F57D81">
      <w:pPr>
        <w:pStyle w:val="ListParagraph"/>
        <w:numPr>
          <w:ilvl w:val="0"/>
          <w:numId w:val="36"/>
        </w:numPr>
        <w:spacing w:after="0" w:line="240" w:lineRule="auto"/>
        <w:rPr>
          <w:sz w:val="21"/>
          <w:szCs w:val="21"/>
        </w:rPr>
      </w:pPr>
      <w:r w:rsidRPr="00F57D81">
        <w:rPr>
          <w:sz w:val="21"/>
          <w:szCs w:val="21"/>
        </w:rPr>
        <w:t xml:space="preserve">Google Operating Systems and You: Becoming a Power User (Credential ID </w:t>
      </w:r>
      <w:r w:rsidR="00A531F1" w:rsidRPr="00F57D81">
        <w:rPr>
          <w:sz w:val="21"/>
          <w:szCs w:val="21"/>
        </w:rPr>
        <w:t>2X8B2KSPL5V9</w:t>
      </w:r>
      <w:r w:rsidRPr="00F57D81">
        <w:rPr>
          <w:sz w:val="21"/>
          <w:szCs w:val="21"/>
        </w:rPr>
        <w:t>)</w:t>
      </w:r>
      <w:r w:rsidR="00323242" w:rsidRPr="00F57D81">
        <w:rPr>
          <w:sz w:val="21"/>
          <w:szCs w:val="21"/>
        </w:rPr>
        <w:t xml:space="preserve"> </w:t>
      </w:r>
    </w:p>
    <w:p w14:paraId="1C051B4C" w14:textId="42365677" w:rsidR="00C85E3E" w:rsidRPr="00F57D81" w:rsidRDefault="00C85E3E" w:rsidP="00F57D81">
      <w:pPr>
        <w:pStyle w:val="ListParagraph"/>
        <w:numPr>
          <w:ilvl w:val="0"/>
          <w:numId w:val="36"/>
        </w:numPr>
        <w:spacing w:after="0" w:line="240" w:lineRule="auto"/>
        <w:rPr>
          <w:sz w:val="21"/>
          <w:szCs w:val="21"/>
        </w:rPr>
      </w:pPr>
      <w:r w:rsidRPr="00F57D81">
        <w:rPr>
          <w:sz w:val="21"/>
          <w:szCs w:val="21"/>
        </w:rPr>
        <w:t>System Administration and IT Infrastructure Services (Credential ID BX8BTHY2SD6Q)</w:t>
      </w:r>
      <w:r w:rsidR="00323242" w:rsidRPr="00F57D81">
        <w:rPr>
          <w:sz w:val="21"/>
          <w:szCs w:val="21"/>
        </w:rPr>
        <w:t xml:space="preserve"> </w:t>
      </w:r>
      <w:r w:rsidR="00323242" w:rsidRPr="00F57D81">
        <w:rPr>
          <w:sz w:val="21"/>
          <w:szCs w:val="21"/>
        </w:rPr>
        <w:tab/>
      </w:r>
    </w:p>
    <w:p w14:paraId="5937A0A8" w14:textId="48B82D4E" w:rsidR="00C85E3E" w:rsidRPr="00F57D81" w:rsidRDefault="00C85E3E" w:rsidP="00F57D81">
      <w:pPr>
        <w:pStyle w:val="ListParagraph"/>
        <w:numPr>
          <w:ilvl w:val="0"/>
          <w:numId w:val="36"/>
        </w:numPr>
        <w:spacing w:after="0" w:line="240" w:lineRule="auto"/>
        <w:rPr>
          <w:sz w:val="21"/>
          <w:szCs w:val="21"/>
        </w:rPr>
      </w:pPr>
      <w:r w:rsidRPr="00F57D81">
        <w:rPr>
          <w:sz w:val="21"/>
          <w:szCs w:val="21"/>
        </w:rPr>
        <w:t>The Bits and Bytes of Computer Networking (Credential ID 32K3BQW2SDTM)</w:t>
      </w:r>
      <w:r w:rsidR="00323242" w:rsidRPr="00F57D81">
        <w:rPr>
          <w:sz w:val="21"/>
          <w:szCs w:val="21"/>
        </w:rPr>
        <w:t xml:space="preserve"> </w:t>
      </w:r>
      <w:r w:rsidR="00323242" w:rsidRPr="00F57D81">
        <w:rPr>
          <w:sz w:val="21"/>
          <w:szCs w:val="21"/>
        </w:rPr>
        <w:tab/>
      </w:r>
      <w:r w:rsidR="00323242" w:rsidRPr="00F57D81">
        <w:rPr>
          <w:sz w:val="21"/>
          <w:szCs w:val="21"/>
        </w:rPr>
        <w:tab/>
      </w:r>
    </w:p>
    <w:p w14:paraId="7BBD6D65" w14:textId="5CAEDA8F" w:rsidR="00C85E3E" w:rsidRPr="00F57D81" w:rsidRDefault="00C85E3E" w:rsidP="00F57D81">
      <w:pPr>
        <w:pStyle w:val="ListParagraph"/>
        <w:numPr>
          <w:ilvl w:val="0"/>
          <w:numId w:val="36"/>
        </w:numPr>
        <w:spacing w:after="0" w:line="240" w:lineRule="auto"/>
        <w:rPr>
          <w:sz w:val="21"/>
          <w:szCs w:val="21"/>
        </w:rPr>
      </w:pPr>
      <w:r w:rsidRPr="00F57D81">
        <w:rPr>
          <w:sz w:val="21"/>
          <w:szCs w:val="21"/>
        </w:rPr>
        <w:t>Technical Support Fundamentals (Credential ID MHDZWQYWT9C9)</w:t>
      </w:r>
      <w:r w:rsidR="00323242" w:rsidRPr="00F57D81">
        <w:rPr>
          <w:sz w:val="21"/>
          <w:szCs w:val="21"/>
        </w:rPr>
        <w:t xml:space="preserve"> </w:t>
      </w:r>
      <w:r w:rsidR="00323242" w:rsidRPr="00F57D81">
        <w:rPr>
          <w:sz w:val="21"/>
          <w:szCs w:val="21"/>
        </w:rPr>
        <w:tab/>
      </w:r>
      <w:r w:rsidR="00323242" w:rsidRPr="00F57D81">
        <w:rPr>
          <w:sz w:val="21"/>
          <w:szCs w:val="21"/>
        </w:rPr>
        <w:tab/>
      </w:r>
      <w:r w:rsidR="00323242" w:rsidRPr="00F57D81">
        <w:rPr>
          <w:sz w:val="21"/>
          <w:szCs w:val="21"/>
        </w:rPr>
        <w:tab/>
      </w:r>
    </w:p>
    <w:p w14:paraId="14F304F8" w14:textId="77777777" w:rsidR="00F42A8F" w:rsidRPr="00DC15E5" w:rsidRDefault="00F42A8F" w:rsidP="00F57D81">
      <w:pPr>
        <w:spacing w:after="0" w:line="240" w:lineRule="auto"/>
        <w:rPr>
          <w:sz w:val="14"/>
          <w:szCs w:val="14"/>
        </w:rPr>
      </w:pPr>
    </w:p>
    <w:p w14:paraId="13257B8A" w14:textId="38B1B82A" w:rsidR="00B33BA8" w:rsidRPr="00F57D81" w:rsidRDefault="00000000" w:rsidP="00F57D81">
      <w:pPr>
        <w:spacing w:after="0" w:line="240" w:lineRule="auto"/>
        <w:rPr>
          <w:b/>
          <w:bCs/>
          <w:sz w:val="21"/>
          <w:szCs w:val="21"/>
          <w:u w:val="single"/>
        </w:rPr>
      </w:pPr>
      <w:r w:rsidRPr="00F57D81">
        <w:rPr>
          <w:b/>
          <w:bCs/>
          <w:sz w:val="21"/>
          <w:szCs w:val="21"/>
          <w:u w:val="single"/>
        </w:rPr>
        <w:t>EDUCATION</w:t>
      </w:r>
    </w:p>
    <w:p w14:paraId="368F9A61" w14:textId="241096F8" w:rsidR="00F42A8F" w:rsidRPr="00F57D81" w:rsidRDefault="00F42A8F" w:rsidP="00F57D81">
      <w:pPr>
        <w:spacing w:after="0" w:line="240" w:lineRule="auto"/>
        <w:rPr>
          <w:sz w:val="21"/>
          <w:szCs w:val="21"/>
        </w:rPr>
      </w:pPr>
      <w:r w:rsidRPr="00F57D81">
        <w:rPr>
          <w:b/>
          <w:bCs/>
          <w:sz w:val="21"/>
          <w:szCs w:val="21"/>
        </w:rPr>
        <w:t>Per Scholas</w:t>
      </w:r>
      <w:r w:rsidR="00323242" w:rsidRPr="00F57D81">
        <w:rPr>
          <w:sz w:val="21"/>
          <w:szCs w:val="21"/>
        </w:rPr>
        <w:t xml:space="preserve"> (</w:t>
      </w:r>
      <w:r w:rsidR="0038644A" w:rsidRPr="00F57D81">
        <w:rPr>
          <w:sz w:val="21"/>
          <w:szCs w:val="21"/>
        </w:rPr>
        <w:t>National</w:t>
      </w:r>
      <w:r w:rsidR="00323242" w:rsidRPr="00F57D81">
        <w:rPr>
          <w:sz w:val="21"/>
          <w:szCs w:val="21"/>
        </w:rPr>
        <w:t>)</w:t>
      </w:r>
      <w:r w:rsidR="00565226" w:rsidRPr="00F57D81">
        <w:rPr>
          <w:sz w:val="21"/>
          <w:szCs w:val="21"/>
        </w:rPr>
        <w:tab/>
      </w:r>
      <w:r w:rsidR="00565226" w:rsidRPr="00F57D81">
        <w:rPr>
          <w:sz w:val="21"/>
          <w:szCs w:val="21"/>
        </w:rPr>
        <w:tab/>
      </w:r>
      <w:r w:rsidR="00565226" w:rsidRPr="00F57D81">
        <w:rPr>
          <w:sz w:val="21"/>
          <w:szCs w:val="21"/>
        </w:rPr>
        <w:tab/>
      </w:r>
      <w:r w:rsidR="00565226" w:rsidRPr="00F57D81">
        <w:rPr>
          <w:sz w:val="21"/>
          <w:szCs w:val="21"/>
        </w:rPr>
        <w:tab/>
      </w:r>
      <w:r w:rsidR="00565226" w:rsidRPr="00F57D81">
        <w:rPr>
          <w:sz w:val="21"/>
          <w:szCs w:val="21"/>
        </w:rPr>
        <w:tab/>
      </w:r>
      <w:r w:rsidR="00565226" w:rsidRPr="00F57D81">
        <w:rPr>
          <w:sz w:val="21"/>
          <w:szCs w:val="21"/>
        </w:rPr>
        <w:tab/>
      </w:r>
      <w:r w:rsidR="00565226" w:rsidRPr="00F57D81">
        <w:rPr>
          <w:sz w:val="21"/>
          <w:szCs w:val="21"/>
        </w:rPr>
        <w:tab/>
      </w:r>
      <w:r w:rsidR="00F57D81">
        <w:rPr>
          <w:sz w:val="21"/>
          <w:szCs w:val="21"/>
        </w:rPr>
        <w:tab/>
      </w:r>
      <w:r w:rsidR="0038644A" w:rsidRPr="00F57D81">
        <w:rPr>
          <w:sz w:val="21"/>
          <w:szCs w:val="21"/>
        </w:rPr>
        <w:t>January 202</w:t>
      </w:r>
      <w:r w:rsidR="00323242" w:rsidRPr="00F57D81">
        <w:rPr>
          <w:sz w:val="21"/>
          <w:szCs w:val="21"/>
        </w:rPr>
        <w:t>5</w:t>
      </w:r>
    </w:p>
    <w:p w14:paraId="56AFA497" w14:textId="7BF606DB" w:rsidR="00F42A8F" w:rsidRPr="00F57D81" w:rsidRDefault="00F42A8F" w:rsidP="00F57D81">
      <w:pPr>
        <w:spacing w:after="0" w:line="240" w:lineRule="auto"/>
        <w:rPr>
          <w:i/>
          <w:iCs/>
          <w:sz w:val="21"/>
          <w:szCs w:val="21"/>
        </w:rPr>
      </w:pPr>
      <w:r w:rsidRPr="00F57D81">
        <w:rPr>
          <w:i/>
          <w:iCs/>
          <w:sz w:val="21"/>
          <w:szCs w:val="21"/>
        </w:rPr>
        <w:t>Software Engineering</w:t>
      </w:r>
    </w:p>
    <w:p w14:paraId="4EF971CA" w14:textId="77777777" w:rsidR="00F42A8F" w:rsidRPr="00F57D81" w:rsidRDefault="00F42A8F" w:rsidP="00F57D81">
      <w:pPr>
        <w:spacing w:after="0" w:line="240" w:lineRule="auto"/>
        <w:rPr>
          <w:sz w:val="8"/>
          <w:szCs w:val="8"/>
        </w:rPr>
      </w:pPr>
    </w:p>
    <w:p w14:paraId="01B232C4" w14:textId="2B7C7F16" w:rsidR="00F42A8F" w:rsidRPr="00F57D81" w:rsidRDefault="0038644A" w:rsidP="00F57D81">
      <w:pPr>
        <w:spacing w:after="0" w:line="240" w:lineRule="auto"/>
        <w:rPr>
          <w:sz w:val="21"/>
          <w:szCs w:val="21"/>
        </w:rPr>
      </w:pPr>
      <w:r w:rsidRPr="00F57D81">
        <w:rPr>
          <w:b/>
          <w:bCs/>
          <w:sz w:val="21"/>
          <w:szCs w:val="21"/>
        </w:rPr>
        <w:t>Howard Payne University</w:t>
      </w:r>
      <w:r w:rsidR="00F42A8F" w:rsidRPr="00F57D81">
        <w:rPr>
          <w:sz w:val="21"/>
          <w:szCs w:val="21"/>
        </w:rPr>
        <w:t xml:space="preserve">, </w:t>
      </w:r>
      <w:r w:rsidRPr="00F57D81">
        <w:rPr>
          <w:sz w:val="21"/>
          <w:szCs w:val="21"/>
        </w:rPr>
        <w:t>Brownwood</w:t>
      </w:r>
      <w:r w:rsidR="00F42A8F" w:rsidRPr="00F57D81">
        <w:rPr>
          <w:sz w:val="21"/>
          <w:szCs w:val="21"/>
        </w:rPr>
        <w:t xml:space="preserve">, </w:t>
      </w:r>
      <w:r w:rsidRPr="00F57D81">
        <w:rPr>
          <w:sz w:val="21"/>
          <w:szCs w:val="21"/>
        </w:rPr>
        <w:t>TX</w:t>
      </w:r>
      <w:r w:rsidR="00F42A8F" w:rsidRPr="00F57D81">
        <w:rPr>
          <w:sz w:val="21"/>
          <w:szCs w:val="21"/>
        </w:rPr>
        <w:t xml:space="preserve"> </w:t>
      </w:r>
      <w:r w:rsidRPr="00F57D81">
        <w:rPr>
          <w:sz w:val="21"/>
          <w:szCs w:val="21"/>
        </w:rPr>
        <w:t>76801</w:t>
      </w:r>
      <w:r w:rsidR="00F42A8F" w:rsidRPr="00F57D81">
        <w:rPr>
          <w:sz w:val="21"/>
          <w:szCs w:val="21"/>
        </w:rPr>
        <w:t xml:space="preserve"> </w:t>
      </w:r>
      <w:r w:rsidR="00565226" w:rsidRPr="00F57D81">
        <w:rPr>
          <w:sz w:val="21"/>
          <w:szCs w:val="21"/>
        </w:rPr>
        <w:tab/>
      </w:r>
      <w:r w:rsidR="00565226" w:rsidRPr="00F57D81">
        <w:rPr>
          <w:sz w:val="21"/>
          <w:szCs w:val="21"/>
        </w:rPr>
        <w:tab/>
      </w:r>
      <w:r w:rsidR="00565226" w:rsidRPr="00F57D81">
        <w:rPr>
          <w:sz w:val="21"/>
          <w:szCs w:val="21"/>
        </w:rPr>
        <w:tab/>
      </w:r>
      <w:r w:rsidR="00565226" w:rsidRPr="00F57D81">
        <w:rPr>
          <w:sz w:val="21"/>
          <w:szCs w:val="21"/>
        </w:rPr>
        <w:tab/>
      </w:r>
      <w:r w:rsidR="00F57D81">
        <w:rPr>
          <w:sz w:val="21"/>
          <w:szCs w:val="21"/>
        </w:rPr>
        <w:tab/>
      </w:r>
      <w:r w:rsidRPr="00F57D81">
        <w:rPr>
          <w:sz w:val="21"/>
          <w:szCs w:val="21"/>
        </w:rPr>
        <w:t>December</w:t>
      </w:r>
      <w:r w:rsidR="00F42A8F" w:rsidRPr="00F57D81">
        <w:rPr>
          <w:sz w:val="21"/>
          <w:szCs w:val="21"/>
        </w:rPr>
        <w:t xml:space="preserve"> </w:t>
      </w:r>
      <w:r w:rsidRPr="00F57D81">
        <w:rPr>
          <w:sz w:val="21"/>
          <w:szCs w:val="21"/>
        </w:rPr>
        <w:t>2006</w:t>
      </w:r>
    </w:p>
    <w:p w14:paraId="4D3749F5" w14:textId="25D523D4" w:rsidR="00F42A8F" w:rsidRPr="00F57D81" w:rsidRDefault="0038644A" w:rsidP="00F57D81">
      <w:pPr>
        <w:spacing w:after="0" w:line="240" w:lineRule="auto"/>
        <w:rPr>
          <w:i/>
          <w:iCs/>
          <w:sz w:val="21"/>
          <w:szCs w:val="21"/>
        </w:rPr>
      </w:pPr>
      <w:r w:rsidRPr="00F57D81">
        <w:rPr>
          <w:i/>
          <w:iCs/>
          <w:sz w:val="21"/>
          <w:szCs w:val="21"/>
        </w:rPr>
        <w:t>Bachelor of Science</w:t>
      </w:r>
      <w:r w:rsidR="007E63DE" w:rsidRPr="00F57D81">
        <w:rPr>
          <w:i/>
          <w:iCs/>
          <w:sz w:val="21"/>
          <w:szCs w:val="21"/>
        </w:rPr>
        <w:t xml:space="preserve">, </w:t>
      </w:r>
      <w:r w:rsidRPr="00F57D81">
        <w:rPr>
          <w:i/>
          <w:iCs/>
          <w:sz w:val="21"/>
          <w:szCs w:val="21"/>
        </w:rPr>
        <w:t>Computer Information Systems</w:t>
      </w:r>
      <w:r w:rsidR="007E63DE" w:rsidRPr="00F57D81">
        <w:rPr>
          <w:i/>
          <w:iCs/>
          <w:sz w:val="21"/>
          <w:szCs w:val="21"/>
        </w:rPr>
        <w:t xml:space="preserve">       </w:t>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r w:rsidR="007E63DE" w:rsidRPr="00F57D81">
        <w:rPr>
          <w:i/>
          <w:iCs/>
          <w:sz w:val="21"/>
          <w:szCs w:val="21"/>
        </w:rPr>
        <w:tab/>
      </w:r>
    </w:p>
    <w:p w14:paraId="03065187" w14:textId="7BAA3EC7" w:rsidR="00B33BA8" w:rsidRPr="00F57D81" w:rsidRDefault="00000000" w:rsidP="00F57D81">
      <w:pPr>
        <w:spacing w:after="0" w:line="240" w:lineRule="auto"/>
        <w:rPr>
          <w:b/>
          <w:bCs/>
          <w:sz w:val="21"/>
          <w:szCs w:val="21"/>
          <w:u w:val="single"/>
        </w:rPr>
      </w:pPr>
      <w:r w:rsidRPr="00F57D81">
        <w:rPr>
          <w:b/>
          <w:bCs/>
          <w:sz w:val="21"/>
          <w:szCs w:val="21"/>
          <w:u w:val="single"/>
        </w:rPr>
        <w:t>PROFESSIONAL EXPERIENCE</w:t>
      </w:r>
    </w:p>
    <w:p w14:paraId="24614CAF" w14:textId="77777777" w:rsidR="00F57D81" w:rsidRPr="00F57D81" w:rsidRDefault="00F57D81" w:rsidP="00F57D81">
      <w:pPr>
        <w:spacing w:after="0" w:line="240" w:lineRule="auto"/>
        <w:rPr>
          <w:b/>
          <w:bCs/>
          <w:sz w:val="4"/>
          <w:szCs w:val="4"/>
        </w:rPr>
      </w:pPr>
    </w:p>
    <w:bookmarkEnd w:id="0"/>
    <w:p w14:paraId="4FE611A0" w14:textId="77777777" w:rsidR="00AB046D" w:rsidRPr="00AB046D" w:rsidRDefault="00AB046D" w:rsidP="00AB046D">
      <w:pPr>
        <w:spacing w:after="0" w:line="240" w:lineRule="auto"/>
        <w:rPr>
          <w:b/>
          <w:bCs/>
          <w:sz w:val="4"/>
          <w:szCs w:val="4"/>
        </w:rPr>
      </w:pPr>
    </w:p>
    <w:p w14:paraId="03A3455E" w14:textId="66195997" w:rsidR="00AB046D" w:rsidRPr="00AB046D" w:rsidRDefault="00AB046D" w:rsidP="00AB046D">
      <w:pPr>
        <w:spacing w:after="0" w:line="240" w:lineRule="auto"/>
        <w:rPr>
          <w:sz w:val="21"/>
          <w:szCs w:val="21"/>
        </w:rPr>
      </w:pPr>
      <w:r w:rsidRPr="00AB046D">
        <w:rPr>
          <w:b/>
          <w:bCs/>
          <w:sz w:val="21"/>
          <w:szCs w:val="21"/>
        </w:rPr>
        <w:t>SLB (formerly Schlumberger)</w:t>
      </w:r>
      <w:r w:rsidRPr="00AB046D">
        <w:rPr>
          <w:sz w:val="21"/>
          <w:szCs w:val="21"/>
        </w:rPr>
        <w:t xml:space="preserve"> – </w:t>
      </w:r>
      <w:r w:rsidR="00F26699" w:rsidRPr="00F26699">
        <w:rPr>
          <w:color w:val="000000" w:themeColor="text1"/>
          <w:sz w:val="21"/>
          <w:szCs w:val="21"/>
        </w:rPr>
        <w:t>Midland, TX; Sugar Land, TX</w:t>
      </w:r>
      <w:r>
        <w:rPr>
          <w:sz w:val="21"/>
          <w:szCs w:val="21"/>
        </w:rPr>
        <w:tab/>
      </w:r>
      <w:r>
        <w:rPr>
          <w:sz w:val="21"/>
          <w:szCs w:val="21"/>
        </w:rPr>
        <w:tab/>
      </w:r>
      <w:r>
        <w:rPr>
          <w:sz w:val="21"/>
          <w:szCs w:val="21"/>
        </w:rPr>
        <w:tab/>
      </w:r>
      <w:r w:rsidRPr="00AB046D">
        <w:rPr>
          <w:sz w:val="21"/>
          <w:szCs w:val="21"/>
        </w:rPr>
        <w:t>March 2012 – June 2024</w:t>
      </w:r>
    </w:p>
    <w:p w14:paraId="6F85F42F" w14:textId="47889480" w:rsidR="00AB046D" w:rsidRPr="00AB046D" w:rsidRDefault="00AB046D" w:rsidP="00AB046D">
      <w:pPr>
        <w:spacing w:after="0" w:line="240" w:lineRule="auto"/>
        <w:rPr>
          <w:sz w:val="21"/>
          <w:szCs w:val="21"/>
        </w:rPr>
      </w:pPr>
      <w:r w:rsidRPr="00AB046D">
        <w:rPr>
          <w:i/>
          <w:iCs/>
          <w:sz w:val="21"/>
          <w:szCs w:val="21"/>
        </w:rPr>
        <w:t>Human Resources Recruiting Coordinator</w:t>
      </w:r>
      <w:r w:rsidRPr="00AB046D">
        <w:rPr>
          <w:sz w:val="21"/>
          <w:szCs w:val="21"/>
        </w:rPr>
        <w:tab/>
      </w:r>
      <w:r w:rsidRPr="00AB046D">
        <w:rPr>
          <w:sz w:val="21"/>
          <w:szCs w:val="21"/>
        </w:rPr>
        <w:tab/>
      </w:r>
      <w:r w:rsidRPr="00AB046D">
        <w:rPr>
          <w:sz w:val="21"/>
          <w:szCs w:val="21"/>
        </w:rPr>
        <w:tab/>
      </w:r>
      <w:r w:rsidRPr="00AB046D">
        <w:rPr>
          <w:sz w:val="21"/>
          <w:szCs w:val="21"/>
        </w:rPr>
        <w:tab/>
      </w:r>
      <w:r w:rsidRPr="00AB046D">
        <w:rPr>
          <w:sz w:val="21"/>
          <w:szCs w:val="21"/>
        </w:rPr>
        <w:tab/>
      </w:r>
      <w:r>
        <w:rPr>
          <w:sz w:val="21"/>
          <w:szCs w:val="21"/>
        </w:rPr>
        <w:tab/>
      </w:r>
      <w:r w:rsidRPr="00AB046D">
        <w:rPr>
          <w:sz w:val="21"/>
          <w:szCs w:val="21"/>
        </w:rPr>
        <w:t>June 2022 – June 2024</w:t>
      </w:r>
    </w:p>
    <w:p w14:paraId="00F5A324" w14:textId="77777777" w:rsidR="00AB046D" w:rsidRPr="00AB046D" w:rsidRDefault="00AB046D" w:rsidP="00AB046D">
      <w:pPr>
        <w:numPr>
          <w:ilvl w:val="0"/>
          <w:numId w:val="43"/>
        </w:numPr>
        <w:spacing w:after="0" w:line="240" w:lineRule="auto"/>
        <w:rPr>
          <w:sz w:val="21"/>
          <w:szCs w:val="21"/>
        </w:rPr>
      </w:pPr>
      <w:r w:rsidRPr="00AB046D">
        <w:rPr>
          <w:sz w:val="21"/>
          <w:szCs w:val="21"/>
        </w:rPr>
        <w:t>Tracked hiring data and compiled key performance metrics, ensuring accuracy, compliance, and timely reporting to support strategic decision-making.</w:t>
      </w:r>
    </w:p>
    <w:p w14:paraId="6A805D7D" w14:textId="77777777" w:rsidR="00AB046D" w:rsidRPr="00AB046D" w:rsidRDefault="00AB046D" w:rsidP="00AB046D">
      <w:pPr>
        <w:numPr>
          <w:ilvl w:val="0"/>
          <w:numId w:val="43"/>
        </w:numPr>
        <w:spacing w:after="0" w:line="240" w:lineRule="auto"/>
        <w:rPr>
          <w:sz w:val="21"/>
          <w:szCs w:val="21"/>
        </w:rPr>
      </w:pPr>
      <w:r w:rsidRPr="00AB046D">
        <w:rPr>
          <w:sz w:val="21"/>
          <w:szCs w:val="21"/>
        </w:rPr>
        <w:t>Led logistical coordination for new hires, including pre-employment testing, safety training, and travel arrangements, ensuring smooth communication with stakeholders.</w:t>
      </w:r>
    </w:p>
    <w:p w14:paraId="598F7434" w14:textId="77777777" w:rsidR="00AB046D" w:rsidRPr="00AB046D" w:rsidRDefault="00AB046D" w:rsidP="00AB046D">
      <w:pPr>
        <w:numPr>
          <w:ilvl w:val="0"/>
          <w:numId w:val="43"/>
        </w:numPr>
        <w:spacing w:after="0" w:line="240" w:lineRule="auto"/>
        <w:rPr>
          <w:sz w:val="21"/>
          <w:szCs w:val="21"/>
        </w:rPr>
      </w:pPr>
      <w:r w:rsidRPr="00AB046D">
        <w:rPr>
          <w:sz w:val="21"/>
          <w:szCs w:val="21"/>
        </w:rPr>
        <w:lastRenderedPageBreak/>
        <w:t>Streamlined the NEST enrollment process by designing and implementing efficient workflows, improving team productivity and enhancing training.</w:t>
      </w:r>
    </w:p>
    <w:p w14:paraId="6F69D47E" w14:textId="5DB5BC4E" w:rsidR="00AB046D" w:rsidRPr="00AB046D" w:rsidRDefault="00AB046D" w:rsidP="00AB046D">
      <w:pPr>
        <w:spacing w:after="0" w:line="240" w:lineRule="auto"/>
        <w:rPr>
          <w:sz w:val="21"/>
          <w:szCs w:val="21"/>
        </w:rPr>
      </w:pPr>
      <w:r w:rsidRPr="00AB046D">
        <w:rPr>
          <w:i/>
          <w:iCs/>
          <w:sz w:val="21"/>
          <w:szCs w:val="21"/>
        </w:rPr>
        <w:t>Human Resources Recruiting Coordinator</w:t>
      </w:r>
      <w:r w:rsidRPr="00AB046D">
        <w:rPr>
          <w:sz w:val="21"/>
          <w:szCs w:val="21"/>
        </w:rPr>
        <w:tab/>
      </w:r>
      <w:r w:rsidRPr="00AB046D">
        <w:rPr>
          <w:sz w:val="21"/>
          <w:szCs w:val="21"/>
        </w:rPr>
        <w:tab/>
      </w:r>
      <w:r w:rsidRPr="00AB046D">
        <w:rPr>
          <w:sz w:val="21"/>
          <w:szCs w:val="21"/>
        </w:rPr>
        <w:tab/>
      </w:r>
      <w:r w:rsidRPr="00AB046D">
        <w:rPr>
          <w:sz w:val="21"/>
          <w:szCs w:val="21"/>
        </w:rPr>
        <w:tab/>
      </w:r>
      <w:r w:rsidRPr="00AB046D">
        <w:rPr>
          <w:sz w:val="21"/>
          <w:szCs w:val="21"/>
        </w:rPr>
        <w:tab/>
      </w:r>
      <w:r>
        <w:rPr>
          <w:sz w:val="21"/>
          <w:szCs w:val="21"/>
        </w:rPr>
        <w:tab/>
      </w:r>
      <w:r w:rsidRPr="00AB046D">
        <w:rPr>
          <w:sz w:val="21"/>
          <w:szCs w:val="21"/>
        </w:rPr>
        <w:t>August 2018 – June 2020</w:t>
      </w:r>
    </w:p>
    <w:p w14:paraId="4A09CB4D" w14:textId="77777777" w:rsidR="00AB046D" w:rsidRPr="00AB046D" w:rsidRDefault="00AB046D" w:rsidP="00AB046D">
      <w:pPr>
        <w:numPr>
          <w:ilvl w:val="0"/>
          <w:numId w:val="44"/>
        </w:numPr>
        <w:spacing w:after="0" w:line="240" w:lineRule="auto"/>
        <w:rPr>
          <w:sz w:val="21"/>
          <w:szCs w:val="21"/>
        </w:rPr>
      </w:pPr>
      <w:r w:rsidRPr="00AB046D">
        <w:rPr>
          <w:sz w:val="21"/>
          <w:szCs w:val="21"/>
        </w:rPr>
        <w:t>Managed and tracked new hire data, ensuring accurate documentation and completion of pre-employment checklists.</w:t>
      </w:r>
    </w:p>
    <w:p w14:paraId="74C9279B" w14:textId="77777777" w:rsidR="00AB046D" w:rsidRPr="00AB046D" w:rsidRDefault="00AB046D" w:rsidP="00AB046D">
      <w:pPr>
        <w:numPr>
          <w:ilvl w:val="0"/>
          <w:numId w:val="44"/>
        </w:numPr>
        <w:spacing w:after="0" w:line="240" w:lineRule="auto"/>
        <w:rPr>
          <w:sz w:val="21"/>
          <w:szCs w:val="21"/>
        </w:rPr>
      </w:pPr>
      <w:r w:rsidRPr="00AB046D">
        <w:rPr>
          <w:sz w:val="21"/>
          <w:szCs w:val="21"/>
        </w:rPr>
        <w:t>Coordinated logistics for interviews, including background checks, meetings, and travel, focusing on seamless communication.</w:t>
      </w:r>
    </w:p>
    <w:p w14:paraId="7DBAB478" w14:textId="77777777" w:rsidR="005A187E" w:rsidRPr="004C30E7" w:rsidRDefault="005A187E" w:rsidP="00AB046D">
      <w:pPr>
        <w:spacing w:after="0" w:line="240" w:lineRule="auto"/>
        <w:rPr>
          <w:sz w:val="8"/>
          <w:szCs w:val="8"/>
        </w:rPr>
      </w:pPr>
    </w:p>
    <w:p w14:paraId="6F343AA4" w14:textId="77777777" w:rsidR="00B92116" w:rsidRDefault="00B92116" w:rsidP="00AB046D">
      <w:pPr>
        <w:spacing w:after="0" w:line="240" w:lineRule="auto"/>
        <w:rPr>
          <w:i/>
          <w:iCs/>
          <w:sz w:val="21"/>
          <w:szCs w:val="21"/>
        </w:rPr>
      </w:pPr>
    </w:p>
    <w:p w14:paraId="213EEB57" w14:textId="0A621109" w:rsidR="00AB046D" w:rsidRPr="00AB046D" w:rsidRDefault="00AB046D" w:rsidP="00AB046D">
      <w:pPr>
        <w:spacing w:after="0" w:line="240" w:lineRule="auto"/>
        <w:rPr>
          <w:sz w:val="21"/>
          <w:szCs w:val="21"/>
        </w:rPr>
      </w:pPr>
      <w:r w:rsidRPr="00AB046D">
        <w:rPr>
          <w:i/>
          <w:iCs/>
          <w:sz w:val="21"/>
          <w:szCs w:val="21"/>
        </w:rPr>
        <w:t>Operations Support Technician and Accounts Receivable Auditor</w:t>
      </w:r>
      <w:r w:rsidRPr="005A187E">
        <w:rPr>
          <w:sz w:val="21"/>
          <w:szCs w:val="21"/>
        </w:rPr>
        <w:tab/>
      </w:r>
      <w:r>
        <w:rPr>
          <w:sz w:val="21"/>
          <w:szCs w:val="21"/>
        </w:rPr>
        <w:tab/>
      </w:r>
      <w:r>
        <w:rPr>
          <w:sz w:val="21"/>
          <w:szCs w:val="21"/>
        </w:rPr>
        <w:tab/>
      </w:r>
      <w:r w:rsidRPr="00AB046D">
        <w:rPr>
          <w:sz w:val="21"/>
          <w:szCs w:val="21"/>
        </w:rPr>
        <w:t>April 2016 – August 2018</w:t>
      </w:r>
    </w:p>
    <w:p w14:paraId="05D73663" w14:textId="5DE616F4" w:rsidR="00AB046D" w:rsidRPr="00AB046D" w:rsidRDefault="00AB046D" w:rsidP="00AB046D">
      <w:pPr>
        <w:numPr>
          <w:ilvl w:val="0"/>
          <w:numId w:val="45"/>
        </w:numPr>
        <w:spacing w:after="0" w:line="240" w:lineRule="auto"/>
        <w:rPr>
          <w:sz w:val="21"/>
          <w:szCs w:val="21"/>
        </w:rPr>
      </w:pPr>
      <w:r w:rsidRPr="00AB046D">
        <w:rPr>
          <w:sz w:val="21"/>
          <w:szCs w:val="21"/>
        </w:rPr>
        <w:t>Conducted Sarbanes-Oxley (SOX) compliance audits, using advanced Excel skills to track and reconcile financial data</w:t>
      </w:r>
    </w:p>
    <w:p w14:paraId="4AAB49FC" w14:textId="4691AEA7" w:rsidR="00AB046D" w:rsidRPr="00AB046D" w:rsidRDefault="00AB046D" w:rsidP="00AB046D">
      <w:pPr>
        <w:numPr>
          <w:ilvl w:val="0"/>
          <w:numId w:val="45"/>
        </w:numPr>
        <w:spacing w:after="0" w:line="240" w:lineRule="auto"/>
        <w:rPr>
          <w:sz w:val="21"/>
          <w:szCs w:val="21"/>
        </w:rPr>
      </w:pPr>
      <w:r w:rsidRPr="00AB046D">
        <w:rPr>
          <w:sz w:val="21"/>
          <w:szCs w:val="21"/>
        </w:rPr>
        <w:t>Designed a material reconciliation tool, integrating logistics and engineering data to ensure reporting accuracy</w:t>
      </w:r>
    </w:p>
    <w:p w14:paraId="2842272F" w14:textId="58128014" w:rsidR="00AB046D" w:rsidRPr="00AB046D" w:rsidRDefault="00AB046D" w:rsidP="00AB046D">
      <w:pPr>
        <w:spacing w:after="0" w:line="240" w:lineRule="auto"/>
        <w:rPr>
          <w:sz w:val="21"/>
          <w:szCs w:val="21"/>
        </w:rPr>
      </w:pPr>
      <w:r w:rsidRPr="00AB046D">
        <w:rPr>
          <w:i/>
          <w:iCs/>
          <w:sz w:val="21"/>
          <w:szCs w:val="21"/>
        </w:rPr>
        <w:t>Logistics Control Tower – Services Administrator</w:t>
      </w:r>
      <w:r w:rsidRPr="005A187E">
        <w:rPr>
          <w:sz w:val="21"/>
          <w:szCs w:val="21"/>
        </w:rPr>
        <w:tab/>
      </w:r>
      <w:r>
        <w:rPr>
          <w:sz w:val="21"/>
          <w:szCs w:val="21"/>
        </w:rPr>
        <w:tab/>
      </w:r>
      <w:r>
        <w:rPr>
          <w:sz w:val="21"/>
          <w:szCs w:val="21"/>
        </w:rPr>
        <w:tab/>
      </w:r>
      <w:r>
        <w:rPr>
          <w:sz w:val="21"/>
          <w:szCs w:val="21"/>
        </w:rPr>
        <w:tab/>
      </w:r>
      <w:r w:rsidRPr="00AB046D">
        <w:rPr>
          <w:sz w:val="21"/>
          <w:szCs w:val="21"/>
        </w:rPr>
        <w:t>September 2015 – March 2016</w:t>
      </w:r>
    </w:p>
    <w:p w14:paraId="0CE5F95D" w14:textId="5F0B8A1F" w:rsidR="00AB046D" w:rsidRPr="00AB046D" w:rsidRDefault="00AB046D" w:rsidP="00AB046D">
      <w:pPr>
        <w:numPr>
          <w:ilvl w:val="0"/>
          <w:numId w:val="46"/>
        </w:numPr>
        <w:spacing w:after="0" w:line="240" w:lineRule="auto"/>
        <w:rPr>
          <w:sz w:val="21"/>
          <w:szCs w:val="21"/>
        </w:rPr>
      </w:pPr>
      <w:r w:rsidRPr="00AB046D">
        <w:rPr>
          <w:sz w:val="21"/>
          <w:szCs w:val="21"/>
        </w:rPr>
        <w:t>Orchestrated logistics operations for three North American divisions, ensuring efficient service and equipment flow</w:t>
      </w:r>
    </w:p>
    <w:p w14:paraId="6D9C1C9B" w14:textId="58BEAE49" w:rsidR="00AB046D" w:rsidRPr="00AB046D" w:rsidRDefault="00AB046D" w:rsidP="00AB046D">
      <w:pPr>
        <w:numPr>
          <w:ilvl w:val="0"/>
          <w:numId w:val="46"/>
        </w:numPr>
        <w:spacing w:after="0" w:line="240" w:lineRule="auto"/>
        <w:rPr>
          <w:sz w:val="21"/>
          <w:szCs w:val="21"/>
        </w:rPr>
      </w:pPr>
      <w:r w:rsidRPr="00AB046D">
        <w:rPr>
          <w:sz w:val="21"/>
          <w:szCs w:val="21"/>
        </w:rPr>
        <w:t>Played a key role in digital service consolidation, minimizing operational disruptions through cost analysis and documentation</w:t>
      </w:r>
    </w:p>
    <w:p w14:paraId="19024C83" w14:textId="6A2DA272" w:rsidR="00AB046D" w:rsidRPr="00AB046D" w:rsidRDefault="00AB046D" w:rsidP="00AB046D">
      <w:pPr>
        <w:spacing w:after="0" w:line="240" w:lineRule="auto"/>
        <w:rPr>
          <w:sz w:val="21"/>
          <w:szCs w:val="21"/>
        </w:rPr>
      </w:pPr>
      <w:r w:rsidRPr="00AB046D">
        <w:rPr>
          <w:i/>
          <w:iCs/>
          <w:sz w:val="21"/>
          <w:szCs w:val="21"/>
        </w:rPr>
        <w:t>Distribution Coordinator</w:t>
      </w:r>
      <w:r w:rsidR="005A187E" w:rsidRPr="005A187E">
        <w:rPr>
          <w:i/>
          <w:iCs/>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Pr="00AB046D">
        <w:rPr>
          <w:sz w:val="21"/>
          <w:szCs w:val="21"/>
        </w:rPr>
        <w:t>June 2014 – August 2015</w:t>
      </w:r>
    </w:p>
    <w:p w14:paraId="083E0E24" w14:textId="77777777" w:rsidR="00AB046D" w:rsidRPr="00AB046D" w:rsidRDefault="00AB046D" w:rsidP="00AB046D">
      <w:pPr>
        <w:numPr>
          <w:ilvl w:val="0"/>
          <w:numId w:val="47"/>
        </w:numPr>
        <w:spacing w:after="0" w:line="240" w:lineRule="auto"/>
        <w:rPr>
          <w:sz w:val="21"/>
          <w:szCs w:val="21"/>
        </w:rPr>
      </w:pPr>
      <w:r w:rsidRPr="00AB046D">
        <w:rPr>
          <w:sz w:val="21"/>
          <w:szCs w:val="21"/>
        </w:rPr>
        <w:t>Managed logistics for bulk material movements, optimizing inventory tracking systems to drive cost savings.</w:t>
      </w:r>
    </w:p>
    <w:p w14:paraId="4FB138AB" w14:textId="77777777" w:rsidR="00AB046D" w:rsidRPr="00AB046D" w:rsidRDefault="00AB046D" w:rsidP="00AB046D">
      <w:pPr>
        <w:numPr>
          <w:ilvl w:val="0"/>
          <w:numId w:val="47"/>
        </w:numPr>
        <w:spacing w:after="0" w:line="240" w:lineRule="auto"/>
        <w:rPr>
          <w:sz w:val="21"/>
          <w:szCs w:val="21"/>
        </w:rPr>
      </w:pPr>
      <w:r w:rsidRPr="00AB046D">
        <w:rPr>
          <w:sz w:val="21"/>
          <w:szCs w:val="21"/>
        </w:rPr>
        <w:t>Collaborated with vendors and internal teams to identify and implement low-cost material sourcing solutions.</w:t>
      </w:r>
    </w:p>
    <w:p w14:paraId="5CD7DDCC" w14:textId="1093F2CE" w:rsidR="00AB046D" w:rsidRPr="00AB046D" w:rsidRDefault="00AB046D" w:rsidP="00AB046D">
      <w:pPr>
        <w:spacing w:after="0" w:line="240" w:lineRule="auto"/>
        <w:rPr>
          <w:sz w:val="21"/>
          <w:szCs w:val="21"/>
        </w:rPr>
      </w:pPr>
      <w:r w:rsidRPr="00AB046D">
        <w:rPr>
          <w:i/>
          <w:iCs/>
          <w:sz w:val="21"/>
          <w:szCs w:val="21"/>
        </w:rPr>
        <w:t>Logistics Sand Specialist/Logistics Coordinator</w:t>
      </w:r>
      <w:r w:rsidR="005A187E" w:rsidRPr="005A187E">
        <w:rPr>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Pr="00AB046D">
        <w:rPr>
          <w:sz w:val="21"/>
          <w:szCs w:val="21"/>
        </w:rPr>
        <w:t>March 2012 – June 2014</w:t>
      </w:r>
    </w:p>
    <w:p w14:paraId="6064C79B" w14:textId="77777777" w:rsidR="00AB046D" w:rsidRPr="00AB046D" w:rsidRDefault="00AB046D" w:rsidP="00AB046D">
      <w:pPr>
        <w:numPr>
          <w:ilvl w:val="0"/>
          <w:numId w:val="48"/>
        </w:numPr>
        <w:spacing w:after="0" w:line="240" w:lineRule="auto"/>
        <w:rPr>
          <w:sz w:val="21"/>
          <w:szCs w:val="21"/>
        </w:rPr>
      </w:pPr>
      <w:r w:rsidRPr="00AB046D">
        <w:rPr>
          <w:sz w:val="21"/>
          <w:szCs w:val="21"/>
        </w:rPr>
        <w:t>Led logistics operations across three North American divisions, ensuring efficient flow of services and equipment.</w:t>
      </w:r>
    </w:p>
    <w:p w14:paraId="154A5FC0" w14:textId="77777777" w:rsidR="00AB046D" w:rsidRPr="00AB046D" w:rsidRDefault="00AB046D" w:rsidP="00AB046D">
      <w:pPr>
        <w:numPr>
          <w:ilvl w:val="0"/>
          <w:numId w:val="48"/>
        </w:numPr>
        <w:spacing w:after="0" w:line="240" w:lineRule="auto"/>
        <w:rPr>
          <w:sz w:val="21"/>
          <w:szCs w:val="21"/>
        </w:rPr>
      </w:pPr>
      <w:r w:rsidRPr="00AB046D">
        <w:rPr>
          <w:sz w:val="21"/>
          <w:szCs w:val="21"/>
        </w:rPr>
        <w:t>Contributed to the digital consolidation of operations, reducing disruptions through effective system use for cost analysis.</w:t>
      </w:r>
    </w:p>
    <w:p w14:paraId="6CD7D39B" w14:textId="77777777" w:rsidR="005A187E" w:rsidRDefault="005A187E" w:rsidP="005A187E">
      <w:pPr>
        <w:spacing w:after="0" w:line="240" w:lineRule="auto"/>
        <w:ind w:left="90"/>
        <w:rPr>
          <w:b/>
          <w:bCs/>
          <w:sz w:val="21"/>
          <w:szCs w:val="21"/>
        </w:rPr>
      </w:pPr>
    </w:p>
    <w:p w14:paraId="23059ED6" w14:textId="4A24EDB6" w:rsidR="00AB046D" w:rsidRPr="00AB046D" w:rsidRDefault="00AB046D" w:rsidP="00AB046D">
      <w:pPr>
        <w:spacing w:after="0" w:line="240" w:lineRule="auto"/>
        <w:rPr>
          <w:sz w:val="21"/>
          <w:szCs w:val="21"/>
        </w:rPr>
      </w:pPr>
      <w:proofErr w:type="spellStart"/>
      <w:r w:rsidRPr="00AB046D">
        <w:rPr>
          <w:b/>
          <w:bCs/>
          <w:sz w:val="21"/>
          <w:szCs w:val="21"/>
        </w:rPr>
        <w:t>Equiliem</w:t>
      </w:r>
      <w:proofErr w:type="spellEnd"/>
      <w:r w:rsidRPr="00AB046D">
        <w:rPr>
          <w:b/>
          <w:bCs/>
          <w:sz w:val="21"/>
          <w:szCs w:val="21"/>
        </w:rPr>
        <w:t xml:space="preserve"> Staffing Agency</w:t>
      </w:r>
      <w:r w:rsidR="005A187E">
        <w:rPr>
          <w:sz w:val="21"/>
          <w:szCs w:val="21"/>
        </w:rPr>
        <w:t xml:space="preserve">, </w:t>
      </w:r>
      <w:r w:rsidR="00F26699">
        <w:rPr>
          <w:color w:val="000000" w:themeColor="text1"/>
          <w:sz w:val="21"/>
          <w:szCs w:val="21"/>
        </w:rPr>
        <w:t>Sugar Land, TX</w:t>
      </w:r>
      <w:r w:rsidR="005A187E" w:rsidRPr="005A187E">
        <w:rPr>
          <w:color w:val="FF0000"/>
          <w:sz w:val="21"/>
          <w:szCs w:val="21"/>
        </w:rPr>
        <w:tab/>
      </w:r>
      <w:r w:rsidR="005A187E">
        <w:rPr>
          <w:sz w:val="21"/>
          <w:szCs w:val="21"/>
        </w:rPr>
        <w:tab/>
      </w:r>
      <w:r w:rsidR="005A187E">
        <w:rPr>
          <w:sz w:val="21"/>
          <w:szCs w:val="21"/>
        </w:rPr>
        <w:tab/>
      </w:r>
      <w:r w:rsidR="005A187E">
        <w:rPr>
          <w:sz w:val="21"/>
          <w:szCs w:val="21"/>
        </w:rPr>
        <w:tab/>
      </w:r>
      <w:r w:rsidR="005A187E">
        <w:rPr>
          <w:sz w:val="21"/>
          <w:szCs w:val="21"/>
        </w:rPr>
        <w:tab/>
      </w:r>
      <w:r w:rsidRPr="00AB046D">
        <w:rPr>
          <w:sz w:val="21"/>
          <w:szCs w:val="21"/>
        </w:rPr>
        <w:t>December 2021 – June 2022</w:t>
      </w:r>
      <w:r w:rsidRPr="00AB046D">
        <w:rPr>
          <w:sz w:val="21"/>
          <w:szCs w:val="21"/>
        </w:rPr>
        <w:br/>
      </w:r>
      <w:r w:rsidRPr="00AB046D">
        <w:rPr>
          <w:b/>
          <w:bCs/>
          <w:sz w:val="21"/>
          <w:szCs w:val="21"/>
        </w:rPr>
        <w:t>Human Resources Recruiting Coordinator</w:t>
      </w:r>
    </w:p>
    <w:p w14:paraId="29AB48F7" w14:textId="77777777" w:rsidR="00AB046D" w:rsidRPr="00AB046D" w:rsidRDefault="00AB046D" w:rsidP="00AB046D">
      <w:pPr>
        <w:numPr>
          <w:ilvl w:val="0"/>
          <w:numId w:val="49"/>
        </w:numPr>
        <w:spacing w:after="0" w:line="240" w:lineRule="auto"/>
        <w:rPr>
          <w:sz w:val="21"/>
          <w:szCs w:val="21"/>
        </w:rPr>
      </w:pPr>
      <w:r w:rsidRPr="00AB046D">
        <w:rPr>
          <w:sz w:val="21"/>
          <w:szCs w:val="21"/>
        </w:rPr>
        <w:t>Coordinated pre-employment activities, optimizing data management systems to enhance recruitment efficiency.</w:t>
      </w:r>
    </w:p>
    <w:p w14:paraId="2B1B01AD" w14:textId="77777777" w:rsidR="00AB046D" w:rsidRPr="00AB046D" w:rsidRDefault="00AB046D" w:rsidP="00AB046D">
      <w:pPr>
        <w:numPr>
          <w:ilvl w:val="0"/>
          <w:numId w:val="49"/>
        </w:numPr>
        <w:spacing w:after="0" w:line="240" w:lineRule="auto"/>
        <w:rPr>
          <w:sz w:val="21"/>
          <w:szCs w:val="21"/>
        </w:rPr>
      </w:pPr>
      <w:r w:rsidRPr="00AB046D">
        <w:rPr>
          <w:sz w:val="21"/>
          <w:szCs w:val="21"/>
        </w:rPr>
        <w:t>Designed and organized onboarding materials, strengthening HR team effectiveness and ensuring smooth new hire transitions.</w:t>
      </w:r>
    </w:p>
    <w:p w14:paraId="1E1D3EFF" w14:textId="77777777" w:rsidR="00AB046D" w:rsidRDefault="00AB046D" w:rsidP="00AB046D">
      <w:pPr>
        <w:spacing w:after="0" w:line="240" w:lineRule="auto"/>
        <w:rPr>
          <w:sz w:val="21"/>
          <w:szCs w:val="21"/>
        </w:rPr>
      </w:pPr>
    </w:p>
    <w:p w14:paraId="3CC93431" w14:textId="4C200A57" w:rsidR="00AB046D" w:rsidRPr="00AB046D" w:rsidRDefault="00AB046D" w:rsidP="00AB046D">
      <w:pPr>
        <w:spacing w:after="0" w:line="240" w:lineRule="auto"/>
        <w:rPr>
          <w:i/>
          <w:iCs/>
          <w:sz w:val="21"/>
          <w:szCs w:val="21"/>
        </w:rPr>
      </w:pPr>
      <w:r w:rsidRPr="00AB046D">
        <w:rPr>
          <w:b/>
          <w:bCs/>
          <w:sz w:val="21"/>
          <w:szCs w:val="21"/>
        </w:rPr>
        <w:t>Randstad Professionals US LLC</w:t>
      </w:r>
      <w:r w:rsidR="005A187E">
        <w:rPr>
          <w:sz w:val="21"/>
          <w:szCs w:val="21"/>
        </w:rPr>
        <w:t xml:space="preserve">, </w:t>
      </w:r>
      <w:r w:rsidR="00F26699" w:rsidRPr="00F26699">
        <w:rPr>
          <w:color w:val="000000" w:themeColor="text1"/>
          <w:sz w:val="21"/>
          <w:szCs w:val="21"/>
        </w:rPr>
        <w:t>Rosenberg, TX</w:t>
      </w:r>
      <w:r w:rsidR="005A187E" w:rsidRPr="005A187E">
        <w:rPr>
          <w:color w:val="FF0000"/>
          <w:sz w:val="21"/>
          <w:szCs w:val="21"/>
        </w:rPr>
        <w:t xml:space="preserve"> </w:t>
      </w:r>
      <w:r w:rsidR="005A187E">
        <w:rPr>
          <w:sz w:val="21"/>
          <w:szCs w:val="21"/>
        </w:rPr>
        <w:tab/>
      </w:r>
      <w:r w:rsidR="005A187E">
        <w:rPr>
          <w:sz w:val="21"/>
          <w:szCs w:val="21"/>
        </w:rPr>
        <w:tab/>
      </w:r>
      <w:r w:rsidR="005A187E">
        <w:rPr>
          <w:sz w:val="21"/>
          <w:szCs w:val="21"/>
        </w:rPr>
        <w:tab/>
      </w:r>
      <w:r w:rsidR="005A187E">
        <w:rPr>
          <w:sz w:val="21"/>
          <w:szCs w:val="21"/>
        </w:rPr>
        <w:tab/>
      </w:r>
      <w:r w:rsidRPr="00AB046D">
        <w:rPr>
          <w:sz w:val="21"/>
          <w:szCs w:val="21"/>
        </w:rPr>
        <w:t>July 2021 – December 2021</w:t>
      </w:r>
      <w:r w:rsidRPr="00AB046D">
        <w:rPr>
          <w:sz w:val="21"/>
          <w:szCs w:val="21"/>
        </w:rPr>
        <w:br/>
      </w:r>
      <w:r w:rsidRPr="00AB046D">
        <w:rPr>
          <w:i/>
          <w:iCs/>
          <w:sz w:val="21"/>
          <w:szCs w:val="21"/>
        </w:rPr>
        <w:t>Human Resources Recruiting Coordinator</w:t>
      </w:r>
    </w:p>
    <w:p w14:paraId="0DE41CE9" w14:textId="77777777" w:rsidR="00AB046D" w:rsidRPr="00AB046D" w:rsidRDefault="00AB046D" w:rsidP="00AB046D">
      <w:pPr>
        <w:numPr>
          <w:ilvl w:val="0"/>
          <w:numId w:val="50"/>
        </w:numPr>
        <w:spacing w:after="0" w:line="240" w:lineRule="auto"/>
        <w:rPr>
          <w:sz w:val="21"/>
          <w:szCs w:val="21"/>
        </w:rPr>
      </w:pPr>
      <w:r w:rsidRPr="00AB046D">
        <w:rPr>
          <w:sz w:val="21"/>
          <w:szCs w:val="21"/>
        </w:rPr>
        <w:t>Supported the Ford Motor Group’s recruitment process by managing onboarding data and generating offer letters for over 200 candidates using BrassRing ATS.</w:t>
      </w:r>
    </w:p>
    <w:p w14:paraId="14E8EFA0" w14:textId="77777777" w:rsidR="00AB046D" w:rsidRPr="00AB046D" w:rsidRDefault="00AB046D" w:rsidP="00AB046D">
      <w:pPr>
        <w:spacing w:after="0" w:line="240" w:lineRule="auto"/>
        <w:rPr>
          <w:sz w:val="21"/>
          <w:szCs w:val="21"/>
        </w:rPr>
      </w:pPr>
    </w:p>
    <w:sectPr w:rsidR="00AB046D" w:rsidRPr="00AB046D" w:rsidSect="004C30E7">
      <w:type w:val="continuous"/>
      <w:pgSz w:w="12240" w:h="15840" w:code="1"/>
      <w:pgMar w:top="906" w:right="1440" w:bottom="0" w:left="1440" w:header="27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7EB47" w14:textId="77777777" w:rsidR="003E7B4B" w:rsidRDefault="003E7B4B">
      <w:pPr>
        <w:spacing w:after="0" w:line="240" w:lineRule="auto"/>
      </w:pPr>
      <w:r>
        <w:separator/>
      </w:r>
    </w:p>
  </w:endnote>
  <w:endnote w:type="continuationSeparator" w:id="0">
    <w:p w14:paraId="4EB2C75E" w14:textId="77777777" w:rsidR="003E7B4B" w:rsidRDefault="003E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A5AAD" w14:textId="77777777" w:rsidR="003E7B4B" w:rsidRDefault="003E7B4B">
      <w:pPr>
        <w:spacing w:after="0" w:line="240" w:lineRule="auto"/>
      </w:pPr>
      <w:r>
        <w:separator/>
      </w:r>
    </w:p>
  </w:footnote>
  <w:footnote w:type="continuationSeparator" w:id="0">
    <w:p w14:paraId="0C7D111D" w14:textId="77777777" w:rsidR="003E7B4B" w:rsidRDefault="003E7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5F18"/>
    <w:multiLevelType w:val="hybridMultilevel"/>
    <w:tmpl w:val="C63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51C81"/>
    <w:multiLevelType w:val="hybridMultilevel"/>
    <w:tmpl w:val="53C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F8B"/>
    <w:multiLevelType w:val="hybridMultilevel"/>
    <w:tmpl w:val="80B4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B5CF7"/>
    <w:multiLevelType w:val="multilevel"/>
    <w:tmpl w:val="7F00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292E55"/>
    <w:multiLevelType w:val="hybridMultilevel"/>
    <w:tmpl w:val="546C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A56"/>
    <w:multiLevelType w:val="hybridMultilevel"/>
    <w:tmpl w:val="13D8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B1023"/>
    <w:multiLevelType w:val="hybridMultilevel"/>
    <w:tmpl w:val="7D20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E234C"/>
    <w:multiLevelType w:val="multilevel"/>
    <w:tmpl w:val="AB6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C6878"/>
    <w:multiLevelType w:val="multilevel"/>
    <w:tmpl w:val="3664F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0A259E"/>
    <w:multiLevelType w:val="hybridMultilevel"/>
    <w:tmpl w:val="C41C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81A5A"/>
    <w:multiLevelType w:val="hybridMultilevel"/>
    <w:tmpl w:val="D756B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6714DE"/>
    <w:multiLevelType w:val="multilevel"/>
    <w:tmpl w:val="750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3165E"/>
    <w:multiLevelType w:val="multilevel"/>
    <w:tmpl w:val="A7CA8686"/>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350" w:hanging="360"/>
      </w:pPr>
      <w:rPr>
        <w:rFonts w:ascii="Courier New" w:eastAsia="Courier New" w:hAnsi="Courier New" w:cs="Courier New"/>
        <w:sz w:val="20"/>
        <w:szCs w:val="20"/>
      </w:rPr>
    </w:lvl>
    <w:lvl w:ilvl="2">
      <w:start w:val="1"/>
      <w:numFmt w:val="bullet"/>
      <w:lvlText w:val="▪"/>
      <w:lvlJc w:val="left"/>
      <w:pPr>
        <w:ind w:left="2070" w:hanging="360"/>
      </w:pPr>
      <w:rPr>
        <w:rFonts w:ascii="Noto Sans Symbols" w:eastAsia="Noto Sans Symbols" w:hAnsi="Noto Sans Symbols" w:cs="Noto Sans Symbols"/>
        <w:sz w:val="20"/>
        <w:szCs w:val="20"/>
      </w:rPr>
    </w:lvl>
    <w:lvl w:ilvl="3">
      <w:start w:val="1"/>
      <w:numFmt w:val="bullet"/>
      <w:lvlText w:val="▪"/>
      <w:lvlJc w:val="left"/>
      <w:pPr>
        <w:ind w:left="2790" w:hanging="360"/>
      </w:pPr>
      <w:rPr>
        <w:rFonts w:ascii="Noto Sans Symbols" w:eastAsia="Noto Sans Symbols" w:hAnsi="Noto Sans Symbols" w:cs="Noto Sans Symbols"/>
        <w:sz w:val="20"/>
        <w:szCs w:val="20"/>
      </w:rPr>
    </w:lvl>
    <w:lvl w:ilvl="4">
      <w:start w:val="1"/>
      <w:numFmt w:val="bullet"/>
      <w:lvlText w:val="▪"/>
      <w:lvlJc w:val="left"/>
      <w:pPr>
        <w:ind w:left="3510" w:hanging="360"/>
      </w:pPr>
      <w:rPr>
        <w:rFonts w:ascii="Noto Sans Symbols" w:eastAsia="Noto Sans Symbols" w:hAnsi="Noto Sans Symbols" w:cs="Noto Sans Symbols"/>
        <w:sz w:val="20"/>
        <w:szCs w:val="20"/>
      </w:rPr>
    </w:lvl>
    <w:lvl w:ilvl="5">
      <w:start w:val="1"/>
      <w:numFmt w:val="bullet"/>
      <w:lvlText w:val="▪"/>
      <w:lvlJc w:val="left"/>
      <w:pPr>
        <w:ind w:left="4230" w:hanging="360"/>
      </w:pPr>
      <w:rPr>
        <w:rFonts w:ascii="Noto Sans Symbols" w:eastAsia="Noto Sans Symbols" w:hAnsi="Noto Sans Symbols" w:cs="Noto Sans Symbols"/>
        <w:sz w:val="20"/>
        <w:szCs w:val="20"/>
      </w:rPr>
    </w:lvl>
    <w:lvl w:ilvl="6">
      <w:start w:val="1"/>
      <w:numFmt w:val="bullet"/>
      <w:lvlText w:val="▪"/>
      <w:lvlJc w:val="left"/>
      <w:pPr>
        <w:ind w:left="4950" w:hanging="360"/>
      </w:pPr>
      <w:rPr>
        <w:rFonts w:ascii="Noto Sans Symbols" w:eastAsia="Noto Sans Symbols" w:hAnsi="Noto Sans Symbols" w:cs="Noto Sans Symbols"/>
        <w:sz w:val="20"/>
        <w:szCs w:val="20"/>
      </w:rPr>
    </w:lvl>
    <w:lvl w:ilvl="7">
      <w:start w:val="1"/>
      <w:numFmt w:val="bullet"/>
      <w:lvlText w:val="▪"/>
      <w:lvlJc w:val="left"/>
      <w:pPr>
        <w:ind w:left="5670" w:hanging="360"/>
      </w:pPr>
      <w:rPr>
        <w:rFonts w:ascii="Noto Sans Symbols" w:eastAsia="Noto Sans Symbols" w:hAnsi="Noto Sans Symbols" w:cs="Noto Sans Symbols"/>
        <w:sz w:val="20"/>
        <w:szCs w:val="20"/>
      </w:rPr>
    </w:lvl>
    <w:lvl w:ilvl="8">
      <w:start w:val="1"/>
      <w:numFmt w:val="bullet"/>
      <w:lvlText w:val="▪"/>
      <w:lvlJc w:val="left"/>
      <w:pPr>
        <w:ind w:left="6390" w:hanging="360"/>
      </w:pPr>
      <w:rPr>
        <w:rFonts w:ascii="Noto Sans Symbols" w:eastAsia="Noto Sans Symbols" w:hAnsi="Noto Sans Symbols" w:cs="Noto Sans Symbols"/>
        <w:sz w:val="20"/>
        <w:szCs w:val="20"/>
      </w:rPr>
    </w:lvl>
  </w:abstractNum>
  <w:abstractNum w:abstractNumId="13" w15:restartNumberingAfterBreak="0">
    <w:nsid w:val="27DA2204"/>
    <w:multiLevelType w:val="multilevel"/>
    <w:tmpl w:val="3FB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37054"/>
    <w:multiLevelType w:val="multilevel"/>
    <w:tmpl w:val="45A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7733"/>
    <w:multiLevelType w:val="multilevel"/>
    <w:tmpl w:val="809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752AA"/>
    <w:multiLevelType w:val="hybridMultilevel"/>
    <w:tmpl w:val="F7ECA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60400C"/>
    <w:multiLevelType w:val="hybridMultilevel"/>
    <w:tmpl w:val="B596E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E10AFB"/>
    <w:multiLevelType w:val="hybridMultilevel"/>
    <w:tmpl w:val="E21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9374D"/>
    <w:multiLevelType w:val="hybridMultilevel"/>
    <w:tmpl w:val="79E0F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67212B"/>
    <w:multiLevelType w:val="hybridMultilevel"/>
    <w:tmpl w:val="48A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37CBE"/>
    <w:multiLevelType w:val="multilevel"/>
    <w:tmpl w:val="967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74A8F"/>
    <w:multiLevelType w:val="hybridMultilevel"/>
    <w:tmpl w:val="291A4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4D3608"/>
    <w:multiLevelType w:val="hybridMultilevel"/>
    <w:tmpl w:val="FD0E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90E88"/>
    <w:multiLevelType w:val="hybridMultilevel"/>
    <w:tmpl w:val="4AEE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DA0EA1"/>
    <w:multiLevelType w:val="multilevel"/>
    <w:tmpl w:val="B56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231A4"/>
    <w:multiLevelType w:val="multilevel"/>
    <w:tmpl w:val="3B104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0E7E42"/>
    <w:multiLevelType w:val="multilevel"/>
    <w:tmpl w:val="0C300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8C322A"/>
    <w:multiLevelType w:val="hybridMultilevel"/>
    <w:tmpl w:val="493E3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32482A"/>
    <w:multiLevelType w:val="hybridMultilevel"/>
    <w:tmpl w:val="609A9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192A4C"/>
    <w:multiLevelType w:val="multilevel"/>
    <w:tmpl w:val="B0729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DB30570"/>
    <w:multiLevelType w:val="multilevel"/>
    <w:tmpl w:val="7AC8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AE366D"/>
    <w:multiLevelType w:val="multilevel"/>
    <w:tmpl w:val="461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369B8"/>
    <w:multiLevelType w:val="multilevel"/>
    <w:tmpl w:val="2BC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C916E6"/>
    <w:multiLevelType w:val="hybridMultilevel"/>
    <w:tmpl w:val="3C3E7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934116"/>
    <w:multiLevelType w:val="multilevel"/>
    <w:tmpl w:val="570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10CFB"/>
    <w:multiLevelType w:val="multilevel"/>
    <w:tmpl w:val="447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D1B27"/>
    <w:multiLevelType w:val="multilevel"/>
    <w:tmpl w:val="B86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CA07EA"/>
    <w:multiLevelType w:val="hybridMultilevel"/>
    <w:tmpl w:val="9740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2F24BE"/>
    <w:multiLevelType w:val="hybridMultilevel"/>
    <w:tmpl w:val="A65C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0B1540"/>
    <w:multiLevelType w:val="hybridMultilevel"/>
    <w:tmpl w:val="FAD2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F80D3A"/>
    <w:multiLevelType w:val="multilevel"/>
    <w:tmpl w:val="1C94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713092E"/>
    <w:multiLevelType w:val="hybridMultilevel"/>
    <w:tmpl w:val="D14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7395D"/>
    <w:multiLevelType w:val="multilevel"/>
    <w:tmpl w:val="DAB4B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542DBA"/>
    <w:multiLevelType w:val="multilevel"/>
    <w:tmpl w:val="C98A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96695F"/>
    <w:multiLevelType w:val="multilevel"/>
    <w:tmpl w:val="3AA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B0CD8"/>
    <w:multiLevelType w:val="multilevel"/>
    <w:tmpl w:val="E04C7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2FC0ADB"/>
    <w:multiLevelType w:val="multilevel"/>
    <w:tmpl w:val="282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A36397"/>
    <w:multiLevelType w:val="hybridMultilevel"/>
    <w:tmpl w:val="EDFA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B47496"/>
    <w:multiLevelType w:val="multilevel"/>
    <w:tmpl w:val="FFA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8F116B"/>
    <w:multiLevelType w:val="hybridMultilevel"/>
    <w:tmpl w:val="C786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C2147F"/>
    <w:multiLevelType w:val="hybridMultilevel"/>
    <w:tmpl w:val="E28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187441">
    <w:abstractNumId w:val="31"/>
  </w:num>
  <w:num w:numId="2" w16cid:durableId="2118014474">
    <w:abstractNumId w:val="46"/>
  </w:num>
  <w:num w:numId="3" w16cid:durableId="1447000571">
    <w:abstractNumId w:val="44"/>
  </w:num>
  <w:num w:numId="4" w16cid:durableId="1355771314">
    <w:abstractNumId w:val="12"/>
  </w:num>
  <w:num w:numId="5" w16cid:durableId="369455730">
    <w:abstractNumId w:val="43"/>
  </w:num>
  <w:num w:numId="6" w16cid:durableId="532500516">
    <w:abstractNumId w:val="26"/>
  </w:num>
  <w:num w:numId="7" w16cid:durableId="920800100">
    <w:abstractNumId w:val="27"/>
  </w:num>
  <w:num w:numId="8" w16cid:durableId="891383949">
    <w:abstractNumId w:val="8"/>
  </w:num>
  <w:num w:numId="9" w16cid:durableId="1981960764">
    <w:abstractNumId w:val="41"/>
  </w:num>
  <w:num w:numId="10" w16cid:durableId="267857109">
    <w:abstractNumId w:val="3"/>
  </w:num>
  <w:num w:numId="11" w16cid:durableId="1964463853">
    <w:abstractNumId w:val="30"/>
  </w:num>
  <w:num w:numId="12" w16cid:durableId="860513589">
    <w:abstractNumId w:val="48"/>
  </w:num>
  <w:num w:numId="13" w16cid:durableId="253784715">
    <w:abstractNumId w:val="9"/>
  </w:num>
  <w:num w:numId="14" w16cid:durableId="386026288">
    <w:abstractNumId w:val="23"/>
  </w:num>
  <w:num w:numId="15" w16cid:durableId="1349520347">
    <w:abstractNumId w:val="0"/>
  </w:num>
  <w:num w:numId="16" w16cid:durableId="1694453028">
    <w:abstractNumId w:val="11"/>
  </w:num>
  <w:num w:numId="17" w16cid:durableId="1826702097">
    <w:abstractNumId w:val="21"/>
  </w:num>
  <w:num w:numId="18" w16cid:durableId="1962413542">
    <w:abstractNumId w:val="7"/>
  </w:num>
  <w:num w:numId="19" w16cid:durableId="1095591819">
    <w:abstractNumId w:val="33"/>
  </w:num>
  <w:num w:numId="20" w16cid:durableId="955141929">
    <w:abstractNumId w:val="35"/>
  </w:num>
  <w:num w:numId="21" w16cid:durableId="1042822834">
    <w:abstractNumId w:val="37"/>
  </w:num>
  <w:num w:numId="22" w16cid:durableId="1831020615">
    <w:abstractNumId w:val="40"/>
  </w:num>
  <w:num w:numId="23" w16cid:durableId="1407338831">
    <w:abstractNumId w:val="17"/>
  </w:num>
  <w:num w:numId="24" w16cid:durableId="200870963">
    <w:abstractNumId w:val="29"/>
  </w:num>
  <w:num w:numId="25" w16cid:durableId="941764645">
    <w:abstractNumId w:val="24"/>
  </w:num>
  <w:num w:numId="26" w16cid:durableId="738601213">
    <w:abstractNumId w:val="16"/>
  </w:num>
  <w:num w:numId="27" w16cid:durableId="1814255672">
    <w:abstractNumId w:val="10"/>
  </w:num>
  <w:num w:numId="28" w16cid:durableId="1842889670">
    <w:abstractNumId w:val="28"/>
  </w:num>
  <w:num w:numId="29" w16cid:durableId="1811440577">
    <w:abstractNumId w:val="22"/>
  </w:num>
  <w:num w:numId="30" w16cid:durableId="2130971966">
    <w:abstractNumId w:val="19"/>
  </w:num>
  <w:num w:numId="31" w16cid:durableId="500389858">
    <w:abstractNumId w:val="34"/>
  </w:num>
  <w:num w:numId="32" w16cid:durableId="1400977057">
    <w:abstractNumId w:val="4"/>
  </w:num>
  <w:num w:numId="33" w16cid:durableId="2095055820">
    <w:abstractNumId w:val="38"/>
  </w:num>
  <w:num w:numId="34" w16cid:durableId="1254702590">
    <w:abstractNumId w:val="42"/>
  </w:num>
  <w:num w:numId="35" w16cid:durableId="676006008">
    <w:abstractNumId w:val="6"/>
  </w:num>
  <w:num w:numId="36" w16cid:durableId="1567371966">
    <w:abstractNumId w:val="39"/>
  </w:num>
  <w:num w:numId="37" w16cid:durableId="337735386">
    <w:abstractNumId w:val="51"/>
  </w:num>
  <w:num w:numId="38" w16cid:durableId="935089261">
    <w:abstractNumId w:val="5"/>
  </w:num>
  <w:num w:numId="39" w16cid:durableId="1286278541">
    <w:abstractNumId w:val="1"/>
  </w:num>
  <w:num w:numId="40" w16cid:durableId="118114939">
    <w:abstractNumId w:val="2"/>
  </w:num>
  <w:num w:numId="41" w16cid:durableId="440422508">
    <w:abstractNumId w:val="50"/>
  </w:num>
  <w:num w:numId="42" w16cid:durableId="1213076698">
    <w:abstractNumId w:val="20"/>
  </w:num>
  <w:num w:numId="43" w16cid:durableId="1725593243">
    <w:abstractNumId w:val="14"/>
  </w:num>
  <w:num w:numId="44" w16cid:durableId="467402840">
    <w:abstractNumId w:val="49"/>
  </w:num>
  <w:num w:numId="45" w16cid:durableId="821581405">
    <w:abstractNumId w:val="45"/>
  </w:num>
  <w:num w:numId="46" w16cid:durableId="1867056906">
    <w:abstractNumId w:val="47"/>
  </w:num>
  <w:num w:numId="47" w16cid:durableId="1131053019">
    <w:abstractNumId w:val="15"/>
  </w:num>
  <w:num w:numId="48" w16cid:durableId="384186543">
    <w:abstractNumId w:val="32"/>
  </w:num>
  <w:num w:numId="49" w16cid:durableId="545681573">
    <w:abstractNumId w:val="36"/>
  </w:num>
  <w:num w:numId="50" w16cid:durableId="1272083515">
    <w:abstractNumId w:val="25"/>
  </w:num>
  <w:num w:numId="51" w16cid:durableId="931818620">
    <w:abstractNumId w:val="18"/>
  </w:num>
  <w:num w:numId="52" w16cid:durableId="1123890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BA8"/>
    <w:rsid w:val="00007C8E"/>
    <w:rsid w:val="00030B97"/>
    <w:rsid w:val="00033983"/>
    <w:rsid w:val="000676DE"/>
    <w:rsid w:val="0009613C"/>
    <w:rsid w:val="000B2019"/>
    <w:rsid w:val="000E007C"/>
    <w:rsid w:val="001013B2"/>
    <w:rsid w:val="001308C1"/>
    <w:rsid w:val="001E4D9D"/>
    <w:rsid w:val="001E7D0C"/>
    <w:rsid w:val="00205C50"/>
    <w:rsid w:val="002316BA"/>
    <w:rsid w:val="0027318F"/>
    <w:rsid w:val="0028370C"/>
    <w:rsid w:val="002B26C4"/>
    <w:rsid w:val="002F0F0E"/>
    <w:rsid w:val="00323242"/>
    <w:rsid w:val="003362AC"/>
    <w:rsid w:val="00377BA6"/>
    <w:rsid w:val="0038644A"/>
    <w:rsid w:val="003E7B4B"/>
    <w:rsid w:val="004256C6"/>
    <w:rsid w:val="00434A56"/>
    <w:rsid w:val="00462395"/>
    <w:rsid w:val="004B44BF"/>
    <w:rsid w:val="004C30E7"/>
    <w:rsid w:val="004D7789"/>
    <w:rsid w:val="00503C92"/>
    <w:rsid w:val="00565226"/>
    <w:rsid w:val="005A187E"/>
    <w:rsid w:val="005B08FF"/>
    <w:rsid w:val="005E1FC1"/>
    <w:rsid w:val="00610ECE"/>
    <w:rsid w:val="006331CF"/>
    <w:rsid w:val="0064106F"/>
    <w:rsid w:val="006638BE"/>
    <w:rsid w:val="00692F9A"/>
    <w:rsid w:val="006A5D02"/>
    <w:rsid w:val="0071093F"/>
    <w:rsid w:val="0071595D"/>
    <w:rsid w:val="007200AD"/>
    <w:rsid w:val="00755D35"/>
    <w:rsid w:val="00757D62"/>
    <w:rsid w:val="007843B0"/>
    <w:rsid w:val="00794F8E"/>
    <w:rsid w:val="007E16F9"/>
    <w:rsid w:val="007E282D"/>
    <w:rsid w:val="007E63DE"/>
    <w:rsid w:val="00803A12"/>
    <w:rsid w:val="00825CBD"/>
    <w:rsid w:val="008A2DC7"/>
    <w:rsid w:val="008C0C40"/>
    <w:rsid w:val="008D3D77"/>
    <w:rsid w:val="008F420B"/>
    <w:rsid w:val="00916B9C"/>
    <w:rsid w:val="00936CC7"/>
    <w:rsid w:val="00945946"/>
    <w:rsid w:val="00945F6F"/>
    <w:rsid w:val="00950380"/>
    <w:rsid w:val="00955458"/>
    <w:rsid w:val="00961AAF"/>
    <w:rsid w:val="00980894"/>
    <w:rsid w:val="009B4C3B"/>
    <w:rsid w:val="009C5E4A"/>
    <w:rsid w:val="009E5680"/>
    <w:rsid w:val="00A24136"/>
    <w:rsid w:val="00A34A48"/>
    <w:rsid w:val="00A531F1"/>
    <w:rsid w:val="00A771A1"/>
    <w:rsid w:val="00A93ED1"/>
    <w:rsid w:val="00A9446F"/>
    <w:rsid w:val="00AA5C4C"/>
    <w:rsid w:val="00AB046D"/>
    <w:rsid w:val="00AB75B9"/>
    <w:rsid w:val="00AC2D86"/>
    <w:rsid w:val="00B33BA8"/>
    <w:rsid w:val="00B34FD5"/>
    <w:rsid w:val="00B35C82"/>
    <w:rsid w:val="00B54764"/>
    <w:rsid w:val="00B67131"/>
    <w:rsid w:val="00B72D20"/>
    <w:rsid w:val="00B92116"/>
    <w:rsid w:val="00BB2B23"/>
    <w:rsid w:val="00BE1F77"/>
    <w:rsid w:val="00BF6B02"/>
    <w:rsid w:val="00C14409"/>
    <w:rsid w:val="00C330C8"/>
    <w:rsid w:val="00C40CFD"/>
    <w:rsid w:val="00C64F71"/>
    <w:rsid w:val="00C85E3E"/>
    <w:rsid w:val="00C87D89"/>
    <w:rsid w:val="00CC5664"/>
    <w:rsid w:val="00CE4AC2"/>
    <w:rsid w:val="00CE587D"/>
    <w:rsid w:val="00D000EF"/>
    <w:rsid w:val="00D2316B"/>
    <w:rsid w:val="00D30930"/>
    <w:rsid w:val="00D65957"/>
    <w:rsid w:val="00DC15E5"/>
    <w:rsid w:val="00DD29AE"/>
    <w:rsid w:val="00DD2AB7"/>
    <w:rsid w:val="00DF1699"/>
    <w:rsid w:val="00EB373F"/>
    <w:rsid w:val="00F26699"/>
    <w:rsid w:val="00F42A8F"/>
    <w:rsid w:val="00F57D81"/>
    <w:rsid w:val="00F66491"/>
    <w:rsid w:val="00F73659"/>
    <w:rsid w:val="00F90035"/>
    <w:rsid w:val="00FA64F5"/>
    <w:rsid w:val="00FD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C0F69"/>
  <w15:docId w15:val="{292324B2-15F5-4F77-A53B-C1E335EE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B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C4"/>
  </w:style>
  <w:style w:type="paragraph" w:styleId="Footer">
    <w:name w:val="footer"/>
    <w:basedOn w:val="Normal"/>
    <w:link w:val="FooterChar"/>
    <w:uiPriority w:val="99"/>
    <w:unhideWhenUsed/>
    <w:rsid w:val="002B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C4"/>
  </w:style>
  <w:style w:type="paragraph" w:styleId="ListParagraph">
    <w:name w:val="List Paragraph"/>
    <w:basedOn w:val="Normal"/>
    <w:uiPriority w:val="34"/>
    <w:qFormat/>
    <w:rsid w:val="002B26C4"/>
    <w:pPr>
      <w:ind w:left="720"/>
      <w:contextualSpacing/>
    </w:pPr>
  </w:style>
  <w:style w:type="character" w:styleId="Hyperlink">
    <w:name w:val="Hyperlink"/>
    <w:basedOn w:val="DefaultParagraphFont"/>
    <w:uiPriority w:val="99"/>
    <w:unhideWhenUsed/>
    <w:rsid w:val="00503C92"/>
    <w:rPr>
      <w:color w:val="0000FF" w:themeColor="hyperlink"/>
      <w:u w:val="single"/>
    </w:rPr>
  </w:style>
  <w:style w:type="character" w:styleId="UnresolvedMention">
    <w:name w:val="Unresolved Mention"/>
    <w:basedOn w:val="DefaultParagraphFont"/>
    <w:uiPriority w:val="99"/>
    <w:semiHidden/>
    <w:unhideWhenUsed/>
    <w:rsid w:val="00503C92"/>
    <w:rPr>
      <w:color w:val="605E5C"/>
      <w:shd w:val="clear" w:color="auto" w:fill="E1DFDD"/>
    </w:rPr>
  </w:style>
  <w:style w:type="paragraph" w:styleId="NormalWeb">
    <w:name w:val="Normal (Web)"/>
    <w:basedOn w:val="Normal"/>
    <w:uiPriority w:val="99"/>
    <w:semiHidden/>
    <w:unhideWhenUsed/>
    <w:rsid w:val="00CC56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20974">
      <w:bodyDiv w:val="1"/>
      <w:marLeft w:val="0"/>
      <w:marRight w:val="0"/>
      <w:marTop w:val="0"/>
      <w:marBottom w:val="0"/>
      <w:divBdr>
        <w:top w:val="none" w:sz="0" w:space="0" w:color="auto"/>
        <w:left w:val="none" w:sz="0" w:space="0" w:color="auto"/>
        <w:bottom w:val="none" w:sz="0" w:space="0" w:color="auto"/>
        <w:right w:val="none" w:sz="0" w:space="0" w:color="auto"/>
      </w:divBdr>
    </w:div>
    <w:div w:id="374433410">
      <w:bodyDiv w:val="1"/>
      <w:marLeft w:val="0"/>
      <w:marRight w:val="0"/>
      <w:marTop w:val="0"/>
      <w:marBottom w:val="0"/>
      <w:divBdr>
        <w:top w:val="none" w:sz="0" w:space="0" w:color="auto"/>
        <w:left w:val="none" w:sz="0" w:space="0" w:color="auto"/>
        <w:bottom w:val="none" w:sz="0" w:space="0" w:color="auto"/>
        <w:right w:val="none" w:sz="0" w:space="0" w:color="auto"/>
      </w:divBdr>
    </w:div>
    <w:div w:id="408817499">
      <w:bodyDiv w:val="1"/>
      <w:marLeft w:val="0"/>
      <w:marRight w:val="0"/>
      <w:marTop w:val="0"/>
      <w:marBottom w:val="0"/>
      <w:divBdr>
        <w:top w:val="none" w:sz="0" w:space="0" w:color="auto"/>
        <w:left w:val="none" w:sz="0" w:space="0" w:color="auto"/>
        <w:bottom w:val="none" w:sz="0" w:space="0" w:color="auto"/>
        <w:right w:val="none" w:sz="0" w:space="0" w:color="auto"/>
      </w:divBdr>
    </w:div>
    <w:div w:id="416561347">
      <w:bodyDiv w:val="1"/>
      <w:marLeft w:val="0"/>
      <w:marRight w:val="0"/>
      <w:marTop w:val="0"/>
      <w:marBottom w:val="0"/>
      <w:divBdr>
        <w:top w:val="none" w:sz="0" w:space="0" w:color="auto"/>
        <w:left w:val="none" w:sz="0" w:space="0" w:color="auto"/>
        <w:bottom w:val="none" w:sz="0" w:space="0" w:color="auto"/>
        <w:right w:val="none" w:sz="0" w:space="0" w:color="auto"/>
      </w:divBdr>
      <w:divsChild>
        <w:div w:id="1817607000">
          <w:marLeft w:val="0"/>
          <w:marRight w:val="0"/>
          <w:marTop w:val="0"/>
          <w:marBottom w:val="0"/>
          <w:divBdr>
            <w:top w:val="none" w:sz="0" w:space="0" w:color="auto"/>
            <w:left w:val="none" w:sz="0" w:space="0" w:color="auto"/>
            <w:bottom w:val="none" w:sz="0" w:space="0" w:color="auto"/>
            <w:right w:val="none" w:sz="0" w:space="0" w:color="auto"/>
          </w:divBdr>
          <w:divsChild>
            <w:div w:id="1431437388">
              <w:marLeft w:val="0"/>
              <w:marRight w:val="0"/>
              <w:marTop w:val="0"/>
              <w:marBottom w:val="0"/>
              <w:divBdr>
                <w:top w:val="none" w:sz="0" w:space="0" w:color="auto"/>
                <w:left w:val="none" w:sz="0" w:space="0" w:color="auto"/>
                <w:bottom w:val="none" w:sz="0" w:space="0" w:color="auto"/>
                <w:right w:val="none" w:sz="0" w:space="0" w:color="auto"/>
              </w:divBdr>
              <w:divsChild>
                <w:div w:id="1489634884">
                  <w:marLeft w:val="0"/>
                  <w:marRight w:val="0"/>
                  <w:marTop w:val="0"/>
                  <w:marBottom w:val="0"/>
                  <w:divBdr>
                    <w:top w:val="none" w:sz="0" w:space="0" w:color="auto"/>
                    <w:left w:val="none" w:sz="0" w:space="0" w:color="auto"/>
                    <w:bottom w:val="none" w:sz="0" w:space="0" w:color="auto"/>
                    <w:right w:val="none" w:sz="0" w:space="0" w:color="auto"/>
                  </w:divBdr>
                </w:div>
              </w:divsChild>
            </w:div>
            <w:div w:id="1152939846">
              <w:marLeft w:val="0"/>
              <w:marRight w:val="0"/>
              <w:marTop w:val="0"/>
              <w:marBottom w:val="0"/>
              <w:divBdr>
                <w:top w:val="none" w:sz="0" w:space="0" w:color="auto"/>
                <w:left w:val="none" w:sz="0" w:space="0" w:color="auto"/>
                <w:bottom w:val="none" w:sz="0" w:space="0" w:color="auto"/>
                <w:right w:val="none" w:sz="0" w:space="0" w:color="auto"/>
              </w:divBdr>
              <w:divsChild>
                <w:div w:id="2022703259">
                  <w:marLeft w:val="0"/>
                  <w:marRight w:val="0"/>
                  <w:marTop w:val="0"/>
                  <w:marBottom w:val="0"/>
                  <w:divBdr>
                    <w:top w:val="none" w:sz="0" w:space="0" w:color="auto"/>
                    <w:left w:val="none" w:sz="0" w:space="0" w:color="auto"/>
                    <w:bottom w:val="none" w:sz="0" w:space="0" w:color="auto"/>
                    <w:right w:val="none" w:sz="0" w:space="0" w:color="auto"/>
                  </w:divBdr>
                </w:div>
              </w:divsChild>
            </w:div>
            <w:div w:id="1990402925">
              <w:marLeft w:val="0"/>
              <w:marRight w:val="0"/>
              <w:marTop w:val="0"/>
              <w:marBottom w:val="0"/>
              <w:divBdr>
                <w:top w:val="none" w:sz="0" w:space="0" w:color="auto"/>
                <w:left w:val="none" w:sz="0" w:space="0" w:color="auto"/>
                <w:bottom w:val="none" w:sz="0" w:space="0" w:color="auto"/>
                <w:right w:val="none" w:sz="0" w:space="0" w:color="auto"/>
              </w:divBdr>
              <w:divsChild>
                <w:div w:id="1652174020">
                  <w:marLeft w:val="0"/>
                  <w:marRight w:val="0"/>
                  <w:marTop w:val="0"/>
                  <w:marBottom w:val="0"/>
                  <w:divBdr>
                    <w:top w:val="none" w:sz="0" w:space="0" w:color="auto"/>
                    <w:left w:val="none" w:sz="0" w:space="0" w:color="auto"/>
                    <w:bottom w:val="none" w:sz="0" w:space="0" w:color="auto"/>
                    <w:right w:val="none" w:sz="0" w:space="0" w:color="auto"/>
                  </w:divBdr>
                </w:div>
              </w:divsChild>
            </w:div>
            <w:div w:id="1993874033">
              <w:marLeft w:val="0"/>
              <w:marRight w:val="0"/>
              <w:marTop w:val="0"/>
              <w:marBottom w:val="0"/>
              <w:divBdr>
                <w:top w:val="none" w:sz="0" w:space="0" w:color="auto"/>
                <w:left w:val="none" w:sz="0" w:space="0" w:color="auto"/>
                <w:bottom w:val="none" w:sz="0" w:space="0" w:color="auto"/>
                <w:right w:val="none" w:sz="0" w:space="0" w:color="auto"/>
              </w:divBdr>
              <w:divsChild>
                <w:div w:id="5613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84686">
      <w:bodyDiv w:val="1"/>
      <w:marLeft w:val="0"/>
      <w:marRight w:val="0"/>
      <w:marTop w:val="0"/>
      <w:marBottom w:val="0"/>
      <w:divBdr>
        <w:top w:val="none" w:sz="0" w:space="0" w:color="auto"/>
        <w:left w:val="none" w:sz="0" w:space="0" w:color="auto"/>
        <w:bottom w:val="none" w:sz="0" w:space="0" w:color="auto"/>
        <w:right w:val="none" w:sz="0" w:space="0" w:color="auto"/>
      </w:divBdr>
    </w:div>
    <w:div w:id="624115161">
      <w:bodyDiv w:val="1"/>
      <w:marLeft w:val="0"/>
      <w:marRight w:val="0"/>
      <w:marTop w:val="0"/>
      <w:marBottom w:val="0"/>
      <w:divBdr>
        <w:top w:val="none" w:sz="0" w:space="0" w:color="auto"/>
        <w:left w:val="none" w:sz="0" w:space="0" w:color="auto"/>
        <w:bottom w:val="none" w:sz="0" w:space="0" w:color="auto"/>
        <w:right w:val="none" w:sz="0" w:space="0" w:color="auto"/>
      </w:divBdr>
    </w:div>
    <w:div w:id="702825588">
      <w:bodyDiv w:val="1"/>
      <w:marLeft w:val="0"/>
      <w:marRight w:val="0"/>
      <w:marTop w:val="0"/>
      <w:marBottom w:val="0"/>
      <w:divBdr>
        <w:top w:val="none" w:sz="0" w:space="0" w:color="auto"/>
        <w:left w:val="none" w:sz="0" w:space="0" w:color="auto"/>
        <w:bottom w:val="none" w:sz="0" w:space="0" w:color="auto"/>
        <w:right w:val="none" w:sz="0" w:space="0" w:color="auto"/>
      </w:divBdr>
    </w:div>
    <w:div w:id="1002700899">
      <w:bodyDiv w:val="1"/>
      <w:marLeft w:val="0"/>
      <w:marRight w:val="0"/>
      <w:marTop w:val="0"/>
      <w:marBottom w:val="0"/>
      <w:divBdr>
        <w:top w:val="none" w:sz="0" w:space="0" w:color="auto"/>
        <w:left w:val="none" w:sz="0" w:space="0" w:color="auto"/>
        <w:bottom w:val="none" w:sz="0" w:space="0" w:color="auto"/>
        <w:right w:val="none" w:sz="0" w:space="0" w:color="auto"/>
      </w:divBdr>
    </w:div>
    <w:div w:id="1202204354">
      <w:bodyDiv w:val="1"/>
      <w:marLeft w:val="0"/>
      <w:marRight w:val="0"/>
      <w:marTop w:val="0"/>
      <w:marBottom w:val="0"/>
      <w:divBdr>
        <w:top w:val="none" w:sz="0" w:space="0" w:color="auto"/>
        <w:left w:val="none" w:sz="0" w:space="0" w:color="auto"/>
        <w:bottom w:val="none" w:sz="0" w:space="0" w:color="auto"/>
        <w:right w:val="none" w:sz="0" w:space="0" w:color="auto"/>
      </w:divBdr>
      <w:divsChild>
        <w:div w:id="1979145328">
          <w:marLeft w:val="0"/>
          <w:marRight w:val="0"/>
          <w:marTop w:val="0"/>
          <w:marBottom w:val="0"/>
          <w:divBdr>
            <w:top w:val="none" w:sz="0" w:space="0" w:color="auto"/>
            <w:left w:val="none" w:sz="0" w:space="0" w:color="auto"/>
            <w:bottom w:val="none" w:sz="0" w:space="0" w:color="auto"/>
            <w:right w:val="none" w:sz="0" w:space="0" w:color="auto"/>
          </w:divBdr>
          <w:divsChild>
            <w:div w:id="1823539874">
              <w:marLeft w:val="0"/>
              <w:marRight w:val="0"/>
              <w:marTop w:val="0"/>
              <w:marBottom w:val="0"/>
              <w:divBdr>
                <w:top w:val="none" w:sz="0" w:space="0" w:color="auto"/>
                <w:left w:val="none" w:sz="0" w:space="0" w:color="auto"/>
                <w:bottom w:val="none" w:sz="0" w:space="0" w:color="auto"/>
                <w:right w:val="none" w:sz="0" w:space="0" w:color="auto"/>
              </w:divBdr>
              <w:divsChild>
                <w:div w:id="2115205438">
                  <w:marLeft w:val="0"/>
                  <w:marRight w:val="0"/>
                  <w:marTop w:val="0"/>
                  <w:marBottom w:val="0"/>
                  <w:divBdr>
                    <w:top w:val="none" w:sz="0" w:space="0" w:color="auto"/>
                    <w:left w:val="none" w:sz="0" w:space="0" w:color="auto"/>
                    <w:bottom w:val="none" w:sz="0" w:space="0" w:color="auto"/>
                    <w:right w:val="none" w:sz="0" w:space="0" w:color="auto"/>
                  </w:divBdr>
                </w:div>
              </w:divsChild>
            </w:div>
            <w:div w:id="453252199">
              <w:marLeft w:val="0"/>
              <w:marRight w:val="0"/>
              <w:marTop w:val="0"/>
              <w:marBottom w:val="0"/>
              <w:divBdr>
                <w:top w:val="none" w:sz="0" w:space="0" w:color="auto"/>
                <w:left w:val="none" w:sz="0" w:space="0" w:color="auto"/>
                <w:bottom w:val="none" w:sz="0" w:space="0" w:color="auto"/>
                <w:right w:val="none" w:sz="0" w:space="0" w:color="auto"/>
              </w:divBdr>
              <w:divsChild>
                <w:div w:id="480730679">
                  <w:marLeft w:val="0"/>
                  <w:marRight w:val="0"/>
                  <w:marTop w:val="0"/>
                  <w:marBottom w:val="0"/>
                  <w:divBdr>
                    <w:top w:val="none" w:sz="0" w:space="0" w:color="auto"/>
                    <w:left w:val="none" w:sz="0" w:space="0" w:color="auto"/>
                    <w:bottom w:val="none" w:sz="0" w:space="0" w:color="auto"/>
                    <w:right w:val="none" w:sz="0" w:space="0" w:color="auto"/>
                  </w:divBdr>
                </w:div>
              </w:divsChild>
            </w:div>
            <w:div w:id="1488546057">
              <w:marLeft w:val="0"/>
              <w:marRight w:val="0"/>
              <w:marTop w:val="0"/>
              <w:marBottom w:val="0"/>
              <w:divBdr>
                <w:top w:val="none" w:sz="0" w:space="0" w:color="auto"/>
                <w:left w:val="none" w:sz="0" w:space="0" w:color="auto"/>
                <w:bottom w:val="none" w:sz="0" w:space="0" w:color="auto"/>
                <w:right w:val="none" w:sz="0" w:space="0" w:color="auto"/>
              </w:divBdr>
              <w:divsChild>
                <w:div w:id="960721857">
                  <w:marLeft w:val="0"/>
                  <w:marRight w:val="0"/>
                  <w:marTop w:val="0"/>
                  <w:marBottom w:val="0"/>
                  <w:divBdr>
                    <w:top w:val="none" w:sz="0" w:space="0" w:color="auto"/>
                    <w:left w:val="none" w:sz="0" w:space="0" w:color="auto"/>
                    <w:bottom w:val="none" w:sz="0" w:space="0" w:color="auto"/>
                    <w:right w:val="none" w:sz="0" w:space="0" w:color="auto"/>
                  </w:divBdr>
                </w:div>
              </w:divsChild>
            </w:div>
            <w:div w:id="1015378021">
              <w:marLeft w:val="0"/>
              <w:marRight w:val="0"/>
              <w:marTop w:val="0"/>
              <w:marBottom w:val="0"/>
              <w:divBdr>
                <w:top w:val="none" w:sz="0" w:space="0" w:color="auto"/>
                <w:left w:val="none" w:sz="0" w:space="0" w:color="auto"/>
                <w:bottom w:val="none" w:sz="0" w:space="0" w:color="auto"/>
                <w:right w:val="none" w:sz="0" w:space="0" w:color="auto"/>
              </w:divBdr>
              <w:divsChild>
                <w:div w:id="4752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241">
      <w:bodyDiv w:val="1"/>
      <w:marLeft w:val="0"/>
      <w:marRight w:val="0"/>
      <w:marTop w:val="0"/>
      <w:marBottom w:val="0"/>
      <w:divBdr>
        <w:top w:val="none" w:sz="0" w:space="0" w:color="auto"/>
        <w:left w:val="none" w:sz="0" w:space="0" w:color="auto"/>
        <w:bottom w:val="none" w:sz="0" w:space="0" w:color="auto"/>
        <w:right w:val="none" w:sz="0" w:space="0" w:color="auto"/>
      </w:divBdr>
    </w:div>
    <w:div w:id="1503743892">
      <w:bodyDiv w:val="1"/>
      <w:marLeft w:val="0"/>
      <w:marRight w:val="0"/>
      <w:marTop w:val="0"/>
      <w:marBottom w:val="0"/>
      <w:divBdr>
        <w:top w:val="none" w:sz="0" w:space="0" w:color="auto"/>
        <w:left w:val="none" w:sz="0" w:space="0" w:color="auto"/>
        <w:bottom w:val="none" w:sz="0" w:space="0" w:color="auto"/>
        <w:right w:val="none" w:sz="0" w:space="0" w:color="auto"/>
      </w:divBdr>
    </w:div>
    <w:div w:id="1729844799">
      <w:bodyDiv w:val="1"/>
      <w:marLeft w:val="0"/>
      <w:marRight w:val="0"/>
      <w:marTop w:val="0"/>
      <w:marBottom w:val="0"/>
      <w:divBdr>
        <w:top w:val="none" w:sz="0" w:space="0" w:color="auto"/>
        <w:left w:val="none" w:sz="0" w:space="0" w:color="auto"/>
        <w:bottom w:val="none" w:sz="0" w:space="0" w:color="auto"/>
        <w:right w:val="none" w:sz="0" w:space="0" w:color="auto"/>
      </w:divBdr>
    </w:div>
    <w:div w:id="173500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damfarl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alytic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wRUnJtRCLh+XWuQ6JybEgA1gA==">CgMxLjA4AHIhMVo3blhob3lPSjdDVVJsYW9mcGhSVjVCOGpOcUNJT3U4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Janice Reid</dc:creator>
  <cp:lastModifiedBy>Adam Farley</cp:lastModifiedBy>
  <cp:revision>5</cp:revision>
  <dcterms:created xsi:type="dcterms:W3CDTF">2024-10-28T04:34:00Z</dcterms:created>
  <dcterms:modified xsi:type="dcterms:W3CDTF">2024-11-16T06:50:00Z</dcterms:modified>
</cp:coreProperties>
</file>