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CCF83" w14:textId="77777777" w:rsidR="00BB548E" w:rsidRPr="00130541" w:rsidRDefault="00BB548E" w:rsidP="00BB548E">
      <w:pPr>
        <w:jc w:val="center"/>
        <w:rPr>
          <w:rFonts w:ascii="Times" w:hAnsi="Times"/>
          <w:b/>
          <w:bCs/>
          <w:color w:val="C00000"/>
          <w:sz w:val="32"/>
          <w:szCs w:val="32"/>
          <w:lang w:val="en-CA"/>
        </w:rPr>
      </w:pPr>
      <w:r>
        <w:rPr>
          <w:rFonts w:ascii="Times" w:hAnsi="Times"/>
          <w:b/>
          <w:bCs/>
          <w:color w:val="C00000"/>
          <w:sz w:val="32"/>
          <w:szCs w:val="32"/>
          <w:lang w:val="en-CA"/>
        </w:rPr>
        <w:t>FINAL EXAM</w:t>
      </w:r>
      <w:r w:rsidRPr="00130541">
        <w:rPr>
          <w:rFonts w:ascii="Times" w:hAnsi="Times"/>
          <w:b/>
          <w:bCs/>
          <w:color w:val="C00000"/>
          <w:sz w:val="32"/>
          <w:szCs w:val="32"/>
          <w:lang w:val="en-CA"/>
        </w:rPr>
        <w:t xml:space="preserve"> QUESTIONS</w:t>
      </w:r>
    </w:p>
    <w:p w14:paraId="7301BC10" w14:textId="77777777" w:rsidR="00BB548E" w:rsidRPr="00130541" w:rsidRDefault="00BB548E" w:rsidP="00BB548E">
      <w:pPr>
        <w:jc w:val="center"/>
        <w:rPr>
          <w:rFonts w:ascii="Times" w:hAnsi="Times"/>
          <w:b/>
          <w:bCs/>
          <w:color w:val="C00000"/>
          <w:sz w:val="32"/>
          <w:szCs w:val="32"/>
          <w:lang w:val="en-CA"/>
        </w:rPr>
      </w:pPr>
    </w:p>
    <w:p w14:paraId="2498AC19" w14:textId="0CA6DDC0" w:rsidR="00BB548E" w:rsidRDefault="00BB548E" w:rsidP="00BB548E">
      <w:pPr>
        <w:jc w:val="center"/>
        <w:rPr>
          <w:rFonts w:ascii="Times" w:hAnsi="Times"/>
          <w:sz w:val="28"/>
          <w:szCs w:val="28"/>
          <w:lang w:val="en-CA"/>
        </w:rPr>
      </w:pPr>
      <w:r>
        <w:rPr>
          <w:rFonts w:ascii="Times" w:hAnsi="Times"/>
          <w:b/>
          <w:bCs/>
          <w:color w:val="C00000"/>
          <w:sz w:val="32"/>
          <w:szCs w:val="32"/>
          <w:lang w:val="en-CA"/>
        </w:rPr>
        <w:t>Theory</w:t>
      </w:r>
      <w:r w:rsidRPr="00130541">
        <w:rPr>
          <w:rFonts w:ascii="Times" w:hAnsi="Times"/>
          <w:color w:val="C00000"/>
          <w:sz w:val="32"/>
          <w:szCs w:val="32"/>
          <w:lang w:val="en-CA"/>
        </w:rPr>
        <w:t xml:space="preserve"> </w:t>
      </w:r>
      <w:r w:rsidRPr="00130541">
        <w:rPr>
          <w:rFonts w:ascii="Times" w:hAnsi="Times"/>
          <w:b/>
          <w:bCs/>
          <w:color w:val="C00000"/>
          <w:sz w:val="32"/>
          <w:szCs w:val="32"/>
          <w:lang w:val="en-CA"/>
        </w:rPr>
        <w:t xml:space="preserve">- </w:t>
      </w:r>
      <w:r>
        <w:rPr>
          <w:rFonts w:ascii="Times" w:hAnsi="Times"/>
          <w:b/>
          <w:bCs/>
          <w:color w:val="C00000"/>
          <w:sz w:val="32"/>
          <w:szCs w:val="32"/>
          <w:lang w:val="en-CA"/>
        </w:rPr>
        <w:t>20</w:t>
      </w:r>
      <w:r w:rsidRPr="00130541">
        <w:rPr>
          <w:rFonts w:ascii="Times" w:hAnsi="Times"/>
          <w:b/>
          <w:bCs/>
          <w:color w:val="C00000"/>
          <w:sz w:val="32"/>
          <w:szCs w:val="32"/>
          <w:lang w:val="en-CA"/>
        </w:rPr>
        <w:t xml:space="preserve"> questions</w:t>
      </w:r>
      <w:r w:rsidRPr="00130541">
        <w:rPr>
          <w:rFonts w:ascii="Times" w:hAnsi="Times"/>
          <w:sz w:val="28"/>
          <w:szCs w:val="28"/>
          <w:lang w:val="en-CA"/>
        </w:rPr>
        <w:br/>
      </w:r>
    </w:p>
    <w:p w14:paraId="482CB227" w14:textId="77777777" w:rsidR="009C1D12" w:rsidRPr="002D54D8" w:rsidRDefault="009C1D12" w:rsidP="009C1D12">
      <w:pPr>
        <w:rPr>
          <w:b/>
          <w:bCs/>
        </w:rPr>
      </w:pPr>
      <w:r w:rsidRPr="002D54D8">
        <w:rPr>
          <w:b/>
          <w:bCs/>
          <w:sz w:val="32"/>
          <w:szCs w:val="32"/>
        </w:rPr>
        <w:t>Week 1 Questions</w:t>
      </w:r>
    </w:p>
    <w:p w14:paraId="75BB4EAB" w14:textId="77777777" w:rsidR="009C1D12" w:rsidRDefault="009C1D12" w:rsidP="009C1D12"/>
    <w:p w14:paraId="2DC5E16B" w14:textId="77777777" w:rsidR="009C1D12" w:rsidRPr="008A6779" w:rsidRDefault="009C1D12" w:rsidP="009C1D12">
      <w:r>
        <w:rPr>
          <w:b/>
          <w:bCs/>
        </w:rPr>
        <w:t xml:space="preserve">Q1. </w:t>
      </w:r>
      <w:r w:rsidRPr="008A6779">
        <w:t>If</w:t>
      </w:r>
      <w:r>
        <w:t xml:space="preserve"> </w:t>
      </w:r>
      <w:r w:rsidRPr="008A6779">
        <w:t>the explained sum</w:t>
      </w:r>
      <w:r>
        <w:t xml:space="preserve"> </w:t>
      </w:r>
      <w:r w:rsidRPr="008A6779">
        <w:t>of</w:t>
      </w:r>
      <w:r>
        <w:t xml:space="preserve"> </w:t>
      </w:r>
      <w:r w:rsidRPr="008A6779">
        <w:t>square</w:t>
      </w:r>
      <w:r>
        <w:t xml:space="preserve">s </w:t>
      </w:r>
      <w:r w:rsidRPr="008A6779">
        <w:t>is 35 and the total</w:t>
      </w:r>
      <w:r>
        <w:t xml:space="preserve"> </w:t>
      </w:r>
      <w:r w:rsidRPr="008A6779">
        <w:t>sum</w:t>
      </w:r>
      <w:r>
        <w:t xml:space="preserve"> </w:t>
      </w:r>
      <w:r w:rsidRPr="008A6779">
        <w:t>of</w:t>
      </w:r>
      <w:r>
        <w:t xml:space="preserve"> </w:t>
      </w:r>
      <w:r w:rsidRPr="008A6779">
        <w:t>squares</w:t>
      </w:r>
      <w:r>
        <w:t xml:space="preserve"> </w:t>
      </w:r>
      <w:r w:rsidRPr="008A6779">
        <w:t>is 49, what</w:t>
      </w:r>
      <w:r>
        <w:t xml:space="preserve"> </w:t>
      </w:r>
      <w:r w:rsidRPr="008A6779">
        <w:t>is</w:t>
      </w:r>
      <w:r>
        <w:t xml:space="preserve"> </w:t>
      </w:r>
      <w:r w:rsidRPr="008A6779">
        <w:t>the</w:t>
      </w:r>
      <w:r>
        <w:t xml:space="preserve"> </w:t>
      </w:r>
      <w:r w:rsidRPr="008A6779">
        <w:t>residual</w:t>
      </w:r>
      <w:r>
        <w:t xml:space="preserve"> </w:t>
      </w:r>
      <w:r w:rsidRPr="008A6779">
        <w:t>sum</w:t>
      </w:r>
      <w:r>
        <w:t xml:space="preserve"> </w:t>
      </w:r>
      <w:r w:rsidRPr="008A6779">
        <w:t>of</w:t>
      </w:r>
      <w:r>
        <w:t xml:space="preserve"> </w:t>
      </w:r>
      <w:r w:rsidRPr="008A6779">
        <w:t>squares?</w:t>
      </w:r>
    </w:p>
    <w:p w14:paraId="1B65A3E9" w14:textId="77777777" w:rsidR="009C1D12" w:rsidRPr="008A6779" w:rsidRDefault="009C1D12" w:rsidP="009C1D12">
      <w:pPr>
        <w:pStyle w:val="ListParagraph"/>
        <w:numPr>
          <w:ilvl w:val="0"/>
          <w:numId w:val="1"/>
        </w:numPr>
        <w:spacing w:after="0"/>
      </w:pPr>
      <w:r w:rsidRPr="008A6779">
        <w:t>10</w:t>
      </w:r>
    </w:p>
    <w:p w14:paraId="254DD38C" w14:textId="77777777" w:rsidR="009C1D12" w:rsidRPr="008A6779" w:rsidRDefault="009C1D12" w:rsidP="009C1D12">
      <w:pPr>
        <w:pStyle w:val="ListParagraph"/>
        <w:numPr>
          <w:ilvl w:val="0"/>
          <w:numId w:val="1"/>
        </w:numPr>
        <w:spacing w:after="0"/>
        <w:rPr>
          <w:b/>
          <w:bCs/>
          <w:color w:val="70AD47" w:themeColor="accent6"/>
        </w:rPr>
      </w:pPr>
      <w:r w:rsidRPr="008A6779">
        <w:rPr>
          <w:b/>
          <w:bCs/>
          <w:color w:val="70AD47" w:themeColor="accent6"/>
        </w:rPr>
        <w:t>14</w:t>
      </w:r>
    </w:p>
    <w:p w14:paraId="35B97AA6" w14:textId="77777777" w:rsidR="009C1D12" w:rsidRPr="008A6779" w:rsidRDefault="009C1D12" w:rsidP="009C1D12">
      <w:pPr>
        <w:pStyle w:val="ListParagraph"/>
        <w:numPr>
          <w:ilvl w:val="0"/>
          <w:numId w:val="1"/>
        </w:numPr>
        <w:spacing w:after="0"/>
      </w:pPr>
      <w:r w:rsidRPr="008A6779">
        <w:t>1</w:t>
      </w:r>
      <w:r>
        <w:t>2</w:t>
      </w:r>
    </w:p>
    <w:p w14:paraId="27A31583" w14:textId="77777777" w:rsidR="009C1D12" w:rsidRDefault="009C1D12" w:rsidP="009C1D12">
      <w:pPr>
        <w:pStyle w:val="ListParagraph"/>
        <w:numPr>
          <w:ilvl w:val="0"/>
          <w:numId w:val="1"/>
        </w:numPr>
        <w:spacing w:after="0"/>
      </w:pPr>
      <w:r w:rsidRPr="008A6779">
        <w:t>1</w:t>
      </w:r>
      <w:r>
        <w:t>8</w:t>
      </w:r>
    </w:p>
    <w:p w14:paraId="367D08F3" w14:textId="77777777" w:rsidR="009C1D12" w:rsidRDefault="009C1D12" w:rsidP="009C1D12">
      <w:pPr>
        <w:rPr>
          <w:b/>
          <w:bCs/>
        </w:rPr>
      </w:pPr>
    </w:p>
    <w:p w14:paraId="75CD1B41" w14:textId="77777777" w:rsidR="009C1D12" w:rsidRDefault="009C1D12" w:rsidP="009C1D12">
      <w:r w:rsidRPr="00EA06E8">
        <w:rPr>
          <w:b/>
          <w:bCs/>
        </w:rPr>
        <w:t>Solution</w:t>
      </w:r>
      <w:r>
        <w:t>: B</w:t>
      </w:r>
    </w:p>
    <w:p w14:paraId="589B89AB" w14:textId="77777777" w:rsidR="009C1D12" w:rsidRDefault="009C1D12" w:rsidP="009C1D12"/>
    <w:p w14:paraId="61FD451A" w14:textId="77777777" w:rsidR="009C1D12" w:rsidRDefault="009C1D12" w:rsidP="009C1D12">
      <w:r w:rsidRPr="00EA06E8">
        <w:rPr>
          <w:b/>
          <w:bCs/>
        </w:rPr>
        <w:t>Explanation</w:t>
      </w:r>
      <w:r>
        <w:t>: Total Sum of Squares = Explained Sum of Squares + Residual Sum of Squares</w:t>
      </w:r>
    </w:p>
    <w:p w14:paraId="4C50EA6F" w14:textId="77777777" w:rsidR="009C1D12" w:rsidRDefault="009C1D12" w:rsidP="009C1D12">
      <w:r>
        <w:t>SST = SSE + SSR</w:t>
      </w:r>
    </w:p>
    <w:p w14:paraId="573E850E" w14:textId="77777777" w:rsidR="009C1D12" w:rsidRPr="00C45856" w:rsidRDefault="009C1D12" w:rsidP="009C1D12">
      <w:r>
        <w:t>SSR = SST – SSE = 49 – 35 = 14</w:t>
      </w:r>
    </w:p>
    <w:p w14:paraId="14835709" w14:textId="77777777" w:rsidR="009C1D12" w:rsidRDefault="009C1D12" w:rsidP="009C1D12"/>
    <w:p w14:paraId="0DAEABCB" w14:textId="77777777" w:rsidR="009C1D12" w:rsidRPr="00130541" w:rsidRDefault="009C1D12" w:rsidP="009C1D12">
      <w:pPr>
        <w:rPr>
          <w:rFonts w:ascii="Times" w:hAnsi="Times"/>
          <w:sz w:val="28"/>
          <w:szCs w:val="28"/>
          <w:lang w:val="en-CA"/>
        </w:rPr>
      </w:pPr>
    </w:p>
    <w:p w14:paraId="01015514" w14:textId="77777777" w:rsidR="009C1D12" w:rsidRDefault="009C1D12" w:rsidP="009C1D12">
      <w:pPr>
        <w:rPr>
          <w:b/>
          <w:bCs/>
          <w:sz w:val="32"/>
          <w:szCs w:val="32"/>
        </w:rPr>
      </w:pPr>
      <w:r w:rsidRPr="002D54D8">
        <w:rPr>
          <w:b/>
          <w:bCs/>
          <w:sz w:val="32"/>
          <w:szCs w:val="32"/>
        </w:rPr>
        <w:t xml:space="preserve">Week </w:t>
      </w:r>
      <w:r>
        <w:rPr>
          <w:b/>
          <w:bCs/>
          <w:sz w:val="32"/>
          <w:szCs w:val="32"/>
        </w:rPr>
        <w:t>2</w:t>
      </w:r>
      <w:r w:rsidRPr="002D54D8">
        <w:rPr>
          <w:b/>
          <w:bCs/>
          <w:sz w:val="32"/>
          <w:szCs w:val="32"/>
        </w:rPr>
        <w:t xml:space="preserve"> Questions</w:t>
      </w:r>
    </w:p>
    <w:p w14:paraId="2B299AF0" w14:textId="77777777" w:rsidR="009C1D12" w:rsidRDefault="009C1D12" w:rsidP="009C1D12">
      <w:pPr>
        <w:rPr>
          <w:rFonts w:cstheme="minorHAnsi"/>
        </w:rPr>
      </w:pPr>
    </w:p>
    <w:p w14:paraId="7629A547" w14:textId="77777777" w:rsidR="009C1D12" w:rsidRDefault="009C1D12" w:rsidP="009C1D12">
      <w:pPr>
        <w:rPr>
          <w:b/>
          <w:bCs/>
        </w:rPr>
      </w:pPr>
      <w:r>
        <w:rPr>
          <w:b/>
          <w:bCs/>
        </w:rPr>
        <w:t>Q2. We have developed a regression model:</w:t>
      </w:r>
    </w:p>
    <w:p w14:paraId="36B6940F" w14:textId="77777777" w:rsidR="009C1D12" w:rsidRDefault="009C1D12" w:rsidP="009C1D12">
      <w:r>
        <w:t>Rent</w:t>
      </w:r>
      <w:r w:rsidRPr="00591657">
        <w:t xml:space="preserve"> = b0+ b1* House</w:t>
      </w:r>
      <w:r>
        <w:t>_</w:t>
      </w:r>
      <w:r w:rsidRPr="00591657">
        <w:t>WithPool</w:t>
      </w:r>
      <w:r>
        <w:t xml:space="preserve">  </w:t>
      </w:r>
    </w:p>
    <w:p w14:paraId="155ADE0A" w14:textId="12F73B78" w:rsidR="009C1D12" w:rsidRDefault="009C1D12" w:rsidP="009C1D12">
      <w:pPr>
        <w:rPr>
          <w:b/>
          <w:bCs/>
        </w:rPr>
      </w:pPr>
      <w:r>
        <w:rPr>
          <w:b/>
          <w:bCs/>
        </w:rPr>
        <w:t xml:space="preserve">where </w:t>
      </w:r>
      <w:r w:rsidRPr="00591657">
        <w:t>House</w:t>
      </w:r>
      <w:r>
        <w:t>_</w:t>
      </w:r>
      <w:r w:rsidRPr="00591657">
        <w:t>WithPool</w:t>
      </w:r>
      <w:r>
        <w:t xml:space="preserve"> is a dummy variable set to 1 if a house has a Pool and is set to 0 otherwise.</w:t>
      </w:r>
    </w:p>
    <w:p w14:paraId="5A04F043" w14:textId="77777777" w:rsidR="009C1D12" w:rsidRDefault="009C1D12" w:rsidP="009C1D12">
      <w:pPr>
        <w:rPr>
          <w:b/>
          <w:bCs/>
        </w:rPr>
      </w:pPr>
    </w:p>
    <w:p w14:paraId="3ACE8013" w14:textId="726BF186" w:rsidR="009C1D12" w:rsidRDefault="009C1D12" w:rsidP="009C1D12">
      <w:r>
        <w:t xml:space="preserve">The Regression summary output is </w:t>
      </w:r>
      <w:r w:rsidR="00A970FF">
        <w:br/>
      </w:r>
    </w:p>
    <w:tbl>
      <w:tblPr>
        <w:tblW w:w="5260" w:type="dxa"/>
        <w:tblLook w:val="04A0" w:firstRow="1" w:lastRow="0" w:firstColumn="1" w:lastColumn="0" w:noHBand="0" w:noVBand="1"/>
      </w:tblPr>
      <w:tblGrid>
        <w:gridCol w:w="1420"/>
        <w:gridCol w:w="960"/>
        <w:gridCol w:w="960"/>
        <w:gridCol w:w="960"/>
        <w:gridCol w:w="960"/>
      </w:tblGrid>
      <w:tr w:rsidR="009C1D12" w:rsidRPr="00591657" w14:paraId="69244E8F" w14:textId="77777777" w:rsidTr="00A970FF">
        <w:trPr>
          <w:trHeight w:val="29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27CE" w14:textId="77777777" w:rsidR="009C1D12" w:rsidRPr="00591657" w:rsidRDefault="009C1D12" w:rsidP="00A970FF">
            <w:pPr>
              <w:rPr>
                <w:rFonts w:ascii="Calibri" w:hAnsi="Calibri" w:cs="Calibri"/>
                <w:color w:val="000000"/>
              </w:rPr>
            </w:pPr>
            <w:r w:rsidRPr="00591657">
              <w:rPr>
                <w:rFonts w:ascii="Calibri"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47C793"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Estimate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C04604"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4AEBB6"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t Value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F4159F1"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Pr&gt;|t|</w:t>
            </w:r>
          </w:p>
        </w:tc>
      </w:tr>
      <w:tr w:rsidR="009C1D12" w:rsidRPr="00591657" w14:paraId="3FBD8291" w14:textId="77777777" w:rsidTr="00A970FF">
        <w:trPr>
          <w:trHeight w:val="29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E6C640"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Intercept</w:t>
            </w:r>
          </w:p>
        </w:tc>
        <w:tc>
          <w:tcPr>
            <w:tcW w:w="960" w:type="dxa"/>
            <w:tcBorders>
              <w:top w:val="nil"/>
              <w:left w:val="nil"/>
              <w:bottom w:val="single" w:sz="4" w:space="0" w:color="auto"/>
              <w:right w:val="single" w:sz="4" w:space="0" w:color="auto"/>
            </w:tcBorders>
            <w:shd w:val="clear" w:color="auto" w:fill="auto"/>
            <w:noWrap/>
            <w:vAlign w:val="center"/>
            <w:hideMark/>
          </w:tcPr>
          <w:p w14:paraId="20505A39" w14:textId="77777777" w:rsidR="009C1D12" w:rsidRPr="00591657" w:rsidRDefault="009C1D12" w:rsidP="00A970FF">
            <w:pPr>
              <w:jc w:val="right"/>
              <w:rPr>
                <w:rFonts w:ascii="Arial" w:hAnsi="Arial" w:cs="Arial"/>
                <w:color w:val="000000"/>
                <w:sz w:val="14"/>
                <w:szCs w:val="14"/>
              </w:rPr>
            </w:pPr>
            <w:r w:rsidRPr="00591657">
              <w:rPr>
                <w:rFonts w:ascii="Arial" w:hAnsi="Arial" w:cs="Arial"/>
                <w:color w:val="000000"/>
                <w:sz w:val="14"/>
                <w:szCs w:val="14"/>
              </w:rPr>
              <w:t>1542.149</w:t>
            </w:r>
          </w:p>
        </w:tc>
        <w:tc>
          <w:tcPr>
            <w:tcW w:w="960" w:type="dxa"/>
            <w:tcBorders>
              <w:top w:val="nil"/>
              <w:left w:val="nil"/>
              <w:bottom w:val="single" w:sz="4" w:space="0" w:color="auto"/>
              <w:right w:val="single" w:sz="4" w:space="0" w:color="auto"/>
            </w:tcBorders>
            <w:shd w:val="clear" w:color="auto" w:fill="auto"/>
            <w:noWrap/>
            <w:vAlign w:val="center"/>
            <w:hideMark/>
          </w:tcPr>
          <w:p w14:paraId="45A1EF6F" w14:textId="77777777" w:rsidR="009C1D12" w:rsidRPr="00591657" w:rsidRDefault="009C1D12" w:rsidP="00A970FF">
            <w:pPr>
              <w:jc w:val="right"/>
              <w:rPr>
                <w:rFonts w:ascii="Arial" w:hAnsi="Arial" w:cs="Arial"/>
                <w:color w:val="000000"/>
                <w:sz w:val="14"/>
                <w:szCs w:val="14"/>
              </w:rPr>
            </w:pPr>
            <w:r w:rsidRPr="00591657">
              <w:rPr>
                <w:rFonts w:ascii="Arial" w:hAnsi="Arial" w:cs="Arial"/>
                <w:color w:val="000000"/>
                <w:sz w:val="14"/>
                <w:szCs w:val="14"/>
              </w:rPr>
              <w:t>2.954</w:t>
            </w:r>
          </w:p>
        </w:tc>
        <w:tc>
          <w:tcPr>
            <w:tcW w:w="960" w:type="dxa"/>
            <w:tcBorders>
              <w:top w:val="nil"/>
              <w:left w:val="nil"/>
              <w:bottom w:val="single" w:sz="4" w:space="0" w:color="auto"/>
              <w:right w:val="single" w:sz="4" w:space="0" w:color="auto"/>
            </w:tcBorders>
            <w:shd w:val="clear" w:color="auto" w:fill="auto"/>
            <w:noWrap/>
            <w:vAlign w:val="center"/>
            <w:hideMark/>
          </w:tcPr>
          <w:p w14:paraId="706B4E09"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12.58***</w:t>
            </w:r>
          </w:p>
        </w:tc>
        <w:tc>
          <w:tcPr>
            <w:tcW w:w="960" w:type="dxa"/>
            <w:tcBorders>
              <w:top w:val="nil"/>
              <w:left w:val="nil"/>
              <w:bottom w:val="single" w:sz="4" w:space="0" w:color="auto"/>
              <w:right w:val="single" w:sz="4" w:space="0" w:color="auto"/>
            </w:tcBorders>
            <w:shd w:val="clear" w:color="auto" w:fill="auto"/>
            <w:noWrap/>
            <w:vAlign w:val="center"/>
            <w:hideMark/>
          </w:tcPr>
          <w:p w14:paraId="5F9DB1DE"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&lt;.001</w:t>
            </w:r>
          </w:p>
        </w:tc>
      </w:tr>
      <w:tr w:rsidR="009C1D12" w:rsidRPr="00591657" w14:paraId="559326E5" w14:textId="77777777" w:rsidTr="00A970FF">
        <w:trPr>
          <w:trHeight w:val="29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446C43F"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House_WithPool</w:t>
            </w:r>
          </w:p>
        </w:tc>
        <w:tc>
          <w:tcPr>
            <w:tcW w:w="960" w:type="dxa"/>
            <w:tcBorders>
              <w:top w:val="nil"/>
              <w:left w:val="nil"/>
              <w:bottom w:val="single" w:sz="4" w:space="0" w:color="auto"/>
              <w:right w:val="single" w:sz="4" w:space="0" w:color="auto"/>
            </w:tcBorders>
            <w:shd w:val="clear" w:color="auto" w:fill="auto"/>
            <w:noWrap/>
            <w:vAlign w:val="center"/>
            <w:hideMark/>
          </w:tcPr>
          <w:p w14:paraId="09E3A159" w14:textId="77777777" w:rsidR="009C1D12" w:rsidRPr="00591657" w:rsidRDefault="009C1D12" w:rsidP="00A970FF">
            <w:pPr>
              <w:jc w:val="right"/>
              <w:rPr>
                <w:rFonts w:ascii="Arial" w:hAnsi="Arial" w:cs="Arial"/>
                <w:color w:val="000000"/>
                <w:sz w:val="14"/>
                <w:szCs w:val="14"/>
              </w:rPr>
            </w:pPr>
            <w:r w:rsidRPr="00591657">
              <w:rPr>
                <w:rFonts w:ascii="Arial" w:hAnsi="Arial" w:cs="Arial"/>
                <w:color w:val="000000"/>
                <w:sz w:val="14"/>
                <w:szCs w:val="14"/>
              </w:rPr>
              <w:t>253.666</w:t>
            </w:r>
          </w:p>
        </w:tc>
        <w:tc>
          <w:tcPr>
            <w:tcW w:w="960" w:type="dxa"/>
            <w:tcBorders>
              <w:top w:val="nil"/>
              <w:left w:val="nil"/>
              <w:bottom w:val="single" w:sz="4" w:space="0" w:color="auto"/>
              <w:right w:val="single" w:sz="4" w:space="0" w:color="auto"/>
            </w:tcBorders>
            <w:shd w:val="clear" w:color="auto" w:fill="auto"/>
            <w:noWrap/>
            <w:vAlign w:val="center"/>
            <w:hideMark/>
          </w:tcPr>
          <w:p w14:paraId="7CB17B7D" w14:textId="77777777" w:rsidR="009C1D12" w:rsidRPr="00591657" w:rsidRDefault="009C1D12" w:rsidP="00A970FF">
            <w:pPr>
              <w:jc w:val="right"/>
              <w:rPr>
                <w:rFonts w:ascii="Arial" w:hAnsi="Arial" w:cs="Arial"/>
                <w:color w:val="000000"/>
                <w:sz w:val="14"/>
                <w:szCs w:val="14"/>
              </w:rPr>
            </w:pPr>
            <w:r w:rsidRPr="00591657">
              <w:rPr>
                <w:rFonts w:ascii="Arial" w:hAnsi="Arial" w:cs="Arial"/>
                <w:color w:val="000000"/>
                <w:sz w:val="14"/>
                <w:szCs w:val="14"/>
              </w:rPr>
              <w:t>3.123</w:t>
            </w:r>
          </w:p>
        </w:tc>
        <w:tc>
          <w:tcPr>
            <w:tcW w:w="960" w:type="dxa"/>
            <w:tcBorders>
              <w:top w:val="nil"/>
              <w:left w:val="nil"/>
              <w:bottom w:val="single" w:sz="4" w:space="0" w:color="auto"/>
              <w:right w:val="single" w:sz="4" w:space="0" w:color="auto"/>
            </w:tcBorders>
            <w:shd w:val="clear" w:color="auto" w:fill="auto"/>
            <w:noWrap/>
            <w:vAlign w:val="center"/>
            <w:hideMark/>
          </w:tcPr>
          <w:p w14:paraId="3FDB7866"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11.42***</w:t>
            </w:r>
          </w:p>
        </w:tc>
        <w:tc>
          <w:tcPr>
            <w:tcW w:w="960" w:type="dxa"/>
            <w:tcBorders>
              <w:top w:val="nil"/>
              <w:left w:val="nil"/>
              <w:bottom w:val="single" w:sz="4" w:space="0" w:color="auto"/>
              <w:right w:val="single" w:sz="4" w:space="0" w:color="auto"/>
            </w:tcBorders>
            <w:shd w:val="clear" w:color="auto" w:fill="auto"/>
            <w:noWrap/>
            <w:vAlign w:val="center"/>
            <w:hideMark/>
          </w:tcPr>
          <w:p w14:paraId="61A6C2FC" w14:textId="77777777" w:rsidR="009C1D12" w:rsidRPr="00591657" w:rsidRDefault="009C1D12" w:rsidP="00A970FF">
            <w:pPr>
              <w:rPr>
                <w:rFonts w:ascii="Arial" w:hAnsi="Arial" w:cs="Arial"/>
                <w:color w:val="000000"/>
                <w:sz w:val="14"/>
                <w:szCs w:val="14"/>
              </w:rPr>
            </w:pPr>
            <w:r w:rsidRPr="00591657">
              <w:rPr>
                <w:rFonts w:ascii="Arial" w:hAnsi="Arial" w:cs="Arial"/>
                <w:color w:val="000000"/>
                <w:sz w:val="14"/>
                <w:szCs w:val="14"/>
              </w:rPr>
              <w:t>&lt;.001</w:t>
            </w:r>
          </w:p>
        </w:tc>
      </w:tr>
    </w:tbl>
    <w:p w14:paraId="094807DF" w14:textId="3B01013E" w:rsidR="009C1D12" w:rsidRDefault="009C1D12" w:rsidP="009C1D12"/>
    <w:p w14:paraId="309974B3" w14:textId="77777777" w:rsidR="00A970FF" w:rsidRDefault="00A970FF" w:rsidP="009C1D12"/>
    <w:p w14:paraId="2B629FF9" w14:textId="77777777" w:rsidR="009C1D12" w:rsidRDefault="009C1D12" w:rsidP="009C1D12">
      <w:r>
        <w:t>What is the average rent of a house with Pool given the summary output?</w:t>
      </w:r>
    </w:p>
    <w:p w14:paraId="019FE283" w14:textId="77777777" w:rsidR="009C1D12" w:rsidRDefault="009C1D12" w:rsidP="009C1D12">
      <w:pPr>
        <w:pStyle w:val="ListParagraph"/>
        <w:numPr>
          <w:ilvl w:val="0"/>
          <w:numId w:val="2"/>
        </w:numPr>
      </w:pPr>
      <w:r w:rsidRPr="00591657">
        <w:t>1542.149</w:t>
      </w:r>
    </w:p>
    <w:p w14:paraId="6DC160E7" w14:textId="77777777" w:rsidR="009C1D12" w:rsidRDefault="009C1D12" w:rsidP="009C1D12">
      <w:pPr>
        <w:pStyle w:val="ListParagraph"/>
        <w:numPr>
          <w:ilvl w:val="0"/>
          <w:numId w:val="2"/>
        </w:numPr>
      </w:pPr>
      <w:r>
        <w:t>1795.815</w:t>
      </w:r>
    </w:p>
    <w:p w14:paraId="2EAF694B" w14:textId="77777777" w:rsidR="009C1D12" w:rsidRDefault="009C1D12" w:rsidP="009C1D12">
      <w:pPr>
        <w:pStyle w:val="ListParagraph"/>
        <w:numPr>
          <w:ilvl w:val="0"/>
          <w:numId w:val="2"/>
        </w:numPr>
      </w:pPr>
      <w:r>
        <w:t>1288.483</w:t>
      </w:r>
    </w:p>
    <w:p w14:paraId="1A672C81" w14:textId="77777777" w:rsidR="009C1D12" w:rsidRDefault="009C1D12" w:rsidP="009C1D12">
      <w:pPr>
        <w:pStyle w:val="ListParagraph"/>
        <w:numPr>
          <w:ilvl w:val="0"/>
          <w:numId w:val="2"/>
        </w:numPr>
      </w:pPr>
      <w:r>
        <w:t>253.666</w:t>
      </w:r>
    </w:p>
    <w:p w14:paraId="03230491" w14:textId="77777777" w:rsidR="009C1D12" w:rsidRDefault="009C1D12" w:rsidP="009C1D12">
      <w:r>
        <w:t>Answer: B</w:t>
      </w:r>
    </w:p>
    <w:p w14:paraId="7172EEE3" w14:textId="77777777" w:rsidR="009C1D12" w:rsidRDefault="009C1D12" w:rsidP="009C1D12"/>
    <w:p w14:paraId="61436DDB" w14:textId="77777777" w:rsidR="009C1D12" w:rsidRDefault="009C1D12" w:rsidP="009C1D12">
      <w:pPr>
        <w:rPr>
          <w:b/>
          <w:bCs/>
          <w:sz w:val="32"/>
          <w:szCs w:val="32"/>
        </w:rPr>
      </w:pPr>
      <w:r w:rsidRPr="002D54D8">
        <w:rPr>
          <w:b/>
          <w:bCs/>
          <w:sz w:val="32"/>
          <w:szCs w:val="32"/>
        </w:rPr>
        <w:t xml:space="preserve">Week </w:t>
      </w:r>
      <w:r>
        <w:rPr>
          <w:b/>
          <w:bCs/>
          <w:sz w:val="32"/>
          <w:szCs w:val="32"/>
        </w:rPr>
        <w:t>3</w:t>
      </w:r>
      <w:r w:rsidRPr="002D54D8">
        <w:rPr>
          <w:b/>
          <w:bCs/>
          <w:sz w:val="32"/>
          <w:szCs w:val="32"/>
        </w:rPr>
        <w:t xml:space="preserve"> Questions</w:t>
      </w:r>
    </w:p>
    <w:p w14:paraId="72DA50FC" w14:textId="77777777" w:rsidR="009C1D12" w:rsidRDefault="009C1D12" w:rsidP="009C1D12">
      <w:pPr>
        <w:rPr>
          <w:b/>
          <w:bCs/>
        </w:rPr>
      </w:pPr>
    </w:p>
    <w:p w14:paraId="3C61B900" w14:textId="77777777" w:rsidR="009C1D12" w:rsidRPr="00EA06E8" w:rsidRDefault="009C1D12" w:rsidP="009C1D12">
      <w:pPr>
        <w:rPr>
          <w:rFonts w:cstheme="minorHAnsi"/>
        </w:rPr>
      </w:pPr>
      <w:r w:rsidRPr="00911FF1">
        <w:rPr>
          <w:rFonts w:cstheme="minorHAnsi"/>
          <w:b/>
          <w:bCs/>
        </w:rPr>
        <w:lastRenderedPageBreak/>
        <w:t>Q</w:t>
      </w:r>
      <w:r>
        <w:rPr>
          <w:rFonts w:cstheme="minorHAnsi"/>
          <w:b/>
          <w:bCs/>
        </w:rPr>
        <w:t>3</w:t>
      </w:r>
      <w:r w:rsidRPr="00EA06E8">
        <w:rPr>
          <w:rFonts w:cstheme="minorHAnsi"/>
        </w:rPr>
        <w:t>. An electronic</w:t>
      </w:r>
      <w:r>
        <w:rPr>
          <w:rFonts w:cstheme="minorHAnsi"/>
        </w:rPr>
        <w:t>s</w:t>
      </w:r>
      <w:r w:rsidRPr="00EA06E8">
        <w:rPr>
          <w:rFonts w:cstheme="minorHAnsi"/>
        </w:rPr>
        <w:t xml:space="preserve"> store wants to use a regression-based model to estimate the demand </w:t>
      </w:r>
    </w:p>
    <w:p w14:paraId="0C030CBF" w14:textId="77777777" w:rsidR="009C1D12" w:rsidRPr="00EA06E8" w:rsidRDefault="009C1D12" w:rsidP="009C1D12">
      <w:pPr>
        <w:rPr>
          <w:rFonts w:cstheme="minorHAnsi"/>
        </w:rPr>
      </w:pPr>
      <w:r w:rsidRPr="00EA06E8">
        <w:rPr>
          <w:rFonts w:cstheme="minorHAnsi"/>
        </w:rPr>
        <w:t xml:space="preserve">elasticity of </w:t>
      </w:r>
      <w:r>
        <w:rPr>
          <w:rFonts w:cstheme="minorHAnsi"/>
        </w:rPr>
        <w:t xml:space="preserve">60” 4k HDTVs </w:t>
      </w:r>
      <w:r w:rsidRPr="00EA06E8">
        <w:rPr>
          <w:rFonts w:cstheme="minorHAnsi"/>
        </w:rPr>
        <w:t xml:space="preserve">based on its price. </w:t>
      </w:r>
      <w:r>
        <w:rPr>
          <w:rFonts w:cstheme="minorHAnsi"/>
        </w:rPr>
        <w:t>W</w:t>
      </w:r>
      <w:r w:rsidRPr="00EA06E8">
        <w:rPr>
          <w:rFonts w:cstheme="minorHAnsi"/>
        </w:rPr>
        <w:t xml:space="preserve">hich of the following </w:t>
      </w:r>
      <w:proofErr w:type="gramStart"/>
      <w:r w:rsidRPr="00EA06E8">
        <w:rPr>
          <w:rFonts w:cstheme="minorHAnsi"/>
        </w:rPr>
        <w:t>models</w:t>
      </w:r>
      <w:proofErr w:type="gramEnd"/>
      <w:r w:rsidRPr="00EA06E8">
        <w:rPr>
          <w:rFonts w:cstheme="minorHAnsi"/>
        </w:rPr>
        <w:t xml:space="preserve"> </w:t>
      </w:r>
    </w:p>
    <w:p w14:paraId="6C0CA365" w14:textId="77777777" w:rsidR="009C1D12" w:rsidRPr="00EA06E8" w:rsidRDefault="009C1D12" w:rsidP="009C1D12">
      <w:pPr>
        <w:rPr>
          <w:rFonts w:cstheme="minorHAnsi"/>
        </w:rPr>
      </w:pPr>
      <w:r w:rsidRPr="00EA06E8">
        <w:rPr>
          <w:rFonts w:cstheme="minorHAnsi"/>
        </w:rPr>
        <w:t>would be the easiest to interpret elasticity, given that all the models perform equally well?</w:t>
      </w:r>
    </w:p>
    <w:p w14:paraId="3BE559BF" w14:textId="77777777" w:rsidR="009C1D12" w:rsidRPr="00EA06E8" w:rsidRDefault="009C1D12" w:rsidP="009C1D12">
      <w:pPr>
        <w:rPr>
          <w:rFonts w:cstheme="minorHAnsi"/>
        </w:rPr>
      </w:pPr>
    </w:p>
    <w:p w14:paraId="68B0B832" w14:textId="77777777" w:rsidR="009C1D12" w:rsidRPr="00EA06E8" w:rsidRDefault="009C1D12" w:rsidP="009C1D12">
      <w:pPr>
        <w:pStyle w:val="ListParagraph"/>
        <w:numPr>
          <w:ilvl w:val="1"/>
          <w:numId w:val="4"/>
        </w:numPr>
        <w:spacing w:after="0" w:line="240" w:lineRule="auto"/>
        <w:ind w:left="720"/>
        <w:rPr>
          <w:rFonts w:eastAsia="Times New Roman" w:cstheme="minorHAnsi"/>
        </w:rPr>
      </w:pPr>
      <w:r w:rsidRPr="00EA06E8">
        <w:rPr>
          <w:rFonts w:eastAsia="Times New Roman" w:cstheme="minorHAnsi"/>
        </w:rPr>
        <w:t>Linear model</w:t>
      </w:r>
    </w:p>
    <w:p w14:paraId="5E973EC3" w14:textId="77777777" w:rsidR="009C1D12" w:rsidRPr="00911FF1" w:rsidRDefault="009C1D12" w:rsidP="009C1D12">
      <w:pPr>
        <w:pStyle w:val="ListParagraph"/>
        <w:numPr>
          <w:ilvl w:val="1"/>
          <w:numId w:val="4"/>
        </w:numPr>
        <w:spacing w:after="0" w:line="240" w:lineRule="auto"/>
        <w:ind w:left="720"/>
        <w:rPr>
          <w:rFonts w:eastAsia="Times New Roman" w:cstheme="minorHAnsi"/>
          <w:b/>
          <w:bCs/>
          <w:color w:val="70AD47" w:themeColor="accent6"/>
        </w:rPr>
      </w:pPr>
      <w:r w:rsidRPr="00911FF1">
        <w:rPr>
          <w:rFonts w:eastAsia="Times New Roman" w:cstheme="minorHAnsi"/>
          <w:b/>
          <w:bCs/>
          <w:color w:val="70AD47" w:themeColor="accent6"/>
        </w:rPr>
        <w:t>Log-Log model</w:t>
      </w:r>
    </w:p>
    <w:p w14:paraId="6B4FAE8E" w14:textId="77777777" w:rsidR="009C1D12" w:rsidRPr="00EA06E8" w:rsidRDefault="009C1D12" w:rsidP="009C1D12">
      <w:pPr>
        <w:pStyle w:val="ListParagraph"/>
        <w:numPr>
          <w:ilvl w:val="1"/>
          <w:numId w:val="4"/>
        </w:numPr>
        <w:spacing w:after="0" w:line="240" w:lineRule="auto"/>
        <w:ind w:left="720"/>
        <w:rPr>
          <w:rFonts w:eastAsia="Times New Roman" w:cstheme="minorHAnsi"/>
        </w:rPr>
      </w:pPr>
      <w:r w:rsidRPr="00EA06E8">
        <w:rPr>
          <w:rFonts w:eastAsia="Times New Roman" w:cstheme="minorHAnsi"/>
        </w:rPr>
        <w:t>Log-</w:t>
      </w:r>
      <w:r>
        <w:rPr>
          <w:rFonts w:eastAsia="Times New Roman" w:cstheme="minorHAnsi"/>
        </w:rPr>
        <w:t>L</w:t>
      </w:r>
      <w:r w:rsidRPr="00EA06E8">
        <w:rPr>
          <w:rFonts w:eastAsia="Times New Roman" w:cstheme="minorHAnsi"/>
        </w:rPr>
        <w:t>inear model</w:t>
      </w:r>
    </w:p>
    <w:p w14:paraId="6AE8771E" w14:textId="77777777" w:rsidR="009C1D12" w:rsidRPr="00EA06E8" w:rsidRDefault="009C1D12" w:rsidP="009C1D12">
      <w:pPr>
        <w:pStyle w:val="ListParagraph"/>
        <w:numPr>
          <w:ilvl w:val="1"/>
          <w:numId w:val="4"/>
        </w:numPr>
        <w:spacing w:after="0" w:line="240" w:lineRule="auto"/>
        <w:ind w:left="720"/>
        <w:rPr>
          <w:rFonts w:eastAsia="Times New Roman" w:cstheme="minorHAnsi"/>
        </w:rPr>
      </w:pPr>
      <w:r w:rsidRPr="00EA06E8">
        <w:rPr>
          <w:rFonts w:eastAsia="Times New Roman" w:cstheme="minorHAnsi"/>
        </w:rPr>
        <w:t>Linear-</w:t>
      </w:r>
      <w:r>
        <w:rPr>
          <w:rFonts w:eastAsia="Times New Roman" w:cstheme="minorHAnsi"/>
        </w:rPr>
        <w:t>L</w:t>
      </w:r>
      <w:r w:rsidRPr="00EA06E8">
        <w:rPr>
          <w:rFonts w:eastAsia="Times New Roman" w:cstheme="minorHAnsi"/>
        </w:rPr>
        <w:t>og model</w:t>
      </w:r>
    </w:p>
    <w:p w14:paraId="732EABB6" w14:textId="77777777" w:rsidR="009C1D12" w:rsidRPr="00EA06E8" w:rsidRDefault="009C1D12" w:rsidP="009C1D12">
      <w:pPr>
        <w:rPr>
          <w:rFonts w:cstheme="minorHAnsi"/>
        </w:rPr>
      </w:pPr>
    </w:p>
    <w:p w14:paraId="607E6205" w14:textId="77777777" w:rsidR="009C1D12" w:rsidRPr="00EA06E8" w:rsidRDefault="009C1D12" w:rsidP="009C1D12">
      <w:pPr>
        <w:rPr>
          <w:rFonts w:cstheme="minorHAnsi"/>
        </w:rPr>
      </w:pPr>
      <w:r w:rsidRPr="00911FF1">
        <w:rPr>
          <w:rFonts w:cstheme="minorHAnsi"/>
          <w:b/>
          <w:bCs/>
        </w:rPr>
        <w:t>Solution</w:t>
      </w:r>
      <w:r w:rsidRPr="00EA06E8">
        <w:rPr>
          <w:rFonts w:cstheme="minorHAnsi"/>
        </w:rPr>
        <w:t>: B</w:t>
      </w:r>
    </w:p>
    <w:p w14:paraId="6B835239" w14:textId="77777777" w:rsidR="009C1D12" w:rsidRPr="00EA06E8" w:rsidRDefault="009C1D12" w:rsidP="009C1D12">
      <w:pPr>
        <w:rPr>
          <w:rFonts w:cstheme="minorHAnsi"/>
        </w:rPr>
      </w:pPr>
    </w:p>
    <w:p w14:paraId="27F650F1" w14:textId="77777777" w:rsidR="009C1D12" w:rsidRDefault="009C1D12" w:rsidP="009C1D12">
      <w:pPr>
        <w:rPr>
          <w:rFonts w:cstheme="minorHAnsi"/>
        </w:rPr>
      </w:pPr>
      <w:r w:rsidRPr="00EA06E8">
        <w:rPr>
          <w:rFonts w:cstheme="minorHAnsi"/>
          <w:b/>
          <w:bCs/>
        </w:rPr>
        <w:t>Explanation</w:t>
      </w:r>
      <w:r w:rsidRPr="00EA06E8">
        <w:rPr>
          <w:rFonts w:cstheme="minorHAnsi"/>
        </w:rPr>
        <w:t>: Log-</w:t>
      </w:r>
      <w:r>
        <w:rPr>
          <w:rFonts w:cstheme="minorHAnsi"/>
        </w:rPr>
        <w:t>L</w:t>
      </w:r>
      <w:r w:rsidRPr="00EA06E8">
        <w:rPr>
          <w:rFonts w:cstheme="minorHAnsi"/>
        </w:rPr>
        <w:t xml:space="preserve">og model is the most appropriate as it </w:t>
      </w:r>
      <w:r>
        <w:rPr>
          <w:rFonts w:cstheme="minorHAnsi"/>
        </w:rPr>
        <w:t xml:space="preserve">would provide </w:t>
      </w:r>
      <w:r w:rsidRPr="00242F44">
        <w:rPr>
          <w:rFonts w:cstheme="minorHAnsi"/>
          <w:b/>
          <w:bCs/>
          <w:i/>
          <w:iCs/>
        </w:rPr>
        <w:t>elasticity</w:t>
      </w:r>
      <w:r>
        <w:rPr>
          <w:rFonts w:cstheme="minorHAnsi"/>
        </w:rPr>
        <w:t xml:space="preserve"> as the coefficient of the dependent variable, which may be explained in a linear manner, and hence a linear regression may be used in that case under all the normal as</w:t>
      </w:r>
      <w:r w:rsidRPr="00EA06E8">
        <w:rPr>
          <w:rFonts w:cstheme="minorHAnsi"/>
        </w:rPr>
        <w:t>sumptions</w:t>
      </w:r>
      <w:r>
        <w:rPr>
          <w:rFonts w:cstheme="minorHAnsi"/>
        </w:rPr>
        <w:t xml:space="preserve"> for simple linear regression</w:t>
      </w:r>
    </w:p>
    <w:p w14:paraId="2F8BE752" w14:textId="77777777" w:rsidR="009C1D12" w:rsidRPr="00EA06E8" w:rsidRDefault="009C1D12" w:rsidP="009C1D12">
      <w:pPr>
        <w:rPr>
          <w:rFonts w:cstheme="minorHAnsi"/>
        </w:rPr>
      </w:pPr>
    </w:p>
    <w:p w14:paraId="2536105A" w14:textId="77777777" w:rsidR="009C1D12" w:rsidRPr="00EA06E8" w:rsidRDefault="009C1D12" w:rsidP="009C1D12">
      <w:pPr>
        <w:rPr>
          <w:rFonts w:cstheme="minorHAnsi"/>
        </w:rPr>
      </w:pPr>
      <w:r w:rsidRPr="00911FF1">
        <w:rPr>
          <w:rFonts w:cstheme="minorHAnsi"/>
          <w:b/>
          <w:bCs/>
        </w:rPr>
        <w:t>Q</w:t>
      </w:r>
      <w:r>
        <w:rPr>
          <w:rFonts w:cstheme="minorHAnsi"/>
          <w:b/>
          <w:bCs/>
        </w:rPr>
        <w:t>4</w:t>
      </w:r>
      <w:r>
        <w:rPr>
          <w:rFonts w:cstheme="minorHAnsi"/>
        </w:rPr>
        <w:t xml:space="preserve">. </w:t>
      </w:r>
      <w:r w:rsidRPr="00EA06E8">
        <w:rPr>
          <w:rFonts w:cstheme="minorHAnsi"/>
        </w:rPr>
        <w:t xml:space="preserve">Why do we use </w:t>
      </w:r>
      <w:r>
        <w:rPr>
          <w:rFonts w:cstheme="minorHAnsi"/>
        </w:rPr>
        <w:t>L</w:t>
      </w:r>
      <w:r w:rsidRPr="00EA06E8">
        <w:rPr>
          <w:rFonts w:cstheme="minorHAnsi"/>
        </w:rPr>
        <w:t>og</w:t>
      </w:r>
      <w:r>
        <w:rPr>
          <w:rFonts w:cstheme="minorHAnsi"/>
        </w:rPr>
        <w:t>-T</w:t>
      </w:r>
      <w:r w:rsidRPr="00EA06E8">
        <w:rPr>
          <w:rFonts w:cstheme="minorHAnsi"/>
        </w:rPr>
        <w:t>ransformation</w:t>
      </w:r>
      <w:r>
        <w:rPr>
          <w:rFonts w:cstheme="minorHAnsi"/>
        </w:rPr>
        <w:t>s</w:t>
      </w:r>
      <w:r w:rsidRPr="00EA06E8">
        <w:rPr>
          <w:rFonts w:cstheme="minorHAnsi"/>
        </w:rPr>
        <w:t xml:space="preserve"> when we </w:t>
      </w:r>
      <w:r>
        <w:rPr>
          <w:rFonts w:cstheme="minorHAnsi"/>
        </w:rPr>
        <w:t>perform</w:t>
      </w:r>
      <w:r w:rsidRPr="00EA06E8">
        <w:rPr>
          <w:rFonts w:cstheme="minorHAnsi"/>
        </w:rPr>
        <w:t xml:space="preserve"> transformation of variables? </w:t>
      </w:r>
    </w:p>
    <w:p w14:paraId="261E2530" w14:textId="77777777" w:rsidR="009C1D12" w:rsidRPr="00EA06E8" w:rsidRDefault="009C1D12" w:rsidP="009C1D12">
      <w:pPr>
        <w:pStyle w:val="ListParagraph"/>
        <w:numPr>
          <w:ilvl w:val="0"/>
          <w:numId w:val="3"/>
        </w:numPr>
        <w:spacing w:after="0" w:line="240" w:lineRule="auto"/>
        <w:rPr>
          <w:rFonts w:eastAsia="Times New Roman" w:cstheme="minorHAnsi"/>
        </w:rPr>
      </w:pPr>
      <w:r w:rsidRPr="00EA06E8">
        <w:rPr>
          <w:rFonts w:eastAsia="Times New Roman" w:cstheme="minorHAnsi"/>
        </w:rPr>
        <w:t>To achieve a more linear relationship</w:t>
      </w:r>
    </w:p>
    <w:p w14:paraId="6D8569C4" w14:textId="77777777" w:rsidR="009C1D12" w:rsidRPr="00EA06E8" w:rsidRDefault="009C1D12" w:rsidP="009C1D12">
      <w:pPr>
        <w:pStyle w:val="ListParagraph"/>
        <w:numPr>
          <w:ilvl w:val="0"/>
          <w:numId w:val="3"/>
        </w:numPr>
        <w:spacing w:after="0" w:line="240" w:lineRule="auto"/>
        <w:rPr>
          <w:rFonts w:eastAsia="Times New Roman" w:cstheme="minorHAnsi"/>
        </w:rPr>
      </w:pPr>
      <w:r w:rsidRPr="00EA06E8">
        <w:rPr>
          <w:rFonts w:eastAsia="Times New Roman" w:cstheme="minorHAnsi"/>
        </w:rPr>
        <w:t>To make a distribution more normal</w:t>
      </w:r>
    </w:p>
    <w:p w14:paraId="32378169" w14:textId="77777777" w:rsidR="009C1D12" w:rsidRPr="00EA06E8" w:rsidRDefault="009C1D12" w:rsidP="009C1D12">
      <w:pPr>
        <w:pStyle w:val="ListParagraph"/>
        <w:numPr>
          <w:ilvl w:val="0"/>
          <w:numId w:val="3"/>
        </w:numPr>
        <w:spacing w:after="0" w:line="240" w:lineRule="auto"/>
        <w:rPr>
          <w:rFonts w:eastAsia="Times New Roman" w:cstheme="minorHAnsi"/>
        </w:rPr>
      </w:pPr>
      <w:r w:rsidRPr="00EA06E8">
        <w:rPr>
          <w:rFonts w:eastAsia="Times New Roman" w:cstheme="minorHAnsi"/>
        </w:rPr>
        <w:t>To make the variance more constant</w:t>
      </w:r>
    </w:p>
    <w:p w14:paraId="166C60B4" w14:textId="77777777" w:rsidR="009C1D12" w:rsidRPr="00911FF1" w:rsidRDefault="009C1D12" w:rsidP="009C1D12">
      <w:pPr>
        <w:pStyle w:val="ListParagraph"/>
        <w:numPr>
          <w:ilvl w:val="0"/>
          <w:numId w:val="3"/>
        </w:numPr>
        <w:spacing w:after="0" w:line="240" w:lineRule="auto"/>
        <w:rPr>
          <w:rFonts w:eastAsia="Times New Roman" w:cstheme="minorHAnsi"/>
          <w:b/>
          <w:bCs/>
          <w:color w:val="70AD47" w:themeColor="accent6"/>
        </w:rPr>
      </w:pPr>
      <w:r w:rsidRPr="00911FF1">
        <w:rPr>
          <w:rFonts w:eastAsia="Times New Roman" w:cstheme="minorHAnsi"/>
          <w:b/>
          <w:bCs/>
          <w:color w:val="70AD47" w:themeColor="accent6"/>
        </w:rPr>
        <w:t>All the above</w:t>
      </w:r>
    </w:p>
    <w:p w14:paraId="56C69EC6" w14:textId="77777777" w:rsidR="009C1D12" w:rsidRPr="00EA06E8" w:rsidRDefault="009C1D12" w:rsidP="009C1D12">
      <w:pPr>
        <w:rPr>
          <w:rFonts w:cstheme="minorHAnsi"/>
        </w:rPr>
      </w:pPr>
    </w:p>
    <w:p w14:paraId="1CC5F36A" w14:textId="77777777" w:rsidR="009C1D12" w:rsidRPr="00EA06E8" w:rsidRDefault="009C1D12" w:rsidP="009C1D12">
      <w:pPr>
        <w:rPr>
          <w:rFonts w:cstheme="minorHAnsi"/>
        </w:rPr>
      </w:pPr>
      <w:r w:rsidRPr="00911FF1">
        <w:rPr>
          <w:rFonts w:cstheme="minorHAnsi"/>
          <w:b/>
          <w:bCs/>
        </w:rPr>
        <w:t>Solution</w:t>
      </w:r>
      <w:r w:rsidRPr="00EA06E8">
        <w:rPr>
          <w:rFonts w:cstheme="minorHAnsi"/>
        </w:rPr>
        <w:t>: D</w:t>
      </w:r>
    </w:p>
    <w:p w14:paraId="7117E90B" w14:textId="77777777" w:rsidR="009C1D12" w:rsidRDefault="009C1D12" w:rsidP="009C1D12">
      <w:pPr>
        <w:rPr>
          <w:rFonts w:cstheme="minorHAnsi"/>
        </w:rPr>
      </w:pPr>
    </w:p>
    <w:p w14:paraId="3D544C66" w14:textId="77777777" w:rsidR="009C1D12" w:rsidRPr="00381EE0" w:rsidRDefault="009C1D12" w:rsidP="009C1D12">
      <w:pPr>
        <w:rPr>
          <w:rFonts w:cstheme="minorHAnsi"/>
        </w:rPr>
      </w:pPr>
      <w:r w:rsidRPr="00911FF1">
        <w:rPr>
          <w:rFonts w:cstheme="minorHAnsi"/>
          <w:b/>
          <w:bCs/>
        </w:rPr>
        <w:t>Explanation</w:t>
      </w:r>
      <w:r>
        <w:rPr>
          <w:rFonts w:cstheme="minorHAnsi"/>
        </w:rPr>
        <w:t>: All the statements stated in options A, B and C are the objectives of performing Log Transformations.</w:t>
      </w:r>
    </w:p>
    <w:p w14:paraId="6603B334" w14:textId="77777777" w:rsidR="009C1D12" w:rsidRDefault="009C1D12" w:rsidP="009C1D12"/>
    <w:p w14:paraId="36FEBD0A" w14:textId="77777777" w:rsidR="009C1D12" w:rsidRDefault="009C1D12" w:rsidP="009C1D12"/>
    <w:p w14:paraId="65A6F8BB" w14:textId="77777777" w:rsidR="009C1D12" w:rsidRDefault="009C1D12" w:rsidP="009C1D12">
      <w:pPr>
        <w:rPr>
          <w:b/>
          <w:bCs/>
          <w:sz w:val="32"/>
          <w:szCs w:val="32"/>
        </w:rPr>
      </w:pPr>
      <w:r w:rsidRPr="00370F8E">
        <w:rPr>
          <w:b/>
          <w:bCs/>
          <w:sz w:val="32"/>
          <w:szCs w:val="32"/>
        </w:rPr>
        <w:t>WEEK 5 Questions</w:t>
      </w:r>
    </w:p>
    <w:p w14:paraId="51A0FE71" w14:textId="77777777" w:rsidR="009C1D12" w:rsidRPr="00370F8E" w:rsidRDefault="009C1D12" w:rsidP="009C1D12">
      <w:pPr>
        <w:rPr>
          <w:b/>
          <w:bCs/>
          <w:sz w:val="32"/>
          <w:szCs w:val="32"/>
        </w:rPr>
      </w:pPr>
    </w:p>
    <w:p w14:paraId="284E0D18" w14:textId="77777777" w:rsidR="009C1D12" w:rsidRPr="00BB548E" w:rsidRDefault="009C1D12" w:rsidP="009C1D12">
      <w:pPr>
        <w:rPr>
          <w:rFonts w:ascii="Calibri" w:hAnsi="Calibri" w:cs="Calibri"/>
        </w:rPr>
      </w:pPr>
      <w:r w:rsidRPr="00BB548E">
        <w:rPr>
          <w:rFonts w:ascii="Calibri" w:hAnsi="Calibri" w:cs="Calibri"/>
          <w:b/>
          <w:bCs/>
        </w:rPr>
        <w:t>Q</w:t>
      </w:r>
      <w:r>
        <w:rPr>
          <w:rFonts w:ascii="Calibri" w:hAnsi="Calibri" w:cs="Calibri"/>
          <w:b/>
          <w:bCs/>
        </w:rPr>
        <w:t>5</w:t>
      </w:r>
      <w:r w:rsidRPr="00BB548E">
        <w:rPr>
          <w:rFonts w:ascii="Calibri" w:hAnsi="Calibri" w:cs="Calibri"/>
          <w:b/>
          <w:bCs/>
        </w:rPr>
        <w:t>.</w:t>
      </w:r>
      <w:r>
        <w:rPr>
          <w:rFonts w:ascii="Calibri" w:hAnsi="Calibri" w:cs="Calibri"/>
        </w:rPr>
        <w:t xml:space="preserve"> </w:t>
      </w:r>
      <w:r w:rsidRPr="00BB548E">
        <w:rPr>
          <w:rFonts w:ascii="Calibri" w:hAnsi="Calibri" w:cs="Calibri"/>
        </w:rPr>
        <w:t xml:space="preserve">In an annual survey in Whoville, the town council wants to know what </w:t>
      </w:r>
      <w:r>
        <w:rPr>
          <w:rFonts w:ascii="Calibri" w:hAnsi="Calibri" w:cs="Calibri"/>
        </w:rPr>
        <w:t>types</w:t>
      </w:r>
      <w:r w:rsidRPr="00BB548E">
        <w:rPr>
          <w:rFonts w:ascii="Calibri" w:hAnsi="Calibri" w:cs="Calibri"/>
        </w:rPr>
        <w:t xml:space="preserve"> of beverages people want in the vending machines. However, the surveys are constructed so poorly that </w:t>
      </w:r>
      <w:r>
        <w:rPr>
          <w:rFonts w:ascii="Calibri" w:hAnsi="Calibri" w:cs="Calibri"/>
        </w:rPr>
        <w:t>most residents</w:t>
      </w:r>
      <w:r w:rsidRPr="00BB548E">
        <w:rPr>
          <w:rFonts w:ascii="Calibri" w:hAnsi="Calibri" w:cs="Calibri"/>
        </w:rPr>
        <w:t xml:space="preserve"> refuse to participate and answer them. As a result, </w:t>
      </w:r>
      <w:r>
        <w:rPr>
          <w:rFonts w:ascii="Calibri" w:hAnsi="Calibri" w:cs="Calibri"/>
        </w:rPr>
        <w:t>due</w:t>
      </w:r>
      <w:r w:rsidRPr="00BB548E">
        <w:rPr>
          <w:rFonts w:ascii="Calibri" w:hAnsi="Calibri" w:cs="Calibri"/>
        </w:rPr>
        <w:t xml:space="preserve"> to </w:t>
      </w:r>
      <w:r>
        <w:rPr>
          <w:rFonts w:ascii="Calibri" w:hAnsi="Calibri" w:cs="Calibri"/>
        </w:rPr>
        <w:t>the</w:t>
      </w:r>
      <w:r w:rsidRPr="00BB548E">
        <w:rPr>
          <w:rFonts w:ascii="Calibri" w:hAnsi="Calibri" w:cs="Calibri"/>
        </w:rPr>
        <w:t xml:space="preserve"> low response rate</w:t>
      </w:r>
      <w:r>
        <w:rPr>
          <w:rFonts w:ascii="Calibri" w:hAnsi="Calibri" w:cs="Calibri"/>
        </w:rPr>
        <w:t xml:space="preserve">, </w:t>
      </w:r>
      <w:r w:rsidRPr="00BB548E">
        <w:rPr>
          <w:rFonts w:ascii="Calibri" w:hAnsi="Calibri" w:cs="Calibri"/>
        </w:rPr>
        <w:t>the survey did not end up reaching all members in the community. Is this result or inconsistency possibly caused by non-response bias?</w:t>
      </w:r>
      <w:r w:rsidRPr="00BB548E">
        <w:rPr>
          <w:rFonts w:ascii="Calibri" w:hAnsi="Calibri" w:cs="Calibri"/>
        </w:rPr>
        <w:br/>
        <w:t>A. True</w:t>
      </w:r>
      <w:r w:rsidRPr="00BB548E">
        <w:rPr>
          <w:rFonts w:ascii="Calibri" w:hAnsi="Calibri" w:cs="Calibri"/>
        </w:rPr>
        <w:br/>
        <w:t>B. False</w:t>
      </w:r>
      <w:r w:rsidRPr="00BB548E">
        <w:rPr>
          <w:rFonts w:ascii="Calibri" w:hAnsi="Calibri" w:cs="Calibri"/>
        </w:rPr>
        <w:br/>
      </w:r>
      <w:r w:rsidRPr="009C1D12">
        <w:rPr>
          <w:rFonts w:ascii="Calibri" w:hAnsi="Calibri" w:cs="Calibri"/>
          <w:b/>
          <w:bCs/>
        </w:rPr>
        <w:t>Answer:</w:t>
      </w:r>
      <w:r w:rsidRPr="00BB548E">
        <w:rPr>
          <w:rFonts w:ascii="Calibri" w:hAnsi="Calibri" w:cs="Calibri"/>
        </w:rPr>
        <w:t xml:space="preserve"> A. True, this is a case of non-response bias as </w:t>
      </w:r>
      <w:r>
        <w:rPr>
          <w:rFonts w:ascii="Calibri" w:hAnsi="Calibri" w:cs="Calibri"/>
        </w:rPr>
        <w:t xml:space="preserve">most </w:t>
      </w:r>
      <w:r w:rsidRPr="00BB548E">
        <w:rPr>
          <w:rFonts w:ascii="Calibri" w:hAnsi="Calibri" w:cs="Calibri"/>
        </w:rPr>
        <w:t>people being surveyed refused to participate.</w:t>
      </w:r>
    </w:p>
    <w:p w14:paraId="5559159A" w14:textId="77777777" w:rsidR="009C1D12" w:rsidRDefault="009C1D12" w:rsidP="009C1D12"/>
    <w:p w14:paraId="559EA483" w14:textId="13E59993" w:rsidR="009C1D12" w:rsidRDefault="009C1D12" w:rsidP="009C1D12">
      <w:pPr>
        <w:rPr>
          <w:rFonts w:ascii="Calibri" w:hAnsi="Calibri" w:cs="Calibri"/>
        </w:rPr>
      </w:pPr>
      <w:r w:rsidRPr="00BB548E">
        <w:rPr>
          <w:rFonts w:ascii="Calibri" w:hAnsi="Calibri" w:cs="Calibri"/>
          <w:b/>
          <w:bCs/>
        </w:rPr>
        <w:t>Q</w:t>
      </w:r>
      <w:r>
        <w:rPr>
          <w:rFonts w:ascii="Calibri" w:hAnsi="Calibri" w:cs="Calibri"/>
          <w:b/>
          <w:bCs/>
        </w:rPr>
        <w:t>6</w:t>
      </w:r>
      <w:r w:rsidRPr="00BB548E">
        <w:rPr>
          <w:rFonts w:ascii="Calibri" w:hAnsi="Calibri" w:cs="Calibri"/>
          <w:b/>
          <w:bCs/>
        </w:rPr>
        <w:t>.</w:t>
      </w:r>
      <w:r>
        <w:rPr>
          <w:rFonts w:ascii="Calibri" w:hAnsi="Calibri" w:cs="Calibri"/>
        </w:rPr>
        <w:t xml:space="preserve"> </w:t>
      </w:r>
      <w:r w:rsidRPr="00BB548E">
        <w:rPr>
          <w:rFonts w:ascii="Calibri" w:hAnsi="Calibri" w:cs="Calibri"/>
        </w:rPr>
        <w:t>What can we conclude based on the following table?</w:t>
      </w:r>
      <w:r w:rsidRPr="00BB548E">
        <w:rPr>
          <w:rFonts w:ascii="Calibri" w:hAnsi="Calibri" w:cs="Calibri"/>
        </w:rPr>
        <w:br/>
        <w:t xml:space="preserve">A. </w:t>
      </w:r>
      <w:r w:rsidR="001977A9">
        <w:rPr>
          <w:rFonts w:ascii="Calibri" w:hAnsi="Calibri" w:cs="Calibri"/>
        </w:rPr>
        <w:t>X</w:t>
      </w:r>
      <w:r w:rsidRPr="00BB548E">
        <w:rPr>
          <w:rFonts w:ascii="Calibri" w:hAnsi="Calibri" w:cs="Calibri"/>
        </w:rPr>
        <w:t xml:space="preserve"> and </w:t>
      </w:r>
      <w:r w:rsidR="001977A9">
        <w:rPr>
          <w:rFonts w:ascii="Calibri" w:hAnsi="Calibri" w:cs="Calibri"/>
        </w:rPr>
        <w:t>Y</w:t>
      </w:r>
      <w:r w:rsidRPr="00BB548E">
        <w:rPr>
          <w:rFonts w:ascii="Calibri" w:hAnsi="Calibri" w:cs="Calibri"/>
        </w:rPr>
        <w:t xml:space="preserve"> are perfectly correlated</w:t>
      </w:r>
      <w:r w:rsidRPr="00BB548E">
        <w:rPr>
          <w:rFonts w:ascii="Calibri" w:hAnsi="Calibri" w:cs="Calibri"/>
        </w:rPr>
        <w:br/>
        <w:t xml:space="preserve">B. </w:t>
      </w:r>
      <w:r w:rsidR="001977A9">
        <w:rPr>
          <w:rFonts w:ascii="Calibri" w:hAnsi="Calibri" w:cs="Calibri"/>
        </w:rPr>
        <w:t>X</w:t>
      </w:r>
      <w:r w:rsidRPr="00BB548E">
        <w:rPr>
          <w:rFonts w:ascii="Calibri" w:hAnsi="Calibri" w:cs="Calibri"/>
        </w:rPr>
        <w:t xml:space="preserve"> and </w:t>
      </w:r>
      <w:r w:rsidR="001977A9">
        <w:rPr>
          <w:rFonts w:ascii="Calibri" w:hAnsi="Calibri" w:cs="Calibri"/>
        </w:rPr>
        <w:t>Y</w:t>
      </w:r>
      <w:r w:rsidRPr="00BB548E">
        <w:rPr>
          <w:rFonts w:ascii="Calibri" w:hAnsi="Calibri" w:cs="Calibri"/>
        </w:rPr>
        <w:t xml:space="preserve"> are related</w:t>
      </w:r>
      <w:r w:rsidRPr="00BB548E">
        <w:rPr>
          <w:rFonts w:ascii="Calibri" w:hAnsi="Calibri" w:cs="Calibri"/>
        </w:rPr>
        <w:br/>
        <w:t xml:space="preserve">C. </w:t>
      </w:r>
      <w:r w:rsidR="001977A9">
        <w:rPr>
          <w:rFonts w:ascii="Calibri" w:hAnsi="Calibri" w:cs="Calibri"/>
        </w:rPr>
        <w:t>X</w:t>
      </w:r>
      <w:r w:rsidRPr="00BB548E">
        <w:rPr>
          <w:rFonts w:ascii="Calibri" w:hAnsi="Calibri" w:cs="Calibri"/>
        </w:rPr>
        <w:t xml:space="preserve"> and </w:t>
      </w:r>
      <w:r w:rsidR="001977A9">
        <w:rPr>
          <w:rFonts w:ascii="Calibri" w:hAnsi="Calibri" w:cs="Calibri"/>
        </w:rPr>
        <w:t>Y</w:t>
      </w:r>
      <w:r w:rsidRPr="00BB548E">
        <w:rPr>
          <w:rFonts w:ascii="Calibri" w:hAnsi="Calibri" w:cs="Calibri"/>
        </w:rPr>
        <w:t xml:space="preserve"> are not related</w:t>
      </w:r>
      <w:r w:rsidRPr="00BB548E">
        <w:rPr>
          <w:rFonts w:ascii="Calibri" w:hAnsi="Calibri" w:cs="Calibri"/>
        </w:rPr>
        <w:br/>
      </w:r>
      <w:r w:rsidRPr="00BB548E">
        <w:rPr>
          <w:rFonts w:ascii="Calibri" w:hAnsi="Calibri" w:cs="Calibri"/>
        </w:rPr>
        <w:lastRenderedPageBreak/>
        <w:t>D. Both A and B</w:t>
      </w:r>
      <w:r w:rsidRPr="00BB548E">
        <w:rPr>
          <w:rFonts w:ascii="Calibri" w:hAnsi="Calibri" w:cs="Calibri"/>
        </w:rPr>
        <w:br/>
      </w:r>
    </w:p>
    <w:p w14:paraId="421A2130" w14:textId="4198EB74" w:rsidR="009C1D12" w:rsidRDefault="009C1D12" w:rsidP="009C1D12">
      <w:pPr>
        <w:rPr>
          <w:rFonts w:ascii="Calibri" w:hAnsi="Calibri" w:cs="Calibri"/>
        </w:rPr>
      </w:pPr>
      <w:r>
        <w:rPr>
          <w:rFonts w:ascii="Calibri" w:hAnsi="Calibri" w:cs="Calibri"/>
        </w:rPr>
        <w:t xml:space="preserve">Solution D; Both A and B, as </w:t>
      </w:r>
      <w:r w:rsidR="001977A9">
        <w:rPr>
          <w:rFonts w:ascii="Calibri" w:hAnsi="Calibri" w:cs="Calibri"/>
        </w:rPr>
        <w:t>Y</w:t>
      </w:r>
      <w:r>
        <w:rPr>
          <w:rFonts w:ascii="Calibri" w:hAnsi="Calibri" w:cs="Calibri"/>
        </w:rPr>
        <w:t xml:space="preserve"> = </w:t>
      </w:r>
      <w:r w:rsidR="001977A9">
        <w:rPr>
          <w:rFonts w:ascii="Calibri" w:hAnsi="Calibri" w:cs="Calibri"/>
        </w:rPr>
        <w:t>X</w:t>
      </w:r>
      <w:r>
        <w:rPr>
          <w:rFonts w:ascii="Calibri" w:hAnsi="Calibri" w:cs="Calibri"/>
        </w:rPr>
        <w:t xml:space="preserve">*2, and the correlation of </w:t>
      </w:r>
      <w:r w:rsidR="001977A9">
        <w:rPr>
          <w:rFonts w:ascii="Calibri" w:hAnsi="Calibri" w:cs="Calibri"/>
        </w:rPr>
        <w:t>X</w:t>
      </w:r>
      <w:r>
        <w:rPr>
          <w:rFonts w:ascii="Calibri" w:hAnsi="Calibri" w:cs="Calibri"/>
        </w:rPr>
        <w:t xml:space="preserve"> and </w:t>
      </w:r>
      <w:r w:rsidR="001977A9">
        <w:rPr>
          <w:rFonts w:ascii="Calibri" w:hAnsi="Calibri" w:cs="Calibri"/>
        </w:rPr>
        <w:t>Y</w:t>
      </w:r>
      <w:r>
        <w:rPr>
          <w:rFonts w:ascii="Calibri" w:hAnsi="Calibri" w:cs="Calibri"/>
        </w:rPr>
        <w:t xml:space="preserve"> is = 1.</w:t>
      </w:r>
    </w:p>
    <w:p w14:paraId="228D93A4" w14:textId="77777777" w:rsidR="00A970FF" w:rsidRDefault="00A970FF" w:rsidP="009C1D12">
      <w:pPr>
        <w:rPr>
          <w:rFonts w:ascii="Calibri" w:hAnsi="Calibri" w:cs="Calibri"/>
        </w:rPr>
      </w:pPr>
    </w:p>
    <w:tbl>
      <w:tblPr>
        <w:tblStyle w:val="TableGrid"/>
        <w:tblW w:w="0" w:type="auto"/>
        <w:tblLook w:val="04A0" w:firstRow="1" w:lastRow="0" w:firstColumn="1" w:lastColumn="0" w:noHBand="0" w:noVBand="1"/>
      </w:tblPr>
      <w:tblGrid>
        <w:gridCol w:w="784"/>
        <w:gridCol w:w="784"/>
        <w:gridCol w:w="785"/>
        <w:gridCol w:w="785"/>
        <w:gridCol w:w="785"/>
        <w:gridCol w:w="785"/>
        <w:gridCol w:w="785"/>
      </w:tblGrid>
      <w:tr w:rsidR="006D114E" w14:paraId="456C88AE" w14:textId="77777777" w:rsidTr="006D114E">
        <w:trPr>
          <w:trHeight w:val="582"/>
        </w:trPr>
        <w:tc>
          <w:tcPr>
            <w:tcW w:w="784" w:type="dxa"/>
          </w:tcPr>
          <w:p w14:paraId="064F0F76" w14:textId="349E18CC" w:rsidR="006D114E" w:rsidRPr="006D114E" w:rsidRDefault="001977A9" w:rsidP="006D114E">
            <w:pPr>
              <w:jc w:val="center"/>
              <w:rPr>
                <w:rFonts w:ascii="Calibri" w:hAnsi="Calibri" w:cs="Calibri"/>
                <w:b/>
                <w:bCs/>
              </w:rPr>
            </w:pPr>
            <w:r>
              <w:rPr>
                <w:rFonts w:ascii="Calibri" w:hAnsi="Calibri" w:cs="Calibri"/>
                <w:b/>
                <w:bCs/>
              </w:rPr>
              <w:t>X</w:t>
            </w:r>
          </w:p>
        </w:tc>
        <w:tc>
          <w:tcPr>
            <w:tcW w:w="784" w:type="dxa"/>
          </w:tcPr>
          <w:p w14:paraId="2210CB14" w14:textId="4A7B95C2" w:rsidR="006D114E" w:rsidRDefault="006D114E" w:rsidP="006D114E">
            <w:pPr>
              <w:jc w:val="center"/>
              <w:rPr>
                <w:rFonts w:ascii="Calibri" w:hAnsi="Calibri" w:cs="Calibri"/>
              </w:rPr>
            </w:pPr>
            <w:r>
              <w:rPr>
                <w:rFonts w:ascii="Calibri" w:hAnsi="Calibri" w:cs="Calibri"/>
              </w:rPr>
              <w:t>-10</w:t>
            </w:r>
          </w:p>
        </w:tc>
        <w:tc>
          <w:tcPr>
            <w:tcW w:w="785" w:type="dxa"/>
          </w:tcPr>
          <w:p w14:paraId="794B945B" w14:textId="1852EC59" w:rsidR="006D114E" w:rsidRDefault="006D114E" w:rsidP="006D114E">
            <w:pPr>
              <w:jc w:val="center"/>
              <w:rPr>
                <w:rFonts w:ascii="Calibri" w:hAnsi="Calibri" w:cs="Calibri"/>
              </w:rPr>
            </w:pPr>
            <w:r>
              <w:rPr>
                <w:rFonts w:ascii="Calibri" w:hAnsi="Calibri" w:cs="Calibri"/>
              </w:rPr>
              <w:t>-5</w:t>
            </w:r>
          </w:p>
        </w:tc>
        <w:tc>
          <w:tcPr>
            <w:tcW w:w="785" w:type="dxa"/>
          </w:tcPr>
          <w:p w14:paraId="63875BF2" w14:textId="3606A21C" w:rsidR="006D114E" w:rsidRDefault="006D114E" w:rsidP="006D114E">
            <w:pPr>
              <w:jc w:val="center"/>
              <w:rPr>
                <w:rFonts w:ascii="Calibri" w:hAnsi="Calibri" w:cs="Calibri"/>
              </w:rPr>
            </w:pPr>
            <w:r>
              <w:rPr>
                <w:rFonts w:ascii="Calibri" w:hAnsi="Calibri" w:cs="Calibri"/>
              </w:rPr>
              <w:t>-1</w:t>
            </w:r>
          </w:p>
        </w:tc>
        <w:tc>
          <w:tcPr>
            <w:tcW w:w="785" w:type="dxa"/>
          </w:tcPr>
          <w:p w14:paraId="5ADF3A8A" w14:textId="3785D06F" w:rsidR="006D114E" w:rsidRDefault="006D114E" w:rsidP="006D114E">
            <w:pPr>
              <w:jc w:val="center"/>
              <w:rPr>
                <w:rFonts w:ascii="Calibri" w:hAnsi="Calibri" w:cs="Calibri"/>
              </w:rPr>
            </w:pPr>
            <w:r>
              <w:rPr>
                <w:rFonts w:ascii="Calibri" w:hAnsi="Calibri" w:cs="Calibri"/>
              </w:rPr>
              <w:t>1</w:t>
            </w:r>
          </w:p>
        </w:tc>
        <w:tc>
          <w:tcPr>
            <w:tcW w:w="785" w:type="dxa"/>
          </w:tcPr>
          <w:p w14:paraId="40D5A1FD" w14:textId="2399F802" w:rsidR="006D114E" w:rsidRDefault="006D114E" w:rsidP="006D114E">
            <w:pPr>
              <w:jc w:val="center"/>
              <w:rPr>
                <w:rFonts w:ascii="Calibri" w:hAnsi="Calibri" w:cs="Calibri"/>
              </w:rPr>
            </w:pPr>
            <w:r>
              <w:rPr>
                <w:rFonts w:ascii="Calibri" w:hAnsi="Calibri" w:cs="Calibri"/>
              </w:rPr>
              <w:t>5</w:t>
            </w:r>
          </w:p>
        </w:tc>
        <w:tc>
          <w:tcPr>
            <w:tcW w:w="785" w:type="dxa"/>
          </w:tcPr>
          <w:p w14:paraId="5EB4494A" w14:textId="0A1BD744" w:rsidR="006D114E" w:rsidRDefault="006D114E" w:rsidP="006D114E">
            <w:pPr>
              <w:jc w:val="center"/>
              <w:rPr>
                <w:rFonts w:ascii="Calibri" w:hAnsi="Calibri" w:cs="Calibri"/>
              </w:rPr>
            </w:pPr>
            <w:r>
              <w:rPr>
                <w:rFonts w:ascii="Calibri" w:hAnsi="Calibri" w:cs="Calibri"/>
              </w:rPr>
              <w:t>10</w:t>
            </w:r>
          </w:p>
        </w:tc>
      </w:tr>
      <w:tr w:rsidR="006D114E" w14:paraId="13818670" w14:textId="77777777" w:rsidTr="006D114E">
        <w:trPr>
          <w:trHeight w:val="552"/>
        </w:trPr>
        <w:tc>
          <w:tcPr>
            <w:tcW w:w="784" w:type="dxa"/>
          </w:tcPr>
          <w:p w14:paraId="6FC44B28" w14:textId="5B58D6F5" w:rsidR="006D114E" w:rsidRPr="006D114E" w:rsidRDefault="001977A9" w:rsidP="006D114E">
            <w:pPr>
              <w:jc w:val="center"/>
              <w:rPr>
                <w:rFonts w:ascii="Calibri" w:hAnsi="Calibri" w:cs="Calibri"/>
                <w:b/>
                <w:bCs/>
              </w:rPr>
            </w:pPr>
            <w:r>
              <w:rPr>
                <w:rFonts w:ascii="Calibri" w:hAnsi="Calibri" w:cs="Calibri"/>
                <w:b/>
                <w:bCs/>
              </w:rPr>
              <w:t>Y</w:t>
            </w:r>
          </w:p>
        </w:tc>
        <w:tc>
          <w:tcPr>
            <w:tcW w:w="784" w:type="dxa"/>
          </w:tcPr>
          <w:p w14:paraId="58843677" w14:textId="4EFFC20E" w:rsidR="006D114E" w:rsidRDefault="006D114E" w:rsidP="006D114E">
            <w:pPr>
              <w:jc w:val="center"/>
              <w:rPr>
                <w:rFonts w:ascii="Calibri" w:hAnsi="Calibri" w:cs="Calibri"/>
              </w:rPr>
            </w:pPr>
            <w:r>
              <w:rPr>
                <w:rFonts w:ascii="Calibri" w:hAnsi="Calibri" w:cs="Calibri"/>
              </w:rPr>
              <w:t>-20</w:t>
            </w:r>
          </w:p>
        </w:tc>
        <w:tc>
          <w:tcPr>
            <w:tcW w:w="785" w:type="dxa"/>
          </w:tcPr>
          <w:p w14:paraId="632A53A9" w14:textId="032C633A" w:rsidR="006D114E" w:rsidRDefault="006D114E" w:rsidP="006D114E">
            <w:pPr>
              <w:jc w:val="center"/>
              <w:rPr>
                <w:rFonts w:ascii="Calibri" w:hAnsi="Calibri" w:cs="Calibri"/>
              </w:rPr>
            </w:pPr>
            <w:r>
              <w:rPr>
                <w:rFonts w:ascii="Calibri" w:hAnsi="Calibri" w:cs="Calibri"/>
              </w:rPr>
              <w:t>-10</w:t>
            </w:r>
          </w:p>
        </w:tc>
        <w:tc>
          <w:tcPr>
            <w:tcW w:w="785" w:type="dxa"/>
          </w:tcPr>
          <w:p w14:paraId="69D871D4" w14:textId="3E599F6A" w:rsidR="006D114E" w:rsidRDefault="006D114E" w:rsidP="006D114E">
            <w:pPr>
              <w:jc w:val="center"/>
              <w:rPr>
                <w:rFonts w:ascii="Calibri" w:hAnsi="Calibri" w:cs="Calibri"/>
              </w:rPr>
            </w:pPr>
            <w:r>
              <w:rPr>
                <w:rFonts w:ascii="Calibri" w:hAnsi="Calibri" w:cs="Calibri"/>
              </w:rPr>
              <w:t>-2</w:t>
            </w:r>
          </w:p>
        </w:tc>
        <w:tc>
          <w:tcPr>
            <w:tcW w:w="785" w:type="dxa"/>
          </w:tcPr>
          <w:p w14:paraId="2F93C063" w14:textId="0F457815" w:rsidR="006D114E" w:rsidRDefault="006D114E" w:rsidP="006D114E">
            <w:pPr>
              <w:jc w:val="center"/>
              <w:rPr>
                <w:rFonts w:ascii="Calibri" w:hAnsi="Calibri" w:cs="Calibri"/>
              </w:rPr>
            </w:pPr>
            <w:r>
              <w:rPr>
                <w:rFonts w:ascii="Calibri" w:hAnsi="Calibri" w:cs="Calibri"/>
              </w:rPr>
              <w:t>2</w:t>
            </w:r>
          </w:p>
        </w:tc>
        <w:tc>
          <w:tcPr>
            <w:tcW w:w="785" w:type="dxa"/>
          </w:tcPr>
          <w:p w14:paraId="52485ECB" w14:textId="1A231F5C" w:rsidR="006D114E" w:rsidRDefault="006D114E" w:rsidP="006D114E">
            <w:pPr>
              <w:jc w:val="center"/>
              <w:rPr>
                <w:rFonts w:ascii="Calibri" w:hAnsi="Calibri" w:cs="Calibri"/>
              </w:rPr>
            </w:pPr>
            <w:r>
              <w:rPr>
                <w:rFonts w:ascii="Calibri" w:hAnsi="Calibri" w:cs="Calibri"/>
              </w:rPr>
              <w:t>10</w:t>
            </w:r>
          </w:p>
        </w:tc>
        <w:tc>
          <w:tcPr>
            <w:tcW w:w="785" w:type="dxa"/>
          </w:tcPr>
          <w:p w14:paraId="3D6980DD" w14:textId="7AFC7A90" w:rsidR="006D114E" w:rsidRDefault="006D114E" w:rsidP="006D114E">
            <w:pPr>
              <w:jc w:val="center"/>
              <w:rPr>
                <w:rFonts w:ascii="Calibri" w:hAnsi="Calibri" w:cs="Calibri"/>
              </w:rPr>
            </w:pPr>
            <w:r>
              <w:rPr>
                <w:rFonts w:ascii="Calibri" w:hAnsi="Calibri" w:cs="Calibri"/>
              </w:rPr>
              <w:t>20</w:t>
            </w:r>
          </w:p>
        </w:tc>
      </w:tr>
    </w:tbl>
    <w:p w14:paraId="39F0E854" w14:textId="42F6DC79" w:rsidR="009C1D12" w:rsidRPr="006D114E" w:rsidRDefault="009C1D12" w:rsidP="006D114E">
      <w:pPr>
        <w:rPr>
          <w:rFonts w:ascii="Calibri" w:hAnsi="Calibri" w:cs="Calibri"/>
        </w:rPr>
      </w:pPr>
    </w:p>
    <w:p w14:paraId="0742D9E5" w14:textId="31AAEC3C" w:rsidR="00BB548E" w:rsidRPr="006D114E" w:rsidRDefault="00BB548E" w:rsidP="00BB548E">
      <w:pPr>
        <w:pStyle w:val="NormalWeb"/>
        <w:rPr>
          <w:b/>
          <w:bCs/>
          <w:sz w:val="32"/>
          <w:szCs w:val="32"/>
        </w:rPr>
      </w:pPr>
      <w:r w:rsidRPr="006D114E">
        <w:rPr>
          <w:rFonts w:ascii="Calibri" w:hAnsi="Calibri" w:cs="Calibri"/>
          <w:b/>
          <w:bCs/>
          <w:sz w:val="32"/>
          <w:szCs w:val="32"/>
        </w:rPr>
        <w:t xml:space="preserve">Week 6 Questions </w:t>
      </w:r>
    </w:p>
    <w:p w14:paraId="2AADE7D5" w14:textId="3BF9C411" w:rsidR="00BB548E" w:rsidRDefault="00BB548E" w:rsidP="00BB548E">
      <w:pPr>
        <w:pStyle w:val="NormalWeb"/>
      </w:pPr>
      <w:r>
        <w:rPr>
          <w:rFonts w:ascii="Calibri" w:hAnsi="Calibri" w:cs="Calibri"/>
          <w:b/>
          <w:bCs/>
        </w:rPr>
        <w:t>Q</w:t>
      </w:r>
      <w:r w:rsidR="00F9040F">
        <w:rPr>
          <w:rFonts w:ascii="Calibri" w:hAnsi="Calibri" w:cs="Calibri"/>
          <w:b/>
          <w:bCs/>
        </w:rPr>
        <w:t>7</w:t>
      </w:r>
      <w:r>
        <w:rPr>
          <w:rFonts w:ascii="Calibri" w:hAnsi="Calibri" w:cs="Calibri"/>
          <w:b/>
          <w:bCs/>
        </w:rPr>
        <w:t>.</w:t>
      </w:r>
      <w:r>
        <w:rPr>
          <w:rFonts w:ascii="Calibri" w:hAnsi="Calibri" w:cs="Calibri"/>
        </w:rPr>
        <w:t xml:space="preserve"> A company with market value $100 million announced a stock split of 2 for 1. Each share is worth $50 before the stock split. What is the market value of the company after the stock split? </w:t>
      </w:r>
    </w:p>
    <w:p w14:paraId="6CA38E59" w14:textId="77777777" w:rsidR="00BB548E" w:rsidRDefault="00BB548E" w:rsidP="00BB548E">
      <w:pPr>
        <w:pStyle w:val="NormalWeb"/>
        <w:numPr>
          <w:ilvl w:val="0"/>
          <w:numId w:val="6"/>
        </w:numPr>
        <w:rPr>
          <w:rFonts w:ascii="Calibri" w:hAnsi="Calibri" w:cs="Calibri"/>
        </w:rPr>
      </w:pPr>
      <w:r>
        <w:rPr>
          <w:rFonts w:ascii="Calibri" w:hAnsi="Calibri" w:cs="Calibri"/>
        </w:rPr>
        <w:t xml:space="preserve">$50 million </w:t>
      </w:r>
    </w:p>
    <w:p w14:paraId="5998E078" w14:textId="77777777" w:rsidR="00BB548E" w:rsidRDefault="00BB548E" w:rsidP="00BB548E">
      <w:pPr>
        <w:pStyle w:val="NormalWeb"/>
        <w:numPr>
          <w:ilvl w:val="0"/>
          <w:numId w:val="6"/>
        </w:numPr>
        <w:rPr>
          <w:rFonts w:ascii="Calibri" w:hAnsi="Calibri" w:cs="Calibri"/>
          <w:b/>
          <w:bCs/>
        </w:rPr>
      </w:pPr>
      <w:r>
        <w:rPr>
          <w:rFonts w:ascii="Calibri" w:hAnsi="Calibri" w:cs="Calibri"/>
          <w:b/>
          <w:bCs/>
        </w:rPr>
        <w:t xml:space="preserve">$100 million </w:t>
      </w:r>
    </w:p>
    <w:p w14:paraId="58E84A69" w14:textId="77777777" w:rsidR="00BB548E" w:rsidRDefault="00BB548E" w:rsidP="00BB548E">
      <w:pPr>
        <w:pStyle w:val="NormalWeb"/>
        <w:numPr>
          <w:ilvl w:val="0"/>
          <w:numId w:val="6"/>
        </w:numPr>
        <w:rPr>
          <w:rFonts w:ascii="Calibri" w:hAnsi="Calibri" w:cs="Calibri"/>
        </w:rPr>
      </w:pPr>
      <w:r>
        <w:rPr>
          <w:rFonts w:ascii="Calibri" w:hAnsi="Calibri" w:cs="Calibri"/>
        </w:rPr>
        <w:t xml:space="preserve">$150 million </w:t>
      </w:r>
    </w:p>
    <w:p w14:paraId="627B90C8" w14:textId="77777777" w:rsidR="00BB548E" w:rsidRDefault="00BB548E" w:rsidP="00BB548E">
      <w:pPr>
        <w:pStyle w:val="NormalWeb"/>
        <w:numPr>
          <w:ilvl w:val="0"/>
          <w:numId w:val="6"/>
        </w:numPr>
        <w:rPr>
          <w:rFonts w:ascii="Calibri" w:hAnsi="Calibri" w:cs="Calibri"/>
        </w:rPr>
      </w:pPr>
      <w:r>
        <w:rPr>
          <w:rFonts w:ascii="Calibri" w:hAnsi="Calibri" w:cs="Calibri"/>
        </w:rPr>
        <w:t xml:space="preserve">$200 million </w:t>
      </w:r>
    </w:p>
    <w:p w14:paraId="396E456A" w14:textId="77777777" w:rsidR="00BB548E" w:rsidRDefault="00BB548E" w:rsidP="00BB548E">
      <w:pPr>
        <w:pStyle w:val="NormalWeb"/>
      </w:pPr>
      <w:r>
        <w:rPr>
          <w:rFonts w:ascii="Calibri" w:hAnsi="Calibri" w:cs="Calibri"/>
          <w:b/>
          <w:bCs/>
        </w:rPr>
        <w:t xml:space="preserve">Ans: B (Market Value of Firm remains same after Stock Split) </w:t>
      </w:r>
    </w:p>
    <w:p w14:paraId="5669B78B" w14:textId="6E008682" w:rsidR="00BB548E" w:rsidRDefault="00BB548E" w:rsidP="00BB548E">
      <w:pPr>
        <w:pStyle w:val="NormalWeb"/>
      </w:pPr>
      <w:r w:rsidRPr="00BB548E">
        <w:rPr>
          <w:rFonts w:ascii="Calibri" w:hAnsi="Calibri" w:cs="Calibri"/>
          <w:b/>
          <w:bCs/>
        </w:rPr>
        <w:t>Q</w:t>
      </w:r>
      <w:r w:rsidR="00F9040F">
        <w:rPr>
          <w:rFonts w:ascii="Calibri" w:hAnsi="Calibri" w:cs="Calibri"/>
          <w:b/>
          <w:bCs/>
        </w:rPr>
        <w:t>8</w:t>
      </w:r>
      <w:r w:rsidRPr="00BB548E">
        <w:rPr>
          <w:rFonts w:ascii="Calibri" w:hAnsi="Calibri" w:cs="Calibri"/>
          <w:b/>
          <w:bCs/>
        </w:rPr>
        <w:t>.</w:t>
      </w:r>
      <w:r>
        <w:rPr>
          <w:rFonts w:ascii="Calibri" w:hAnsi="Calibri" w:cs="Calibri"/>
        </w:rPr>
        <w:t xml:space="preserve"> Beta of Company A = 0, Company B = 1, Company C = 1.5 and Company D = 2. Which company moves </w:t>
      </w:r>
      <w:r w:rsidRPr="00C45856">
        <w:rPr>
          <w:rFonts w:ascii="Calibri" w:hAnsi="Calibri" w:cs="Calibri"/>
          <w:b/>
          <w:bCs/>
        </w:rPr>
        <w:t>exactly along</w:t>
      </w:r>
      <w:r>
        <w:rPr>
          <w:rFonts w:ascii="Calibri" w:hAnsi="Calibri" w:cs="Calibri"/>
        </w:rPr>
        <w:t xml:space="preserve"> with the market? </w:t>
      </w:r>
    </w:p>
    <w:p w14:paraId="30B326A4" w14:textId="77777777" w:rsidR="00BB548E" w:rsidRDefault="00BB548E" w:rsidP="00BB548E">
      <w:pPr>
        <w:pStyle w:val="NormalWeb"/>
        <w:numPr>
          <w:ilvl w:val="0"/>
          <w:numId w:val="7"/>
        </w:numPr>
        <w:rPr>
          <w:rFonts w:ascii="Calibri" w:hAnsi="Calibri" w:cs="Calibri"/>
        </w:rPr>
      </w:pPr>
      <w:r>
        <w:rPr>
          <w:rFonts w:ascii="Calibri" w:hAnsi="Calibri" w:cs="Calibri"/>
        </w:rPr>
        <w:t xml:space="preserve">Company A </w:t>
      </w:r>
    </w:p>
    <w:p w14:paraId="63DE1E91" w14:textId="77777777" w:rsidR="00BB548E" w:rsidRDefault="00BB548E" w:rsidP="00BB548E">
      <w:pPr>
        <w:pStyle w:val="NormalWeb"/>
        <w:numPr>
          <w:ilvl w:val="0"/>
          <w:numId w:val="7"/>
        </w:numPr>
        <w:rPr>
          <w:rFonts w:ascii="Calibri" w:hAnsi="Calibri" w:cs="Calibri"/>
          <w:b/>
          <w:bCs/>
        </w:rPr>
      </w:pPr>
      <w:r>
        <w:rPr>
          <w:rFonts w:ascii="Calibri" w:hAnsi="Calibri" w:cs="Calibri"/>
          <w:b/>
          <w:bCs/>
        </w:rPr>
        <w:t xml:space="preserve">Company B </w:t>
      </w:r>
    </w:p>
    <w:p w14:paraId="5B479B55" w14:textId="77777777" w:rsidR="00BB548E" w:rsidRDefault="00BB548E" w:rsidP="00BB548E">
      <w:pPr>
        <w:pStyle w:val="NormalWeb"/>
        <w:numPr>
          <w:ilvl w:val="0"/>
          <w:numId w:val="7"/>
        </w:numPr>
        <w:rPr>
          <w:rFonts w:ascii="Calibri" w:hAnsi="Calibri" w:cs="Calibri"/>
        </w:rPr>
      </w:pPr>
      <w:r>
        <w:rPr>
          <w:rFonts w:ascii="Calibri" w:hAnsi="Calibri" w:cs="Calibri"/>
        </w:rPr>
        <w:t xml:space="preserve">Company C </w:t>
      </w:r>
    </w:p>
    <w:p w14:paraId="651EF2FA" w14:textId="77777777" w:rsidR="00BB548E" w:rsidRDefault="00BB548E" w:rsidP="00BB548E">
      <w:pPr>
        <w:pStyle w:val="NormalWeb"/>
        <w:numPr>
          <w:ilvl w:val="0"/>
          <w:numId w:val="7"/>
        </w:numPr>
        <w:rPr>
          <w:rFonts w:ascii="Calibri" w:hAnsi="Calibri" w:cs="Calibri"/>
        </w:rPr>
      </w:pPr>
      <w:r>
        <w:rPr>
          <w:rFonts w:ascii="Calibri" w:hAnsi="Calibri" w:cs="Calibri"/>
        </w:rPr>
        <w:t xml:space="preserve">Company D </w:t>
      </w:r>
    </w:p>
    <w:p w14:paraId="6F5C5E9F" w14:textId="77777777" w:rsidR="00BB548E" w:rsidRDefault="00BB548E" w:rsidP="00BB548E">
      <w:pPr>
        <w:pStyle w:val="NormalWeb"/>
      </w:pPr>
      <w:r>
        <w:rPr>
          <w:rFonts w:ascii="Calibri" w:hAnsi="Calibri" w:cs="Calibri"/>
          <w:b/>
          <w:bCs/>
        </w:rPr>
        <w:t xml:space="preserve">Ans: B (Beta=1 implies that the company moves exactly with the market). </w:t>
      </w:r>
    </w:p>
    <w:p w14:paraId="2C75CAE0" w14:textId="77777777" w:rsidR="00BB548E" w:rsidRPr="00370F8E" w:rsidRDefault="00BB548E" w:rsidP="00BB548E">
      <w:pPr>
        <w:pStyle w:val="ListParagraph"/>
        <w:rPr>
          <w:rFonts w:ascii="Calibri" w:eastAsia="Times New Roman" w:hAnsi="Calibri" w:cs="Calibri"/>
          <w:sz w:val="24"/>
          <w:szCs w:val="24"/>
        </w:rPr>
      </w:pPr>
    </w:p>
    <w:p w14:paraId="28C0103A" w14:textId="11D63E7B" w:rsidR="00BB548E" w:rsidRDefault="00BB548E" w:rsidP="00BB548E">
      <w:pPr>
        <w:rPr>
          <w:rFonts w:ascii="Calibri" w:hAnsi="Calibri" w:cs="Calibri"/>
          <w:b/>
          <w:bCs/>
          <w:sz w:val="28"/>
          <w:szCs w:val="28"/>
        </w:rPr>
      </w:pPr>
      <w:r w:rsidRPr="003A3CAC">
        <w:rPr>
          <w:rFonts w:ascii="Calibri" w:hAnsi="Calibri" w:cs="Calibri"/>
          <w:b/>
          <w:bCs/>
          <w:sz w:val="28"/>
          <w:szCs w:val="28"/>
        </w:rPr>
        <w:t>WEEK 8</w:t>
      </w:r>
      <w:r>
        <w:rPr>
          <w:rFonts w:ascii="Calibri" w:hAnsi="Calibri" w:cs="Calibri"/>
          <w:b/>
          <w:bCs/>
          <w:sz w:val="28"/>
          <w:szCs w:val="28"/>
        </w:rPr>
        <w:t xml:space="preserve"> Questions</w:t>
      </w:r>
    </w:p>
    <w:p w14:paraId="6327C1C8" w14:textId="77777777" w:rsidR="00BB548E" w:rsidRPr="003A3CAC" w:rsidRDefault="00BB548E" w:rsidP="00BB548E">
      <w:pPr>
        <w:rPr>
          <w:rFonts w:ascii="Calibri" w:hAnsi="Calibri" w:cs="Calibri"/>
          <w:b/>
          <w:bCs/>
          <w:sz w:val="28"/>
          <w:szCs w:val="28"/>
        </w:rPr>
      </w:pPr>
    </w:p>
    <w:p w14:paraId="6B3B3EBC" w14:textId="4A1F2589" w:rsidR="00BB548E" w:rsidRPr="00BB548E" w:rsidRDefault="00BB548E" w:rsidP="00BB548E">
      <w:r>
        <w:rPr>
          <w:b/>
          <w:bCs/>
        </w:rPr>
        <w:t>Q</w:t>
      </w:r>
      <w:r w:rsidR="00F9040F">
        <w:rPr>
          <w:b/>
          <w:bCs/>
        </w:rPr>
        <w:t>9</w:t>
      </w:r>
      <w:r>
        <w:rPr>
          <w:b/>
          <w:bCs/>
        </w:rPr>
        <w:t xml:space="preserve">. </w:t>
      </w:r>
      <w:r w:rsidRPr="00BB548E">
        <w:t>Which of the following is not a measure for risk-adjusted performance?</w:t>
      </w:r>
    </w:p>
    <w:p w14:paraId="5AE29EF1" w14:textId="77777777" w:rsidR="00BB548E" w:rsidRDefault="00BB548E" w:rsidP="00BB548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Sharpe ratio</w:t>
      </w:r>
    </w:p>
    <w:p w14:paraId="42F86C13" w14:textId="77777777" w:rsidR="00BB548E" w:rsidRDefault="00BB548E" w:rsidP="00BB548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Jensen’s alpha</w:t>
      </w:r>
    </w:p>
    <w:p w14:paraId="4F56FDA7" w14:textId="77777777" w:rsidR="00BB548E" w:rsidRDefault="00BB548E" w:rsidP="00BB548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Holding period return</w:t>
      </w:r>
    </w:p>
    <w:p w14:paraId="574DC6F5" w14:textId="77777777" w:rsidR="00BB548E" w:rsidRDefault="00BB548E" w:rsidP="00BB548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Treynor ratio</w:t>
      </w:r>
    </w:p>
    <w:p w14:paraId="5DD6964B" w14:textId="77777777" w:rsidR="00BB548E" w:rsidRDefault="00BB548E" w:rsidP="00BB548E"/>
    <w:p w14:paraId="0C50ADAA" w14:textId="77777777" w:rsidR="00BB548E" w:rsidRPr="00BB548E" w:rsidRDefault="00BB548E" w:rsidP="00BB548E">
      <w:r>
        <w:rPr>
          <w:b/>
          <w:bCs/>
        </w:rPr>
        <w:t xml:space="preserve">Answer: </w:t>
      </w:r>
      <w:r w:rsidRPr="00BB548E">
        <w:t>C</w:t>
      </w:r>
    </w:p>
    <w:p w14:paraId="0E231440" w14:textId="77777777" w:rsidR="00BB548E" w:rsidRPr="00BB548E" w:rsidRDefault="00BB548E" w:rsidP="00BB548E">
      <w:r w:rsidRPr="00BB548E">
        <w:lastRenderedPageBreak/>
        <w:t>Sharpe ratio and Treynor ratio use returns adjusted with risk-free rate, and Jensen’s alpha is a measure of the excess returns earned by the portfolio compared to returns suggested by the CAPM model.</w:t>
      </w:r>
    </w:p>
    <w:p w14:paraId="72CC8548" w14:textId="77777777" w:rsidR="00BB548E" w:rsidRDefault="00BB548E" w:rsidP="00BB548E"/>
    <w:p w14:paraId="2B22178A" w14:textId="38E7DFE5" w:rsidR="00BB548E" w:rsidRPr="00BB548E" w:rsidRDefault="00BB548E" w:rsidP="00BB548E">
      <w:r>
        <w:rPr>
          <w:b/>
          <w:bCs/>
        </w:rPr>
        <w:t>Q1</w:t>
      </w:r>
      <w:r w:rsidR="00F9040F">
        <w:rPr>
          <w:b/>
          <w:bCs/>
        </w:rPr>
        <w:t>0</w:t>
      </w:r>
      <w:r>
        <w:rPr>
          <w:b/>
          <w:bCs/>
        </w:rPr>
        <w:t xml:space="preserve">. </w:t>
      </w:r>
      <w:r w:rsidRPr="00BB548E">
        <w:t xml:space="preserve">Which of the following is a </w:t>
      </w:r>
      <w:proofErr w:type="spellStart"/>
      <w:r w:rsidRPr="00BB548E">
        <w:t>Fama</w:t>
      </w:r>
      <w:proofErr w:type="spellEnd"/>
      <w:r w:rsidRPr="00BB548E">
        <w:t>-French factor?</w:t>
      </w:r>
    </w:p>
    <w:p w14:paraId="55EDD0B0" w14:textId="77777777" w:rsidR="00BB548E" w:rsidRDefault="00BB548E" w:rsidP="00BB548E">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Value</w:t>
      </w:r>
    </w:p>
    <w:p w14:paraId="1F6BDBB0" w14:textId="77777777" w:rsidR="00BB548E" w:rsidRDefault="00BB548E" w:rsidP="00BB548E">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Inflation</w:t>
      </w:r>
    </w:p>
    <w:p w14:paraId="07D7AA0F" w14:textId="77777777" w:rsidR="00BB548E" w:rsidRDefault="00BB548E" w:rsidP="00BB548E">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Momentum</w:t>
      </w:r>
    </w:p>
    <w:p w14:paraId="77A3C0FC" w14:textId="77777777" w:rsidR="00BB548E" w:rsidRDefault="00BB548E" w:rsidP="00BB548E">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Carry trade</w:t>
      </w:r>
    </w:p>
    <w:p w14:paraId="602F84F2" w14:textId="77777777" w:rsidR="00BB548E" w:rsidRDefault="00BB548E" w:rsidP="00BB548E"/>
    <w:p w14:paraId="1A0C2C6E" w14:textId="77777777" w:rsidR="00BB548E" w:rsidRPr="00BB548E" w:rsidRDefault="00BB548E" w:rsidP="00BB548E">
      <w:r>
        <w:rPr>
          <w:b/>
          <w:bCs/>
        </w:rPr>
        <w:t xml:space="preserve">Answer: </w:t>
      </w:r>
      <w:r w:rsidRPr="00BB548E">
        <w:t>A</w:t>
      </w:r>
    </w:p>
    <w:p w14:paraId="60113CBE" w14:textId="77777777" w:rsidR="00BB548E" w:rsidRPr="00BB548E" w:rsidRDefault="00BB548E" w:rsidP="00BB548E">
      <w:proofErr w:type="spellStart"/>
      <w:r w:rsidRPr="00BB548E">
        <w:t>Fama</w:t>
      </w:r>
      <w:proofErr w:type="spellEnd"/>
      <w:r w:rsidRPr="00BB548E">
        <w:t>-French factors include market, size, value factors and others.</w:t>
      </w:r>
    </w:p>
    <w:p w14:paraId="4D18A381" w14:textId="1294F97B" w:rsidR="00BB548E" w:rsidRDefault="00BB548E" w:rsidP="00BB548E">
      <w:pPr>
        <w:rPr>
          <w:rFonts w:ascii="Calibri" w:hAnsi="Calibri" w:cs="Calibri"/>
          <w:b/>
          <w:bCs/>
          <w:sz w:val="28"/>
          <w:szCs w:val="28"/>
        </w:rPr>
      </w:pPr>
      <w:r w:rsidRPr="003A3CAC">
        <w:rPr>
          <w:rFonts w:ascii="Calibri" w:hAnsi="Calibri" w:cs="Calibri"/>
          <w:b/>
          <w:bCs/>
          <w:sz w:val="28"/>
          <w:szCs w:val="28"/>
        </w:rPr>
        <w:t xml:space="preserve">WEEK </w:t>
      </w:r>
      <w:r>
        <w:rPr>
          <w:rFonts w:ascii="Calibri" w:hAnsi="Calibri" w:cs="Calibri"/>
          <w:b/>
          <w:bCs/>
          <w:sz w:val="28"/>
          <w:szCs w:val="28"/>
        </w:rPr>
        <w:t>9 Questions</w:t>
      </w:r>
    </w:p>
    <w:p w14:paraId="26EC2A1F" w14:textId="77777777" w:rsidR="00BB548E" w:rsidRDefault="00BB548E" w:rsidP="00BB548E">
      <w:pPr>
        <w:jc w:val="both"/>
        <w:rPr>
          <w:rFonts w:asciiTheme="majorHAnsi" w:hAnsiTheme="majorHAnsi" w:cstheme="majorHAnsi"/>
        </w:rPr>
      </w:pPr>
    </w:p>
    <w:p w14:paraId="26ED2FB9" w14:textId="4372D1EC" w:rsidR="00BB548E" w:rsidRPr="00191AB5" w:rsidRDefault="00BB548E" w:rsidP="00BB548E">
      <w:pPr>
        <w:jc w:val="both"/>
        <w:rPr>
          <w:rFonts w:asciiTheme="majorHAnsi" w:hAnsiTheme="majorHAnsi" w:cstheme="majorHAnsi"/>
        </w:rPr>
      </w:pPr>
      <w:r w:rsidRPr="00191AB5">
        <w:rPr>
          <w:rFonts w:asciiTheme="majorHAnsi" w:hAnsiTheme="majorHAnsi" w:cstheme="majorHAnsi"/>
        </w:rPr>
        <w:t xml:space="preserve">The following questions are based on the </w:t>
      </w:r>
      <w:r w:rsidRPr="00F83494">
        <w:rPr>
          <w:rFonts w:asciiTheme="majorHAnsi" w:hAnsiTheme="majorHAnsi" w:cstheme="majorHAnsi"/>
          <w:b/>
        </w:rPr>
        <w:t>Advertising</w:t>
      </w:r>
      <w:r w:rsidRPr="00C45856">
        <w:rPr>
          <w:rFonts w:asciiTheme="majorHAnsi" w:hAnsiTheme="majorHAnsi" w:cstheme="majorHAnsi"/>
          <w:b/>
        </w:rPr>
        <w:t xml:space="preserve"> dataset (Advertising.csv).</w:t>
      </w:r>
      <w:r>
        <w:rPr>
          <w:rFonts w:asciiTheme="majorHAnsi" w:hAnsiTheme="majorHAnsi" w:cstheme="majorHAnsi"/>
        </w:rPr>
        <w:t xml:space="preserve"> The sales are in thousands of units, while the advertising budgets (TV, Radio, Newspaper) are in thousands of dollars.</w:t>
      </w:r>
    </w:p>
    <w:p w14:paraId="744CA226" w14:textId="77777777" w:rsidR="00BB548E" w:rsidRDefault="00BB548E" w:rsidP="00BB548E">
      <w:pPr>
        <w:jc w:val="both"/>
        <w:rPr>
          <w:rFonts w:asciiTheme="majorHAnsi" w:hAnsiTheme="majorHAnsi" w:cstheme="majorHAnsi"/>
        </w:rPr>
      </w:pPr>
    </w:p>
    <w:p w14:paraId="3AF572C2" w14:textId="6EF5FED7" w:rsidR="00BB548E" w:rsidRPr="00BB548E" w:rsidRDefault="00BB548E" w:rsidP="00BB548E">
      <w:pPr>
        <w:jc w:val="both"/>
        <w:rPr>
          <w:rFonts w:asciiTheme="majorHAnsi" w:hAnsiTheme="majorHAnsi" w:cstheme="majorHAnsi"/>
        </w:rPr>
      </w:pPr>
      <w:r>
        <w:rPr>
          <w:rFonts w:asciiTheme="majorHAnsi" w:hAnsiTheme="majorHAnsi" w:cstheme="majorHAnsi"/>
          <w:b/>
          <w:bCs/>
        </w:rPr>
        <w:t>Q1</w:t>
      </w:r>
      <w:r w:rsidR="00F9040F">
        <w:rPr>
          <w:rFonts w:asciiTheme="majorHAnsi" w:hAnsiTheme="majorHAnsi" w:cstheme="majorHAnsi"/>
          <w:b/>
          <w:bCs/>
        </w:rPr>
        <w:t>1</w:t>
      </w:r>
      <w:r>
        <w:rPr>
          <w:rFonts w:asciiTheme="majorHAnsi" w:hAnsiTheme="majorHAnsi" w:cstheme="majorHAnsi"/>
          <w:b/>
          <w:bCs/>
        </w:rPr>
        <w:t xml:space="preserve">. </w:t>
      </w:r>
      <w:r w:rsidRPr="00BB548E">
        <w:rPr>
          <w:rFonts w:asciiTheme="majorHAnsi" w:hAnsiTheme="majorHAnsi" w:cstheme="majorHAnsi"/>
        </w:rPr>
        <w:t>The following figure is the summary of a linear regression model (Sales ~ TV + Radio + Newspaper</w:t>
      </w:r>
      <w:proofErr w:type="gramStart"/>
      <w:r w:rsidRPr="00BB548E">
        <w:rPr>
          <w:rFonts w:asciiTheme="majorHAnsi" w:hAnsiTheme="majorHAnsi" w:cstheme="majorHAnsi"/>
        </w:rPr>
        <w:t>) .</w:t>
      </w:r>
      <w:proofErr w:type="gramEnd"/>
      <w:r w:rsidRPr="00BB548E">
        <w:rPr>
          <w:rFonts w:asciiTheme="majorHAnsi" w:hAnsiTheme="majorHAnsi" w:cstheme="majorHAnsi"/>
        </w:rPr>
        <w:t xml:space="preserve"> Which media are statistically significant with respect to contribution to sales?</w:t>
      </w:r>
    </w:p>
    <w:p w14:paraId="75404621" w14:textId="77777777" w:rsidR="00BB548E" w:rsidRDefault="00BB548E" w:rsidP="00BB548E">
      <w:pPr>
        <w:jc w:val="center"/>
        <w:rPr>
          <w:rFonts w:asciiTheme="majorHAnsi" w:hAnsiTheme="majorHAnsi" w:cstheme="majorHAnsi"/>
        </w:rPr>
      </w:pPr>
      <w:r>
        <w:rPr>
          <w:noProof/>
          <w:lang w:eastAsia="zh-CN"/>
        </w:rPr>
        <w:drawing>
          <wp:inline distT="0" distB="0" distL="0" distR="0" wp14:anchorId="7A855B3E" wp14:editId="404EC8D6">
            <wp:extent cx="3651748" cy="142646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748" cy="1426464"/>
                    </a:xfrm>
                    <a:prstGeom prst="rect">
                      <a:avLst/>
                    </a:prstGeom>
                  </pic:spPr>
                </pic:pic>
              </a:graphicData>
            </a:graphic>
          </wp:inline>
        </w:drawing>
      </w:r>
    </w:p>
    <w:p w14:paraId="3DCF4F08" w14:textId="77777777" w:rsidR="00BB548E" w:rsidRPr="00785891" w:rsidRDefault="00BB548E" w:rsidP="00BB548E">
      <w:pPr>
        <w:jc w:val="both"/>
        <w:rPr>
          <w:rFonts w:asciiTheme="majorHAnsi" w:hAnsiTheme="majorHAnsi" w:cstheme="majorHAnsi"/>
        </w:rPr>
      </w:pPr>
    </w:p>
    <w:p w14:paraId="5517C73D" w14:textId="77777777" w:rsidR="00BB548E" w:rsidRPr="00191AB5" w:rsidRDefault="00BB548E" w:rsidP="00BB548E">
      <w:pPr>
        <w:pStyle w:val="ListParagraph"/>
        <w:numPr>
          <w:ilvl w:val="0"/>
          <w:numId w:val="12"/>
        </w:numPr>
        <w:spacing w:after="0" w:line="240" w:lineRule="auto"/>
        <w:jc w:val="both"/>
        <w:rPr>
          <w:rFonts w:asciiTheme="majorHAnsi" w:hAnsiTheme="majorHAnsi" w:cstheme="majorHAnsi"/>
          <w:sz w:val="24"/>
          <w:szCs w:val="24"/>
        </w:rPr>
      </w:pPr>
      <w:r w:rsidRPr="00191AB5">
        <w:rPr>
          <w:rFonts w:asciiTheme="majorHAnsi" w:hAnsiTheme="majorHAnsi" w:cstheme="majorHAnsi"/>
          <w:sz w:val="24"/>
          <w:szCs w:val="24"/>
        </w:rPr>
        <w:t>TV and Radio</w:t>
      </w:r>
    </w:p>
    <w:p w14:paraId="0C434721" w14:textId="77777777" w:rsidR="00BB548E" w:rsidRPr="00191AB5" w:rsidRDefault="00BB548E" w:rsidP="00BB548E">
      <w:pPr>
        <w:pStyle w:val="ListParagraph"/>
        <w:numPr>
          <w:ilvl w:val="0"/>
          <w:numId w:val="12"/>
        </w:numPr>
        <w:spacing w:after="0" w:line="240" w:lineRule="auto"/>
        <w:jc w:val="both"/>
        <w:rPr>
          <w:rFonts w:asciiTheme="majorHAnsi" w:hAnsiTheme="majorHAnsi" w:cstheme="majorHAnsi"/>
          <w:sz w:val="24"/>
          <w:szCs w:val="24"/>
        </w:rPr>
      </w:pPr>
      <w:r w:rsidRPr="00191AB5">
        <w:rPr>
          <w:rFonts w:asciiTheme="majorHAnsi" w:hAnsiTheme="majorHAnsi" w:cstheme="majorHAnsi"/>
          <w:sz w:val="24"/>
          <w:szCs w:val="24"/>
        </w:rPr>
        <w:t>Radio and Newspaper</w:t>
      </w:r>
    </w:p>
    <w:p w14:paraId="0C0C79E9" w14:textId="77777777" w:rsidR="00BB548E" w:rsidRPr="00191AB5" w:rsidRDefault="00BB548E" w:rsidP="00BB548E">
      <w:pPr>
        <w:pStyle w:val="ListParagraph"/>
        <w:numPr>
          <w:ilvl w:val="0"/>
          <w:numId w:val="12"/>
        </w:numPr>
        <w:spacing w:after="0" w:line="240" w:lineRule="auto"/>
        <w:jc w:val="both"/>
        <w:rPr>
          <w:rFonts w:asciiTheme="majorHAnsi" w:hAnsiTheme="majorHAnsi" w:cstheme="majorHAnsi"/>
          <w:sz w:val="24"/>
          <w:szCs w:val="24"/>
        </w:rPr>
      </w:pPr>
      <w:r w:rsidRPr="00191AB5">
        <w:rPr>
          <w:rFonts w:asciiTheme="majorHAnsi" w:hAnsiTheme="majorHAnsi" w:cstheme="majorHAnsi"/>
          <w:sz w:val="24"/>
          <w:szCs w:val="24"/>
        </w:rPr>
        <w:t>TV and Newspaper</w:t>
      </w:r>
    </w:p>
    <w:p w14:paraId="55AD869B" w14:textId="77777777" w:rsidR="00BB548E" w:rsidRPr="00191AB5" w:rsidRDefault="00BB548E" w:rsidP="00BB548E">
      <w:pPr>
        <w:pStyle w:val="ListParagraph"/>
        <w:numPr>
          <w:ilvl w:val="0"/>
          <w:numId w:val="12"/>
        </w:numPr>
        <w:spacing w:after="0" w:line="240" w:lineRule="auto"/>
        <w:jc w:val="both"/>
        <w:rPr>
          <w:rFonts w:asciiTheme="majorHAnsi" w:hAnsiTheme="majorHAnsi" w:cstheme="majorHAnsi"/>
          <w:sz w:val="24"/>
          <w:szCs w:val="24"/>
        </w:rPr>
      </w:pPr>
      <w:r w:rsidRPr="00191AB5">
        <w:rPr>
          <w:rFonts w:asciiTheme="majorHAnsi" w:hAnsiTheme="majorHAnsi" w:cstheme="majorHAnsi"/>
          <w:sz w:val="24"/>
          <w:szCs w:val="24"/>
        </w:rPr>
        <w:t>None of the above</w:t>
      </w:r>
    </w:p>
    <w:p w14:paraId="7D11D387" w14:textId="77777777" w:rsidR="00BB548E" w:rsidRPr="00191AB5" w:rsidRDefault="00BB548E" w:rsidP="00BB548E">
      <w:pPr>
        <w:jc w:val="both"/>
        <w:rPr>
          <w:rFonts w:asciiTheme="majorHAnsi" w:hAnsiTheme="majorHAnsi" w:cstheme="majorHAnsi"/>
        </w:rPr>
      </w:pPr>
      <w:r w:rsidRPr="00191AB5">
        <w:rPr>
          <w:rFonts w:asciiTheme="majorHAnsi" w:hAnsiTheme="majorHAnsi" w:cstheme="majorHAnsi"/>
          <w:b/>
        </w:rPr>
        <w:t xml:space="preserve">Solution A. </w:t>
      </w:r>
      <w:r w:rsidRPr="00191AB5">
        <w:rPr>
          <w:rFonts w:asciiTheme="majorHAnsi" w:hAnsiTheme="majorHAnsi" w:cstheme="majorHAnsi"/>
          <w:color w:val="333333"/>
          <w:shd w:val="clear" w:color="auto" w:fill="FFFFFF"/>
        </w:rPr>
        <w:t>Examining the p-values associated with each predictor’s t-statistic, the p-values for TV and radio are low, but the p-value for newspaper is not. This suggests that only TV and radio are related to sales.</w:t>
      </w:r>
    </w:p>
    <w:p w14:paraId="2FECDF79" w14:textId="77777777" w:rsidR="00BB548E" w:rsidRDefault="00BB548E" w:rsidP="00BB548E">
      <w:pPr>
        <w:rPr>
          <w:rFonts w:asciiTheme="majorHAnsi" w:hAnsiTheme="majorHAnsi" w:cstheme="majorHAnsi"/>
        </w:rPr>
      </w:pPr>
    </w:p>
    <w:p w14:paraId="2D46017F" w14:textId="77777777" w:rsidR="00BB548E" w:rsidRPr="00191AB5" w:rsidRDefault="00BB548E" w:rsidP="00BB548E">
      <w:pPr>
        <w:rPr>
          <w:rFonts w:asciiTheme="majorHAnsi" w:hAnsiTheme="majorHAnsi" w:cstheme="majorHAnsi"/>
        </w:rPr>
      </w:pPr>
    </w:p>
    <w:p w14:paraId="71B4251F" w14:textId="6E13335C" w:rsidR="00BB548E" w:rsidRPr="00BB548E" w:rsidRDefault="00BB548E" w:rsidP="00BB548E">
      <w:pPr>
        <w:jc w:val="both"/>
        <w:rPr>
          <w:rFonts w:asciiTheme="majorHAnsi" w:hAnsiTheme="majorHAnsi" w:cstheme="majorHAnsi"/>
        </w:rPr>
      </w:pPr>
      <w:r w:rsidRPr="00BB548E">
        <w:rPr>
          <w:rFonts w:asciiTheme="majorHAnsi" w:hAnsiTheme="majorHAnsi" w:cstheme="majorHAnsi"/>
          <w:b/>
          <w:bCs/>
        </w:rPr>
        <w:t>Q1</w:t>
      </w:r>
      <w:r w:rsidR="00F9040F">
        <w:rPr>
          <w:rFonts w:asciiTheme="majorHAnsi" w:hAnsiTheme="majorHAnsi" w:cstheme="majorHAnsi"/>
          <w:b/>
          <w:bCs/>
        </w:rPr>
        <w:t>2</w:t>
      </w:r>
      <w:r w:rsidRPr="00BB548E">
        <w:rPr>
          <w:rFonts w:asciiTheme="majorHAnsi" w:hAnsiTheme="majorHAnsi" w:cstheme="majorHAnsi"/>
          <w:b/>
          <w:bCs/>
        </w:rPr>
        <w:t xml:space="preserve">. </w:t>
      </w:r>
      <w:r w:rsidRPr="00BB548E">
        <w:rPr>
          <w:rFonts w:asciiTheme="majorHAnsi" w:hAnsiTheme="majorHAnsi" w:cstheme="majorHAnsi"/>
        </w:rPr>
        <w:t>Let us consider that in a small town, there are 100 households that possess a TV. Out of the 70 households that use the TV, 50 are viewing a particular channel. The rating of the channel is</w:t>
      </w:r>
      <w:r w:rsidRPr="00BB548E">
        <w:rPr>
          <w:rFonts w:asciiTheme="majorHAnsi" w:hAnsiTheme="majorHAnsi" w:cstheme="majorHAnsi"/>
        </w:rPr>
        <w:br/>
        <w:t>a.70/100</w:t>
      </w:r>
      <w:r w:rsidRPr="00BB548E">
        <w:rPr>
          <w:rFonts w:asciiTheme="majorHAnsi" w:hAnsiTheme="majorHAnsi" w:cstheme="majorHAnsi"/>
        </w:rPr>
        <w:br/>
        <w:t>b.40/100</w:t>
      </w:r>
      <w:r w:rsidRPr="00BB548E">
        <w:rPr>
          <w:rFonts w:asciiTheme="majorHAnsi" w:hAnsiTheme="majorHAnsi" w:cstheme="majorHAnsi"/>
        </w:rPr>
        <w:br/>
        <w:t>c.60/100</w:t>
      </w:r>
      <w:r w:rsidRPr="00BB548E">
        <w:rPr>
          <w:rFonts w:asciiTheme="majorHAnsi" w:hAnsiTheme="majorHAnsi" w:cstheme="majorHAnsi"/>
        </w:rPr>
        <w:br/>
      </w:r>
      <w:r w:rsidRPr="00BB548E">
        <w:rPr>
          <w:rFonts w:asciiTheme="majorHAnsi" w:hAnsiTheme="majorHAnsi" w:cstheme="majorHAnsi"/>
        </w:rPr>
        <w:lastRenderedPageBreak/>
        <w:t>d.50/100</w:t>
      </w:r>
      <w:r w:rsidRPr="00BB548E">
        <w:rPr>
          <w:rFonts w:asciiTheme="majorHAnsi" w:hAnsiTheme="majorHAnsi" w:cstheme="majorHAnsi"/>
        </w:rPr>
        <w:br/>
        <w:t>Answer: D. Rating = (Households viewing the channel)</w:t>
      </w:r>
      <w:proofErr w:type="gramStart"/>
      <w:r w:rsidRPr="00BB548E">
        <w:rPr>
          <w:rFonts w:asciiTheme="majorHAnsi" w:hAnsiTheme="majorHAnsi" w:cstheme="majorHAnsi"/>
        </w:rPr>
        <w:t>/(</w:t>
      </w:r>
      <w:proofErr w:type="gramEnd"/>
      <w:r w:rsidRPr="00BB548E">
        <w:rPr>
          <w:rFonts w:asciiTheme="majorHAnsi" w:hAnsiTheme="majorHAnsi" w:cstheme="majorHAnsi"/>
        </w:rPr>
        <w:t>Total TV Households)</w:t>
      </w:r>
    </w:p>
    <w:p w14:paraId="27011B1D" w14:textId="77777777" w:rsidR="00BB548E" w:rsidRPr="00191AB5" w:rsidRDefault="00BB548E" w:rsidP="00BB548E">
      <w:pPr>
        <w:rPr>
          <w:rFonts w:asciiTheme="majorHAnsi" w:hAnsiTheme="majorHAnsi" w:cstheme="majorHAnsi"/>
        </w:rPr>
      </w:pPr>
    </w:p>
    <w:p w14:paraId="7079DCF5" w14:textId="77777777" w:rsidR="00BB548E" w:rsidRDefault="00BB548E" w:rsidP="00BB548E">
      <w:pPr>
        <w:jc w:val="both"/>
        <w:rPr>
          <w:rFonts w:asciiTheme="majorHAnsi" w:hAnsiTheme="majorHAnsi" w:cstheme="majorHAnsi"/>
        </w:rPr>
      </w:pPr>
    </w:p>
    <w:p w14:paraId="0E1E9067" w14:textId="77777777" w:rsidR="00BB548E" w:rsidRDefault="00BB548E" w:rsidP="00BB548E">
      <w:pPr>
        <w:jc w:val="both"/>
        <w:rPr>
          <w:rFonts w:asciiTheme="majorHAnsi" w:hAnsiTheme="majorHAnsi" w:cstheme="majorHAnsi"/>
        </w:rPr>
      </w:pPr>
    </w:p>
    <w:p w14:paraId="45967A63" w14:textId="1025CD47" w:rsidR="00BB548E" w:rsidRPr="00BB548E" w:rsidRDefault="00BB548E" w:rsidP="00BB548E">
      <w:pPr>
        <w:jc w:val="both"/>
        <w:rPr>
          <w:rFonts w:asciiTheme="majorHAnsi" w:hAnsiTheme="majorHAnsi" w:cstheme="majorHAnsi"/>
        </w:rPr>
      </w:pPr>
      <w:r w:rsidRPr="00BB548E">
        <w:rPr>
          <w:rFonts w:asciiTheme="majorHAnsi" w:hAnsiTheme="majorHAnsi" w:cstheme="majorHAnsi"/>
          <w:b/>
          <w:bCs/>
        </w:rPr>
        <w:t>Q1</w:t>
      </w:r>
      <w:r w:rsidR="00F9040F">
        <w:rPr>
          <w:rFonts w:asciiTheme="majorHAnsi" w:hAnsiTheme="majorHAnsi" w:cstheme="majorHAnsi"/>
          <w:b/>
          <w:bCs/>
        </w:rPr>
        <w:t>3</w:t>
      </w:r>
      <w:r w:rsidRPr="00BB548E">
        <w:rPr>
          <w:rFonts w:asciiTheme="majorHAnsi" w:hAnsiTheme="majorHAnsi" w:cstheme="majorHAnsi"/>
          <w:b/>
          <w:bCs/>
        </w:rPr>
        <w:t xml:space="preserve">. </w:t>
      </w:r>
      <w:r w:rsidRPr="00BB548E">
        <w:rPr>
          <w:rFonts w:asciiTheme="majorHAnsi" w:hAnsiTheme="majorHAnsi" w:cstheme="majorHAnsi"/>
        </w:rPr>
        <w:t>From the regression output, an R-squared of 0.8972 is calculated. How strong is the relationship in our linear regression model?</w:t>
      </w:r>
    </w:p>
    <w:p w14:paraId="38E1FFEE" w14:textId="77777777" w:rsidR="00BB548E" w:rsidRPr="00DE19B0" w:rsidRDefault="00BB548E" w:rsidP="00BB548E">
      <w:pPr>
        <w:jc w:val="both"/>
        <w:rPr>
          <w:rFonts w:asciiTheme="majorHAnsi" w:hAnsiTheme="majorHAnsi" w:cstheme="majorHAnsi"/>
        </w:rPr>
      </w:pPr>
    </w:p>
    <w:p w14:paraId="512430BD" w14:textId="77777777" w:rsidR="00BB548E" w:rsidRPr="005539E6" w:rsidRDefault="00BB548E" w:rsidP="00BB548E">
      <w:pPr>
        <w:pStyle w:val="ListParagraph"/>
        <w:numPr>
          <w:ilvl w:val="0"/>
          <w:numId w:val="14"/>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Very strong because the R-squared records a very low percentage of variability in the response that is explained by the predictors.</w:t>
      </w:r>
    </w:p>
    <w:p w14:paraId="746EB659" w14:textId="77777777" w:rsidR="00BB548E" w:rsidRDefault="00BB548E" w:rsidP="00BB548E">
      <w:pPr>
        <w:pStyle w:val="ListParagraph"/>
        <w:numPr>
          <w:ilvl w:val="0"/>
          <w:numId w:val="14"/>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Very strong because the R-squared records a very high percentage of variability in the response that is explained by the predictors.</w:t>
      </w:r>
    </w:p>
    <w:p w14:paraId="56565F8E" w14:textId="77777777" w:rsidR="00BB548E" w:rsidRDefault="00BB548E" w:rsidP="00BB548E">
      <w:pPr>
        <w:pStyle w:val="ListParagraph"/>
        <w:numPr>
          <w:ilvl w:val="0"/>
          <w:numId w:val="14"/>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Not strong because the R-squared records a very low percentage of variability in the response that is explained by the predictors.</w:t>
      </w:r>
    </w:p>
    <w:p w14:paraId="4A9CA1BA" w14:textId="77777777" w:rsidR="00BB548E" w:rsidRPr="00E20BC6" w:rsidRDefault="00BB548E" w:rsidP="00BB548E">
      <w:pPr>
        <w:pStyle w:val="ListParagraph"/>
        <w:numPr>
          <w:ilvl w:val="0"/>
          <w:numId w:val="14"/>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Not strong because the R-squared records a very high percentage of variability in the response that is explained by the predictors.</w:t>
      </w:r>
    </w:p>
    <w:p w14:paraId="75F53FEC" w14:textId="77777777" w:rsidR="00BB548E" w:rsidRDefault="00BB548E" w:rsidP="00BB548E">
      <w:pPr>
        <w:jc w:val="both"/>
        <w:rPr>
          <w:rFonts w:asciiTheme="majorHAnsi" w:hAnsiTheme="majorHAnsi" w:cstheme="majorHAnsi"/>
        </w:rPr>
      </w:pPr>
      <w:r>
        <w:rPr>
          <w:rFonts w:asciiTheme="majorHAnsi" w:hAnsiTheme="majorHAnsi" w:cstheme="majorHAnsi"/>
          <w:b/>
        </w:rPr>
        <w:t>Solution B.</w:t>
      </w:r>
      <w:r>
        <w:rPr>
          <w:rFonts w:asciiTheme="majorHAnsi" w:hAnsiTheme="majorHAnsi" w:cstheme="majorHAnsi"/>
        </w:rPr>
        <w:t xml:space="preserve"> The predictors explain almost 90% (R-squared=0.8972) of the variance in sales.</w:t>
      </w:r>
    </w:p>
    <w:p w14:paraId="5CA23B64" w14:textId="77777777" w:rsidR="00BB548E" w:rsidRDefault="00BB548E" w:rsidP="00BB548E">
      <w:pPr>
        <w:jc w:val="both"/>
        <w:rPr>
          <w:rFonts w:asciiTheme="majorHAnsi" w:hAnsiTheme="majorHAnsi" w:cstheme="majorHAnsi"/>
        </w:rPr>
      </w:pPr>
    </w:p>
    <w:p w14:paraId="56CD5281" w14:textId="77777777" w:rsidR="00BB548E" w:rsidRPr="00DA0EAE" w:rsidRDefault="00BB548E" w:rsidP="00BB548E">
      <w:pPr>
        <w:jc w:val="both"/>
        <w:rPr>
          <w:rFonts w:asciiTheme="majorHAnsi" w:hAnsiTheme="majorHAnsi" w:cstheme="majorHAnsi"/>
        </w:rPr>
      </w:pPr>
    </w:p>
    <w:p w14:paraId="1DE2FD46" w14:textId="73B36B07" w:rsidR="00BB548E" w:rsidRPr="00BB548E" w:rsidRDefault="00BB548E" w:rsidP="00BB548E">
      <w:pPr>
        <w:jc w:val="both"/>
        <w:rPr>
          <w:rFonts w:asciiTheme="majorHAnsi" w:hAnsiTheme="majorHAnsi" w:cstheme="majorHAnsi"/>
        </w:rPr>
      </w:pPr>
      <w:r w:rsidRPr="00BB548E">
        <w:rPr>
          <w:rFonts w:asciiTheme="majorHAnsi" w:hAnsiTheme="majorHAnsi" w:cstheme="majorHAnsi"/>
          <w:b/>
          <w:bCs/>
        </w:rPr>
        <w:t>Q1</w:t>
      </w:r>
      <w:r w:rsidR="00F9040F">
        <w:rPr>
          <w:rFonts w:asciiTheme="majorHAnsi" w:hAnsiTheme="majorHAnsi" w:cstheme="majorHAnsi"/>
          <w:b/>
          <w:bCs/>
        </w:rPr>
        <w:t>4</w:t>
      </w:r>
      <w:r w:rsidRPr="00BB548E">
        <w:rPr>
          <w:rFonts w:asciiTheme="majorHAnsi" w:hAnsiTheme="majorHAnsi" w:cstheme="majorHAnsi"/>
          <w:b/>
          <w:bCs/>
        </w:rPr>
        <w:t>.</w:t>
      </w:r>
      <w:r>
        <w:rPr>
          <w:rFonts w:asciiTheme="majorHAnsi" w:hAnsiTheme="majorHAnsi" w:cstheme="majorHAnsi"/>
        </w:rPr>
        <w:t xml:space="preserve"> </w:t>
      </w:r>
      <w:r w:rsidRPr="00BB548E">
        <w:rPr>
          <w:rFonts w:asciiTheme="majorHAnsi" w:hAnsiTheme="majorHAnsi" w:cstheme="majorHAnsi"/>
        </w:rPr>
        <w:t>The following two plots are those of residuals vs fitted values. Choose the correct option regarding the relationship between advertising budget and sales.</w:t>
      </w:r>
    </w:p>
    <w:p w14:paraId="281B3B2D" w14:textId="77777777" w:rsidR="00BB548E" w:rsidRDefault="00BB548E" w:rsidP="00BB548E">
      <w:pPr>
        <w:jc w:val="center"/>
        <w:rPr>
          <w:rFonts w:asciiTheme="majorHAnsi" w:hAnsiTheme="majorHAnsi" w:cstheme="majorHAnsi"/>
        </w:rPr>
      </w:pPr>
      <w:r>
        <w:rPr>
          <w:noProof/>
          <w:lang w:eastAsia="zh-CN"/>
        </w:rPr>
        <w:drawing>
          <wp:inline distT="0" distB="0" distL="0" distR="0" wp14:anchorId="4C57CF5F" wp14:editId="5FBB3D6F">
            <wp:extent cx="2512291" cy="3668395"/>
            <wp:effectExtent l="0" t="0" r="2540" b="190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8783"/>
                    <a:stretch/>
                  </pic:blipFill>
                  <pic:spPr bwMode="auto">
                    <a:xfrm>
                      <a:off x="0" y="0"/>
                      <a:ext cx="2521719" cy="3682161"/>
                    </a:xfrm>
                    <a:prstGeom prst="rect">
                      <a:avLst/>
                    </a:prstGeom>
                    <a:ln>
                      <a:noFill/>
                    </a:ln>
                    <a:extLst>
                      <a:ext uri="{53640926-AAD7-44D8-BBD7-CCE9431645EC}">
                        <a14:shadowObscured xmlns:a14="http://schemas.microsoft.com/office/drawing/2010/main"/>
                      </a:ext>
                    </a:extLst>
                  </pic:spPr>
                </pic:pic>
              </a:graphicData>
            </a:graphic>
          </wp:inline>
        </w:drawing>
      </w:r>
    </w:p>
    <w:p w14:paraId="37B9F189" w14:textId="77777777" w:rsidR="00BB548E" w:rsidRPr="00D2266B" w:rsidRDefault="00BB548E" w:rsidP="00BB548E">
      <w:pPr>
        <w:rPr>
          <w:rFonts w:asciiTheme="majorHAnsi" w:hAnsiTheme="majorHAnsi" w:cstheme="majorHAnsi"/>
        </w:rPr>
      </w:pPr>
    </w:p>
    <w:p w14:paraId="7373D37B" w14:textId="77777777" w:rsidR="00BB548E" w:rsidRPr="00C45856" w:rsidRDefault="00BB548E" w:rsidP="00BB548E">
      <w:pPr>
        <w:pStyle w:val="ListParagraph"/>
        <w:numPr>
          <w:ilvl w:val="0"/>
          <w:numId w:val="13"/>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There seems to be homoskedasticity.</w:t>
      </w:r>
    </w:p>
    <w:p w14:paraId="3D851729" w14:textId="77777777" w:rsidR="00BB548E" w:rsidRDefault="00BB548E" w:rsidP="00BB548E">
      <w:pPr>
        <w:pStyle w:val="ListParagraph"/>
        <w:numPr>
          <w:ilvl w:val="0"/>
          <w:numId w:val="13"/>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There seems to be heteroskedasticity.</w:t>
      </w:r>
    </w:p>
    <w:p w14:paraId="35D654F0" w14:textId="77777777" w:rsidR="00BB548E" w:rsidRDefault="00BB548E" w:rsidP="00BB548E">
      <w:pPr>
        <w:jc w:val="both"/>
        <w:rPr>
          <w:rFonts w:asciiTheme="majorHAnsi" w:hAnsiTheme="majorHAnsi" w:cstheme="majorHAnsi"/>
        </w:rPr>
      </w:pPr>
      <w:r>
        <w:rPr>
          <w:rFonts w:asciiTheme="majorHAnsi" w:hAnsiTheme="majorHAnsi" w:cstheme="majorHAnsi"/>
          <w:b/>
        </w:rPr>
        <w:lastRenderedPageBreak/>
        <w:t>Solution B.</w:t>
      </w:r>
      <w:r>
        <w:rPr>
          <w:rFonts w:asciiTheme="majorHAnsi" w:hAnsiTheme="majorHAnsi" w:cstheme="majorHAnsi"/>
        </w:rPr>
        <w:t xml:space="preserve"> From the chart of residuals vs fitted values, the red line is </w:t>
      </w:r>
      <w:proofErr w:type="gramStart"/>
      <w:r>
        <w:rPr>
          <w:rFonts w:asciiTheme="majorHAnsi" w:hAnsiTheme="majorHAnsi" w:cstheme="majorHAnsi"/>
        </w:rPr>
        <w:t>curved</w:t>
      </w:r>
      <w:proofErr w:type="gramEnd"/>
      <w:r>
        <w:rPr>
          <w:rFonts w:asciiTheme="majorHAnsi" w:hAnsiTheme="majorHAnsi" w:cstheme="majorHAnsi"/>
        </w:rPr>
        <w:t xml:space="preserve"> and the residuals seems to increase as the fitted Y values increase, so heteroskedasticity exists. </w:t>
      </w:r>
    </w:p>
    <w:p w14:paraId="2D0EB4AE" w14:textId="65589D47" w:rsidR="00BB548E" w:rsidRDefault="00BB548E"/>
    <w:p w14:paraId="139694A6" w14:textId="6675D109" w:rsidR="00BB548E" w:rsidRPr="00BB548E" w:rsidRDefault="00BB548E">
      <w:pPr>
        <w:rPr>
          <w:b/>
          <w:bCs/>
        </w:rPr>
      </w:pPr>
      <w:r w:rsidRPr="00BB548E">
        <w:rPr>
          <w:b/>
          <w:bCs/>
        </w:rPr>
        <w:t>Week 10 Questions</w:t>
      </w:r>
    </w:p>
    <w:p w14:paraId="50E139E2" w14:textId="77777777" w:rsidR="00BB548E" w:rsidRDefault="00BB548E"/>
    <w:p w14:paraId="499102AE" w14:textId="259F6A85" w:rsidR="00BB548E" w:rsidRPr="00BB548E" w:rsidRDefault="00BB548E" w:rsidP="00BB548E">
      <w:pPr>
        <w:rPr>
          <w:sz w:val="28"/>
          <w:szCs w:val="28"/>
        </w:rPr>
      </w:pPr>
      <w:r>
        <w:rPr>
          <w:b/>
          <w:bCs/>
          <w:sz w:val="28"/>
          <w:szCs w:val="28"/>
        </w:rPr>
        <w:t>Q1</w:t>
      </w:r>
      <w:r w:rsidR="00F9040F">
        <w:rPr>
          <w:b/>
          <w:bCs/>
          <w:sz w:val="28"/>
          <w:szCs w:val="28"/>
        </w:rPr>
        <w:t>5</w:t>
      </w:r>
      <w:r>
        <w:rPr>
          <w:b/>
          <w:bCs/>
          <w:sz w:val="28"/>
          <w:szCs w:val="28"/>
        </w:rPr>
        <w:t xml:space="preserve">. </w:t>
      </w:r>
      <w:r w:rsidRPr="00BB548E">
        <w:rPr>
          <w:sz w:val="28"/>
          <w:szCs w:val="28"/>
        </w:rPr>
        <w:t>Which of the following is not a characteristic of display advertising?</w:t>
      </w:r>
    </w:p>
    <w:p w14:paraId="5B20B8F5" w14:textId="77777777" w:rsidR="00BB548E" w:rsidRPr="00646903" w:rsidRDefault="00BB548E" w:rsidP="00BB548E">
      <w:pPr>
        <w:pStyle w:val="ListParagraph"/>
        <w:numPr>
          <w:ilvl w:val="0"/>
          <w:numId w:val="15"/>
        </w:numPr>
        <w:rPr>
          <w:rFonts w:ascii="Times New Roman" w:hAnsi="Times New Roman" w:cs="Times New Roman"/>
          <w:sz w:val="24"/>
          <w:szCs w:val="24"/>
        </w:rPr>
      </w:pPr>
      <w:r w:rsidRPr="00646903">
        <w:rPr>
          <w:rFonts w:ascii="Times New Roman" w:hAnsi="Times New Roman" w:cs="Times New Roman"/>
          <w:sz w:val="24"/>
          <w:szCs w:val="24"/>
        </w:rPr>
        <w:t>Works better with retargeting</w:t>
      </w:r>
    </w:p>
    <w:p w14:paraId="1164877E" w14:textId="77777777" w:rsidR="00BB548E" w:rsidRPr="00646903" w:rsidRDefault="00BB548E" w:rsidP="00BB548E">
      <w:pPr>
        <w:pStyle w:val="ListParagraph"/>
        <w:numPr>
          <w:ilvl w:val="0"/>
          <w:numId w:val="15"/>
        </w:numPr>
        <w:rPr>
          <w:rFonts w:ascii="Times New Roman" w:hAnsi="Times New Roman" w:cs="Times New Roman"/>
          <w:sz w:val="24"/>
          <w:szCs w:val="24"/>
        </w:rPr>
      </w:pPr>
      <w:r w:rsidRPr="00646903">
        <w:rPr>
          <w:rFonts w:ascii="Times New Roman" w:hAnsi="Times New Roman" w:cs="Times New Roman"/>
          <w:sz w:val="24"/>
          <w:szCs w:val="24"/>
        </w:rPr>
        <w:t>Can be contextual</w:t>
      </w:r>
    </w:p>
    <w:p w14:paraId="58AEA33F" w14:textId="77777777" w:rsidR="00BB548E" w:rsidRPr="00646903" w:rsidRDefault="00BB548E" w:rsidP="00BB548E">
      <w:pPr>
        <w:pStyle w:val="ListParagraph"/>
        <w:numPr>
          <w:ilvl w:val="0"/>
          <w:numId w:val="15"/>
        </w:numPr>
        <w:rPr>
          <w:rFonts w:ascii="Times New Roman" w:hAnsi="Times New Roman" w:cs="Times New Roman"/>
          <w:sz w:val="24"/>
          <w:szCs w:val="24"/>
        </w:rPr>
      </w:pPr>
      <w:r w:rsidRPr="00646903">
        <w:rPr>
          <w:rFonts w:ascii="Times New Roman" w:hAnsi="Times New Roman" w:cs="Times New Roman"/>
          <w:sz w:val="24"/>
          <w:szCs w:val="24"/>
        </w:rPr>
        <w:t>High click-through rates</w:t>
      </w:r>
    </w:p>
    <w:p w14:paraId="3EB983C0" w14:textId="77777777" w:rsidR="00BB548E" w:rsidRPr="00646903" w:rsidRDefault="00BB548E" w:rsidP="00BB548E">
      <w:pPr>
        <w:pStyle w:val="ListParagraph"/>
        <w:numPr>
          <w:ilvl w:val="0"/>
          <w:numId w:val="15"/>
        </w:numPr>
        <w:rPr>
          <w:rFonts w:ascii="Times New Roman" w:hAnsi="Times New Roman" w:cs="Times New Roman"/>
          <w:sz w:val="24"/>
          <w:szCs w:val="24"/>
        </w:rPr>
      </w:pPr>
      <w:r w:rsidRPr="00646903">
        <w:rPr>
          <w:rFonts w:ascii="Times New Roman" w:hAnsi="Times New Roman" w:cs="Times New Roman"/>
          <w:sz w:val="24"/>
          <w:szCs w:val="24"/>
        </w:rPr>
        <w:t>Comes in many sizes</w:t>
      </w:r>
    </w:p>
    <w:p w14:paraId="6E002ABF" w14:textId="77777777" w:rsidR="00BB548E" w:rsidRPr="00646903" w:rsidRDefault="00BB548E" w:rsidP="00BB548E">
      <w:r w:rsidRPr="00646903">
        <w:t>Answer: C</w:t>
      </w:r>
    </w:p>
    <w:p w14:paraId="1774E4F7" w14:textId="1FD38EDC" w:rsidR="00BB548E" w:rsidRPr="00BB548E" w:rsidRDefault="00BB548E" w:rsidP="00BB548E">
      <w:pPr>
        <w:rPr>
          <w:sz w:val="28"/>
          <w:szCs w:val="28"/>
        </w:rPr>
      </w:pPr>
      <w:r>
        <w:rPr>
          <w:b/>
          <w:bCs/>
          <w:sz w:val="28"/>
          <w:szCs w:val="28"/>
        </w:rPr>
        <w:t>Q1</w:t>
      </w:r>
      <w:r w:rsidR="00F9040F">
        <w:rPr>
          <w:b/>
          <w:bCs/>
          <w:sz w:val="28"/>
          <w:szCs w:val="28"/>
        </w:rPr>
        <w:t>6</w:t>
      </w:r>
      <w:r>
        <w:rPr>
          <w:b/>
          <w:bCs/>
          <w:sz w:val="28"/>
          <w:szCs w:val="28"/>
        </w:rPr>
        <w:t xml:space="preserve">. </w:t>
      </w:r>
      <w:r w:rsidRPr="00BB548E">
        <w:rPr>
          <w:sz w:val="28"/>
          <w:szCs w:val="28"/>
        </w:rPr>
        <w:t xml:space="preserve">According to social media marketing materials, which of the following is not a way to establish a strategic presence? </w:t>
      </w:r>
    </w:p>
    <w:p w14:paraId="7A8089B4" w14:textId="77777777" w:rsidR="00BB548E" w:rsidRPr="00646903" w:rsidRDefault="00BB548E" w:rsidP="00BB548E">
      <w:pPr>
        <w:pStyle w:val="ListParagraph"/>
        <w:numPr>
          <w:ilvl w:val="0"/>
          <w:numId w:val="16"/>
        </w:numPr>
        <w:rPr>
          <w:rFonts w:ascii="Times New Roman" w:hAnsi="Times New Roman" w:cs="Times New Roman"/>
          <w:sz w:val="24"/>
          <w:szCs w:val="24"/>
        </w:rPr>
      </w:pPr>
      <w:r w:rsidRPr="00646903">
        <w:rPr>
          <w:rFonts w:ascii="Times New Roman" w:hAnsi="Times New Roman" w:cs="Times New Roman"/>
          <w:sz w:val="24"/>
          <w:szCs w:val="24"/>
        </w:rPr>
        <w:t>Identify engaging content</w:t>
      </w:r>
    </w:p>
    <w:p w14:paraId="302FC483" w14:textId="77777777" w:rsidR="00BB548E" w:rsidRPr="00646903" w:rsidRDefault="00BB548E" w:rsidP="00BB548E">
      <w:pPr>
        <w:pStyle w:val="ListParagraph"/>
        <w:numPr>
          <w:ilvl w:val="0"/>
          <w:numId w:val="16"/>
        </w:numPr>
        <w:rPr>
          <w:rFonts w:ascii="Times New Roman" w:hAnsi="Times New Roman" w:cs="Times New Roman"/>
          <w:sz w:val="24"/>
          <w:szCs w:val="24"/>
        </w:rPr>
      </w:pPr>
      <w:r w:rsidRPr="00646903">
        <w:rPr>
          <w:rFonts w:ascii="Times New Roman" w:hAnsi="Times New Roman" w:cs="Times New Roman"/>
          <w:sz w:val="24"/>
          <w:szCs w:val="24"/>
        </w:rPr>
        <w:t>Identify social media usage history of each user</w:t>
      </w:r>
    </w:p>
    <w:p w14:paraId="3392B4D3" w14:textId="77777777" w:rsidR="00BB548E" w:rsidRPr="00646903" w:rsidRDefault="00BB548E" w:rsidP="00BB548E">
      <w:pPr>
        <w:pStyle w:val="ListParagraph"/>
        <w:numPr>
          <w:ilvl w:val="0"/>
          <w:numId w:val="16"/>
        </w:numPr>
        <w:rPr>
          <w:rFonts w:ascii="Times New Roman" w:hAnsi="Times New Roman" w:cs="Times New Roman"/>
          <w:sz w:val="24"/>
          <w:szCs w:val="24"/>
        </w:rPr>
      </w:pPr>
      <w:r w:rsidRPr="00646903">
        <w:rPr>
          <w:rFonts w:ascii="Times New Roman" w:hAnsi="Times New Roman" w:cs="Times New Roman"/>
          <w:sz w:val="24"/>
          <w:szCs w:val="24"/>
        </w:rPr>
        <w:t>Identify key participants and influencers</w:t>
      </w:r>
    </w:p>
    <w:p w14:paraId="1E2FD753" w14:textId="77777777" w:rsidR="00BB548E" w:rsidRPr="00646903" w:rsidRDefault="00BB548E" w:rsidP="00BB548E">
      <w:pPr>
        <w:pStyle w:val="ListParagraph"/>
        <w:numPr>
          <w:ilvl w:val="0"/>
          <w:numId w:val="16"/>
        </w:numPr>
        <w:rPr>
          <w:rFonts w:ascii="Times New Roman" w:hAnsi="Times New Roman" w:cs="Times New Roman"/>
          <w:sz w:val="24"/>
          <w:szCs w:val="24"/>
        </w:rPr>
      </w:pPr>
      <w:r w:rsidRPr="00646903">
        <w:rPr>
          <w:rFonts w:ascii="Times New Roman" w:hAnsi="Times New Roman" w:cs="Times New Roman"/>
          <w:sz w:val="24"/>
          <w:szCs w:val="24"/>
        </w:rPr>
        <w:t xml:space="preserve">Identify </w:t>
      </w:r>
      <w:r>
        <w:rPr>
          <w:rFonts w:ascii="Times New Roman" w:hAnsi="Times New Roman" w:cs="Times New Roman"/>
          <w:sz w:val="24"/>
          <w:szCs w:val="24"/>
        </w:rPr>
        <w:t>methods</w:t>
      </w:r>
      <w:r w:rsidRPr="00646903">
        <w:rPr>
          <w:rFonts w:ascii="Times New Roman" w:hAnsi="Times New Roman" w:cs="Times New Roman"/>
          <w:sz w:val="24"/>
          <w:szCs w:val="24"/>
        </w:rPr>
        <w:t xml:space="preserve"> to engage in dialogue</w:t>
      </w:r>
    </w:p>
    <w:p w14:paraId="2C64485F" w14:textId="77777777" w:rsidR="00BB548E" w:rsidRPr="00646903" w:rsidRDefault="00BB548E" w:rsidP="00BB548E">
      <w:r w:rsidRPr="00646903">
        <w:t>Answer: B</w:t>
      </w:r>
    </w:p>
    <w:p w14:paraId="02B735A1" w14:textId="7612F305" w:rsidR="00BB548E" w:rsidRDefault="00BB548E"/>
    <w:p w14:paraId="5001F064" w14:textId="7570039E" w:rsidR="00BB548E" w:rsidRDefault="00BB548E"/>
    <w:p w14:paraId="3A563E6B" w14:textId="724E734F" w:rsidR="00BB548E" w:rsidRPr="00BB548E" w:rsidRDefault="00BB548E" w:rsidP="00BB548E">
      <w:pPr>
        <w:rPr>
          <w:rFonts w:eastAsiaTheme="minorEastAsia"/>
          <w:b/>
          <w:bCs/>
          <w:sz w:val="32"/>
          <w:szCs w:val="32"/>
        </w:rPr>
      </w:pPr>
      <w:r w:rsidRPr="00BB548E">
        <w:rPr>
          <w:rFonts w:eastAsiaTheme="minorEastAsia"/>
          <w:b/>
          <w:bCs/>
          <w:sz w:val="32"/>
          <w:szCs w:val="32"/>
        </w:rPr>
        <w:t>Week 12 Questions</w:t>
      </w:r>
    </w:p>
    <w:p w14:paraId="1859312F" w14:textId="77777777" w:rsidR="00BB548E" w:rsidRDefault="00BB548E" w:rsidP="00BB548E">
      <w:pPr>
        <w:jc w:val="both"/>
        <w:rPr>
          <w:rFonts w:eastAsiaTheme="minorEastAsia"/>
        </w:rPr>
      </w:pPr>
    </w:p>
    <w:p w14:paraId="75CF2C67" w14:textId="46AA8FBD" w:rsidR="00BB548E" w:rsidRDefault="00BB548E" w:rsidP="00BB548E">
      <w:pPr>
        <w:jc w:val="both"/>
        <w:rPr>
          <w:rFonts w:eastAsiaTheme="minorEastAsia"/>
        </w:rPr>
      </w:pPr>
      <w:r w:rsidRPr="46A765DF">
        <w:rPr>
          <w:rFonts w:eastAsiaTheme="minorEastAsia"/>
        </w:rPr>
        <w:t>A restaurant is considering opening a drive-through window for customer service. Management estimates that customers will arrive at the rate of 25 per hour during the morning office hours and at the rate of 10 per hour during the rest of the day.</w:t>
      </w:r>
    </w:p>
    <w:p w14:paraId="27E76D7F" w14:textId="00EB05A6" w:rsidR="00BB548E" w:rsidRPr="00E75645" w:rsidRDefault="00BB548E" w:rsidP="00BB548E">
      <w:pPr>
        <w:jc w:val="both"/>
        <w:rPr>
          <w:rFonts w:eastAsiaTheme="minorEastAsia"/>
        </w:rPr>
      </w:pPr>
      <w:r w:rsidRPr="00E75645">
        <w:rPr>
          <w:rFonts w:eastAsiaTheme="minorEastAsia"/>
        </w:rPr>
        <w:t>Assum</w:t>
      </w:r>
      <w:r w:rsidR="00E75645" w:rsidRPr="00E75645">
        <w:rPr>
          <w:rFonts w:eastAsiaTheme="minorEastAsia"/>
        </w:rPr>
        <w:t>e</w:t>
      </w:r>
      <w:r w:rsidRPr="00E75645">
        <w:rPr>
          <w:rFonts w:eastAsiaTheme="minorEastAsia"/>
        </w:rPr>
        <w:t xml:space="preserve"> Poisson arrival and exponential service times</w:t>
      </w:r>
      <w:r w:rsidR="00E75645" w:rsidRPr="00E75645">
        <w:rPr>
          <w:rFonts w:eastAsiaTheme="minorEastAsia"/>
        </w:rPr>
        <w:t>.</w:t>
      </w:r>
    </w:p>
    <w:p w14:paraId="69796691" w14:textId="77777777" w:rsidR="00BB548E" w:rsidRDefault="00BB548E" w:rsidP="00BB548E">
      <w:pPr>
        <w:jc w:val="both"/>
        <w:rPr>
          <w:rFonts w:eastAsiaTheme="minorEastAsia"/>
        </w:rPr>
      </w:pPr>
    </w:p>
    <w:p w14:paraId="74606133" w14:textId="6327DF27" w:rsidR="00BB548E" w:rsidRDefault="00BB548E" w:rsidP="00BB548E">
      <w:pPr>
        <w:jc w:val="both"/>
        <w:rPr>
          <w:rFonts w:eastAsiaTheme="minorEastAsia"/>
        </w:rPr>
      </w:pPr>
      <w:r>
        <w:rPr>
          <w:rFonts w:eastAsiaTheme="minorEastAsia"/>
          <w:b/>
          <w:bCs/>
        </w:rPr>
        <w:t>Q1</w:t>
      </w:r>
      <w:r w:rsidR="00F9040F">
        <w:rPr>
          <w:rFonts w:eastAsiaTheme="minorEastAsia"/>
          <w:b/>
          <w:bCs/>
        </w:rPr>
        <w:t>7</w:t>
      </w:r>
      <w:r>
        <w:rPr>
          <w:rFonts w:eastAsiaTheme="minorEastAsia"/>
          <w:b/>
          <w:bCs/>
        </w:rPr>
        <w:t xml:space="preserve">. </w:t>
      </w:r>
      <w:r w:rsidRPr="070CDD6E">
        <w:rPr>
          <w:rFonts w:eastAsiaTheme="minorEastAsia"/>
        </w:rPr>
        <w:t xml:space="preserve">During the morning office hours, the </w:t>
      </w:r>
      <w:r>
        <w:rPr>
          <w:rFonts w:eastAsiaTheme="minorEastAsia"/>
        </w:rPr>
        <w:t>management</w:t>
      </w:r>
      <w:r w:rsidRPr="070CDD6E">
        <w:rPr>
          <w:rFonts w:eastAsiaTheme="minorEastAsia"/>
        </w:rPr>
        <w:t xml:space="preserve"> would like to ensure with a 90% confidence (or service level) that no more than 4 cars will be in the system at any time. </w:t>
      </w:r>
      <w:r>
        <w:rPr>
          <w:rFonts w:eastAsiaTheme="minorEastAsia"/>
        </w:rPr>
        <w:t xml:space="preserve">At </w:t>
      </w:r>
      <w:r w:rsidRPr="070CDD6E">
        <w:rPr>
          <w:rFonts w:eastAsiaTheme="minorEastAsia"/>
        </w:rPr>
        <w:t>what rate</w:t>
      </w:r>
      <w:r>
        <w:rPr>
          <w:rFonts w:eastAsiaTheme="minorEastAsia"/>
        </w:rPr>
        <w:t xml:space="preserve"> per hour</w:t>
      </w:r>
      <w:r w:rsidRPr="070CDD6E">
        <w:rPr>
          <w:rFonts w:eastAsiaTheme="minorEastAsia"/>
        </w:rPr>
        <w:t xml:space="preserve"> would the service person need to operate at in order to meet a 90% service level? (Please select the closest answer)</w:t>
      </w:r>
    </w:p>
    <w:p w14:paraId="307DC6FB" w14:textId="77777777" w:rsidR="00BB548E" w:rsidRDefault="00BB548E" w:rsidP="00BB548E">
      <w:pPr>
        <w:pStyle w:val="ListParagraph"/>
        <w:numPr>
          <w:ilvl w:val="0"/>
          <w:numId w:val="18"/>
        </w:numPr>
        <w:jc w:val="both"/>
        <w:rPr>
          <w:sz w:val="24"/>
          <w:szCs w:val="24"/>
        </w:rPr>
      </w:pPr>
      <w:r w:rsidRPr="070CDD6E">
        <w:rPr>
          <w:rFonts w:eastAsiaTheme="minorEastAsia"/>
          <w:sz w:val="24"/>
          <w:szCs w:val="24"/>
        </w:rPr>
        <w:t>37.23</w:t>
      </w:r>
    </w:p>
    <w:p w14:paraId="644762EC" w14:textId="77777777" w:rsidR="00BB548E" w:rsidRDefault="00BB548E" w:rsidP="00BB548E">
      <w:pPr>
        <w:pStyle w:val="ListParagraph"/>
        <w:numPr>
          <w:ilvl w:val="0"/>
          <w:numId w:val="18"/>
        </w:numPr>
        <w:jc w:val="both"/>
        <w:rPr>
          <w:sz w:val="24"/>
          <w:szCs w:val="24"/>
        </w:rPr>
      </w:pPr>
      <w:r w:rsidRPr="070CDD6E">
        <w:rPr>
          <w:rFonts w:eastAsiaTheme="minorEastAsia"/>
          <w:sz w:val="24"/>
          <w:szCs w:val="24"/>
        </w:rPr>
        <w:t>39.62</w:t>
      </w:r>
    </w:p>
    <w:p w14:paraId="21AAEC7A" w14:textId="77777777" w:rsidR="00BB548E" w:rsidRDefault="00BB548E" w:rsidP="00BB548E">
      <w:pPr>
        <w:pStyle w:val="ListParagraph"/>
        <w:numPr>
          <w:ilvl w:val="0"/>
          <w:numId w:val="18"/>
        </w:numPr>
        <w:jc w:val="both"/>
        <w:rPr>
          <w:sz w:val="24"/>
          <w:szCs w:val="24"/>
        </w:rPr>
      </w:pPr>
      <w:r w:rsidRPr="6DA5B42F">
        <w:rPr>
          <w:rFonts w:eastAsiaTheme="minorEastAsia"/>
          <w:sz w:val="24"/>
          <w:szCs w:val="24"/>
        </w:rPr>
        <w:t>35.41</w:t>
      </w:r>
    </w:p>
    <w:p w14:paraId="353EB7A6" w14:textId="77777777" w:rsidR="00BB548E" w:rsidRDefault="00BB548E" w:rsidP="00BB548E">
      <w:pPr>
        <w:pStyle w:val="ListParagraph"/>
        <w:numPr>
          <w:ilvl w:val="0"/>
          <w:numId w:val="18"/>
        </w:numPr>
        <w:jc w:val="both"/>
        <w:rPr>
          <w:sz w:val="24"/>
          <w:szCs w:val="24"/>
        </w:rPr>
      </w:pPr>
      <w:r w:rsidRPr="6DA5B42F">
        <w:rPr>
          <w:rFonts w:eastAsiaTheme="minorEastAsia"/>
          <w:sz w:val="24"/>
          <w:szCs w:val="24"/>
        </w:rPr>
        <w:t>40.28</w:t>
      </w:r>
    </w:p>
    <w:p w14:paraId="42181F0A" w14:textId="77777777" w:rsidR="00BB548E" w:rsidRDefault="00BB548E" w:rsidP="00BB548E">
      <w:pPr>
        <w:jc w:val="both"/>
        <w:rPr>
          <w:rFonts w:eastAsiaTheme="minorEastAsia"/>
        </w:rPr>
      </w:pPr>
      <w:r w:rsidRPr="6DA5B42F">
        <w:rPr>
          <w:rFonts w:eastAsiaTheme="minorEastAsia"/>
        </w:rPr>
        <w:t>Answer: B</w:t>
      </w:r>
    </w:p>
    <w:p w14:paraId="326BA444" w14:textId="6587B91E" w:rsidR="00BB548E" w:rsidRDefault="00BB548E" w:rsidP="00BB548E">
      <w:pPr>
        <w:jc w:val="both"/>
        <w:rPr>
          <w:rFonts w:eastAsiaTheme="minorEastAsia"/>
        </w:rPr>
      </w:pPr>
      <w:r>
        <w:rPr>
          <w:rFonts w:eastAsiaTheme="minorEastAsia"/>
          <w:b/>
          <w:bCs/>
        </w:rPr>
        <w:t>Q1</w:t>
      </w:r>
      <w:r w:rsidR="00F9040F">
        <w:rPr>
          <w:rFonts w:eastAsiaTheme="minorEastAsia"/>
          <w:b/>
          <w:bCs/>
        </w:rPr>
        <w:t>8</w:t>
      </w:r>
      <w:r>
        <w:rPr>
          <w:rFonts w:eastAsiaTheme="minorEastAsia"/>
          <w:b/>
          <w:bCs/>
        </w:rPr>
        <w:t xml:space="preserve">. </w:t>
      </w:r>
      <w:r w:rsidRPr="070CDD6E">
        <w:rPr>
          <w:rFonts w:eastAsiaTheme="minorEastAsia"/>
        </w:rPr>
        <w:t xml:space="preserve">During the </w:t>
      </w:r>
      <w:r>
        <w:rPr>
          <w:rFonts w:eastAsiaTheme="minorEastAsia"/>
        </w:rPr>
        <w:t>rest of the day</w:t>
      </w:r>
      <w:r w:rsidRPr="070CDD6E">
        <w:rPr>
          <w:rFonts w:eastAsiaTheme="minorEastAsia"/>
        </w:rPr>
        <w:t xml:space="preserve">, the </w:t>
      </w:r>
      <w:r>
        <w:rPr>
          <w:rFonts w:eastAsiaTheme="minorEastAsia"/>
        </w:rPr>
        <w:t>management</w:t>
      </w:r>
      <w:r w:rsidRPr="070CDD6E">
        <w:rPr>
          <w:rFonts w:eastAsiaTheme="minorEastAsia"/>
        </w:rPr>
        <w:t xml:space="preserve"> would like to ensure with a 98% confidence (or service level) that no more than 2 cars will be in the system at any time. What would be the utilization at this point? (Please select the closest answer)</w:t>
      </w:r>
    </w:p>
    <w:p w14:paraId="6689922D" w14:textId="77777777" w:rsidR="00BB548E" w:rsidRDefault="00BB548E" w:rsidP="00BB548E">
      <w:pPr>
        <w:pStyle w:val="ListParagraph"/>
        <w:numPr>
          <w:ilvl w:val="0"/>
          <w:numId w:val="17"/>
        </w:numPr>
        <w:spacing w:after="0"/>
        <w:jc w:val="both"/>
        <w:rPr>
          <w:sz w:val="24"/>
          <w:szCs w:val="24"/>
        </w:rPr>
      </w:pPr>
      <w:r>
        <w:rPr>
          <w:rFonts w:eastAsiaTheme="minorEastAsia"/>
          <w:sz w:val="24"/>
          <w:szCs w:val="24"/>
        </w:rPr>
        <w:t>0.321</w:t>
      </w:r>
    </w:p>
    <w:p w14:paraId="46B9C182" w14:textId="77777777" w:rsidR="00BB548E" w:rsidRDefault="00BB548E" w:rsidP="00BB548E">
      <w:pPr>
        <w:pStyle w:val="ListParagraph"/>
        <w:numPr>
          <w:ilvl w:val="0"/>
          <w:numId w:val="17"/>
        </w:numPr>
        <w:spacing w:after="0"/>
        <w:jc w:val="both"/>
        <w:rPr>
          <w:sz w:val="24"/>
          <w:szCs w:val="24"/>
        </w:rPr>
      </w:pPr>
      <w:r>
        <w:rPr>
          <w:rFonts w:eastAsiaTheme="minorEastAsia"/>
          <w:sz w:val="24"/>
          <w:szCs w:val="24"/>
        </w:rPr>
        <w:t>0.292</w:t>
      </w:r>
    </w:p>
    <w:p w14:paraId="5F41670D" w14:textId="77777777" w:rsidR="00BB548E" w:rsidRDefault="00BB548E" w:rsidP="00BB548E">
      <w:pPr>
        <w:pStyle w:val="ListParagraph"/>
        <w:numPr>
          <w:ilvl w:val="0"/>
          <w:numId w:val="17"/>
        </w:numPr>
        <w:spacing w:after="0"/>
        <w:jc w:val="both"/>
        <w:rPr>
          <w:sz w:val="24"/>
          <w:szCs w:val="24"/>
        </w:rPr>
      </w:pPr>
      <w:r>
        <w:rPr>
          <w:rFonts w:eastAsiaTheme="minorEastAsia"/>
          <w:sz w:val="24"/>
          <w:szCs w:val="24"/>
        </w:rPr>
        <w:t>0.271</w:t>
      </w:r>
    </w:p>
    <w:p w14:paraId="6B1B3ADB" w14:textId="77777777" w:rsidR="00BB548E" w:rsidRDefault="00BB548E" w:rsidP="00BB548E">
      <w:pPr>
        <w:pStyle w:val="ListParagraph"/>
        <w:numPr>
          <w:ilvl w:val="0"/>
          <w:numId w:val="17"/>
        </w:numPr>
        <w:spacing w:after="0"/>
        <w:jc w:val="both"/>
        <w:rPr>
          <w:sz w:val="24"/>
          <w:szCs w:val="24"/>
        </w:rPr>
      </w:pPr>
      <w:r>
        <w:rPr>
          <w:rFonts w:eastAsiaTheme="minorEastAsia"/>
          <w:sz w:val="24"/>
          <w:szCs w:val="24"/>
        </w:rPr>
        <w:lastRenderedPageBreak/>
        <w:t>0.350</w:t>
      </w:r>
    </w:p>
    <w:p w14:paraId="0EADDB4C" w14:textId="77777777" w:rsidR="00BB548E" w:rsidRDefault="00BB548E" w:rsidP="00BB548E">
      <w:pPr>
        <w:ind w:left="360"/>
        <w:jc w:val="both"/>
        <w:rPr>
          <w:rFonts w:eastAsiaTheme="minorEastAsia"/>
        </w:rPr>
      </w:pPr>
    </w:p>
    <w:p w14:paraId="3EC2B047" w14:textId="77777777" w:rsidR="00BB548E" w:rsidRDefault="00BB548E" w:rsidP="00BB548E">
      <w:pPr>
        <w:jc w:val="both"/>
        <w:rPr>
          <w:rFonts w:eastAsiaTheme="minorEastAsia"/>
        </w:rPr>
      </w:pPr>
      <w:r w:rsidRPr="6DA5B42F">
        <w:rPr>
          <w:rFonts w:eastAsiaTheme="minorEastAsia"/>
        </w:rPr>
        <w:t>Answer: C</w:t>
      </w:r>
    </w:p>
    <w:p w14:paraId="4DF15A13" w14:textId="77777777" w:rsidR="00BB548E" w:rsidRDefault="00BB548E" w:rsidP="00BB548E">
      <w:pPr>
        <w:jc w:val="both"/>
        <w:rPr>
          <w:rFonts w:eastAsiaTheme="minorEastAsia"/>
        </w:rPr>
      </w:pPr>
    </w:p>
    <w:p w14:paraId="3F197347" w14:textId="77777777" w:rsidR="00BB548E" w:rsidRDefault="00BB548E" w:rsidP="00BB548E">
      <w:pPr>
        <w:jc w:val="both"/>
      </w:pPr>
      <w:r w:rsidRPr="00D726FA">
        <w:rPr>
          <w:noProof/>
        </w:rPr>
        <w:lastRenderedPageBreak/>
        <w:drawing>
          <wp:inline distT="0" distB="0" distL="0" distR="0" wp14:anchorId="58CF6AA6" wp14:editId="283B3567">
            <wp:extent cx="5943600" cy="3125470"/>
            <wp:effectExtent l="0" t="0" r="0" b="0"/>
            <wp:docPr id="11" name="Picture 1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5470"/>
                    </a:xfrm>
                    <a:prstGeom prst="rect">
                      <a:avLst/>
                    </a:prstGeom>
                  </pic:spPr>
                </pic:pic>
              </a:graphicData>
            </a:graphic>
          </wp:inline>
        </w:drawing>
      </w:r>
      <w:r w:rsidRPr="00D726FA">
        <w:rPr>
          <w:noProof/>
        </w:rPr>
        <w:t xml:space="preserve"> </w:t>
      </w:r>
      <w:r w:rsidRPr="00D726FA">
        <w:rPr>
          <w:noProof/>
        </w:rPr>
        <w:drawing>
          <wp:inline distT="0" distB="0" distL="0" distR="0" wp14:anchorId="027C74C2" wp14:editId="7B97DCC3">
            <wp:extent cx="5943600" cy="461327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3275"/>
                    </a:xfrm>
                    <a:prstGeom prst="rect">
                      <a:avLst/>
                    </a:prstGeom>
                  </pic:spPr>
                </pic:pic>
              </a:graphicData>
            </a:graphic>
          </wp:inline>
        </w:drawing>
      </w:r>
    </w:p>
    <w:p w14:paraId="4E68459B" w14:textId="77777777" w:rsidR="00BB548E" w:rsidRDefault="00BB548E" w:rsidP="00BB548E"/>
    <w:p w14:paraId="11432AD8" w14:textId="77777777" w:rsidR="00BB548E" w:rsidRDefault="00BB548E" w:rsidP="00BB548E"/>
    <w:p w14:paraId="76C510A8" w14:textId="1C13730A" w:rsidR="00F9040F" w:rsidRDefault="00F9040F" w:rsidP="00BB548E">
      <w:pPr>
        <w:jc w:val="both"/>
        <w:rPr>
          <w:b/>
          <w:bCs/>
        </w:rPr>
      </w:pPr>
      <w:r>
        <w:rPr>
          <w:b/>
          <w:bCs/>
        </w:rPr>
        <w:lastRenderedPageBreak/>
        <w:t>Week 14 Questions</w:t>
      </w:r>
    </w:p>
    <w:p w14:paraId="711E6B21" w14:textId="77777777" w:rsidR="00F9040F" w:rsidRDefault="00F9040F" w:rsidP="00F9040F">
      <w:pPr>
        <w:rPr>
          <w:b/>
          <w:bCs/>
        </w:rPr>
      </w:pPr>
    </w:p>
    <w:p w14:paraId="5CADE166" w14:textId="6B713580" w:rsidR="00F9040F" w:rsidRDefault="00F9040F" w:rsidP="00F9040F">
      <w:r w:rsidRPr="00F9040F">
        <w:rPr>
          <w:b/>
          <w:bCs/>
        </w:rPr>
        <w:t>Q19.</w:t>
      </w:r>
      <w:r w:rsidRPr="00F9040F">
        <w:t xml:space="preserve"> </w:t>
      </w:r>
      <w:r>
        <w:t>Positive Tracking Signal - Most of the time, the actual values are below the forecasted values.</w:t>
      </w:r>
    </w:p>
    <w:p w14:paraId="15ACDBED" w14:textId="77777777" w:rsidR="00F9040F" w:rsidRDefault="00F9040F" w:rsidP="00F9040F">
      <w:pPr>
        <w:pStyle w:val="ListParagraph"/>
      </w:pPr>
    </w:p>
    <w:p w14:paraId="237DCCB8" w14:textId="77777777" w:rsidR="00F9040F" w:rsidRDefault="00F9040F" w:rsidP="00F9040F">
      <w:pPr>
        <w:pStyle w:val="ListParagraph"/>
        <w:numPr>
          <w:ilvl w:val="0"/>
          <w:numId w:val="40"/>
        </w:numPr>
        <w:spacing w:after="0" w:line="240" w:lineRule="auto"/>
      </w:pPr>
      <w:r>
        <w:t>True</w:t>
      </w:r>
    </w:p>
    <w:p w14:paraId="2C237C79" w14:textId="77777777" w:rsidR="00F9040F" w:rsidRDefault="00F9040F" w:rsidP="00F9040F">
      <w:pPr>
        <w:pStyle w:val="ListParagraph"/>
        <w:numPr>
          <w:ilvl w:val="0"/>
          <w:numId w:val="40"/>
        </w:numPr>
        <w:spacing w:after="0" w:line="240" w:lineRule="auto"/>
      </w:pPr>
      <w:r>
        <w:t>False</w:t>
      </w:r>
    </w:p>
    <w:p w14:paraId="686AE853" w14:textId="77777777" w:rsidR="00F9040F" w:rsidRDefault="00F9040F" w:rsidP="00F9040F"/>
    <w:p w14:paraId="685FA519" w14:textId="77777777" w:rsidR="00F9040F" w:rsidRPr="00AD16EC" w:rsidRDefault="00F9040F" w:rsidP="00F9040F">
      <w:r w:rsidRPr="001A01A6">
        <w:rPr>
          <w:b/>
          <w:bCs/>
        </w:rPr>
        <w:t>Answer:</w:t>
      </w:r>
      <w:r>
        <w:rPr>
          <w:b/>
          <w:bCs/>
        </w:rPr>
        <w:t xml:space="preserve"> </w:t>
      </w:r>
      <w:r>
        <w:t>False</w:t>
      </w:r>
    </w:p>
    <w:p w14:paraId="4105D0BB" w14:textId="384D8DF8" w:rsidR="00F9040F" w:rsidRDefault="00F9040F" w:rsidP="00BB548E">
      <w:pPr>
        <w:jc w:val="both"/>
        <w:rPr>
          <w:b/>
          <w:bCs/>
        </w:rPr>
      </w:pPr>
    </w:p>
    <w:p w14:paraId="4D125C3D" w14:textId="77777777" w:rsidR="00F9040F" w:rsidRDefault="00F9040F" w:rsidP="00BB548E">
      <w:pPr>
        <w:jc w:val="both"/>
        <w:rPr>
          <w:b/>
          <w:bCs/>
        </w:rPr>
      </w:pPr>
    </w:p>
    <w:p w14:paraId="3F1CA794" w14:textId="011CE88F" w:rsidR="00BB548E" w:rsidRDefault="00BB548E" w:rsidP="00BB548E">
      <w:pPr>
        <w:jc w:val="both"/>
        <w:rPr>
          <w:b/>
          <w:bCs/>
        </w:rPr>
      </w:pPr>
      <w:r w:rsidRPr="331E4C2E">
        <w:rPr>
          <w:b/>
          <w:bCs/>
        </w:rPr>
        <w:t>Week 15</w:t>
      </w:r>
      <w:r>
        <w:rPr>
          <w:b/>
          <w:bCs/>
        </w:rPr>
        <w:t xml:space="preserve"> Questions</w:t>
      </w:r>
    </w:p>
    <w:p w14:paraId="57E2A86E" w14:textId="77777777" w:rsidR="00BB548E" w:rsidRPr="00BB548E" w:rsidRDefault="00BB548E" w:rsidP="00BB548E">
      <w:pPr>
        <w:jc w:val="both"/>
        <w:rPr>
          <w:b/>
          <w:bCs/>
        </w:rPr>
      </w:pPr>
    </w:p>
    <w:p w14:paraId="4955BED1" w14:textId="6FDBAE1C" w:rsidR="00BB548E" w:rsidRPr="00BB548E" w:rsidRDefault="00BB548E" w:rsidP="00BB548E">
      <w:pPr>
        <w:jc w:val="both"/>
        <w:rPr>
          <w:b/>
          <w:bCs/>
        </w:rPr>
      </w:pPr>
      <w:r>
        <w:rPr>
          <w:b/>
          <w:bCs/>
        </w:rPr>
        <w:t xml:space="preserve">Q20. </w:t>
      </w:r>
      <w:r w:rsidRPr="00BB548E">
        <w:t>Which of the following factors does Safety Stock NOT depend on?</w:t>
      </w:r>
    </w:p>
    <w:p w14:paraId="798640E6" w14:textId="77777777" w:rsidR="00BB548E" w:rsidRDefault="00BB548E" w:rsidP="00BB548E">
      <w:pPr>
        <w:pStyle w:val="ListParagraph"/>
        <w:numPr>
          <w:ilvl w:val="0"/>
          <w:numId w:val="19"/>
        </w:numPr>
        <w:spacing w:after="0"/>
        <w:jc w:val="both"/>
      </w:pPr>
      <w:r>
        <w:t>Lead Time</w:t>
      </w:r>
    </w:p>
    <w:p w14:paraId="2E74A3C1" w14:textId="77777777" w:rsidR="00BB548E" w:rsidRDefault="00BB548E" w:rsidP="00BB548E">
      <w:pPr>
        <w:pStyle w:val="ListParagraph"/>
        <w:numPr>
          <w:ilvl w:val="0"/>
          <w:numId w:val="19"/>
        </w:numPr>
        <w:spacing w:after="0"/>
        <w:jc w:val="both"/>
      </w:pPr>
      <w:r>
        <w:t>Price per unit of the stock</w:t>
      </w:r>
    </w:p>
    <w:p w14:paraId="4BBAE1AE" w14:textId="77777777" w:rsidR="00BB548E" w:rsidRDefault="00BB548E" w:rsidP="00BB548E">
      <w:pPr>
        <w:pStyle w:val="ListParagraph"/>
        <w:numPr>
          <w:ilvl w:val="0"/>
          <w:numId w:val="19"/>
        </w:numPr>
        <w:spacing w:after="0"/>
        <w:jc w:val="both"/>
      </w:pPr>
      <w:r>
        <w:t>Demand uncertainty</w:t>
      </w:r>
    </w:p>
    <w:p w14:paraId="5B709D63" w14:textId="77777777" w:rsidR="00BB548E" w:rsidRDefault="00BB548E" w:rsidP="00BB548E">
      <w:pPr>
        <w:pStyle w:val="ListParagraph"/>
        <w:numPr>
          <w:ilvl w:val="0"/>
          <w:numId w:val="19"/>
        </w:numPr>
        <w:spacing w:after="0"/>
        <w:jc w:val="both"/>
      </w:pPr>
      <w:r>
        <w:t>Stock out service level (How strong the desire to NOT stock out)</w:t>
      </w:r>
    </w:p>
    <w:p w14:paraId="0A52BC41" w14:textId="77777777" w:rsidR="00BB548E" w:rsidRDefault="00BB548E" w:rsidP="00BB548E">
      <w:pPr>
        <w:jc w:val="both"/>
      </w:pPr>
    </w:p>
    <w:p w14:paraId="230CC290" w14:textId="77777777" w:rsidR="00BB548E" w:rsidRDefault="00BB548E" w:rsidP="00BB548E">
      <w:pPr>
        <w:jc w:val="both"/>
      </w:pPr>
      <w:r>
        <w:t>Ans. B; Safety stock is dependent on all the rest as per the formula, SS = z*SD*</w:t>
      </w:r>
      <w:proofErr w:type="gramStart"/>
      <w:r>
        <w:t>sqrt(</w:t>
      </w:r>
      <w:proofErr w:type="gramEnd"/>
      <w:r>
        <w:t>LT), also can be viewed in the slides for ROP.</w:t>
      </w:r>
    </w:p>
    <w:p w14:paraId="6547B5B0" w14:textId="6A361E4C" w:rsidR="00BB548E" w:rsidRDefault="00BB548E"/>
    <w:p w14:paraId="3935288B" w14:textId="47613BA8" w:rsidR="00DD4C6B" w:rsidRDefault="00DD4C6B"/>
    <w:p w14:paraId="7D5C8B17" w14:textId="4B9FCF00" w:rsidR="00DD4C6B" w:rsidRDefault="00DD4C6B" w:rsidP="00DD4C6B">
      <w:pPr>
        <w:jc w:val="center"/>
        <w:rPr>
          <w:rFonts w:ascii="Times" w:hAnsi="Times"/>
          <w:b/>
          <w:bCs/>
          <w:color w:val="C00000"/>
          <w:sz w:val="32"/>
          <w:szCs w:val="32"/>
          <w:lang w:val="en-CA"/>
        </w:rPr>
      </w:pPr>
      <w:r>
        <w:rPr>
          <w:rFonts w:ascii="Times" w:hAnsi="Times"/>
          <w:b/>
          <w:bCs/>
          <w:color w:val="C00000"/>
          <w:sz w:val="32"/>
          <w:szCs w:val="32"/>
          <w:lang w:val="en-CA"/>
        </w:rPr>
        <w:t>===================================================</w:t>
      </w:r>
    </w:p>
    <w:p w14:paraId="6892B9AD" w14:textId="0845EB32" w:rsidR="00DD4C6B" w:rsidRDefault="00DD4C6B" w:rsidP="00DD4C6B">
      <w:pPr>
        <w:jc w:val="center"/>
        <w:rPr>
          <w:rFonts w:ascii="Times" w:hAnsi="Times"/>
          <w:sz w:val="28"/>
          <w:szCs w:val="28"/>
          <w:lang w:val="en-CA"/>
        </w:rPr>
      </w:pPr>
      <w:r>
        <w:rPr>
          <w:rFonts w:ascii="Times" w:hAnsi="Times"/>
          <w:b/>
          <w:bCs/>
          <w:color w:val="C00000"/>
          <w:sz w:val="32"/>
          <w:szCs w:val="32"/>
          <w:lang w:val="en-CA"/>
        </w:rPr>
        <w:t>Coding/Calculations</w:t>
      </w:r>
      <w:r w:rsidRPr="00130541">
        <w:rPr>
          <w:rFonts w:ascii="Times" w:hAnsi="Times"/>
          <w:color w:val="C00000"/>
          <w:sz w:val="32"/>
          <w:szCs w:val="32"/>
          <w:lang w:val="en-CA"/>
        </w:rPr>
        <w:t xml:space="preserve"> </w:t>
      </w:r>
      <w:r w:rsidRPr="00130541">
        <w:rPr>
          <w:rFonts w:ascii="Times" w:hAnsi="Times"/>
          <w:b/>
          <w:bCs/>
          <w:color w:val="C00000"/>
          <w:sz w:val="32"/>
          <w:szCs w:val="32"/>
          <w:lang w:val="en-CA"/>
        </w:rPr>
        <w:t xml:space="preserve">- </w:t>
      </w:r>
      <w:r>
        <w:rPr>
          <w:rFonts w:ascii="Times" w:hAnsi="Times"/>
          <w:b/>
          <w:bCs/>
          <w:color w:val="C00000"/>
          <w:sz w:val="32"/>
          <w:szCs w:val="32"/>
          <w:lang w:val="en-CA"/>
        </w:rPr>
        <w:t>20</w:t>
      </w:r>
      <w:r w:rsidRPr="00130541">
        <w:rPr>
          <w:rFonts w:ascii="Times" w:hAnsi="Times"/>
          <w:b/>
          <w:bCs/>
          <w:color w:val="C00000"/>
          <w:sz w:val="32"/>
          <w:szCs w:val="32"/>
          <w:lang w:val="en-CA"/>
        </w:rPr>
        <w:t xml:space="preserve"> questions</w:t>
      </w:r>
      <w:r w:rsidRPr="00130541">
        <w:rPr>
          <w:rFonts w:ascii="Times" w:hAnsi="Times"/>
          <w:sz w:val="28"/>
          <w:szCs w:val="28"/>
          <w:lang w:val="en-CA"/>
        </w:rPr>
        <w:br/>
      </w:r>
    </w:p>
    <w:p w14:paraId="68C7794F" w14:textId="77777777" w:rsidR="00DD4C6B" w:rsidRPr="002D54D8" w:rsidRDefault="00DD4C6B" w:rsidP="00DD4C6B">
      <w:pPr>
        <w:rPr>
          <w:b/>
          <w:bCs/>
        </w:rPr>
      </w:pPr>
      <w:r w:rsidRPr="002D54D8">
        <w:rPr>
          <w:b/>
          <w:bCs/>
          <w:sz w:val="32"/>
          <w:szCs w:val="32"/>
        </w:rPr>
        <w:t>Week 1 Questions</w:t>
      </w:r>
    </w:p>
    <w:p w14:paraId="06E44352" w14:textId="23B96D06" w:rsidR="00DD4C6B" w:rsidRDefault="00DD4C6B" w:rsidP="00DD4C6B">
      <w:r w:rsidRPr="00EA06E8">
        <w:rPr>
          <w:b/>
          <w:bCs/>
        </w:rPr>
        <w:t>Q</w:t>
      </w:r>
      <w:r>
        <w:rPr>
          <w:b/>
          <w:bCs/>
        </w:rPr>
        <w:t>1</w:t>
      </w:r>
      <w:r>
        <w:t xml:space="preserve">. You work as a Data Analyst for a car dealership. Let us work with the </w:t>
      </w:r>
      <w:proofErr w:type="spellStart"/>
      <w:r>
        <w:t>mtcars</w:t>
      </w:r>
      <w:proofErr w:type="spellEnd"/>
      <w:r>
        <w:t xml:space="preserve"> data set to help our customers. The dataset can be accessed in the following manner:</w:t>
      </w:r>
    </w:p>
    <w:p w14:paraId="7DF75BFB" w14:textId="77777777" w:rsidR="00DD4C6B" w:rsidRDefault="00DD4C6B" w:rsidP="00DD4C6B"/>
    <w:p w14:paraId="1590990F" w14:textId="77777777" w:rsidR="00DD4C6B" w:rsidRDefault="00DD4C6B" w:rsidP="00DD4C6B">
      <w:pPr>
        <w:rPr>
          <w:rFonts w:ascii="Courier New" w:hAnsi="Courier New" w:cs="Courier New"/>
        </w:rPr>
      </w:pPr>
      <w:r w:rsidRPr="00381EE0">
        <w:rPr>
          <w:rFonts w:ascii="Courier New" w:hAnsi="Courier New" w:cs="Courier New"/>
        </w:rPr>
        <w:t xml:space="preserve">&gt; </w:t>
      </w:r>
      <w:proofErr w:type="spellStart"/>
      <w:r w:rsidRPr="00381EE0">
        <w:rPr>
          <w:rFonts w:ascii="Courier New" w:hAnsi="Courier New" w:cs="Courier New"/>
        </w:rPr>
        <w:t>carsData</w:t>
      </w:r>
      <w:proofErr w:type="spellEnd"/>
      <w:r w:rsidRPr="00381EE0">
        <w:rPr>
          <w:rFonts w:ascii="Courier New" w:hAnsi="Courier New" w:cs="Courier New"/>
        </w:rPr>
        <w:t xml:space="preserve"> &lt;- </w:t>
      </w:r>
      <w:proofErr w:type="spellStart"/>
      <w:r w:rsidRPr="00381EE0">
        <w:rPr>
          <w:rFonts w:ascii="Courier New" w:hAnsi="Courier New" w:cs="Courier New"/>
        </w:rPr>
        <w:t>as.</w:t>
      </w:r>
      <w:proofErr w:type="gramStart"/>
      <w:r w:rsidRPr="00381EE0">
        <w:rPr>
          <w:rFonts w:ascii="Courier New" w:hAnsi="Courier New" w:cs="Courier New"/>
        </w:rPr>
        <w:t>data.frame</w:t>
      </w:r>
      <w:proofErr w:type="spellEnd"/>
      <w:proofErr w:type="gramEnd"/>
      <w:r w:rsidRPr="00381EE0">
        <w:rPr>
          <w:rFonts w:ascii="Courier New" w:hAnsi="Courier New" w:cs="Courier New"/>
        </w:rPr>
        <w:t>(</w:t>
      </w:r>
      <w:proofErr w:type="spellStart"/>
      <w:r w:rsidRPr="00381EE0">
        <w:rPr>
          <w:rFonts w:ascii="Courier New" w:hAnsi="Courier New" w:cs="Courier New"/>
        </w:rPr>
        <w:t>mtcars</w:t>
      </w:r>
      <w:proofErr w:type="spellEnd"/>
      <w:r w:rsidRPr="00381EE0">
        <w:rPr>
          <w:rFonts w:ascii="Courier New" w:hAnsi="Courier New" w:cs="Courier New"/>
        </w:rPr>
        <w:t>)</w:t>
      </w:r>
    </w:p>
    <w:p w14:paraId="674C8513" w14:textId="77777777" w:rsidR="00DD4C6B" w:rsidRDefault="00DD4C6B" w:rsidP="00DD4C6B">
      <w:pPr>
        <w:rPr>
          <w:rFonts w:ascii="Courier New" w:hAnsi="Courier New" w:cs="Courier New"/>
        </w:rPr>
      </w:pPr>
    </w:p>
    <w:p w14:paraId="7D9A25AE" w14:textId="77777777" w:rsidR="00DD4C6B" w:rsidRDefault="00DD4C6B" w:rsidP="00DD4C6B">
      <w:pPr>
        <w:rPr>
          <w:rFonts w:cstheme="minorHAnsi"/>
        </w:rPr>
      </w:pPr>
      <w:r>
        <w:rPr>
          <w:rFonts w:cstheme="minorHAnsi"/>
        </w:rPr>
        <w:t xml:space="preserve">We shall only require 4 columns: mpg (mileage in miles per gallon), </w:t>
      </w:r>
      <w:proofErr w:type="spellStart"/>
      <w:r>
        <w:rPr>
          <w:rFonts w:cstheme="minorHAnsi"/>
        </w:rPr>
        <w:t>disp</w:t>
      </w:r>
      <w:proofErr w:type="spellEnd"/>
      <w:r>
        <w:rPr>
          <w:rFonts w:cstheme="minorHAnsi"/>
        </w:rPr>
        <w:t xml:space="preserve"> (engine displacement in cubic inches), hp (gross horsepower) and </w:t>
      </w:r>
      <w:proofErr w:type="spellStart"/>
      <w:r>
        <w:rPr>
          <w:rFonts w:cstheme="minorHAnsi"/>
        </w:rPr>
        <w:t>wt</w:t>
      </w:r>
      <w:proofErr w:type="spellEnd"/>
      <w:r>
        <w:rPr>
          <w:rFonts w:cstheme="minorHAnsi"/>
        </w:rPr>
        <w:t xml:space="preserve"> (weight in </w:t>
      </w:r>
      <w:r w:rsidRPr="00381EE0">
        <w:rPr>
          <w:rFonts w:cstheme="minorHAnsi"/>
        </w:rPr>
        <w:t xml:space="preserve">1000 </w:t>
      </w:r>
      <w:proofErr w:type="spellStart"/>
      <w:r w:rsidRPr="00381EE0">
        <w:rPr>
          <w:rFonts w:cstheme="minorHAnsi"/>
        </w:rPr>
        <w:t>lbs</w:t>
      </w:r>
      <w:proofErr w:type="spellEnd"/>
      <w:r>
        <w:rPr>
          <w:rFonts w:cstheme="minorHAnsi"/>
        </w:rPr>
        <w:t xml:space="preserve">). </w:t>
      </w:r>
    </w:p>
    <w:p w14:paraId="1DA4871D" w14:textId="77777777" w:rsidR="00DD4C6B" w:rsidRDefault="00DD4C6B" w:rsidP="00DD4C6B">
      <w:pPr>
        <w:rPr>
          <w:rFonts w:cstheme="minorHAnsi"/>
        </w:rPr>
      </w:pPr>
    </w:p>
    <w:p w14:paraId="4BE02399" w14:textId="77777777" w:rsidR="00DD4C6B" w:rsidRDefault="00DD4C6B" w:rsidP="00DD4C6B">
      <w:pPr>
        <w:rPr>
          <w:rFonts w:cstheme="minorHAnsi"/>
        </w:rPr>
      </w:pPr>
      <w:r>
        <w:rPr>
          <w:rFonts w:cstheme="minorHAnsi"/>
        </w:rPr>
        <w:t xml:space="preserve">You are asked to find the best model (simple linear regression with the highest adjusted R-squared value) to predict ‘mpg’ using exactly two of the available three predictor variables – </w:t>
      </w:r>
      <w:proofErr w:type="spellStart"/>
      <w:r>
        <w:rPr>
          <w:rFonts w:cstheme="minorHAnsi"/>
        </w:rPr>
        <w:t>disp</w:t>
      </w:r>
      <w:proofErr w:type="spellEnd"/>
      <w:r>
        <w:rPr>
          <w:rFonts w:cstheme="minorHAnsi"/>
        </w:rPr>
        <w:t>, hp and wt.</w:t>
      </w:r>
    </w:p>
    <w:p w14:paraId="70C28A08" w14:textId="77777777" w:rsidR="00DD4C6B" w:rsidRDefault="00DD4C6B" w:rsidP="00DD4C6B">
      <w:pPr>
        <w:rPr>
          <w:rFonts w:cstheme="minorHAnsi"/>
        </w:rPr>
      </w:pPr>
    </w:p>
    <w:p w14:paraId="723652DC" w14:textId="77777777" w:rsidR="00DD4C6B" w:rsidRDefault="00DD4C6B" w:rsidP="00DD4C6B">
      <w:pPr>
        <w:rPr>
          <w:rFonts w:cstheme="minorHAnsi"/>
        </w:rPr>
      </w:pPr>
      <w:r>
        <w:rPr>
          <w:rFonts w:cstheme="minorHAnsi"/>
        </w:rPr>
        <w:t xml:space="preserve">Now that you have the best model, use the same to predict the mileage and its </w:t>
      </w:r>
      <w:proofErr w:type="gramStart"/>
      <w:r>
        <w:rPr>
          <w:rFonts w:cstheme="minorHAnsi"/>
        </w:rPr>
        <w:t>range(</w:t>
      </w:r>
      <w:proofErr w:type="gramEnd"/>
      <w:r>
        <w:rPr>
          <w:rFonts w:cstheme="minorHAnsi"/>
        </w:rPr>
        <w:t>lower and upper bound of the prediction) of a new car with the following feature values (use the predict function with interval = “prediction”)</w:t>
      </w:r>
    </w:p>
    <w:p w14:paraId="2915A8CD" w14:textId="77777777" w:rsidR="00DD4C6B" w:rsidRDefault="00DD4C6B" w:rsidP="00DD4C6B">
      <w:pPr>
        <w:rPr>
          <w:rFonts w:cstheme="minorHAnsi"/>
        </w:rPr>
      </w:pPr>
    </w:p>
    <w:p w14:paraId="3EF98316" w14:textId="77777777" w:rsidR="00DD4C6B" w:rsidRDefault="00DD4C6B" w:rsidP="00DD4C6B">
      <w:pPr>
        <w:rPr>
          <w:rFonts w:ascii="Courier New" w:hAnsi="Courier New" w:cs="Courier New"/>
        </w:rPr>
      </w:pPr>
      <w:r w:rsidRPr="00103A59">
        <w:rPr>
          <w:rFonts w:ascii="Courier New" w:hAnsi="Courier New" w:cs="Courier New"/>
        </w:rPr>
        <w:t xml:space="preserve">&gt; </w:t>
      </w:r>
      <w:proofErr w:type="spellStart"/>
      <w:r w:rsidRPr="00103A59">
        <w:rPr>
          <w:rFonts w:ascii="Courier New" w:hAnsi="Courier New" w:cs="Courier New"/>
        </w:rPr>
        <w:t>newData</w:t>
      </w:r>
      <w:proofErr w:type="spellEnd"/>
      <w:r w:rsidRPr="00103A59">
        <w:rPr>
          <w:rFonts w:ascii="Courier New" w:hAnsi="Courier New" w:cs="Courier New"/>
        </w:rPr>
        <w:t xml:space="preserve"> &lt;- </w:t>
      </w:r>
      <w:proofErr w:type="spellStart"/>
      <w:proofErr w:type="gramStart"/>
      <w:r w:rsidRPr="00103A59">
        <w:rPr>
          <w:rFonts w:ascii="Courier New" w:hAnsi="Courier New" w:cs="Courier New"/>
        </w:rPr>
        <w:t>data.frame</w:t>
      </w:r>
      <w:proofErr w:type="spellEnd"/>
      <w:proofErr w:type="gramEnd"/>
      <w:r w:rsidRPr="00103A59">
        <w:rPr>
          <w:rFonts w:ascii="Courier New" w:hAnsi="Courier New" w:cs="Courier New"/>
        </w:rPr>
        <w:t>(</w:t>
      </w:r>
      <w:proofErr w:type="spellStart"/>
      <w:r w:rsidRPr="00103A59">
        <w:rPr>
          <w:rFonts w:ascii="Courier New" w:hAnsi="Courier New" w:cs="Courier New"/>
        </w:rPr>
        <w:t>disp</w:t>
      </w:r>
      <w:proofErr w:type="spellEnd"/>
      <w:r w:rsidRPr="00103A59">
        <w:rPr>
          <w:rFonts w:ascii="Courier New" w:hAnsi="Courier New" w:cs="Courier New"/>
        </w:rPr>
        <w:t xml:space="preserve"> = 250, hp = 175, </w:t>
      </w:r>
      <w:proofErr w:type="spellStart"/>
      <w:r w:rsidRPr="00103A59">
        <w:rPr>
          <w:rFonts w:ascii="Courier New" w:hAnsi="Courier New" w:cs="Courier New"/>
        </w:rPr>
        <w:t>wt</w:t>
      </w:r>
      <w:proofErr w:type="spellEnd"/>
      <w:r w:rsidRPr="00103A59">
        <w:rPr>
          <w:rFonts w:ascii="Courier New" w:hAnsi="Courier New" w:cs="Courier New"/>
        </w:rPr>
        <w:t xml:space="preserve"> = 3.5)</w:t>
      </w:r>
    </w:p>
    <w:p w14:paraId="0526A8D4" w14:textId="77777777" w:rsidR="00DD4C6B" w:rsidRDefault="00DD4C6B" w:rsidP="00DD4C6B">
      <w:pPr>
        <w:rPr>
          <w:rFonts w:ascii="Courier New" w:hAnsi="Courier New" w:cs="Courier New"/>
        </w:rPr>
      </w:pPr>
    </w:p>
    <w:p w14:paraId="37278B95" w14:textId="77777777" w:rsidR="00DD4C6B" w:rsidRPr="00103A59" w:rsidRDefault="00DD4C6B" w:rsidP="00DD4C6B">
      <w:pPr>
        <w:pStyle w:val="ListParagraph"/>
        <w:numPr>
          <w:ilvl w:val="0"/>
          <w:numId w:val="21"/>
        </w:numPr>
        <w:spacing w:after="0"/>
        <w:rPr>
          <w:rFonts w:cstheme="minorHAnsi"/>
          <w:b/>
          <w:bCs/>
          <w:color w:val="70AD47" w:themeColor="accent6"/>
        </w:rPr>
      </w:pPr>
      <w:r w:rsidRPr="00103A59">
        <w:rPr>
          <w:rFonts w:cstheme="minorHAnsi"/>
          <w:b/>
          <w:bCs/>
          <w:color w:val="70AD47" w:themeColor="accent6"/>
        </w:rPr>
        <w:lastRenderedPageBreak/>
        <w:t>Predicted Value = 18.0946; Lower Bound = 12.69385; Upper Bound = 23.49535</w:t>
      </w:r>
    </w:p>
    <w:p w14:paraId="0322A04F" w14:textId="77777777" w:rsidR="00DD4C6B" w:rsidRPr="00103A59" w:rsidRDefault="00DD4C6B" w:rsidP="00DD4C6B">
      <w:pPr>
        <w:pStyle w:val="ListParagraph"/>
        <w:numPr>
          <w:ilvl w:val="0"/>
          <w:numId w:val="21"/>
        </w:numPr>
        <w:spacing w:after="0"/>
        <w:rPr>
          <w:rFonts w:cstheme="minorHAnsi"/>
        </w:rPr>
      </w:pPr>
      <w:r>
        <w:rPr>
          <w:rFonts w:cstheme="minorHAnsi"/>
        </w:rPr>
        <w:t xml:space="preserve">Predicted Value = </w:t>
      </w:r>
      <w:r w:rsidRPr="00103A59">
        <w:rPr>
          <w:rFonts w:cstheme="minorHAnsi"/>
        </w:rPr>
        <w:t>1</w:t>
      </w:r>
      <w:r>
        <w:rPr>
          <w:rFonts w:cstheme="minorHAnsi"/>
        </w:rPr>
        <w:t>9</w:t>
      </w:r>
      <w:r w:rsidRPr="00103A59">
        <w:rPr>
          <w:rFonts w:cstheme="minorHAnsi"/>
        </w:rPr>
        <w:t>.0946</w:t>
      </w:r>
      <w:r>
        <w:rPr>
          <w:rFonts w:cstheme="minorHAnsi"/>
        </w:rPr>
        <w:t xml:space="preserve">; Lower Bound = </w:t>
      </w:r>
      <w:r w:rsidRPr="00103A59">
        <w:rPr>
          <w:rFonts w:cstheme="minorHAnsi"/>
        </w:rPr>
        <w:t>1</w:t>
      </w:r>
      <w:r>
        <w:rPr>
          <w:rFonts w:cstheme="minorHAnsi"/>
        </w:rPr>
        <w:t>1</w:t>
      </w:r>
      <w:r w:rsidRPr="00103A59">
        <w:rPr>
          <w:rFonts w:cstheme="minorHAnsi"/>
        </w:rPr>
        <w:t>.69385</w:t>
      </w:r>
      <w:r>
        <w:rPr>
          <w:rFonts w:cstheme="minorHAnsi"/>
        </w:rPr>
        <w:t xml:space="preserve">; Upper Bound = </w:t>
      </w:r>
      <w:r w:rsidRPr="00103A59">
        <w:rPr>
          <w:rFonts w:cstheme="minorHAnsi"/>
        </w:rPr>
        <w:t>2</w:t>
      </w:r>
      <w:r>
        <w:rPr>
          <w:rFonts w:cstheme="minorHAnsi"/>
        </w:rPr>
        <w:t>4</w:t>
      </w:r>
      <w:r w:rsidRPr="00103A59">
        <w:rPr>
          <w:rFonts w:cstheme="minorHAnsi"/>
        </w:rPr>
        <w:t>.49535</w:t>
      </w:r>
    </w:p>
    <w:p w14:paraId="626CAD9F" w14:textId="77777777" w:rsidR="00DD4C6B" w:rsidRPr="00103A59" w:rsidRDefault="00DD4C6B" w:rsidP="00DD4C6B">
      <w:pPr>
        <w:pStyle w:val="ListParagraph"/>
        <w:numPr>
          <w:ilvl w:val="0"/>
          <w:numId w:val="21"/>
        </w:numPr>
        <w:spacing w:after="0"/>
        <w:rPr>
          <w:rFonts w:cstheme="minorHAnsi"/>
        </w:rPr>
      </w:pPr>
      <w:r>
        <w:rPr>
          <w:rFonts w:cstheme="minorHAnsi"/>
        </w:rPr>
        <w:t>Predicted Value = 18</w:t>
      </w:r>
      <w:r w:rsidRPr="00103A59">
        <w:rPr>
          <w:rFonts w:cstheme="minorHAnsi"/>
        </w:rPr>
        <w:t>.94</w:t>
      </w:r>
      <w:r>
        <w:rPr>
          <w:rFonts w:cstheme="minorHAnsi"/>
        </w:rPr>
        <w:t>0</w:t>
      </w:r>
      <w:r w:rsidRPr="00103A59">
        <w:rPr>
          <w:rFonts w:cstheme="minorHAnsi"/>
        </w:rPr>
        <w:t>6</w:t>
      </w:r>
      <w:r>
        <w:rPr>
          <w:rFonts w:cstheme="minorHAnsi"/>
        </w:rPr>
        <w:t>; Lower Bound = 17</w:t>
      </w:r>
      <w:r w:rsidRPr="00103A59">
        <w:rPr>
          <w:rFonts w:cstheme="minorHAnsi"/>
        </w:rPr>
        <w:t>.</w:t>
      </w:r>
      <w:r>
        <w:rPr>
          <w:rFonts w:cstheme="minorHAnsi"/>
        </w:rPr>
        <w:t>3</w:t>
      </w:r>
      <w:r w:rsidRPr="00103A59">
        <w:rPr>
          <w:rFonts w:cstheme="minorHAnsi"/>
        </w:rPr>
        <w:t>9</w:t>
      </w:r>
      <w:r>
        <w:rPr>
          <w:rFonts w:cstheme="minorHAnsi"/>
        </w:rPr>
        <w:t>4</w:t>
      </w:r>
      <w:r w:rsidRPr="00103A59">
        <w:rPr>
          <w:rFonts w:cstheme="minorHAnsi"/>
        </w:rPr>
        <w:t>85</w:t>
      </w:r>
      <w:r>
        <w:rPr>
          <w:rFonts w:cstheme="minorHAnsi"/>
        </w:rPr>
        <w:t>; Upper Bound = 3</w:t>
      </w:r>
      <w:r w:rsidRPr="00103A59">
        <w:rPr>
          <w:rFonts w:cstheme="minorHAnsi"/>
        </w:rPr>
        <w:t>3.49</w:t>
      </w:r>
      <w:r>
        <w:rPr>
          <w:rFonts w:cstheme="minorHAnsi"/>
        </w:rPr>
        <w:t>128</w:t>
      </w:r>
    </w:p>
    <w:p w14:paraId="7E4D8C12" w14:textId="77777777" w:rsidR="00DD4C6B" w:rsidRPr="00103A59" w:rsidRDefault="00DD4C6B" w:rsidP="00DD4C6B">
      <w:pPr>
        <w:pStyle w:val="ListParagraph"/>
        <w:numPr>
          <w:ilvl w:val="0"/>
          <w:numId w:val="21"/>
        </w:numPr>
        <w:spacing w:after="0"/>
        <w:rPr>
          <w:rFonts w:cstheme="minorHAnsi"/>
        </w:rPr>
      </w:pPr>
      <w:r>
        <w:rPr>
          <w:rFonts w:cstheme="minorHAnsi"/>
        </w:rPr>
        <w:t xml:space="preserve">Predicted Value = </w:t>
      </w:r>
      <w:r w:rsidRPr="00103A59">
        <w:rPr>
          <w:rFonts w:cstheme="minorHAnsi"/>
        </w:rPr>
        <w:t>18.0946</w:t>
      </w:r>
      <w:r>
        <w:rPr>
          <w:rFonts w:cstheme="minorHAnsi"/>
        </w:rPr>
        <w:t xml:space="preserve">; Lower Bound = </w:t>
      </w:r>
      <w:r w:rsidRPr="00103A59">
        <w:rPr>
          <w:rFonts w:cstheme="minorHAnsi"/>
        </w:rPr>
        <w:t>1</w:t>
      </w:r>
      <w:r>
        <w:rPr>
          <w:rFonts w:cstheme="minorHAnsi"/>
        </w:rPr>
        <w:t>5</w:t>
      </w:r>
      <w:r w:rsidRPr="00103A59">
        <w:rPr>
          <w:rFonts w:cstheme="minorHAnsi"/>
        </w:rPr>
        <w:t>.</w:t>
      </w:r>
      <w:r>
        <w:rPr>
          <w:rFonts w:cstheme="minorHAnsi"/>
        </w:rPr>
        <w:t>47</w:t>
      </w:r>
      <w:r w:rsidRPr="00103A59">
        <w:rPr>
          <w:rFonts w:cstheme="minorHAnsi"/>
        </w:rPr>
        <w:t>38</w:t>
      </w:r>
      <w:r>
        <w:rPr>
          <w:rFonts w:cstheme="minorHAnsi"/>
        </w:rPr>
        <w:t>9; Upper Bound = 20</w:t>
      </w:r>
      <w:r w:rsidRPr="00103A59">
        <w:rPr>
          <w:rFonts w:cstheme="minorHAnsi"/>
        </w:rPr>
        <w:t>.</w:t>
      </w:r>
      <w:r>
        <w:rPr>
          <w:rFonts w:cstheme="minorHAnsi"/>
        </w:rPr>
        <w:t>6</w:t>
      </w:r>
      <w:r w:rsidRPr="00103A59">
        <w:rPr>
          <w:rFonts w:cstheme="minorHAnsi"/>
        </w:rPr>
        <w:t>953</w:t>
      </w:r>
      <w:r>
        <w:rPr>
          <w:rFonts w:cstheme="minorHAnsi"/>
        </w:rPr>
        <w:t>8</w:t>
      </w:r>
    </w:p>
    <w:p w14:paraId="0003812F" w14:textId="77777777" w:rsidR="00DD4C6B" w:rsidRDefault="00DD4C6B" w:rsidP="00DD4C6B">
      <w:pPr>
        <w:rPr>
          <w:rFonts w:cstheme="minorHAnsi"/>
        </w:rPr>
      </w:pPr>
    </w:p>
    <w:p w14:paraId="217F9841" w14:textId="77777777" w:rsidR="00DD4C6B" w:rsidRDefault="00DD4C6B" w:rsidP="00DD4C6B">
      <w:pPr>
        <w:rPr>
          <w:rFonts w:cstheme="minorHAnsi"/>
        </w:rPr>
      </w:pPr>
      <w:r w:rsidRPr="00EA06E8">
        <w:rPr>
          <w:rFonts w:cstheme="minorHAnsi"/>
          <w:b/>
          <w:bCs/>
        </w:rPr>
        <w:t>Solution</w:t>
      </w:r>
      <w:r>
        <w:rPr>
          <w:rFonts w:cstheme="minorHAnsi"/>
        </w:rPr>
        <w:t>: A</w:t>
      </w:r>
    </w:p>
    <w:p w14:paraId="3700C796" w14:textId="77777777" w:rsidR="00DD4C6B" w:rsidRDefault="00DD4C6B" w:rsidP="00DD4C6B">
      <w:pPr>
        <w:rPr>
          <w:rFonts w:cstheme="minorHAnsi"/>
        </w:rPr>
      </w:pPr>
    </w:p>
    <w:p w14:paraId="33F5A238" w14:textId="77777777" w:rsidR="00DD4C6B" w:rsidRDefault="00DD4C6B" w:rsidP="00DD4C6B">
      <w:pPr>
        <w:rPr>
          <w:rFonts w:cstheme="minorHAnsi"/>
        </w:rPr>
      </w:pPr>
      <w:r w:rsidRPr="00EA06E8">
        <w:rPr>
          <w:rFonts w:cstheme="minorHAnsi"/>
          <w:b/>
          <w:bCs/>
        </w:rPr>
        <w:t>Explanation</w:t>
      </w:r>
      <w:r>
        <w:rPr>
          <w:rFonts w:cstheme="minorHAnsi"/>
        </w:rPr>
        <w:t>: The following Code may be used to find the correct answer</w:t>
      </w:r>
    </w:p>
    <w:p w14:paraId="715CFC88" w14:textId="77777777" w:rsidR="00DD4C6B" w:rsidRDefault="00DD4C6B" w:rsidP="00DD4C6B">
      <w:pPr>
        <w:rPr>
          <w:rFonts w:cstheme="minorHAnsi"/>
        </w:rPr>
      </w:pPr>
    </w:p>
    <w:p w14:paraId="1750E478"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 xml:space="preserve">&gt; </w:t>
      </w:r>
      <w:proofErr w:type="spellStart"/>
      <w:r w:rsidRPr="00EA06E8">
        <w:rPr>
          <w:rFonts w:ascii="Lucida Console" w:hAnsi="Lucida Console" w:cs="Courier New"/>
          <w:color w:val="CC7833"/>
          <w:sz w:val="18"/>
          <w:szCs w:val="18"/>
        </w:rPr>
        <w:t>carsData</w:t>
      </w:r>
      <w:proofErr w:type="spellEnd"/>
      <w:r w:rsidRPr="00EA06E8">
        <w:rPr>
          <w:rFonts w:ascii="Lucida Console" w:hAnsi="Lucida Console" w:cs="Courier New"/>
          <w:color w:val="CC7833"/>
          <w:sz w:val="18"/>
          <w:szCs w:val="18"/>
        </w:rPr>
        <w:t xml:space="preserve"> &lt;- </w:t>
      </w:r>
      <w:proofErr w:type="spellStart"/>
      <w:r w:rsidRPr="00EA06E8">
        <w:rPr>
          <w:rFonts w:ascii="Lucida Console" w:hAnsi="Lucida Console" w:cs="Courier New"/>
          <w:color w:val="CC7833"/>
          <w:sz w:val="18"/>
          <w:szCs w:val="18"/>
        </w:rPr>
        <w:t>as.</w:t>
      </w:r>
      <w:proofErr w:type="gramStart"/>
      <w:r w:rsidRPr="00EA06E8">
        <w:rPr>
          <w:rFonts w:ascii="Lucida Console" w:hAnsi="Lucida Console" w:cs="Courier New"/>
          <w:color w:val="CC7833"/>
          <w:sz w:val="18"/>
          <w:szCs w:val="18"/>
        </w:rPr>
        <w:t>data.frame</w:t>
      </w:r>
      <w:proofErr w:type="spellEnd"/>
      <w:proofErr w:type="gramEnd"/>
      <w:r w:rsidRPr="00EA06E8">
        <w:rPr>
          <w:rFonts w:ascii="Lucida Console" w:hAnsi="Lucida Console" w:cs="Courier New"/>
          <w:color w:val="CC7833"/>
          <w:sz w:val="18"/>
          <w:szCs w:val="18"/>
        </w:rPr>
        <w:t>(</w:t>
      </w:r>
      <w:proofErr w:type="spellStart"/>
      <w:r w:rsidRPr="00EA06E8">
        <w:rPr>
          <w:rFonts w:ascii="Lucida Console" w:hAnsi="Lucida Console" w:cs="Courier New"/>
          <w:color w:val="CC7833"/>
          <w:sz w:val="18"/>
          <w:szCs w:val="18"/>
        </w:rPr>
        <w:t>mtcars</w:t>
      </w:r>
      <w:proofErr w:type="spellEnd"/>
      <w:r w:rsidRPr="00EA06E8">
        <w:rPr>
          <w:rFonts w:ascii="Lucida Console" w:hAnsi="Lucida Console" w:cs="Courier New"/>
          <w:color w:val="CC7833"/>
          <w:sz w:val="18"/>
          <w:szCs w:val="18"/>
        </w:rPr>
        <w:t>)</w:t>
      </w:r>
    </w:p>
    <w:p w14:paraId="15599B33"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 xml:space="preserve">&gt; ols_reg1 &lt;- </w:t>
      </w:r>
      <w:proofErr w:type="spellStart"/>
      <w:proofErr w:type="gramStart"/>
      <w:r w:rsidRPr="00EA06E8">
        <w:rPr>
          <w:rFonts w:ascii="Lucida Console" w:hAnsi="Lucida Console" w:cs="Courier New"/>
          <w:color w:val="CC7833"/>
          <w:sz w:val="18"/>
          <w:szCs w:val="18"/>
        </w:rPr>
        <w:t>lm</w:t>
      </w:r>
      <w:proofErr w:type="spellEnd"/>
      <w:r w:rsidRPr="00EA06E8">
        <w:rPr>
          <w:rFonts w:ascii="Lucida Console" w:hAnsi="Lucida Console" w:cs="Courier New"/>
          <w:color w:val="CC7833"/>
          <w:sz w:val="18"/>
          <w:szCs w:val="18"/>
        </w:rPr>
        <w:t>(</w:t>
      </w:r>
      <w:proofErr w:type="spellStart"/>
      <w:proofErr w:type="gramEnd"/>
      <w:r w:rsidRPr="00EA06E8">
        <w:rPr>
          <w:rFonts w:ascii="Lucida Console" w:hAnsi="Lucida Console" w:cs="Courier New"/>
          <w:color w:val="CC7833"/>
          <w:sz w:val="18"/>
          <w:szCs w:val="18"/>
        </w:rPr>
        <w:t>mpg~disp+hp</w:t>
      </w:r>
      <w:proofErr w:type="spellEnd"/>
      <w:r w:rsidRPr="00EA06E8">
        <w:rPr>
          <w:rFonts w:ascii="Lucida Console" w:hAnsi="Lucida Console" w:cs="Courier New"/>
          <w:color w:val="CC7833"/>
          <w:sz w:val="18"/>
          <w:szCs w:val="18"/>
        </w:rPr>
        <w:t xml:space="preserve">, </w:t>
      </w:r>
      <w:proofErr w:type="spellStart"/>
      <w:r w:rsidRPr="00EA06E8">
        <w:rPr>
          <w:rFonts w:ascii="Lucida Console" w:hAnsi="Lucida Console" w:cs="Courier New"/>
          <w:color w:val="CC7833"/>
          <w:sz w:val="18"/>
          <w:szCs w:val="18"/>
        </w:rPr>
        <w:t>carsData</w:t>
      </w:r>
      <w:proofErr w:type="spellEnd"/>
      <w:r w:rsidRPr="00EA06E8">
        <w:rPr>
          <w:rFonts w:ascii="Lucida Console" w:hAnsi="Lucida Console" w:cs="Courier New"/>
          <w:color w:val="CC7833"/>
          <w:sz w:val="18"/>
          <w:szCs w:val="18"/>
        </w:rPr>
        <w:t>)</w:t>
      </w:r>
    </w:p>
    <w:p w14:paraId="29A3B19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&gt; summary(ols_reg1)</w:t>
      </w:r>
    </w:p>
    <w:p w14:paraId="07DFF0CE"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3525BC3E"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Call:</w:t>
      </w:r>
    </w:p>
    <w:p w14:paraId="03B37337"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proofErr w:type="gramStart"/>
      <w:r w:rsidRPr="00EA06E8">
        <w:rPr>
          <w:rFonts w:ascii="Lucida Console" w:hAnsi="Lucida Console" w:cs="Courier New"/>
          <w:color w:val="FFFFFF"/>
          <w:sz w:val="18"/>
          <w:szCs w:val="18"/>
          <w:bdr w:val="none" w:sz="0" w:space="0" w:color="auto" w:frame="1"/>
        </w:rPr>
        <w:t>lm</w:t>
      </w:r>
      <w:proofErr w:type="spellEnd"/>
      <w:r w:rsidRPr="00EA06E8">
        <w:rPr>
          <w:rFonts w:ascii="Lucida Console" w:hAnsi="Lucida Console" w:cs="Courier New"/>
          <w:color w:val="FFFFFF"/>
          <w:sz w:val="18"/>
          <w:szCs w:val="18"/>
          <w:bdr w:val="none" w:sz="0" w:space="0" w:color="auto" w:frame="1"/>
        </w:rPr>
        <w:t>(</w:t>
      </w:r>
      <w:proofErr w:type="gramEnd"/>
      <w:r w:rsidRPr="00EA06E8">
        <w:rPr>
          <w:rFonts w:ascii="Lucida Console" w:hAnsi="Lucida Console" w:cs="Courier New"/>
          <w:color w:val="FFFFFF"/>
          <w:sz w:val="18"/>
          <w:szCs w:val="18"/>
          <w:bdr w:val="none" w:sz="0" w:space="0" w:color="auto" w:frame="1"/>
        </w:rPr>
        <w:t xml:space="preserve">formula = mpg ~ </w:t>
      </w:r>
      <w:proofErr w:type="spellStart"/>
      <w:r w:rsidRPr="00EA06E8">
        <w:rPr>
          <w:rFonts w:ascii="Lucida Console" w:hAnsi="Lucida Console" w:cs="Courier New"/>
          <w:color w:val="FFFFFF"/>
          <w:sz w:val="18"/>
          <w:szCs w:val="18"/>
          <w:bdr w:val="none" w:sz="0" w:space="0" w:color="auto" w:frame="1"/>
        </w:rPr>
        <w:t>disp</w:t>
      </w:r>
      <w:proofErr w:type="spellEnd"/>
      <w:r w:rsidRPr="00EA06E8">
        <w:rPr>
          <w:rFonts w:ascii="Lucida Console" w:hAnsi="Lucida Console" w:cs="Courier New"/>
          <w:color w:val="FFFFFF"/>
          <w:sz w:val="18"/>
          <w:szCs w:val="18"/>
          <w:bdr w:val="none" w:sz="0" w:space="0" w:color="auto" w:frame="1"/>
        </w:rPr>
        <w:t xml:space="preserve"> + hp, data = </w:t>
      </w:r>
      <w:proofErr w:type="spellStart"/>
      <w:r w:rsidRPr="00EA06E8">
        <w:rPr>
          <w:rFonts w:ascii="Lucida Console" w:hAnsi="Lucida Console" w:cs="Courier New"/>
          <w:color w:val="FFFFFF"/>
          <w:sz w:val="18"/>
          <w:szCs w:val="18"/>
          <w:bdr w:val="none" w:sz="0" w:space="0" w:color="auto" w:frame="1"/>
        </w:rPr>
        <w:t>carsData</w:t>
      </w:r>
      <w:proofErr w:type="spellEnd"/>
      <w:r w:rsidRPr="00EA06E8">
        <w:rPr>
          <w:rFonts w:ascii="Lucida Console" w:hAnsi="Lucida Console" w:cs="Courier New"/>
          <w:color w:val="FFFFFF"/>
          <w:sz w:val="18"/>
          <w:szCs w:val="18"/>
          <w:bdr w:val="none" w:sz="0" w:space="0" w:color="auto" w:frame="1"/>
        </w:rPr>
        <w:t>)</w:t>
      </w:r>
    </w:p>
    <w:p w14:paraId="1657AC8C"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3C8326BD"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Residuals:</w:t>
      </w:r>
    </w:p>
    <w:p w14:paraId="0E71FD20"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Min      1</w:t>
      </w:r>
      <w:proofErr w:type="gramStart"/>
      <w:r w:rsidRPr="00EA06E8">
        <w:rPr>
          <w:rFonts w:ascii="Lucida Console" w:hAnsi="Lucida Console" w:cs="Courier New"/>
          <w:color w:val="FFFFFF"/>
          <w:sz w:val="18"/>
          <w:szCs w:val="18"/>
          <w:bdr w:val="none" w:sz="0" w:space="0" w:color="auto" w:frame="1"/>
        </w:rPr>
        <w:t>Q  Median</w:t>
      </w:r>
      <w:proofErr w:type="gramEnd"/>
      <w:r w:rsidRPr="00EA06E8">
        <w:rPr>
          <w:rFonts w:ascii="Lucida Console" w:hAnsi="Lucida Console" w:cs="Courier New"/>
          <w:color w:val="FFFFFF"/>
          <w:sz w:val="18"/>
          <w:szCs w:val="18"/>
          <w:bdr w:val="none" w:sz="0" w:space="0" w:color="auto" w:frame="1"/>
        </w:rPr>
        <w:t xml:space="preserve">      3Q     Max </w:t>
      </w:r>
    </w:p>
    <w:p w14:paraId="46086DA5"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-4.7945 -2.3036 -0.</w:t>
      </w:r>
      <w:proofErr w:type="gramStart"/>
      <w:r w:rsidRPr="00EA06E8">
        <w:rPr>
          <w:rFonts w:ascii="Lucida Console" w:hAnsi="Lucida Console" w:cs="Courier New"/>
          <w:color w:val="FFFFFF"/>
          <w:sz w:val="18"/>
          <w:szCs w:val="18"/>
          <w:bdr w:val="none" w:sz="0" w:space="0" w:color="auto" w:frame="1"/>
        </w:rPr>
        <w:t>8246  1.8582</w:t>
      </w:r>
      <w:proofErr w:type="gramEnd"/>
      <w:r w:rsidRPr="00EA06E8">
        <w:rPr>
          <w:rFonts w:ascii="Lucida Console" w:hAnsi="Lucida Console" w:cs="Courier New"/>
          <w:color w:val="FFFFFF"/>
          <w:sz w:val="18"/>
          <w:szCs w:val="18"/>
          <w:bdr w:val="none" w:sz="0" w:space="0" w:color="auto" w:frame="1"/>
        </w:rPr>
        <w:t xml:space="preserve">  6.9363 </w:t>
      </w:r>
    </w:p>
    <w:p w14:paraId="4C63358C"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150A1733"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Coefficients:</w:t>
      </w:r>
    </w:p>
    <w:p w14:paraId="3F28C31D"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Estimate Std. Error t value Pr(&gt;|t|)    </w:t>
      </w:r>
    </w:p>
    <w:p w14:paraId="19D2033C"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(Intercept) 30.735904   </w:t>
      </w:r>
      <w:proofErr w:type="gramStart"/>
      <w:r w:rsidRPr="00EA06E8">
        <w:rPr>
          <w:rFonts w:ascii="Lucida Console" w:hAnsi="Lucida Console" w:cs="Courier New"/>
          <w:color w:val="FFFFFF"/>
          <w:sz w:val="18"/>
          <w:szCs w:val="18"/>
          <w:bdr w:val="none" w:sz="0" w:space="0" w:color="auto" w:frame="1"/>
        </w:rPr>
        <w:t>1.331566  23.083</w:t>
      </w:r>
      <w:proofErr w:type="gramEnd"/>
      <w:r w:rsidRPr="00EA06E8">
        <w:rPr>
          <w:rFonts w:ascii="Lucida Console" w:hAnsi="Lucida Console" w:cs="Courier New"/>
          <w:color w:val="FFFFFF"/>
          <w:sz w:val="18"/>
          <w:szCs w:val="18"/>
          <w:bdr w:val="none" w:sz="0" w:space="0" w:color="auto" w:frame="1"/>
        </w:rPr>
        <w:t xml:space="preserve">  &lt; 2e-16 ***</w:t>
      </w:r>
    </w:p>
    <w:p w14:paraId="28D2C427"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disp</w:t>
      </w:r>
      <w:proofErr w:type="spellEnd"/>
      <w:r w:rsidRPr="00EA06E8">
        <w:rPr>
          <w:rFonts w:ascii="Lucida Console" w:hAnsi="Lucida Console" w:cs="Courier New"/>
          <w:color w:val="FFFFFF"/>
          <w:sz w:val="18"/>
          <w:szCs w:val="18"/>
          <w:bdr w:val="none" w:sz="0" w:space="0" w:color="auto" w:frame="1"/>
        </w:rPr>
        <w:t xml:space="preserve">        -0.030346   </w:t>
      </w:r>
      <w:proofErr w:type="gramStart"/>
      <w:r w:rsidRPr="00EA06E8">
        <w:rPr>
          <w:rFonts w:ascii="Lucida Console" w:hAnsi="Lucida Console" w:cs="Courier New"/>
          <w:color w:val="FFFFFF"/>
          <w:sz w:val="18"/>
          <w:szCs w:val="18"/>
          <w:bdr w:val="none" w:sz="0" w:space="0" w:color="auto" w:frame="1"/>
        </w:rPr>
        <w:t>0.007405  -</w:t>
      </w:r>
      <w:proofErr w:type="gramEnd"/>
      <w:r w:rsidRPr="00EA06E8">
        <w:rPr>
          <w:rFonts w:ascii="Lucida Console" w:hAnsi="Lucida Console" w:cs="Courier New"/>
          <w:color w:val="FFFFFF"/>
          <w:sz w:val="18"/>
          <w:szCs w:val="18"/>
          <w:bdr w:val="none" w:sz="0" w:space="0" w:color="auto" w:frame="1"/>
        </w:rPr>
        <w:t>4.098 0.000306 ***</w:t>
      </w:r>
    </w:p>
    <w:p w14:paraId="38BBDE37"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hp          -0.024840   </w:t>
      </w:r>
      <w:proofErr w:type="gramStart"/>
      <w:r w:rsidRPr="00EA06E8">
        <w:rPr>
          <w:rFonts w:ascii="Lucida Console" w:hAnsi="Lucida Console" w:cs="Courier New"/>
          <w:color w:val="FFFFFF"/>
          <w:sz w:val="18"/>
          <w:szCs w:val="18"/>
          <w:bdr w:val="none" w:sz="0" w:space="0" w:color="auto" w:frame="1"/>
        </w:rPr>
        <w:t>0.013385  -</w:t>
      </w:r>
      <w:proofErr w:type="gramEnd"/>
      <w:r w:rsidRPr="00EA06E8">
        <w:rPr>
          <w:rFonts w:ascii="Lucida Console" w:hAnsi="Lucida Console" w:cs="Courier New"/>
          <w:color w:val="FFFFFF"/>
          <w:sz w:val="18"/>
          <w:szCs w:val="18"/>
          <w:bdr w:val="none" w:sz="0" w:space="0" w:color="auto" w:frame="1"/>
        </w:rPr>
        <w:t xml:space="preserve">1.856 0.073679 .  </w:t>
      </w:r>
    </w:p>
    <w:p w14:paraId="1A48B9D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w:t>
      </w:r>
    </w:p>
    <w:p w14:paraId="730E99D0"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Signif</w:t>
      </w:r>
      <w:proofErr w:type="spellEnd"/>
      <w:r w:rsidRPr="00EA06E8">
        <w:rPr>
          <w:rFonts w:ascii="Lucida Console" w:hAnsi="Lucida Console" w:cs="Courier New"/>
          <w:color w:val="FFFFFF"/>
          <w:sz w:val="18"/>
          <w:szCs w:val="18"/>
          <w:bdr w:val="none" w:sz="0" w:space="0" w:color="auto" w:frame="1"/>
        </w:rPr>
        <w:t xml:space="preserve">. codes:  0 ‘***’ 0.001 ‘**’ 0.01 ‘*’ 0.05 ‘.’ 0.1 </w:t>
      </w:r>
      <w:proofErr w:type="gramStart"/>
      <w:r w:rsidRPr="00EA06E8">
        <w:rPr>
          <w:rFonts w:ascii="Lucida Console" w:hAnsi="Lucida Console" w:cs="Courier New"/>
          <w:color w:val="FFFFFF"/>
          <w:sz w:val="18"/>
          <w:szCs w:val="18"/>
          <w:bdr w:val="none" w:sz="0" w:space="0" w:color="auto" w:frame="1"/>
        </w:rPr>
        <w:t>‘ ’</w:t>
      </w:r>
      <w:proofErr w:type="gramEnd"/>
      <w:r w:rsidRPr="00EA06E8">
        <w:rPr>
          <w:rFonts w:ascii="Lucida Console" w:hAnsi="Lucida Console" w:cs="Courier New"/>
          <w:color w:val="FFFFFF"/>
          <w:sz w:val="18"/>
          <w:szCs w:val="18"/>
          <w:bdr w:val="none" w:sz="0" w:space="0" w:color="auto" w:frame="1"/>
        </w:rPr>
        <w:t xml:space="preserve"> 1</w:t>
      </w:r>
    </w:p>
    <w:p w14:paraId="122FB48E"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4B2E65F4"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Residual standard error: 3.127 on 29 degrees of freedom</w:t>
      </w:r>
    </w:p>
    <w:p w14:paraId="4E0A2E96"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Multiple R-squared:  0.7482,</w:t>
      </w:r>
      <w:r w:rsidRPr="00EA06E8">
        <w:rPr>
          <w:rFonts w:ascii="Lucida Console" w:hAnsi="Lucida Console" w:cs="Courier New"/>
          <w:color w:val="FFFFFF"/>
          <w:sz w:val="18"/>
          <w:szCs w:val="18"/>
          <w:bdr w:val="none" w:sz="0" w:space="0" w:color="auto" w:frame="1"/>
        </w:rPr>
        <w:tab/>
        <w:t xml:space="preserve">Adjusted R-squared:  0.7309 </w:t>
      </w:r>
    </w:p>
    <w:p w14:paraId="77AA0E60"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F-statistic: 43.09 on 2 and 29 </w:t>
      </w:r>
      <w:proofErr w:type="gramStart"/>
      <w:r w:rsidRPr="00EA06E8">
        <w:rPr>
          <w:rFonts w:ascii="Lucida Console" w:hAnsi="Lucida Console" w:cs="Courier New"/>
          <w:color w:val="FFFFFF"/>
          <w:sz w:val="18"/>
          <w:szCs w:val="18"/>
          <w:bdr w:val="none" w:sz="0" w:space="0" w:color="auto" w:frame="1"/>
        </w:rPr>
        <w:t>DF,  p</w:t>
      </w:r>
      <w:proofErr w:type="gramEnd"/>
      <w:r w:rsidRPr="00EA06E8">
        <w:rPr>
          <w:rFonts w:ascii="Lucida Console" w:hAnsi="Lucida Console" w:cs="Courier New"/>
          <w:color w:val="FFFFFF"/>
          <w:sz w:val="18"/>
          <w:szCs w:val="18"/>
          <w:bdr w:val="none" w:sz="0" w:space="0" w:color="auto" w:frame="1"/>
        </w:rPr>
        <w:t>-value: 2.062e-09</w:t>
      </w:r>
    </w:p>
    <w:p w14:paraId="51F66991"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753CC0B4"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 xml:space="preserve">&gt; ols_reg2 &lt;- </w:t>
      </w:r>
      <w:proofErr w:type="spellStart"/>
      <w:proofErr w:type="gramStart"/>
      <w:r w:rsidRPr="00EA06E8">
        <w:rPr>
          <w:rFonts w:ascii="Lucida Console" w:hAnsi="Lucida Console" w:cs="Courier New"/>
          <w:color w:val="CC7833"/>
          <w:sz w:val="18"/>
          <w:szCs w:val="18"/>
        </w:rPr>
        <w:t>lm</w:t>
      </w:r>
      <w:proofErr w:type="spellEnd"/>
      <w:r w:rsidRPr="00EA06E8">
        <w:rPr>
          <w:rFonts w:ascii="Lucida Console" w:hAnsi="Lucida Console" w:cs="Courier New"/>
          <w:color w:val="CC7833"/>
          <w:sz w:val="18"/>
          <w:szCs w:val="18"/>
        </w:rPr>
        <w:t>(</w:t>
      </w:r>
      <w:proofErr w:type="spellStart"/>
      <w:proofErr w:type="gramEnd"/>
      <w:r w:rsidRPr="00EA06E8">
        <w:rPr>
          <w:rFonts w:ascii="Lucida Console" w:hAnsi="Lucida Console" w:cs="Courier New"/>
          <w:color w:val="CC7833"/>
          <w:sz w:val="18"/>
          <w:szCs w:val="18"/>
        </w:rPr>
        <w:t>mpg~disp+wt</w:t>
      </w:r>
      <w:proofErr w:type="spellEnd"/>
      <w:r w:rsidRPr="00EA06E8">
        <w:rPr>
          <w:rFonts w:ascii="Lucida Console" w:hAnsi="Lucida Console" w:cs="Courier New"/>
          <w:color w:val="CC7833"/>
          <w:sz w:val="18"/>
          <w:szCs w:val="18"/>
        </w:rPr>
        <w:t xml:space="preserve">, </w:t>
      </w:r>
      <w:proofErr w:type="spellStart"/>
      <w:r w:rsidRPr="00EA06E8">
        <w:rPr>
          <w:rFonts w:ascii="Lucida Console" w:hAnsi="Lucida Console" w:cs="Courier New"/>
          <w:color w:val="CC7833"/>
          <w:sz w:val="18"/>
          <w:szCs w:val="18"/>
        </w:rPr>
        <w:t>carsData</w:t>
      </w:r>
      <w:proofErr w:type="spellEnd"/>
      <w:r w:rsidRPr="00EA06E8">
        <w:rPr>
          <w:rFonts w:ascii="Lucida Console" w:hAnsi="Lucida Console" w:cs="Courier New"/>
          <w:color w:val="CC7833"/>
          <w:sz w:val="18"/>
          <w:szCs w:val="18"/>
        </w:rPr>
        <w:t>)</w:t>
      </w:r>
    </w:p>
    <w:p w14:paraId="36B9C236"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&gt; summary(ols_reg2)</w:t>
      </w:r>
    </w:p>
    <w:p w14:paraId="0F5C5F2C"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65BBCE6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Call:</w:t>
      </w:r>
    </w:p>
    <w:p w14:paraId="70E976A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proofErr w:type="gramStart"/>
      <w:r w:rsidRPr="00EA06E8">
        <w:rPr>
          <w:rFonts w:ascii="Lucida Console" w:hAnsi="Lucida Console" w:cs="Courier New"/>
          <w:color w:val="FFFFFF"/>
          <w:sz w:val="18"/>
          <w:szCs w:val="18"/>
          <w:bdr w:val="none" w:sz="0" w:space="0" w:color="auto" w:frame="1"/>
        </w:rPr>
        <w:t>lm</w:t>
      </w:r>
      <w:proofErr w:type="spellEnd"/>
      <w:r w:rsidRPr="00EA06E8">
        <w:rPr>
          <w:rFonts w:ascii="Lucida Console" w:hAnsi="Lucida Console" w:cs="Courier New"/>
          <w:color w:val="FFFFFF"/>
          <w:sz w:val="18"/>
          <w:szCs w:val="18"/>
          <w:bdr w:val="none" w:sz="0" w:space="0" w:color="auto" w:frame="1"/>
        </w:rPr>
        <w:t>(</w:t>
      </w:r>
      <w:proofErr w:type="gramEnd"/>
      <w:r w:rsidRPr="00EA06E8">
        <w:rPr>
          <w:rFonts w:ascii="Lucida Console" w:hAnsi="Lucida Console" w:cs="Courier New"/>
          <w:color w:val="FFFFFF"/>
          <w:sz w:val="18"/>
          <w:szCs w:val="18"/>
          <w:bdr w:val="none" w:sz="0" w:space="0" w:color="auto" w:frame="1"/>
        </w:rPr>
        <w:t xml:space="preserve">formula = mpg ~ </w:t>
      </w:r>
      <w:proofErr w:type="spellStart"/>
      <w:r w:rsidRPr="00EA06E8">
        <w:rPr>
          <w:rFonts w:ascii="Lucida Console" w:hAnsi="Lucida Console" w:cs="Courier New"/>
          <w:color w:val="FFFFFF"/>
          <w:sz w:val="18"/>
          <w:szCs w:val="18"/>
          <w:bdr w:val="none" w:sz="0" w:space="0" w:color="auto" w:frame="1"/>
        </w:rPr>
        <w:t>disp</w:t>
      </w:r>
      <w:proofErr w:type="spellEnd"/>
      <w:r w:rsidRPr="00EA06E8">
        <w:rPr>
          <w:rFonts w:ascii="Lucida Console" w:hAnsi="Lucida Console" w:cs="Courier New"/>
          <w:color w:val="FFFFFF"/>
          <w:sz w:val="18"/>
          <w:szCs w:val="18"/>
          <w:bdr w:val="none" w:sz="0" w:space="0" w:color="auto" w:frame="1"/>
        </w:rPr>
        <w:t xml:space="preserve"> + </w:t>
      </w:r>
      <w:proofErr w:type="spellStart"/>
      <w:r w:rsidRPr="00EA06E8">
        <w:rPr>
          <w:rFonts w:ascii="Lucida Console" w:hAnsi="Lucida Console" w:cs="Courier New"/>
          <w:color w:val="FFFFFF"/>
          <w:sz w:val="18"/>
          <w:szCs w:val="18"/>
          <w:bdr w:val="none" w:sz="0" w:space="0" w:color="auto" w:frame="1"/>
        </w:rPr>
        <w:t>wt</w:t>
      </w:r>
      <w:proofErr w:type="spellEnd"/>
      <w:r w:rsidRPr="00EA06E8">
        <w:rPr>
          <w:rFonts w:ascii="Lucida Console" w:hAnsi="Lucida Console" w:cs="Courier New"/>
          <w:color w:val="FFFFFF"/>
          <w:sz w:val="18"/>
          <w:szCs w:val="18"/>
          <w:bdr w:val="none" w:sz="0" w:space="0" w:color="auto" w:frame="1"/>
        </w:rPr>
        <w:t xml:space="preserve">, data = </w:t>
      </w:r>
      <w:proofErr w:type="spellStart"/>
      <w:r w:rsidRPr="00EA06E8">
        <w:rPr>
          <w:rFonts w:ascii="Lucida Console" w:hAnsi="Lucida Console" w:cs="Courier New"/>
          <w:color w:val="FFFFFF"/>
          <w:sz w:val="18"/>
          <w:szCs w:val="18"/>
          <w:bdr w:val="none" w:sz="0" w:space="0" w:color="auto" w:frame="1"/>
        </w:rPr>
        <w:t>carsData</w:t>
      </w:r>
      <w:proofErr w:type="spellEnd"/>
      <w:r w:rsidRPr="00EA06E8">
        <w:rPr>
          <w:rFonts w:ascii="Lucida Console" w:hAnsi="Lucida Console" w:cs="Courier New"/>
          <w:color w:val="FFFFFF"/>
          <w:sz w:val="18"/>
          <w:szCs w:val="18"/>
          <w:bdr w:val="none" w:sz="0" w:space="0" w:color="auto" w:frame="1"/>
        </w:rPr>
        <w:t>)</w:t>
      </w:r>
    </w:p>
    <w:p w14:paraId="477A5BA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3C1A23B4"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Residuals:</w:t>
      </w:r>
    </w:p>
    <w:p w14:paraId="51D87FA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Min      1</w:t>
      </w:r>
      <w:proofErr w:type="gramStart"/>
      <w:r w:rsidRPr="00EA06E8">
        <w:rPr>
          <w:rFonts w:ascii="Lucida Console" w:hAnsi="Lucida Console" w:cs="Courier New"/>
          <w:color w:val="FFFFFF"/>
          <w:sz w:val="18"/>
          <w:szCs w:val="18"/>
          <w:bdr w:val="none" w:sz="0" w:space="0" w:color="auto" w:frame="1"/>
        </w:rPr>
        <w:t>Q  Median</w:t>
      </w:r>
      <w:proofErr w:type="gramEnd"/>
      <w:r w:rsidRPr="00EA06E8">
        <w:rPr>
          <w:rFonts w:ascii="Lucida Console" w:hAnsi="Lucida Console" w:cs="Courier New"/>
          <w:color w:val="FFFFFF"/>
          <w:sz w:val="18"/>
          <w:szCs w:val="18"/>
          <w:bdr w:val="none" w:sz="0" w:space="0" w:color="auto" w:frame="1"/>
        </w:rPr>
        <w:t xml:space="preserve">      3Q     Max </w:t>
      </w:r>
    </w:p>
    <w:p w14:paraId="79A67D56"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-3.4087 -2.3243 -0.</w:t>
      </w:r>
      <w:proofErr w:type="gramStart"/>
      <w:r w:rsidRPr="00EA06E8">
        <w:rPr>
          <w:rFonts w:ascii="Lucida Console" w:hAnsi="Lucida Console" w:cs="Courier New"/>
          <w:color w:val="FFFFFF"/>
          <w:sz w:val="18"/>
          <w:szCs w:val="18"/>
          <w:bdr w:val="none" w:sz="0" w:space="0" w:color="auto" w:frame="1"/>
        </w:rPr>
        <w:t>7683  1.7721</w:t>
      </w:r>
      <w:proofErr w:type="gramEnd"/>
      <w:r w:rsidRPr="00EA06E8">
        <w:rPr>
          <w:rFonts w:ascii="Lucida Console" w:hAnsi="Lucida Console" w:cs="Courier New"/>
          <w:color w:val="FFFFFF"/>
          <w:sz w:val="18"/>
          <w:szCs w:val="18"/>
          <w:bdr w:val="none" w:sz="0" w:space="0" w:color="auto" w:frame="1"/>
        </w:rPr>
        <w:t xml:space="preserve">  6.3484 </w:t>
      </w:r>
    </w:p>
    <w:p w14:paraId="0323519E"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7CFEDA29"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Coefficients:</w:t>
      </w:r>
    </w:p>
    <w:p w14:paraId="580446D7"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Estimate Std. Error t value Pr(&gt;|t|)    </w:t>
      </w:r>
    </w:p>
    <w:p w14:paraId="371E7EE5"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(Intercept) 34.96055    </w:t>
      </w:r>
      <w:proofErr w:type="gramStart"/>
      <w:r w:rsidRPr="00EA06E8">
        <w:rPr>
          <w:rFonts w:ascii="Lucida Console" w:hAnsi="Lucida Console" w:cs="Courier New"/>
          <w:color w:val="FFFFFF"/>
          <w:sz w:val="18"/>
          <w:szCs w:val="18"/>
          <w:bdr w:val="none" w:sz="0" w:space="0" w:color="auto" w:frame="1"/>
        </w:rPr>
        <w:t>2.16454  16.151</w:t>
      </w:r>
      <w:proofErr w:type="gramEnd"/>
      <w:r w:rsidRPr="00EA06E8">
        <w:rPr>
          <w:rFonts w:ascii="Lucida Console" w:hAnsi="Lucida Console" w:cs="Courier New"/>
          <w:color w:val="FFFFFF"/>
          <w:sz w:val="18"/>
          <w:szCs w:val="18"/>
          <w:bdr w:val="none" w:sz="0" w:space="0" w:color="auto" w:frame="1"/>
        </w:rPr>
        <w:t xml:space="preserve"> 4.91e-16 ***</w:t>
      </w:r>
    </w:p>
    <w:p w14:paraId="27F6FA66"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disp</w:t>
      </w:r>
      <w:proofErr w:type="spellEnd"/>
      <w:r w:rsidRPr="00EA06E8">
        <w:rPr>
          <w:rFonts w:ascii="Lucida Console" w:hAnsi="Lucida Console" w:cs="Courier New"/>
          <w:color w:val="FFFFFF"/>
          <w:sz w:val="18"/>
          <w:szCs w:val="18"/>
          <w:bdr w:val="none" w:sz="0" w:space="0" w:color="auto" w:frame="1"/>
        </w:rPr>
        <w:t xml:space="preserve">        -0.01773    </w:t>
      </w:r>
      <w:proofErr w:type="gramStart"/>
      <w:r w:rsidRPr="00EA06E8">
        <w:rPr>
          <w:rFonts w:ascii="Lucida Console" w:hAnsi="Lucida Console" w:cs="Courier New"/>
          <w:color w:val="FFFFFF"/>
          <w:sz w:val="18"/>
          <w:szCs w:val="18"/>
          <w:bdr w:val="none" w:sz="0" w:space="0" w:color="auto" w:frame="1"/>
        </w:rPr>
        <w:t>0.00919  -</w:t>
      </w:r>
      <w:proofErr w:type="gramEnd"/>
      <w:r w:rsidRPr="00EA06E8">
        <w:rPr>
          <w:rFonts w:ascii="Lucida Console" w:hAnsi="Lucida Console" w:cs="Courier New"/>
          <w:color w:val="FFFFFF"/>
          <w:sz w:val="18"/>
          <w:szCs w:val="18"/>
          <w:bdr w:val="none" w:sz="0" w:space="0" w:color="auto" w:frame="1"/>
        </w:rPr>
        <w:t xml:space="preserve">1.929  0.06362 .  </w:t>
      </w:r>
    </w:p>
    <w:p w14:paraId="48F0E16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wt</w:t>
      </w:r>
      <w:proofErr w:type="spellEnd"/>
      <w:r w:rsidRPr="00EA06E8">
        <w:rPr>
          <w:rFonts w:ascii="Lucida Console" w:hAnsi="Lucida Console" w:cs="Courier New"/>
          <w:color w:val="FFFFFF"/>
          <w:sz w:val="18"/>
          <w:szCs w:val="18"/>
          <w:bdr w:val="none" w:sz="0" w:space="0" w:color="auto" w:frame="1"/>
        </w:rPr>
        <w:t xml:space="preserve">          -3.35082    </w:t>
      </w:r>
      <w:proofErr w:type="gramStart"/>
      <w:r w:rsidRPr="00EA06E8">
        <w:rPr>
          <w:rFonts w:ascii="Lucida Console" w:hAnsi="Lucida Console" w:cs="Courier New"/>
          <w:color w:val="FFFFFF"/>
          <w:sz w:val="18"/>
          <w:szCs w:val="18"/>
          <w:bdr w:val="none" w:sz="0" w:space="0" w:color="auto" w:frame="1"/>
        </w:rPr>
        <w:t>1.16413  -</w:t>
      </w:r>
      <w:proofErr w:type="gramEnd"/>
      <w:r w:rsidRPr="00EA06E8">
        <w:rPr>
          <w:rFonts w:ascii="Lucida Console" w:hAnsi="Lucida Console" w:cs="Courier New"/>
          <w:color w:val="FFFFFF"/>
          <w:sz w:val="18"/>
          <w:szCs w:val="18"/>
          <w:bdr w:val="none" w:sz="0" w:space="0" w:color="auto" w:frame="1"/>
        </w:rPr>
        <w:t xml:space="preserve">2.878  0.00743 ** </w:t>
      </w:r>
    </w:p>
    <w:p w14:paraId="5C04687D"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w:t>
      </w:r>
    </w:p>
    <w:p w14:paraId="30295A1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Signif</w:t>
      </w:r>
      <w:proofErr w:type="spellEnd"/>
      <w:r w:rsidRPr="00EA06E8">
        <w:rPr>
          <w:rFonts w:ascii="Lucida Console" w:hAnsi="Lucida Console" w:cs="Courier New"/>
          <w:color w:val="FFFFFF"/>
          <w:sz w:val="18"/>
          <w:szCs w:val="18"/>
          <w:bdr w:val="none" w:sz="0" w:space="0" w:color="auto" w:frame="1"/>
        </w:rPr>
        <w:t xml:space="preserve">. codes:  0 ‘***’ 0.001 ‘**’ 0.01 ‘*’ 0.05 ‘.’ 0.1 </w:t>
      </w:r>
      <w:proofErr w:type="gramStart"/>
      <w:r w:rsidRPr="00EA06E8">
        <w:rPr>
          <w:rFonts w:ascii="Lucida Console" w:hAnsi="Lucida Console" w:cs="Courier New"/>
          <w:color w:val="FFFFFF"/>
          <w:sz w:val="18"/>
          <w:szCs w:val="18"/>
          <w:bdr w:val="none" w:sz="0" w:space="0" w:color="auto" w:frame="1"/>
        </w:rPr>
        <w:t>‘ ’</w:t>
      </w:r>
      <w:proofErr w:type="gramEnd"/>
      <w:r w:rsidRPr="00EA06E8">
        <w:rPr>
          <w:rFonts w:ascii="Lucida Console" w:hAnsi="Lucida Console" w:cs="Courier New"/>
          <w:color w:val="FFFFFF"/>
          <w:sz w:val="18"/>
          <w:szCs w:val="18"/>
          <w:bdr w:val="none" w:sz="0" w:space="0" w:color="auto" w:frame="1"/>
        </w:rPr>
        <w:t xml:space="preserve"> 1</w:t>
      </w:r>
    </w:p>
    <w:p w14:paraId="3D72775B"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6B59A4B7"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Residual standard error: 2.917 on 29 degrees of freedom</w:t>
      </w:r>
    </w:p>
    <w:p w14:paraId="6910E555"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Multiple R-squared:  0.7809,</w:t>
      </w:r>
      <w:r w:rsidRPr="00EA06E8">
        <w:rPr>
          <w:rFonts w:ascii="Lucida Console" w:hAnsi="Lucida Console" w:cs="Courier New"/>
          <w:color w:val="FFFFFF"/>
          <w:sz w:val="18"/>
          <w:szCs w:val="18"/>
          <w:bdr w:val="none" w:sz="0" w:space="0" w:color="auto" w:frame="1"/>
        </w:rPr>
        <w:tab/>
        <w:t xml:space="preserve">Adjusted R-squared:  0.7658 </w:t>
      </w:r>
    </w:p>
    <w:p w14:paraId="483ADA9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F-statistic: 51.69 on 2 and 29 </w:t>
      </w:r>
      <w:proofErr w:type="gramStart"/>
      <w:r w:rsidRPr="00EA06E8">
        <w:rPr>
          <w:rFonts w:ascii="Lucida Console" w:hAnsi="Lucida Console" w:cs="Courier New"/>
          <w:color w:val="FFFFFF"/>
          <w:sz w:val="18"/>
          <w:szCs w:val="18"/>
          <w:bdr w:val="none" w:sz="0" w:space="0" w:color="auto" w:frame="1"/>
        </w:rPr>
        <w:t>DF,  p</w:t>
      </w:r>
      <w:proofErr w:type="gramEnd"/>
      <w:r w:rsidRPr="00EA06E8">
        <w:rPr>
          <w:rFonts w:ascii="Lucida Console" w:hAnsi="Lucida Console" w:cs="Courier New"/>
          <w:color w:val="FFFFFF"/>
          <w:sz w:val="18"/>
          <w:szCs w:val="18"/>
          <w:bdr w:val="none" w:sz="0" w:space="0" w:color="auto" w:frame="1"/>
        </w:rPr>
        <w:t>-value: 2.744e-10</w:t>
      </w:r>
    </w:p>
    <w:p w14:paraId="14E10EEE"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190670CB"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 xml:space="preserve">&gt; ols_reg3 &lt;- </w:t>
      </w:r>
      <w:proofErr w:type="spellStart"/>
      <w:proofErr w:type="gramStart"/>
      <w:r w:rsidRPr="00EA06E8">
        <w:rPr>
          <w:rFonts w:ascii="Lucida Console" w:hAnsi="Lucida Console" w:cs="Courier New"/>
          <w:color w:val="CC7833"/>
          <w:sz w:val="18"/>
          <w:szCs w:val="18"/>
        </w:rPr>
        <w:t>lm</w:t>
      </w:r>
      <w:proofErr w:type="spellEnd"/>
      <w:r w:rsidRPr="00EA06E8">
        <w:rPr>
          <w:rFonts w:ascii="Lucida Console" w:hAnsi="Lucida Console" w:cs="Courier New"/>
          <w:color w:val="CC7833"/>
          <w:sz w:val="18"/>
          <w:szCs w:val="18"/>
        </w:rPr>
        <w:t>(</w:t>
      </w:r>
      <w:proofErr w:type="spellStart"/>
      <w:proofErr w:type="gramEnd"/>
      <w:r w:rsidRPr="00EA06E8">
        <w:rPr>
          <w:rFonts w:ascii="Lucida Console" w:hAnsi="Lucida Console" w:cs="Courier New"/>
          <w:color w:val="CC7833"/>
          <w:sz w:val="18"/>
          <w:szCs w:val="18"/>
        </w:rPr>
        <w:t>mpg~wt+hp</w:t>
      </w:r>
      <w:proofErr w:type="spellEnd"/>
      <w:r w:rsidRPr="00EA06E8">
        <w:rPr>
          <w:rFonts w:ascii="Lucida Console" w:hAnsi="Lucida Console" w:cs="Courier New"/>
          <w:color w:val="CC7833"/>
          <w:sz w:val="18"/>
          <w:szCs w:val="18"/>
        </w:rPr>
        <w:t xml:space="preserve">, </w:t>
      </w:r>
      <w:proofErr w:type="spellStart"/>
      <w:r w:rsidRPr="00EA06E8">
        <w:rPr>
          <w:rFonts w:ascii="Lucida Console" w:hAnsi="Lucida Console" w:cs="Courier New"/>
          <w:color w:val="CC7833"/>
          <w:sz w:val="18"/>
          <w:szCs w:val="18"/>
        </w:rPr>
        <w:t>carsData</w:t>
      </w:r>
      <w:proofErr w:type="spellEnd"/>
      <w:r w:rsidRPr="00EA06E8">
        <w:rPr>
          <w:rFonts w:ascii="Lucida Console" w:hAnsi="Lucida Console" w:cs="Courier New"/>
          <w:color w:val="CC7833"/>
          <w:sz w:val="18"/>
          <w:szCs w:val="18"/>
        </w:rPr>
        <w:t>)</w:t>
      </w:r>
    </w:p>
    <w:p w14:paraId="2721D54B"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&gt; summary(ols_reg3) # Highest R-Squared</w:t>
      </w:r>
    </w:p>
    <w:p w14:paraId="580064E7"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222BD6C6"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Call:</w:t>
      </w:r>
    </w:p>
    <w:p w14:paraId="06DB3024"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proofErr w:type="gramStart"/>
      <w:r w:rsidRPr="00EA06E8">
        <w:rPr>
          <w:rFonts w:ascii="Lucida Console" w:hAnsi="Lucida Console" w:cs="Courier New"/>
          <w:color w:val="FFFFFF"/>
          <w:sz w:val="18"/>
          <w:szCs w:val="18"/>
          <w:bdr w:val="none" w:sz="0" w:space="0" w:color="auto" w:frame="1"/>
        </w:rPr>
        <w:t>lm</w:t>
      </w:r>
      <w:proofErr w:type="spellEnd"/>
      <w:r w:rsidRPr="00EA06E8">
        <w:rPr>
          <w:rFonts w:ascii="Lucida Console" w:hAnsi="Lucida Console" w:cs="Courier New"/>
          <w:color w:val="FFFFFF"/>
          <w:sz w:val="18"/>
          <w:szCs w:val="18"/>
          <w:bdr w:val="none" w:sz="0" w:space="0" w:color="auto" w:frame="1"/>
        </w:rPr>
        <w:t>(</w:t>
      </w:r>
      <w:proofErr w:type="gramEnd"/>
      <w:r w:rsidRPr="00EA06E8">
        <w:rPr>
          <w:rFonts w:ascii="Lucida Console" w:hAnsi="Lucida Console" w:cs="Courier New"/>
          <w:color w:val="FFFFFF"/>
          <w:sz w:val="18"/>
          <w:szCs w:val="18"/>
          <w:bdr w:val="none" w:sz="0" w:space="0" w:color="auto" w:frame="1"/>
        </w:rPr>
        <w:t xml:space="preserve">formula = mpg ~ </w:t>
      </w:r>
      <w:proofErr w:type="spellStart"/>
      <w:r w:rsidRPr="00EA06E8">
        <w:rPr>
          <w:rFonts w:ascii="Lucida Console" w:hAnsi="Lucida Console" w:cs="Courier New"/>
          <w:color w:val="FFFFFF"/>
          <w:sz w:val="18"/>
          <w:szCs w:val="18"/>
          <w:bdr w:val="none" w:sz="0" w:space="0" w:color="auto" w:frame="1"/>
        </w:rPr>
        <w:t>wt</w:t>
      </w:r>
      <w:proofErr w:type="spellEnd"/>
      <w:r w:rsidRPr="00EA06E8">
        <w:rPr>
          <w:rFonts w:ascii="Lucida Console" w:hAnsi="Lucida Console" w:cs="Courier New"/>
          <w:color w:val="FFFFFF"/>
          <w:sz w:val="18"/>
          <w:szCs w:val="18"/>
          <w:bdr w:val="none" w:sz="0" w:space="0" w:color="auto" w:frame="1"/>
        </w:rPr>
        <w:t xml:space="preserve"> + hp, data = </w:t>
      </w:r>
      <w:proofErr w:type="spellStart"/>
      <w:r w:rsidRPr="00EA06E8">
        <w:rPr>
          <w:rFonts w:ascii="Lucida Console" w:hAnsi="Lucida Console" w:cs="Courier New"/>
          <w:color w:val="FFFFFF"/>
          <w:sz w:val="18"/>
          <w:szCs w:val="18"/>
          <w:bdr w:val="none" w:sz="0" w:space="0" w:color="auto" w:frame="1"/>
        </w:rPr>
        <w:t>carsData</w:t>
      </w:r>
      <w:proofErr w:type="spellEnd"/>
      <w:r w:rsidRPr="00EA06E8">
        <w:rPr>
          <w:rFonts w:ascii="Lucida Console" w:hAnsi="Lucida Console" w:cs="Courier New"/>
          <w:color w:val="FFFFFF"/>
          <w:sz w:val="18"/>
          <w:szCs w:val="18"/>
          <w:bdr w:val="none" w:sz="0" w:space="0" w:color="auto" w:frame="1"/>
        </w:rPr>
        <w:t>)</w:t>
      </w:r>
    </w:p>
    <w:p w14:paraId="21D29020"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25EFD433"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Residuals:</w:t>
      </w:r>
    </w:p>
    <w:p w14:paraId="7CAC615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Min     1Q Median     3Q    Max </w:t>
      </w:r>
    </w:p>
    <w:p w14:paraId="7C1E7AD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-3.941 -1.600 -0.</w:t>
      </w:r>
      <w:proofErr w:type="gramStart"/>
      <w:r w:rsidRPr="00EA06E8">
        <w:rPr>
          <w:rFonts w:ascii="Lucida Console" w:hAnsi="Lucida Console" w:cs="Courier New"/>
          <w:color w:val="FFFFFF"/>
          <w:sz w:val="18"/>
          <w:szCs w:val="18"/>
          <w:bdr w:val="none" w:sz="0" w:space="0" w:color="auto" w:frame="1"/>
        </w:rPr>
        <w:t>182  1.050</w:t>
      </w:r>
      <w:proofErr w:type="gramEnd"/>
      <w:r w:rsidRPr="00EA06E8">
        <w:rPr>
          <w:rFonts w:ascii="Lucida Console" w:hAnsi="Lucida Console" w:cs="Courier New"/>
          <w:color w:val="FFFFFF"/>
          <w:sz w:val="18"/>
          <w:szCs w:val="18"/>
          <w:bdr w:val="none" w:sz="0" w:space="0" w:color="auto" w:frame="1"/>
        </w:rPr>
        <w:t xml:space="preserve">  5.854 </w:t>
      </w:r>
    </w:p>
    <w:p w14:paraId="385BE4F9"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386BEDF6"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Coefficients:</w:t>
      </w:r>
    </w:p>
    <w:p w14:paraId="1F94D77A"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Estimate Std. Error t value Pr(&gt;|t|)    </w:t>
      </w:r>
    </w:p>
    <w:p w14:paraId="2C1B266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lastRenderedPageBreak/>
        <w:t xml:space="preserve">(Intercept) 37.22727    </w:t>
      </w:r>
      <w:proofErr w:type="gramStart"/>
      <w:r w:rsidRPr="00EA06E8">
        <w:rPr>
          <w:rFonts w:ascii="Lucida Console" w:hAnsi="Lucida Console" w:cs="Courier New"/>
          <w:color w:val="FFFFFF"/>
          <w:sz w:val="18"/>
          <w:szCs w:val="18"/>
          <w:bdr w:val="none" w:sz="0" w:space="0" w:color="auto" w:frame="1"/>
        </w:rPr>
        <w:t>1.59879  23.285</w:t>
      </w:r>
      <w:proofErr w:type="gramEnd"/>
      <w:r w:rsidRPr="00EA06E8">
        <w:rPr>
          <w:rFonts w:ascii="Lucida Console" w:hAnsi="Lucida Console" w:cs="Courier New"/>
          <w:color w:val="FFFFFF"/>
          <w:sz w:val="18"/>
          <w:szCs w:val="18"/>
          <w:bdr w:val="none" w:sz="0" w:space="0" w:color="auto" w:frame="1"/>
        </w:rPr>
        <w:t xml:space="preserve">  &lt; 2e-16 ***</w:t>
      </w:r>
    </w:p>
    <w:p w14:paraId="289C46E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wt</w:t>
      </w:r>
      <w:proofErr w:type="spellEnd"/>
      <w:r w:rsidRPr="00EA06E8">
        <w:rPr>
          <w:rFonts w:ascii="Lucida Console" w:hAnsi="Lucida Console" w:cs="Courier New"/>
          <w:color w:val="FFFFFF"/>
          <w:sz w:val="18"/>
          <w:szCs w:val="18"/>
          <w:bdr w:val="none" w:sz="0" w:space="0" w:color="auto" w:frame="1"/>
        </w:rPr>
        <w:t xml:space="preserve">          -3.87783    </w:t>
      </w:r>
      <w:proofErr w:type="gramStart"/>
      <w:r w:rsidRPr="00EA06E8">
        <w:rPr>
          <w:rFonts w:ascii="Lucida Console" w:hAnsi="Lucida Console" w:cs="Courier New"/>
          <w:color w:val="FFFFFF"/>
          <w:sz w:val="18"/>
          <w:szCs w:val="18"/>
          <w:bdr w:val="none" w:sz="0" w:space="0" w:color="auto" w:frame="1"/>
        </w:rPr>
        <w:t>0.63273  -</w:t>
      </w:r>
      <w:proofErr w:type="gramEnd"/>
      <w:r w:rsidRPr="00EA06E8">
        <w:rPr>
          <w:rFonts w:ascii="Lucida Console" w:hAnsi="Lucida Console" w:cs="Courier New"/>
          <w:color w:val="FFFFFF"/>
          <w:sz w:val="18"/>
          <w:szCs w:val="18"/>
          <w:bdr w:val="none" w:sz="0" w:space="0" w:color="auto" w:frame="1"/>
        </w:rPr>
        <w:t>6.129 1.12e-06 ***</w:t>
      </w:r>
    </w:p>
    <w:p w14:paraId="0E58184F"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hp          -0.03177    </w:t>
      </w:r>
      <w:proofErr w:type="gramStart"/>
      <w:r w:rsidRPr="00EA06E8">
        <w:rPr>
          <w:rFonts w:ascii="Lucida Console" w:hAnsi="Lucida Console" w:cs="Courier New"/>
          <w:color w:val="FFFFFF"/>
          <w:sz w:val="18"/>
          <w:szCs w:val="18"/>
          <w:bdr w:val="none" w:sz="0" w:space="0" w:color="auto" w:frame="1"/>
        </w:rPr>
        <w:t>0.00903  -</w:t>
      </w:r>
      <w:proofErr w:type="gramEnd"/>
      <w:r w:rsidRPr="00EA06E8">
        <w:rPr>
          <w:rFonts w:ascii="Lucida Console" w:hAnsi="Lucida Console" w:cs="Courier New"/>
          <w:color w:val="FFFFFF"/>
          <w:sz w:val="18"/>
          <w:szCs w:val="18"/>
          <w:bdr w:val="none" w:sz="0" w:space="0" w:color="auto" w:frame="1"/>
        </w:rPr>
        <w:t xml:space="preserve">3.519  0.00145 ** </w:t>
      </w:r>
    </w:p>
    <w:p w14:paraId="64A937C2"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w:t>
      </w:r>
    </w:p>
    <w:p w14:paraId="4ACCFBFF"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roofErr w:type="spellStart"/>
      <w:r w:rsidRPr="00EA06E8">
        <w:rPr>
          <w:rFonts w:ascii="Lucida Console" w:hAnsi="Lucida Console" w:cs="Courier New"/>
          <w:color w:val="FFFFFF"/>
          <w:sz w:val="18"/>
          <w:szCs w:val="18"/>
          <w:bdr w:val="none" w:sz="0" w:space="0" w:color="auto" w:frame="1"/>
        </w:rPr>
        <w:t>Signif</w:t>
      </w:r>
      <w:proofErr w:type="spellEnd"/>
      <w:r w:rsidRPr="00EA06E8">
        <w:rPr>
          <w:rFonts w:ascii="Lucida Console" w:hAnsi="Lucida Console" w:cs="Courier New"/>
          <w:color w:val="FFFFFF"/>
          <w:sz w:val="18"/>
          <w:szCs w:val="18"/>
          <w:bdr w:val="none" w:sz="0" w:space="0" w:color="auto" w:frame="1"/>
        </w:rPr>
        <w:t xml:space="preserve">. codes:  0 ‘***’ 0.001 ‘**’ 0.01 ‘*’ 0.05 ‘.’ 0.1 </w:t>
      </w:r>
      <w:proofErr w:type="gramStart"/>
      <w:r w:rsidRPr="00EA06E8">
        <w:rPr>
          <w:rFonts w:ascii="Lucida Console" w:hAnsi="Lucida Console" w:cs="Courier New"/>
          <w:color w:val="FFFFFF"/>
          <w:sz w:val="18"/>
          <w:szCs w:val="18"/>
          <w:bdr w:val="none" w:sz="0" w:space="0" w:color="auto" w:frame="1"/>
        </w:rPr>
        <w:t>‘ ’</w:t>
      </w:r>
      <w:proofErr w:type="gramEnd"/>
      <w:r w:rsidRPr="00EA06E8">
        <w:rPr>
          <w:rFonts w:ascii="Lucida Console" w:hAnsi="Lucida Console" w:cs="Courier New"/>
          <w:color w:val="FFFFFF"/>
          <w:sz w:val="18"/>
          <w:szCs w:val="18"/>
          <w:bdr w:val="none" w:sz="0" w:space="0" w:color="auto" w:frame="1"/>
        </w:rPr>
        <w:t xml:space="preserve"> 1</w:t>
      </w:r>
    </w:p>
    <w:p w14:paraId="34EC3C68"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65D6224B"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Residual standard error: 2.593 on 29 degrees of freedom</w:t>
      </w:r>
    </w:p>
    <w:p w14:paraId="62EE8025"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Multiple R-squared:  0.8268,</w:t>
      </w:r>
      <w:r w:rsidRPr="00EA06E8">
        <w:rPr>
          <w:rFonts w:ascii="Lucida Console" w:hAnsi="Lucida Console" w:cs="Courier New"/>
          <w:color w:val="FFFFFF"/>
          <w:sz w:val="18"/>
          <w:szCs w:val="18"/>
          <w:bdr w:val="none" w:sz="0" w:space="0" w:color="auto" w:frame="1"/>
        </w:rPr>
        <w:tab/>
        <w:t xml:space="preserve">Adjusted R-squared:  0.8148 </w:t>
      </w:r>
    </w:p>
    <w:p w14:paraId="72B6F0AB"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F-statistic: 69.21 on 2 and 29 </w:t>
      </w:r>
      <w:proofErr w:type="gramStart"/>
      <w:r w:rsidRPr="00EA06E8">
        <w:rPr>
          <w:rFonts w:ascii="Lucida Console" w:hAnsi="Lucida Console" w:cs="Courier New"/>
          <w:color w:val="FFFFFF"/>
          <w:sz w:val="18"/>
          <w:szCs w:val="18"/>
          <w:bdr w:val="none" w:sz="0" w:space="0" w:color="auto" w:frame="1"/>
        </w:rPr>
        <w:t>DF,  p</w:t>
      </w:r>
      <w:proofErr w:type="gramEnd"/>
      <w:r w:rsidRPr="00EA06E8">
        <w:rPr>
          <w:rFonts w:ascii="Lucida Console" w:hAnsi="Lucida Console" w:cs="Courier New"/>
          <w:color w:val="FFFFFF"/>
          <w:sz w:val="18"/>
          <w:szCs w:val="18"/>
          <w:bdr w:val="none" w:sz="0" w:space="0" w:color="auto" w:frame="1"/>
        </w:rPr>
        <w:t>-value: 9.109e-12</w:t>
      </w:r>
    </w:p>
    <w:p w14:paraId="6F3BB92B"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p>
    <w:p w14:paraId="613B99EF"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 xml:space="preserve">&gt; </w:t>
      </w:r>
      <w:proofErr w:type="spellStart"/>
      <w:r w:rsidRPr="00EA06E8">
        <w:rPr>
          <w:rFonts w:ascii="Lucida Console" w:hAnsi="Lucida Console" w:cs="Courier New"/>
          <w:color w:val="CC7833"/>
          <w:sz w:val="18"/>
          <w:szCs w:val="18"/>
        </w:rPr>
        <w:t>newData</w:t>
      </w:r>
      <w:proofErr w:type="spellEnd"/>
      <w:r w:rsidRPr="00EA06E8">
        <w:rPr>
          <w:rFonts w:ascii="Lucida Console" w:hAnsi="Lucida Console" w:cs="Courier New"/>
          <w:color w:val="CC7833"/>
          <w:sz w:val="18"/>
          <w:szCs w:val="18"/>
        </w:rPr>
        <w:t xml:space="preserve"> &lt;- </w:t>
      </w:r>
      <w:proofErr w:type="spellStart"/>
      <w:proofErr w:type="gramStart"/>
      <w:r w:rsidRPr="00EA06E8">
        <w:rPr>
          <w:rFonts w:ascii="Lucida Console" w:hAnsi="Lucida Console" w:cs="Courier New"/>
          <w:color w:val="CC7833"/>
          <w:sz w:val="18"/>
          <w:szCs w:val="18"/>
        </w:rPr>
        <w:t>data.frame</w:t>
      </w:r>
      <w:proofErr w:type="spellEnd"/>
      <w:proofErr w:type="gramEnd"/>
      <w:r w:rsidRPr="00EA06E8">
        <w:rPr>
          <w:rFonts w:ascii="Lucida Console" w:hAnsi="Lucida Console" w:cs="Courier New"/>
          <w:color w:val="CC7833"/>
          <w:sz w:val="18"/>
          <w:szCs w:val="18"/>
        </w:rPr>
        <w:t>(</w:t>
      </w:r>
      <w:proofErr w:type="spellStart"/>
      <w:r w:rsidRPr="00EA06E8">
        <w:rPr>
          <w:rFonts w:ascii="Lucida Console" w:hAnsi="Lucida Console" w:cs="Courier New"/>
          <w:color w:val="CC7833"/>
          <w:sz w:val="18"/>
          <w:szCs w:val="18"/>
        </w:rPr>
        <w:t>disp</w:t>
      </w:r>
      <w:proofErr w:type="spellEnd"/>
      <w:r w:rsidRPr="00EA06E8">
        <w:rPr>
          <w:rFonts w:ascii="Lucida Console" w:hAnsi="Lucida Console" w:cs="Courier New"/>
          <w:color w:val="CC7833"/>
          <w:sz w:val="18"/>
          <w:szCs w:val="18"/>
        </w:rPr>
        <w:t xml:space="preserve"> = 250, hp = 175, </w:t>
      </w:r>
      <w:proofErr w:type="spellStart"/>
      <w:r w:rsidRPr="00EA06E8">
        <w:rPr>
          <w:rFonts w:ascii="Lucida Console" w:hAnsi="Lucida Console" w:cs="Courier New"/>
          <w:color w:val="CC7833"/>
          <w:sz w:val="18"/>
          <w:szCs w:val="18"/>
        </w:rPr>
        <w:t>wt</w:t>
      </w:r>
      <w:proofErr w:type="spellEnd"/>
      <w:r w:rsidRPr="00EA06E8">
        <w:rPr>
          <w:rFonts w:ascii="Lucida Console" w:hAnsi="Lucida Console" w:cs="Courier New"/>
          <w:color w:val="CC7833"/>
          <w:sz w:val="18"/>
          <w:szCs w:val="18"/>
        </w:rPr>
        <w:t xml:space="preserve"> = 3.5)</w:t>
      </w:r>
    </w:p>
    <w:p w14:paraId="468D54A5"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CC7833"/>
          <w:sz w:val="18"/>
          <w:szCs w:val="18"/>
        </w:rPr>
      </w:pPr>
      <w:r w:rsidRPr="00EA06E8">
        <w:rPr>
          <w:rFonts w:ascii="Lucida Console" w:hAnsi="Lucida Console" w:cs="Courier New"/>
          <w:color w:val="CC7833"/>
          <w:sz w:val="18"/>
          <w:szCs w:val="18"/>
        </w:rPr>
        <w:t xml:space="preserve">&gt; </w:t>
      </w:r>
      <w:proofErr w:type="gramStart"/>
      <w:r w:rsidRPr="00EA06E8">
        <w:rPr>
          <w:rFonts w:ascii="Lucida Console" w:hAnsi="Lucida Console" w:cs="Courier New"/>
          <w:color w:val="CC7833"/>
          <w:sz w:val="18"/>
          <w:szCs w:val="18"/>
        </w:rPr>
        <w:t>predict(</w:t>
      </w:r>
      <w:proofErr w:type="gramEnd"/>
      <w:r w:rsidRPr="00EA06E8">
        <w:rPr>
          <w:rFonts w:ascii="Lucida Console" w:hAnsi="Lucida Console" w:cs="Courier New"/>
          <w:color w:val="CC7833"/>
          <w:sz w:val="18"/>
          <w:szCs w:val="18"/>
        </w:rPr>
        <w:t xml:space="preserve">ols_reg3, </w:t>
      </w:r>
      <w:proofErr w:type="spellStart"/>
      <w:r w:rsidRPr="00EA06E8">
        <w:rPr>
          <w:rFonts w:ascii="Lucida Console" w:hAnsi="Lucida Console" w:cs="Courier New"/>
          <w:color w:val="CC7833"/>
          <w:sz w:val="18"/>
          <w:szCs w:val="18"/>
        </w:rPr>
        <w:t>newdata</w:t>
      </w:r>
      <w:proofErr w:type="spellEnd"/>
      <w:r w:rsidRPr="00EA06E8">
        <w:rPr>
          <w:rFonts w:ascii="Lucida Console" w:hAnsi="Lucida Console" w:cs="Courier New"/>
          <w:color w:val="CC7833"/>
          <w:sz w:val="18"/>
          <w:szCs w:val="18"/>
        </w:rPr>
        <w:t xml:space="preserve"> = </w:t>
      </w:r>
      <w:proofErr w:type="spellStart"/>
      <w:r w:rsidRPr="00EA06E8">
        <w:rPr>
          <w:rFonts w:ascii="Lucida Console" w:hAnsi="Lucida Console" w:cs="Courier New"/>
          <w:color w:val="CC7833"/>
          <w:sz w:val="18"/>
          <w:szCs w:val="18"/>
        </w:rPr>
        <w:t>newData</w:t>
      </w:r>
      <w:proofErr w:type="spellEnd"/>
      <w:r w:rsidRPr="00EA06E8">
        <w:rPr>
          <w:rFonts w:ascii="Lucida Console" w:hAnsi="Lucida Console" w:cs="Courier New"/>
          <w:color w:val="CC7833"/>
          <w:sz w:val="18"/>
          <w:szCs w:val="18"/>
        </w:rPr>
        <w:t>, interval = "prediction")</w:t>
      </w:r>
    </w:p>
    <w:p w14:paraId="36F50A38"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bdr w:val="none" w:sz="0" w:space="0" w:color="auto" w:frame="1"/>
        </w:rPr>
      </w:pPr>
      <w:r w:rsidRPr="00EA06E8">
        <w:rPr>
          <w:rFonts w:ascii="Lucida Console" w:hAnsi="Lucida Console" w:cs="Courier New"/>
          <w:color w:val="FFFFFF"/>
          <w:sz w:val="18"/>
          <w:szCs w:val="18"/>
          <w:bdr w:val="none" w:sz="0" w:space="0" w:color="auto" w:frame="1"/>
        </w:rPr>
        <w:t xml:space="preserve">      fit      </w:t>
      </w:r>
      <w:proofErr w:type="spellStart"/>
      <w:r w:rsidRPr="00EA06E8">
        <w:rPr>
          <w:rFonts w:ascii="Lucida Console" w:hAnsi="Lucida Console" w:cs="Courier New"/>
          <w:color w:val="FFFFFF"/>
          <w:sz w:val="18"/>
          <w:szCs w:val="18"/>
          <w:bdr w:val="none" w:sz="0" w:space="0" w:color="auto" w:frame="1"/>
        </w:rPr>
        <w:t>lwr</w:t>
      </w:r>
      <w:proofErr w:type="spellEnd"/>
      <w:r w:rsidRPr="00EA06E8">
        <w:rPr>
          <w:rFonts w:ascii="Lucida Console" w:hAnsi="Lucida Console" w:cs="Courier New"/>
          <w:color w:val="FFFFFF"/>
          <w:sz w:val="18"/>
          <w:szCs w:val="18"/>
          <w:bdr w:val="none" w:sz="0" w:space="0" w:color="auto" w:frame="1"/>
        </w:rPr>
        <w:t xml:space="preserve">      </w:t>
      </w:r>
      <w:proofErr w:type="spellStart"/>
      <w:r w:rsidRPr="00EA06E8">
        <w:rPr>
          <w:rFonts w:ascii="Lucida Console" w:hAnsi="Lucida Console" w:cs="Courier New"/>
          <w:color w:val="FFFFFF"/>
          <w:sz w:val="18"/>
          <w:szCs w:val="18"/>
          <w:bdr w:val="none" w:sz="0" w:space="0" w:color="auto" w:frame="1"/>
        </w:rPr>
        <w:t>upr</w:t>
      </w:r>
      <w:proofErr w:type="spellEnd"/>
    </w:p>
    <w:p w14:paraId="7195DCBC" w14:textId="77777777" w:rsidR="00DD4C6B" w:rsidRPr="00EA06E8" w:rsidRDefault="00DD4C6B" w:rsidP="00DD4C6B">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FFFFFF"/>
          <w:sz w:val="18"/>
          <w:szCs w:val="18"/>
        </w:rPr>
      </w:pPr>
      <w:r w:rsidRPr="00EA06E8">
        <w:rPr>
          <w:rFonts w:ascii="Lucida Console" w:hAnsi="Lucida Console" w:cs="Courier New"/>
          <w:color w:val="FFFFFF"/>
          <w:sz w:val="18"/>
          <w:szCs w:val="18"/>
          <w:bdr w:val="none" w:sz="0" w:space="0" w:color="auto" w:frame="1"/>
        </w:rPr>
        <w:t>1 18.0946 12.69385 23.49535</w:t>
      </w:r>
    </w:p>
    <w:p w14:paraId="1D4202B3" w14:textId="77777777" w:rsidR="00DD4C6B" w:rsidRPr="00103A59" w:rsidRDefault="00DD4C6B" w:rsidP="00DD4C6B">
      <w:pPr>
        <w:rPr>
          <w:rFonts w:cstheme="minorHAnsi"/>
        </w:rPr>
      </w:pPr>
    </w:p>
    <w:p w14:paraId="086E3DCF" w14:textId="77777777" w:rsidR="00DD4C6B" w:rsidRDefault="00DD4C6B" w:rsidP="00DD4C6B">
      <w:pPr>
        <w:rPr>
          <w:rFonts w:cstheme="minorHAnsi"/>
        </w:rPr>
      </w:pPr>
    </w:p>
    <w:p w14:paraId="38E1E872" w14:textId="77777777" w:rsidR="00DD4C6B" w:rsidRDefault="00DD4C6B" w:rsidP="00DD4C6B">
      <w:pPr>
        <w:rPr>
          <w:b/>
          <w:bCs/>
          <w:sz w:val="32"/>
          <w:szCs w:val="32"/>
        </w:rPr>
      </w:pPr>
      <w:r w:rsidRPr="002D54D8">
        <w:rPr>
          <w:b/>
          <w:bCs/>
          <w:sz w:val="32"/>
          <w:szCs w:val="32"/>
        </w:rPr>
        <w:t xml:space="preserve">Week </w:t>
      </w:r>
      <w:r>
        <w:rPr>
          <w:b/>
          <w:bCs/>
          <w:sz w:val="32"/>
          <w:szCs w:val="32"/>
        </w:rPr>
        <w:t>2</w:t>
      </w:r>
      <w:r w:rsidRPr="002D54D8">
        <w:rPr>
          <w:b/>
          <w:bCs/>
          <w:sz w:val="32"/>
          <w:szCs w:val="32"/>
        </w:rPr>
        <w:t xml:space="preserve"> Questions</w:t>
      </w:r>
    </w:p>
    <w:p w14:paraId="783A69BB" w14:textId="4D9F2E90" w:rsidR="00DD4C6B" w:rsidRDefault="00DD4C6B"/>
    <w:p w14:paraId="7144A449" w14:textId="77777777" w:rsidR="00DD4C6B" w:rsidRDefault="00DD4C6B" w:rsidP="00DD4C6B">
      <w:r>
        <w:t>Please use the data set ‘direct_marketing.csv’ to answer the following question.</w:t>
      </w:r>
    </w:p>
    <w:p w14:paraId="6199059A" w14:textId="77777777" w:rsidR="00DD4C6B" w:rsidRDefault="00DD4C6B" w:rsidP="00DD4C6B"/>
    <w:p w14:paraId="715F87DE" w14:textId="48FEFE5B" w:rsidR="00DD4C6B" w:rsidRDefault="00DD4C6B" w:rsidP="00DD4C6B">
      <w:r>
        <w:rPr>
          <w:b/>
          <w:bCs/>
        </w:rPr>
        <w:t xml:space="preserve">Q2. </w:t>
      </w:r>
      <w:r>
        <w:t>We are interested in the effects of categorical variable ‘Gender’ and numerical variable ‘Salary’ on ‘</w:t>
      </w:r>
      <w:proofErr w:type="spellStart"/>
      <w:r>
        <w:t>AmountSpent</w:t>
      </w:r>
      <w:proofErr w:type="spellEnd"/>
      <w:r>
        <w:t>’. After running the linear regression of ‘</w:t>
      </w:r>
      <w:proofErr w:type="spellStart"/>
      <w:r>
        <w:t>AmountSpent</w:t>
      </w:r>
      <w:proofErr w:type="spellEnd"/>
      <w:r>
        <w:t>’ on ‘Gender’ and ‘Salary’, which of the following is correct?</w:t>
      </w:r>
    </w:p>
    <w:p w14:paraId="78EC3985" w14:textId="77777777" w:rsidR="00DD4C6B" w:rsidRDefault="00DD4C6B" w:rsidP="00DD4C6B">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The intercept is significant on 95% confidence level</w:t>
      </w:r>
    </w:p>
    <w:p w14:paraId="1967967C" w14:textId="77777777" w:rsidR="00DD4C6B" w:rsidRDefault="00DD4C6B" w:rsidP="00DD4C6B">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Male customers spend less than female customers</w:t>
      </w:r>
    </w:p>
    <w:p w14:paraId="3604CD91" w14:textId="77777777" w:rsidR="00DD4C6B" w:rsidRDefault="00DD4C6B" w:rsidP="00DD4C6B">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The ‘Salary’ effect is not significant on 95% confidence level</w:t>
      </w:r>
    </w:p>
    <w:p w14:paraId="714F0831" w14:textId="77777777" w:rsidR="00DD4C6B" w:rsidRDefault="00DD4C6B" w:rsidP="00DD4C6B">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For one certain customer, higher salary generally means higher amount spent</w:t>
      </w:r>
    </w:p>
    <w:p w14:paraId="7FFA3BCE" w14:textId="77777777" w:rsidR="00DD4C6B" w:rsidRDefault="00DD4C6B" w:rsidP="00DD4C6B"/>
    <w:p w14:paraId="3DD53F5A" w14:textId="77777777" w:rsidR="00DD4C6B" w:rsidRDefault="00DD4C6B" w:rsidP="00DD4C6B">
      <w:r>
        <w:t>Answer: D.</w:t>
      </w:r>
    </w:p>
    <w:p w14:paraId="38EC40BA" w14:textId="77777777" w:rsidR="00DD4C6B" w:rsidRDefault="00DD4C6B" w:rsidP="00DD4C6B">
      <w:r>
        <w:t>The code:</w:t>
      </w:r>
    </w:p>
    <w:p w14:paraId="5A7C0206" w14:textId="77777777" w:rsidR="00DD4C6B" w:rsidRPr="00020014" w:rsidRDefault="00DD4C6B" w:rsidP="00DD4C6B">
      <w:r>
        <w:rPr>
          <w:noProof/>
        </w:rPr>
        <w:lastRenderedPageBreak/>
        <w:drawing>
          <wp:anchor distT="0" distB="0" distL="114300" distR="114300" simplePos="0" relativeHeight="251659264" behindDoc="1" locked="0" layoutInCell="1" allowOverlap="1" wp14:anchorId="144676BF" wp14:editId="6E4629F7">
            <wp:simplePos x="0" y="0"/>
            <wp:positionH relativeFrom="column">
              <wp:posOffset>0</wp:posOffset>
            </wp:positionH>
            <wp:positionV relativeFrom="paragraph">
              <wp:posOffset>2246</wp:posOffset>
            </wp:positionV>
            <wp:extent cx="5943600" cy="4304665"/>
            <wp:effectExtent l="0" t="0" r="0" b="635"/>
            <wp:wrapTight wrapText="bothSides">
              <wp:wrapPolygon edited="0">
                <wp:start x="0" y="0"/>
                <wp:lineTo x="0" y="21508"/>
                <wp:lineTo x="21531" y="21508"/>
                <wp:lineTo x="21531"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04665"/>
                    </a:xfrm>
                    <a:prstGeom prst="rect">
                      <a:avLst/>
                    </a:prstGeom>
                  </pic:spPr>
                </pic:pic>
              </a:graphicData>
            </a:graphic>
          </wp:anchor>
        </w:drawing>
      </w:r>
      <w:r>
        <w:t xml:space="preserve">According to the output, the intercept is not significant on 95% confidence level, answer A is incorrect. </w:t>
      </w:r>
      <w:proofErr w:type="spellStart"/>
      <w:r>
        <w:t>GenderMale’s</w:t>
      </w:r>
      <w:proofErr w:type="spellEnd"/>
      <w:r>
        <w:t xml:space="preserve"> coefficient is positive, answer B is incorrect. The ‘Salary’ effect is significant on 95% confidence level, answer C is incorrect. For one specific customer, since Salary’s coefficient is positive, higher salary means higher amount spent.</w:t>
      </w:r>
    </w:p>
    <w:p w14:paraId="626693F1" w14:textId="320A41AD" w:rsidR="00DD4C6B" w:rsidRDefault="00DD4C6B" w:rsidP="00DD4C6B">
      <w:pPr>
        <w:rPr>
          <w:rFonts w:cstheme="minorHAnsi"/>
        </w:rPr>
      </w:pPr>
    </w:p>
    <w:p w14:paraId="4E864843" w14:textId="108F17F2" w:rsidR="00DD4C6B" w:rsidRDefault="00DD4C6B" w:rsidP="00DD4C6B">
      <w:pPr>
        <w:rPr>
          <w:rFonts w:cstheme="minorHAnsi"/>
        </w:rPr>
      </w:pPr>
    </w:p>
    <w:p w14:paraId="0FA403D4" w14:textId="6A092261" w:rsidR="00DD4C6B" w:rsidRDefault="00DD4C6B" w:rsidP="00DD4C6B">
      <w:pPr>
        <w:rPr>
          <w:rFonts w:eastAsiaTheme="minorEastAsia"/>
          <w:b/>
          <w:bCs/>
          <w:color w:val="000000" w:themeColor="text1"/>
        </w:rPr>
      </w:pPr>
      <w:r w:rsidRPr="155F8284">
        <w:rPr>
          <w:rFonts w:eastAsiaTheme="minorEastAsia"/>
          <w:b/>
          <w:bCs/>
          <w:color w:val="000000" w:themeColor="text1"/>
        </w:rPr>
        <w:t xml:space="preserve">Week 4 </w:t>
      </w:r>
      <w:r>
        <w:rPr>
          <w:rFonts w:eastAsiaTheme="minorEastAsia"/>
          <w:b/>
          <w:bCs/>
          <w:color w:val="000000" w:themeColor="text1"/>
        </w:rPr>
        <w:t>Questions</w:t>
      </w:r>
    </w:p>
    <w:p w14:paraId="22339856" w14:textId="67E555C8" w:rsidR="00DD4C6B" w:rsidRDefault="00DD4C6B" w:rsidP="00DD4C6B">
      <w:pPr>
        <w:rPr>
          <w:rFonts w:eastAsiaTheme="minorEastAsia"/>
          <w:b/>
          <w:bCs/>
          <w:color w:val="000000" w:themeColor="text1"/>
        </w:rPr>
      </w:pPr>
      <w:r w:rsidRPr="155F8284">
        <w:rPr>
          <w:rFonts w:eastAsiaTheme="minorEastAsia"/>
          <w:b/>
          <w:bCs/>
          <w:color w:val="000000" w:themeColor="text1"/>
        </w:rPr>
        <w:t>Instructions</w:t>
      </w:r>
    </w:p>
    <w:p w14:paraId="3067D730" w14:textId="77777777" w:rsidR="00DD4C6B" w:rsidRPr="00130541" w:rsidRDefault="00DD4C6B" w:rsidP="00DD4C6B">
      <w:pPr>
        <w:rPr>
          <w:rFonts w:ascii="Times" w:eastAsiaTheme="minorEastAsia" w:hAnsi="Times"/>
          <w:color w:val="000000" w:themeColor="text1"/>
        </w:rPr>
      </w:pPr>
      <w:r w:rsidRPr="00130541">
        <w:rPr>
          <w:rFonts w:ascii="Times" w:eastAsiaTheme="minorEastAsia" w:hAnsi="Times"/>
          <w:color w:val="000000" w:themeColor="text1"/>
        </w:rPr>
        <w:t xml:space="preserve">We are interested in predicting which houses have median value greater than $30,000 using the variables in the </w:t>
      </w:r>
      <w:r w:rsidRPr="00130541">
        <w:rPr>
          <w:rFonts w:ascii="Times" w:eastAsiaTheme="minorEastAsia" w:hAnsi="Times"/>
          <w:b/>
          <w:bCs/>
          <w:color w:val="000000" w:themeColor="text1"/>
        </w:rPr>
        <w:t>Boston housing dataset</w:t>
      </w:r>
      <w:r w:rsidRPr="00130541">
        <w:rPr>
          <w:rFonts w:ascii="Times" w:eastAsiaTheme="minorEastAsia" w:hAnsi="Times"/>
          <w:color w:val="000000" w:themeColor="text1"/>
        </w:rPr>
        <w:t xml:space="preserve">. </w:t>
      </w:r>
    </w:p>
    <w:p w14:paraId="1AB70BE8" w14:textId="77777777" w:rsidR="00DD4C6B" w:rsidRPr="00130541" w:rsidRDefault="00DD4C6B" w:rsidP="00DD4C6B">
      <w:pPr>
        <w:rPr>
          <w:rFonts w:ascii="Times" w:eastAsiaTheme="minorEastAsia" w:hAnsi="Times"/>
          <w:color w:val="000000" w:themeColor="text1"/>
        </w:rPr>
      </w:pPr>
      <w:r>
        <w:rPr>
          <w:rFonts w:ascii="Times" w:eastAsiaTheme="minorEastAsia" w:hAnsi="Times"/>
          <w:color w:val="000000" w:themeColor="text1"/>
        </w:rPr>
        <w:br/>
      </w:r>
      <w:r w:rsidRPr="00130541">
        <w:rPr>
          <w:rFonts w:ascii="Times" w:eastAsiaTheme="minorEastAsia" w:hAnsi="Times"/>
          <w:color w:val="000000" w:themeColor="text1"/>
        </w:rPr>
        <w:t xml:space="preserve">The dataset </w:t>
      </w:r>
      <w:r w:rsidRPr="00130541">
        <w:rPr>
          <w:rFonts w:ascii="Times" w:eastAsiaTheme="minorEastAsia" w:hAnsi="Times"/>
          <w:b/>
          <w:bCs/>
          <w:i/>
          <w:iCs/>
          <w:color w:val="000000" w:themeColor="text1"/>
        </w:rPr>
        <w:t>Boston</w:t>
      </w:r>
      <w:r w:rsidRPr="00130541">
        <w:rPr>
          <w:rFonts w:ascii="Times" w:eastAsiaTheme="minorEastAsia" w:hAnsi="Times"/>
          <w:color w:val="000000" w:themeColor="text1"/>
        </w:rPr>
        <w:t xml:space="preserve"> will be loaded into the environment once the following command is run:</w:t>
      </w:r>
    </w:p>
    <w:p w14:paraId="7B5070FC" w14:textId="77777777" w:rsidR="00DD4C6B" w:rsidRPr="00130541" w:rsidRDefault="00DD4C6B" w:rsidP="00DD4C6B">
      <w:pPr>
        <w:rPr>
          <w:rFonts w:ascii="Times" w:eastAsiaTheme="minorEastAsia" w:hAnsi="Times"/>
          <w:color w:val="2F5496" w:themeColor="accent1" w:themeShade="BF"/>
        </w:rPr>
      </w:pPr>
      <w:proofErr w:type="gramStart"/>
      <w:r w:rsidRPr="00130541">
        <w:rPr>
          <w:rFonts w:ascii="Times" w:eastAsiaTheme="minorEastAsia" w:hAnsi="Times"/>
          <w:color w:val="2F5496" w:themeColor="accent1" w:themeShade="BF"/>
        </w:rPr>
        <w:t>library(</w:t>
      </w:r>
      <w:proofErr w:type="gramEnd"/>
      <w:r w:rsidRPr="00130541">
        <w:rPr>
          <w:rFonts w:ascii="Times" w:eastAsiaTheme="minorEastAsia" w:hAnsi="Times"/>
          <w:color w:val="2F5496" w:themeColor="accent1" w:themeShade="BF"/>
        </w:rPr>
        <w:t>MASS)</w:t>
      </w:r>
    </w:p>
    <w:p w14:paraId="580B6C1B" w14:textId="77777777" w:rsidR="00DD4C6B" w:rsidRPr="00130541" w:rsidRDefault="00DD4C6B" w:rsidP="00DD4C6B">
      <w:pPr>
        <w:rPr>
          <w:rFonts w:ascii="Times" w:eastAsiaTheme="minorEastAsia" w:hAnsi="Times"/>
          <w:color w:val="000000" w:themeColor="text1"/>
        </w:rPr>
      </w:pPr>
      <w:r>
        <w:rPr>
          <w:rFonts w:ascii="Times" w:eastAsiaTheme="minorEastAsia" w:hAnsi="Times"/>
          <w:color w:val="000000" w:themeColor="text1"/>
        </w:rPr>
        <w:br/>
      </w:r>
      <w:r w:rsidRPr="00130541">
        <w:rPr>
          <w:rFonts w:ascii="Times" w:eastAsiaTheme="minorEastAsia" w:hAnsi="Times"/>
          <w:color w:val="000000" w:themeColor="text1"/>
        </w:rPr>
        <w:t>Please run the following code in R to learn more about the variables in the dataset:</w:t>
      </w:r>
    </w:p>
    <w:p w14:paraId="493F2BB0" w14:textId="77777777" w:rsidR="00DD4C6B" w:rsidRPr="00130541" w:rsidRDefault="00DD4C6B" w:rsidP="00DD4C6B">
      <w:pPr>
        <w:rPr>
          <w:rFonts w:ascii="Times" w:eastAsiaTheme="minorEastAsia" w:hAnsi="Times"/>
          <w:color w:val="2F5496" w:themeColor="accent1" w:themeShade="BF"/>
        </w:rPr>
      </w:pPr>
      <w:proofErr w:type="gramStart"/>
      <w:r w:rsidRPr="00130541">
        <w:rPr>
          <w:rFonts w:ascii="Times" w:eastAsiaTheme="minorEastAsia" w:hAnsi="Times"/>
          <w:color w:val="2F5496" w:themeColor="accent1" w:themeShade="BF"/>
        </w:rPr>
        <w:t>?Boston</w:t>
      </w:r>
      <w:proofErr w:type="gramEnd"/>
    </w:p>
    <w:p w14:paraId="177BDDA6" w14:textId="77777777" w:rsidR="00DD4C6B" w:rsidRPr="00130541" w:rsidRDefault="00DD4C6B" w:rsidP="00DD4C6B">
      <w:pPr>
        <w:rPr>
          <w:rFonts w:ascii="Times" w:eastAsiaTheme="minorEastAsia" w:hAnsi="Times"/>
          <w:color w:val="000000" w:themeColor="text1"/>
        </w:rPr>
      </w:pPr>
      <w:r>
        <w:rPr>
          <w:rFonts w:ascii="Times" w:eastAsiaTheme="minorEastAsia" w:hAnsi="Times"/>
          <w:color w:val="000000" w:themeColor="text1"/>
        </w:rPr>
        <w:br/>
        <w:t xml:space="preserve">Create a new binary variable </w:t>
      </w:r>
      <w:r w:rsidRPr="00130541">
        <w:rPr>
          <w:rFonts w:ascii="Times" w:eastAsiaTheme="minorEastAsia" w:hAnsi="Times"/>
          <w:b/>
          <w:bCs/>
          <w:i/>
          <w:iCs/>
          <w:color w:val="000000" w:themeColor="text1"/>
        </w:rPr>
        <w:t>Result</w:t>
      </w:r>
      <w:r>
        <w:rPr>
          <w:rFonts w:ascii="Times" w:eastAsiaTheme="minorEastAsia" w:hAnsi="Times"/>
          <w:b/>
          <w:bCs/>
          <w:i/>
          <w:iCs/>
          <w:color w:val="000000" w:themeColor="text1"/>
        </w:rPr>
        <w:t xml:space="preserve"> </w:t>
      </w:r>
      <w:r>
        <w:rPr>
          <w:rFonts w:ascii="Times" w:eastAsiaTheme="minorEastAsia" w:hAnsi="Times"/>
          <w:color w:val="000000" w:themeColor="text1"/>
        </w:rPr>
        <w:t xml:space="preserve">with a value of 1 if the </w:t>
      </w:r>
      <w:proofErr w:type="spellStart"/>
      <w:r w:rsidRPr="00130541">
        <w:rPr>
          <w:rFonts w:ascii="Times" w:eastAsiaTheme="minorEastAsia" w:hAnsi="Times"/>
          <w:b/>
          <w:bCs/>
          <w:i/>
          <w:iCs/>
          <w:color w:val="000000" w:themeColor="text1"/>
        </w:rPr>
        <w:t>medv</w:t>
      </w:r>
      <w:proofErr w:type="spellEnd"/>
      <w:r w:rsidRPr="00130541">
        <w:rPr>
          <w:rFonts w:ascii="Times" w:eastAsiaTheme="minorEastAsia" w:hAnsi="Times"/>
          <w:color w:val="000000" w:themeColor="text1"/>
        </w:rPr>
        <w:t xml:space="preserve"> (</w:t>
      </w:r>
      <w:r w:rsidRPr="00130541">
        <w:rPr>
          <w:rFonts w:ascii="Times" w:eastAsiaTheme="minorEastAsia" w:hAnsi="Times"/>
        </w:rPr>
        <w:t>median value of owner-occupied homes in $1000s</w:t>
      </w:r>
      <w:r w:rsidRPr="00130541">
        <w:rPr>
          <w:rFonts w:ascii="Times" w:eastAsiaTheme="minorEastAsia" w:hAnsi="Times"/>
          <w:color w:val="000000" w:themeColor="text1"/>
        </w:rPr>
        <w:t>) variable</w:t>
      </w:r>
      <w:r>
        <w:rPr>
          <w:rFonts w:ascii="Times" w:eastAsiaTheme="minorEastAsia" w:hAnsi="Times"/>
          <w:color w:val="000000" w:themeColor="text1"/>
        </w:rPr>
        <w:t xml:space="preserve"> is greater than $30k and 0 otherwise. </w:t>
      </w:r>
    </w:p>
    <w:p w14:paraId="24D887B9" w14:textId="77777777" w:rsidR="00DD4C6B" w:rsidRDefault="00DD4C6B" w:rsidP="00DD4C6B">
      <w:pPr>
        <w:rPr>
          <w:rFonts w:ascii="Times" w:eastAsiaTheme="minorEastAsia" w:hAnsi="Times"/>
          <w:color w:val="000000" w:themeColor="text1"/>
        </w:rPr>
      </w:pPr>
    </w:p>
    <w:p w14:paraId="05F2F390" w14:textId="6418C208" w:rsidR="00DD4C6B" w:rsidRPr="00130541" w:rsidRDefault="00DD4C6B" w:rsidP="00DD4C6B">
      <w:pPr>
        <w:rPr>
          <w:rFonts w:ascii="Times" w:eastAsiaTheme="minorEastAsia" w:hAnsi="Times"/>
          <w:color w:val="000000" w:themeColor="text1"/>
        </w:rPr>
      </w:pPr>
      <w:r w:rsidRPr="00130541">
        <w:rPr>
          <w:rFonts w:ascii="Times" w:eastAsiaTheme="minorEastAsia" w:hAnsi="Times"/>
          <w:color w:val="000000" w:themeColor="text1"/>
        </w:rPr>
        <w:lastRenderedPageBreak/>
        <w:t xml:space="preserve">Create a logistic regression to model this question using all the variables in the </w:t>
      </w:r>
      <w:r w:rsidRPr="00130541">
        <w:rPr>
          <w:rFonts w:ascii="Times" w:eastAsiaTheme="minorEastAsia" w:hAnsi="Times"/>
          <w:b/>
          <w:bCs/>
          <w:i/>
          <w:iCs/>
          <w:color w:val="000000" w:themeColor="text1"/>
        </w:rPr>
        <w:t>Boston</w:t>
      </w:r>
      <w:r w:rsidRPr="00130541">
        <w:rPr>
          <w:rFonts w:ascii="Times" w:eastAsiaTheme="minorEastAsia" w:hAnsi="Times"/>
          <w:color w:val="000000" w:themeColor="text1"/>
        </w:rPr>
        <w:t xml:space="preserve"> dataset. Please do not forget to remove the </w:t>
      </w:r>
      <w:proofErr w:type="spellStart"/>
      <w:r w:rsidRPr="00130541">
        <w:rPr>
          <w:rFonts w:ascii="Times" w:eastAsiaTheme="minorEastAsia" w:hAnsi="Times"/>
          <w:b/>
          <w:bCs/>
          <w:i/>
          <w:iCs/>
          <w:color w:val="000000" w:themeColor="text1"/>
        </w:rPr>
        <w:t>medv</w:t>
      </w:r>
      <w:proofErr w:type="spellEnd"/>
      <w:r w:rsidRPr="00130541">
        <w:rPr>
          <w:rFonts w:ascii="Times" w:eastAsiaTheme="minorEastAsia" w:hAnsi="Times"/>
          <w:i/>
          <w:iCs/>
          <w:color w:val="000000" w:themeColor="text1"/>
        </w:rPr>
        <w:t xml:space="preserve"> </w:t>
      </w:r>
      <w:r w:rsidRPr="00130541">
        <w:rPr>
          <w:rFonts w:ascii="Times" w:eastAsiaTheme="minorEastAsia" w:hAnsi="Times"/>
          <w:color w:val="000000" w:themeColor="text1"/>
        </w:rPr>
        <w:t xml:space="preserve">variable while building the model. Use the information from the model to answer the following </w:t>
      </w:r>
      <w:r>
        <w:rPr>
          <w:rFonts w:ascii="Times" w:eastAsiaTheme="minorEastAsia" w:hAnsi="Times"/>
          <w:color w:val="000000" w:themeColor="text1"/>
        </w:rPr>
        <w:t>two</w:t>
      </w:r>
      <w:r w:rsidRPr="00130541">
        <w:rPr>
          <w:rFonts w:ascii="Times" w:eastAsiaTheme="minorEastAsia" w:hAnsi="Times"/>
          <w:color w:val="000000" w:themeColor="text1"/>
        </w:rPr>
        <w:t xml:space="preserve"> questions. Select the closest answer. </w:t>
      </w:r>
    </w:p>
    <w:p w14:paraId="54768F03" w14:textId="77777777" w:rsidR="00DD4C6B" w:rsidRDefault="00DD4C6B" w:rsidP="00DD4C6B">
      <w:pPr>
        <w:rPr>
          <w:rFonts w:eastAsiaTheme="minorEastAsia"/>
          <w:color w:val="000000" w:themeColor="text1"/>
        </w:rPr>
      </w:pPr>
    </w:p>
    <w:p w14:paraId="63594CAA" w14:textId="36DE2D1A" w:rsidR="00DD4C6B" w:rsidRDefault="00DD4C6B" w:rsidP="00DD4C6B">
      <w:r>
        <w:rPr>
          <w:rFonts w:eastAsiaTheme="minorEastAsia"/>
          <w:b/>
          <w:bCs/>
        </w:rPr>
        <w:t xml:space="preserve">Q3. </w:t>
      </w:r>
      <w:r w:rsidRPr="00DD4C6B">
        <w:rPr>
          <w:rFonts w:eastAsiaTheme="minorEastAsia"/>
        </w:rPr>
        <w:t>Which variable is statistically significant at 5% significance level but not statistically significant at 1% significance level?</w:t>
      </w:r>
    </w:p>
    <w:p w14:paraId="73DF0925" w14:textId="77777777" w:rsidR="00DD4C6B" w:rsidRDefault="00DD4C6B" w:rsidP="00DD4C6B">
      <w:pPr>
        <w:pStyle w:val="ListParagraph"/>
        <w:numPr>
          <w:ilvl w:val="0"/>
          <w:numId w:val="25"/>
        </w:numPr>
        <w:spacing w:after="0" w:line="240" w:lineRule="auto"/>
        <w:rPr>
          <w:i/>
          <w:iCs/>
        </w:rPr>
      </w:pPr>
      <w:r w:rsidRPr="155F8284">
        <w:rPr>
          <w:rFonts w:eastAsiaTheme="minorEastAsia"/>
          <w:i/>
          <w:iCs/>
        </w:rPr>
        <w:t>rm</w:t>
      </w:r>
    </w:p>
    <w:p w14:paraId="4E6EC627" w14:textId="77777777" w:rsidR="00DD4C6B" w:rsidRDefault="00DD4C6B" w:rsidP="00DD4C6B">
      <w:pPr>
        <w:pStyle w:val="ListParagraph"/>
        <w:numPr>
          <w:ilvl w:val="0"/>
          <w:numId w:val="25"/>
        </w:numPr>
        <w:spacing w:after="0" w:line="240" w:lineRule="auto"/>
        <w:rPr>
          <w:i/>
          <w:iCs/>
        </w:rPr>
      </w:pPr>
      <w:r w:rsidRPr="155F8284">
        <w:rPr>
          <w:rFonts w:eastAsiaTheme="minorEastAsia"/>
          <w:i/>
          <w:iCs/>
        </w:rPr>
        <w:t>rad</w:t>
      </w:r>
    </w:p>
    <w:p w14:paraId="0AB4ADCC" w14:textId="77777777" w:rsidR="00DD4C6B" w:rsidRDefault="00DD4C6B" w:rsidP="00DD4C6B">
      <w:pPr>
        <w:pStyle w:val="ListParagraph"/>
        <w:numPr>
          <w:ilvl w:val="0"/>
          <w:numId w:val="25"/>
        </w:numPr>
        <w:spacing w:after="0" w:line="240" w:lineRule="auto"/>
        <w:rPr>
          <w:i/>
          <w:iCs/>
        </w:rPr>
      </w:pPr>
      <w:r w:rsidRPr="155F8284">
        <w:rPr>
          <w:rFonts w:eastAsiaTheme="minorEastAsia"/>
          <w:i/>
          <w:iCs/>
        </w:rPr>
        <w:t>tax</w:t>
      </w:r>
    </w:p>
    <w:p w14:paraId="507C269A" w14:textId="77777777" w:rsidR="00DD4C6B" w:rsidRDefault="00DD4C6B" w:rsidP="00DD4C6B">
      <w:pPr>
        <w:pStyle w:val="ListParagraph"/>
        <w:numPr>
          <w:ilvl w:val="0"/>
          <w:numId w:val="25"/>
        </w:numPr>
        <w:spacing w:after="0" w:line="240" w:lineRule="auto"/>
        <w:rPr>
          <w:i/>
          <w:iCs/>
        </w:rPr>
      </w:pPr>
      <w:proofErr w:type="spellStart"/>
      <w:r w:rsidRPr="155F8284">
        <w:rPr>
          <w:rFonts w:eastAsiaTheme="minorEastAsia"/>
          <w:i/>
          <w:iCs/>
        </w:rPr>
        <w:t>ptratio</w:t>
      </w:r>
      <w:proofErr w:type="spellEnd"/>
    </w:p>
    <w:p w14:paraId="45E1C453" w14:textId="77777777" w:rsidR="00DD4C6B" w:rsidRDefault="00DD4C6B" w:rsidP="00DD4C6B">
      <w:pPr>
        <w:ind w:left="360"/>
        <w:rPr>
          <w:rFonts w:eastAsiaTheme="minorEastAsia"/>
          <w:color w:val="000000" w:themeColor="text1"/>
        </w:rPr>
      </w:pPr>
      <w:r w:rsidRPr="155F8284">
        <w:rPr>
          <w:rFonts w:eastAsiaTheme="minorEastAsia"/>
          <w:b/>
          <w:bCs/>
          <w:color w:val="000000" w:themeColor="text1"/>
        </w:rPr>
        <w:t>Answer</w:t>
      </w:r>
      <w:r w:rsidRPr="155F8284">
        <w:rPr>
          <w:rFonts w:eastAsiaTheme="minorEastAsia"/>
          <w:color w:val="000000" w:themeColor="text1"/>
        </w:rPr>
        <w:t>: C</w:t>
      </w:r>
    </w:p>
    <w:p w14:paraId="013590F4" w14:textId="77777777" w:rsidR="00DD4C6B" w:rsidRDefault="00DD4C6B" w:rsidP="00DD4C6B">
      <w:pPr>
        <w:ind w:left="360"/>
        <w:rPr>
          <w:rFonts w:ascii="Calibri" w:eastAsia="Calibri" w:hAnsi="Calibri" w:cs="Calibri"/>
          <w:b/>
          <w:bCs/>
          <w:color w:val="000000" w:themeColor="text1"/>
        </w:rPr>
      </w:pPr>
      <w:r w:rsidRPr="155F8284">
        <w:rPr>
          <w:rFonts w:ascii="Calibri" w:eastAsia="Calibri" w:hAnsi="Calibri" w:cs="Calibri"/>
          <w:b/>
          <w:bCs/>
          <w:color w:val="000000" w:themeColor="text1"/>
        </w:rPr>
        <w:t xml:space="preserve">Explanation: </w:t>
      </w:r>
      <w:r w:rsidRPr="155F8284">
        <w:rPr>
          <w:rFonts w:ascii="Calibri" w:eastAsia="Calibri" w:hAnsi="Calibri" w:cs="Calibri"/>
          <w:color w:val="000000" w:themeColor="text1"/>
        </w:rPr>
        <w:t>From the model summary, it is evident</w:t>
      </w:r>
      <w:r w:rsidRPr="155F8284">
        <w:rPr>
          <w:rFonts w:ascii="Calibri" w:eastAsia="Calibri" w:hAnsi="Calibri" w:cs="Calibri"/>
          <w:i/>
          <w:iCs/>
          <w:color w:val="000000" w:themeColor="text1"/>
        </w:rPr>
        <w:t xml:space="preserve"> </w:t>
      </w:r>
      <w:r w:rsidRPr="155F8284">
        <w:rPr>
          <w:rFonts w:ascii="Calibri" w:eastAsia="Calibri" w:hAnsi="Calibri" w:cs="Calibri"/>
          <w:color w:val="000000" w:themeColor="text1"/>
        </w:rPr>
        <w:t xml:space="preserve">the variable </w:t>
      </w:r>
      <w:r w:rsidRPr="155F8284">
        <w:rPr>
          <w:rFonts w:ascii="Calibri" w:eastAsia="Calibri" w:hAnsi="Calibri" w:cs="Calibri"/>
          <w:i/>
          <w:iCs/>
          <w:color w:val="000000" w:themeColor="text1"/>
        </w:rPr>
        <w:t>tax</w:t>
      </w:r>
      <w:r w:rsidRPr="155F8284">
        <w:rPr>
          <w:rFonts w:ascii="Calibri" w:eastAsia="Calibri" w:hAnsi="Calibri" w:cs="Calibri"/>
          <w:color w:val="000000" w:themeColor="text1"/>
        </w:rPr>
        <w:t xml:space="preserve"> is statistically significant at 5% significance level but not at 1% significance level.</w:t>
      </w:r>
    </w:p>
    <w:p w14:paraId="7F068A39" w14:textId="77777777" w:rsidR="00DD4C6B" w:rsidRDefault="00DD4C6B" w:rsidP="00DD4C6B">
      <w:pPr>
        <w:ind w:left="360"/>
        <w:rPr>
          <w:rFonts w:ascii="Calibri" w:eastAsia="Calibri" w:hAnsi="Calibri" w:cs="Calibri"/>
          <w:color w:val="000000" w:themeColor="text1"/>
        </w:rPr>
      </w:pPr>
    </w:p>
    <w:p w14:paraId="38F1A5A5" w14:textId="076C7872" w:rsidR="00DD4C6B" w:rsidRPr="00DD4C6B" w:rsidRDefault="00DD4C6B" w:rsidP="00DD4C6B">
      <w:pPr>
        <w:rPr>
          <w:b/>
          <w:bCs/>
        </w:rPr>
      </w:pPr>
      <w:r>
        <w:rPr>
          <w:rFonts w:eastAsiaTheme="minorEastAsia"/>
          <w:b/>
          <w:bCs/>
        </w:rPr>
        <w:t xml:space="preserve">Q4. </w:t>
      </w:r>
      <w:r w:rsidRPr="00DD4C6B">
        <w:rPr>
          <w:rFonts w:eastAsiaTheme="minorEastAsia"/>
        </w:rPr>
        <w:t xml:space="preserve">How should one interpret the coefficient of </w:t>
      </w:r>
      <w:r w:rsidRPr="00DD4C6B">
        <w:rPr>
          <w:rFonts w:eastAsiaTheme="minorEastAsia"/>
          <w:i/>
          <w:iCs/>
        </w:rPr>
        <w:t>rm</w:t>
      </w:r>
      <w:r w:rsidRPr="00DD4C6B">
        <w:rPr>
          <w:rFonts w:eastAsiaTheme="minorEastAsia"/>
        </w:rPr>
        <w:t>?</w:t>
      </w:r>
    </w:p>
    <w:p w14:paraId="296C7067" w14:textId="77777777" w:rsidR="00DD4C6B" w:rsidRDefault="00DD4C6B" w:rsidP="00DD4C6B">
      <w:pPr>
        <w:pStyle w:val="ListParagraph"/>
        <w:numPr>
          <w:ilvl w:val="0"/>
          <w:numId w:val="24"/>
        </w:numPr>
        <w:spacing w:line="240" w:lineRule="auto"/>
        <w:rPr>
          <w:color w:val="000000" w:themeColor="text1"/>
        </w:rPr>
      </w:pPr>
      <w:r w:rsidRPr="155F8284">
        <w:rPr>
          <w:rFonts w:eastAsiaTheme="minorEastAsia"/>
        </w:rPr>
        <w:t xml:space="preserve">If </w:t>
      </w:r>
      <w:r w:rsidRPr="155F8284">
        <w:rPr>
          <w:rFonts w:eastAsiaTheme="minorEastAsia"/>
          <w:i/>
          <w:iCs/>
        </w:rPr>
        <w:t>rm</w:t>
      </w:r>
      <w:r w:rsidRPr="155F8284">
        <w:rPr>
          <w:rFonts w:eastAsiaTheme="minorEastAsia"/>
        </w:rPr>
        <w:t xml:space="preserve"> increases by 1 unit, the natural log of the odds of </w:t>
      </w:r>
      <w:r w:rsidRPr="155F8284">
        <w:rPr>
          <w:rFonts w:eastAsiaTheme="minorEastAsia"/>
          <w:color w:val="000000" w:themeColor="text1"/>
        </w:rPr>
        <w:t xml:space="preserve">the house median value being greater than $30,000 </w:t>
      </w:r>
      <w:r w:rsidRPr="155F8284">
        <w:rPr>
          <w:rFonts w:eastAsiaTheme="minorEastAsia"/>
        </w:rPr>
        <w:t>increases by 2.355.</w:t>
      </w:r>
    </w:p>
    <w:p w14:paraId="4020E181" w14:textId="77777777" w:rsidR="00DD4C6B" w:rsidRDefault="00DD4C6B" w:rsidP="00DD4C6B">
      <w:pPr>
        <w:pStyle w:val="ListParagraph"/>
        <w:numPr>
          <w:ilvl w:val="0"/>
          <w:numId w:val="24"/>
        </w:numPr>
        <w:spacing w:line="240" w:lineRule="auto"/>
      </w:pPr>
      <w:r w:rsidRPr="155F8284">
        <w:rPr>
          <w:rFonts w:eastAsiaTheme="minorEastAsia"/>
        </w:rPr>
        <w:t xml:space="preserve">If </w:t>
      </w:r>
      <w:r w:rsidRPr="155F8284">
        <w:rPr>
          <w:rFonts w:eastAsiaTheme="minorEastAsia"/>
          <w:i/>
          <w:iCs/>
        </w:rPr>
        <w:t>rm</w:t>
      </w:r>
      <w:r w:rsidRPr="155F8284">
        <w:rPr>
          <w:rFonts w:eastAsiaTheme="minorEastAsia"/>
        </w:rPr>
        <w:t xml:space="preserve"> increases by 1 unit, the odds of </w:t>
      </w:r>
      <w:r w:rsidRPr="155F8284">
        <w:rPr>
          <w:rFonts w:eastAsiaTheme="minorEastAsia"/>
          <w:color w:val="000000" w:themeColor="text1"/>
        </w:rPr>
        <w:t>the house median value being greater than $30,000</w:t>
      </w:r>
      <w:r w:rsidRPr="155F8284">
        <w:rPr>
          <w:rFonts w:eastAsiaTheme="minorEastAsia"/>
        </w:rPr>
        <w:t xml:space="preserve"> increase by 2.021.</w:t>
      </w:r>
    </w:p>
    <w:p w14:paraId="4877F3A5" w14:textId="77777777" w:rsidR="00DD4C6B" w:rsidRDefault="00DD4C6B" w:rsidP="00DD4C6B">
      <w:pPr>
        <w:pStyle w:val="ListParagraph"/>
        <w:numPr>
          <w:ilvl w:val="0"/>
          <w:numId w:val="24"/>
        </w:numPr>
        <w:spacing w:line="240" w:lineRule="auto"/>
      </w:pPr>
      <w:r w:rsidRPr="155F8284">
        <w:rPr>
          <w:rFonts w:eastAsiaTheme="minorEastAsia"/>
        </w:rPr>
        <w:t xml:space="preserve">If </w:t>
      </w:r>
      <w:r w:rsidRPr="155F8284">
        <w:rPr>
          <w:rFonts w:eastAsiaTheme="minorEastAsia"/>
          <w:i/>
          <w:iCs/>
        </w:rPr>
        <w:t>rm</w:t>
      </w:r>
      <w:r w:rsidRPr="155F8284">
        <w:rPr>
          <w:rFonts w:eastAsiaTheme="minorEastAsia"/>
        </w:rPr>
        <w:t xml:space="preserve"> increases by 1 unit, the odds of </w:t>
      </w:r>
      <w:r w:rsidRPr="155F8284">
        <w:rPr>
          <w:rFonts w:eastAsiaTheme="minorEastAsia"/>
          <w:color w:val="000000" w:themeColor="text1"/>
        </w:rPr>
        <w:t>the house median value being greater than $30,000</w:t>
      </w:r>
      <w:r w:rsidRPr="155F8284">
        <w:rPr>
          <w:rFonts w:eastAsiaTheme="minorEastAsia"/>
        </w:rPr>
        <w:t xml:space="preserve"> increase by </w:t>
      </w:r>
      <w:proofErr w:type="gramStart"/>
      <w:r w:rsidRPr="155F8284">
        <w:rPr>
          <w:rFonts w:eastAsiaTheme="minorEastAsia"/>
        </w:rPr>
        <w:t>exp(</w:t>
      </w:r>
      <w:proofErr w:type="gramEnd"/>
      <w:r w:rsidRPr="155F8284">
        <w:rPr>
          <w:rFonts w:eastAsiaTheme="minorEastAsia"/>
        </w:rPr>
        <w:t>2.854).</w:t>
      </w:r>
    </w:p>
    <w:p w14:paraId="3CCADC5B" w14:textId="77777777" w:rsidR="00DD4C6B" w:rsidRDefault="00DD4C6B" w:rsidP="00DD4C6B">
      <w:pPr>
        <w:pStyle w:val="ListParagraph"/>
        <w:numPr>
          <w:ilvl w:val="0"/>
          <w:numId w:val="24"/>
        </w:numPr>
        <w:spacing w:line="240" w:lineRule="auto"/>
      </w:pPr>
      <w:r w:rsidRPr="155F8284">
        <w:rPr>
          <w:rFonts w:eastAsiaTheme="minorEastAsia"/>
        </w:rPr>
        <w:t>All of the above.</w:t>
      </w:r>
    </w:p>
    <w:p w14:paraId="4D74599D" w14:textId="77777777" w:rsidR="00DD4C6B" w:rsidRDefault="00DD4C6B" w:rsidP="00DD4C6B">
      <w:pPr>
        <w:rPr>
          <w:rFonts w:eastAsiaTheme="minorEastAsia"/>
          <w:color w:val="000000" w:themeColor="text1"/>
        </w:rPr>
      </w:pPr>
      <w:r w:rsidRPr="155F8284">
        <w:rPr>
          <w:rFonts w:eastAsiaTheme="minorEastAsia"/>
          <w:b/>
          <w:bCs/>
          <w:color w:val="000000" w:themeColor="text1"/>
        </w:rPr>
        <w:t xml:space="preserve">     Answer</w:t>
      </w:r>
      <w:r w:rsidRPr="155F8284">
        <w:rPr>
          <w:rFonts w:eastAsiaTheme="minorEastAsia"/>
          <w:color w:val="000000" w:themeColor="text1"/>
        </w:rPr>
        <w:t>: A</w:t>
      </w:r>
    </w:p>
    <w:p w14:paraId="039EAB9D" w14:textId="77777777" w:rsidR="00DD4C6B" w:rsidRDefault="00DD4C6B" w:rsidP="00DD4C6B">
      <w:pPr>
        <w:rPr>
          <w:rFonts w:ascii="Calibri" w:eastAsia="Calibri" w:hAnsi="Calibri" w:cs="Calibri"/>
          <w:color w:val="000000" w:themeColor="text1"/>
        </w:rPr>
      </w:pPr>
      <w:r w:rsidRPr="155F8284">
        <w:rPr>
          <w:rFonts w:ascii="Calibri" w:eastAsia="Calibri" w:hAnsi="Calibri" w:cs="Calibri"/>
          <w:b/>
          <w:bCs/>
          <w:color w:val="000000" w:themeColor="text1"/>
        </w:rPr>
        <w:t xml:space="preserve">     Explanation: </w:t>
      </w:r>
      <w:r w:rsidRPr="155F8284">
        <w:rPr>
          <w:rFonts w:ascii="Calibri" w:eastAsia="Calibri" w:hAnsi="Calibri" w:cs="Calibri"/>
          <w:color w:val="000000" w:themeColor="text1"/>
        </w:rPr>
        <w:t xml:space="preserve">If </w:t>
      </w:r>
      <w:r w:rsidRPr="155F8284">
        <w:rPr>
          <w:rFonts w:ascii="Calibri" w:eastAsia="Calibri" w:hAnsi="Calibri" w:cs="Calibri"/>
          <w:i/>
          <w:iCs/>
          <w:color w:val="000000" w:themeColor="text1"/>
        </w:rPr>
        <w:t>rm</w:t>
      </w:r>
      <w:r w:rsidRPr="155F8284">
        <w:rPr>
          <w:rFonts w:ascii="Calibri" w:eastAsia="Calibri" w:hAnsi="Calibri" w:cs="Calibri"/>
          <w:color w:val="000000" w:themeColor="text1"/>
        </w:rPr>
        <w:t xml:space="preserve"> increases by 1 unit, the natural log of the odds of </w:t>
      </w:r>
      <w:r w:rsidRPr="155F8284">
        <w:rPr>
          <w:rFonts w:eastAsiaTheme="minorEastAsia"/>
          <w:color w:val="000000" w:themeColor="text1"/>
        </w:rPr>
        <w:t>the house median value               being greater than $30,000</w:t>
      </w:r>
      <w:r w:rsidRPr="155F8284">
        <w:rPr>
          <w:rFonts w:ascii="Calibri" w:eastAsia="Calibri" w:hAnsi="Calibri" w:cs="Calibri"/>
          <w:color w:val="000000" w:themeColor="text1"/>
        </w:rPr>
        <w:t xml:space="preserve"> increases by 2.355. This is the direct interpretation of the coefficient             of </w:t>
      </w:r>
      <w:r w:rsidRPr="155F8284">
        <w:rPr>
          <w:rFonts w:ascii="Calibri" w:eastAsia="Calibri" w:hAnsi="Calibri" w:cs="Calibri"/>
          <w:i/>
          <w:iCs/>
          <w:color w:val="000000" w:themeColor="text1"/>
        </w:rPr>
        <w:t>rm</w:t>
      </w:r>
      <w:r w:rsidRPr="155F8284">
        <w:rPr>
          <w:rFonts w:ascii="Calibri" w:eastAsia="Calibri" w:hAnsi="Calibri" w:cs="Calibri"/>
          <w:color w:val="000000" w:themeColor="text1"/>
        </w:rPr>
        <w:t xml:space="preserve"> = 2.355.</w:t>
      </w:r>
    </w:p>
    <w:p w14:paraId="792A55C3" w14:textId="67556250" w:rsidR="00DD4C6B" w:rsidRDefault="00DD4C6B" w:rsidP="00DD4C6B">
      <w:pPr>
        <w:rPr>
          <w:rFonts w:ascii="Calibri" w:eastAsia="Calibri" w:hAnsi="Calibri" w:cs="Calibri"/>
        </w:rPr>
      </w:pPr>
    </w:p>
    <w:p w14:paraId="51A97A0B" w14:textId="39276B56" w:rsidR="00DD4C6B" w:rsidRPr="00DD4C6B" w:rsidRDefault="00DD4C6B" w:rsidP="00DD4C6B">
      <w:pPr>
        <w:rPr>
          <w:rFonts w:ascii="Calibri" w:eastAsia="Calibri" w:hAnsi="Calibri" w:cs="Calibri"/>
        </w:rPr>
      </w:pPr>
      <w:r>
        <w:rPr>
          <w:rFonts w:ascii="Calibri" w:eastAsia="Calibri" w:hAnsi="Calibri" w:cs="Calibri"/>
          <w:b/>
          <w:bCs/>
        </w:rPr>
        <w:t>Code:</w:t>
      </w:r>
    </w:p>
    <w:p w14:paraId="68290EBA" w14:textId="77777777" w:rsidR="00DD4C6B" w:rsidRDefault="00DD4C6B" w:rsidP="00DD4C6B">
      <w:pPr>
        <w:rPr>
          <w:rFonts w:ascii="Calibri" w:eastAsia="Calibri" w:hAnsi="Calibri" w:cs="Calibri"/>
        </w:rPr>
      </w:pPr>
      <w:r w:rsidRPr="155F8284">
        <w:rPr>
          <w:rFonts w:ascii="Calibri" w:eastAsia="Calibri" w:hAnsi="Calibri" w:cs="Calibri"/>
        </w:rPr>
        <w:t># Using Boston dataset predict which houses will have median house price 30K</w:t>
      </w:r>
    </w:p>
    <w:p w14:paraId="0A26DD33" w14:textId="77777777" w:rsidR="00DD4C6B" w:rsidRDefault="00DD4C6B" w:rsidP="00DD4C6B">
      <w:r w:rsidRPr="155F8284">
        <w:rPr>
          <w:rFonts w:ascii="Calibri" w:eastAsia="Calibri" w:hAnsi="Calibri" w:cs="Calibri"/>
        </w:rPr>
        <w:t xml:space="preserve"># Feature engineering, </w:t>
      </w:r>
      <w:proofErr w:type="gramStart"/>
      <w:r w:rsidRPr="155F8284">
        <w:rPr>
          <w:rFonts w:ascii="Calibri" w:eastAsia="Calibri" w:hAnsi="Calibri" w:cs="Calibri"/>
        </w:rPr>
        <w:t>Introduce</w:t>
      </w:r>
      <w:proofErr w:type="gramEnd"/>
      <w:r w:rsidRPr="155F8284">
        <w:rPr>
          <w:rFonts w:ascii="Calibri" w:eastAsia="Calibri" w:hAnsi="Calibri" w:cs="Calibri"/>
        </w:rPr>
        <w:t xml:space="preserve"> a variable Result and apply value has 1 for greater than or equal to 30 </w:t>
      </w:r>
    </w:p>
    <w:p w14:paraId="1000A906" w14:textId="77777777" w:rsidR="00DD4C6B" w:rsidRDefault="00DD4C6B" w:rsidP="00DD4C6B">
      <w:r w:rsidRPr="155F8284">
        <w:rPr>
          <w:rFonts w:ascii="Calibri" w:eastAsia="Calibri" w:hAnsi="Calibri" w:cs="Calibri"/>
        </w:rPr>
        <w:t># and 0 for less than that.</w:t>
      </w:r>
    </w:p>
    <w:p w14:paraId="04610734" w14:textId="77777777" w:rsidR="00DD4C6B" w:rsidRDefault="00DD4C6B" w:rsidP="00DD4C6B">
      <w:r w:rsidRPr="155F8284">
        <w:rPr>
          <w:rFonts w:ascii="Calibri" w:eastAsia="Calibri" w:hAnsi="Calibri" w:cs="Calibri"/>
        </w:rPr>
        <w:t xml:space="preserve"> </w:t>
      </w:r>
    </w:p>
    <w:p w14:paraId="195DF5F6" w14:textId="77777777" w:rsidR="00DD4C6B" w:rsidRDefault="00DD4C6B" w:rsidP="00DD4C6B">
      <w:proofErr w:type="gramStart"/>
      <w:r w:rsidRPr="155F8284">
        <w:rPr>
          <w:rFonts w:ascii="Calibri" w:eastAsia="Calibri" w:hAnsi="Calibri" w:cs="Calibri"/>
        </w:rPr>
        <w:t>library(</w:t>
      </w:r>
      <w:proofErr w:type="gramEnd"/>
      <w:r w:rsidRPr="155F8284">
        <w:rPr>
          <w:rFonts w:ascii="Calibri" w:eastAsia="Calibri" w:hAnsi="Calibri" w:cs="Calibri"/>
        </w:rPr>
        <w:t>MASS)</w:t>
      </w:r>
    </w:p>
    <w:p w14:paraId="44B1AE51" w14:textId="77777777" w:rsidR="00DD4C6B" w:rsidRDefault="00DD4C6B" w:rsidP="00DD4C6B">
      <w:proofErr w:type="gramStart"/>
      <w:r w:rsidRPr="155F8284">
        <w:rPr>
          <w:rFonts w:ascii="Calibri" w:eastAsia="Calibri" w:hAnsi="Calibri" w:cs="Calibri"/>
        </w:rPr>
        <w:t>library(</w:t>
      </w:r>
      <w:proofErr w:type="gramEnd"/>
      <w:r w:rsidRPr="155F8284">
        <w:rPr>
          <w:rFonts w:ascii="Calibri" w:eastAsia="Calibri" w:hAnsi="Calibri" w:cs="Calibri"/>
        </w:rPr>
        <w:t>ROCR)</w:t>
      </w:r>
    </w:p>
    <w:p w14:paraId="6F792BFF" w14:textId="77777777" w:rsidR="00DD4C6B" w:rsidRDefault="00DD4C6B" w:rsidP="00DD4C6B">
      <w:r w:rsidRPr="155F8284">
        <w:rPr>
          <w:rFonts w:ascii="Calibri" w:eastAsia="Calibri" w:hAnsi="Calibri" w:cs="Calibri"/>
        </w:rPr>
        <w:t xml:space="preserve"> </w:t>
      </w:r>
    </w:p>
    <w:p w14:paraId="1699B5EC" w14:textId="77777777" w:rsidR="00DD4C6B" w:rsidRDefault="00DD4C6B" w:rsidP="00DD4C6B">
      <w:proofErr w:type="spellStart"/>
      <w:r w:rsidRPr="155F8284">
        <w:rPr>
          <w:rFonts w:ascii="Calibri" w:eastAsia="Calibri" w:hAnsi="Calibri" w:cs="Calibri"/>
        </w:rPr>
        <w:t>Boston$Result</w:t>
      </w:r>
      <w:proofErr w:type="spellEnd"/>
      <w:r w:rsidRPr="155F8284">
        <w:rPr>
          <w:rFonts w:ascii="Calibri" w:eastAsia="Calibri" w:hAnsi="Calibri" w:cs="Calibri"/>
        </w:rPr>
        <w:t xml:space="preserve"> &lt;- </w:t>
      </w:r>
      <w:proofErr w:type="spellStart"/>
      <w:proofErr w:type="gramStart"/>
      <w:r w:rsidRPr="155F8284">
        <w:rPr>
          <w:rFonts w:ascii="Calibri" w:eastAsia="Calibri" w:hAnsi="Calibri" w:cs="Calibri"/>
        </w:rPr>
        <w:t>ifelse</w:t>
      </w:r>
      <w:proofErr w:type="spellEnd"/>
      <w:r w:rsidRPr="155F8284">
        <w:rPr>
          <w:rFonts w:ascii="Calibri" w:eastAsia="Calibri" w:hAnsi="Calibri" w:cs="Calibri"/>
        </w:rPr>
        <w:t>(</w:t>
      </w:r>
      <w:proofErr w:type="spellStart"/>
      <w:proofErr w:type="gramEnd"/>
      <w:r w:rsidRPr="155F8284">
        <w:rPr>
          <w:rFonts w:ascii="Calibri" w:eastAsia="Calibri" w:hAnsi="Calibri" w:cs="Calibri"/>
        </w:rPr>
        <w:t>Boston$medv</w:t>
      </w:r>
      <w:proofErr w:type="spellEnd"/>
      <w:r w:rsidRPr="155F8284">
        <w:rPr>
          <w:rFonts w:ascii="Calibri" w:eastAsia="Calibri" w:hAnsi="Calibri" w:cs="Calibri"/>
        </w:rPr>
        <w:t xml:space="preserve"> &gt; 30,1,0)</w:t>
      </w:r>
    </w:p>
    <w:p w14:paraId="21E4E1F2" w14:textId="77777777" w:rsidR="00DD4C6B" w:rsidRDefault="00DD4C6B" w:rsidP="00DD4C6B">
      <w:proofErr w:type="gramStart"/>
      <w:r w:rsidRPr="155F8284">
        <w:rPr>
          <w:rFonts w:ascii="Calibri" w:eastAsia="Calibri" w:hAnsi="Calibri" w:cs="Calibri"/>
        </w:rPr>
        <w:t>names(</w:t>
      </w:r>
      <w:proofErr w:type="gramEnd"/>
      <w:r w:rsidRPr="155F8284">
        <w:rPr>
          <w:rFonts w:ascii="Calibri" w:eastAsia="Calibri" w:hAnsi="Calibri" w:cs="Calibri"/>
        </w:rPr>
        <w:t>Boston)</w:t>
      </w:r>
    </w:p>
    <w:p w14:paraId="64BCD821" w14:textId="77777777" w:rsidR="00DD4C6B" w:rsidRDefault="00DD4C6B" w:rsidP="00DD4C6B">
      <w:r w:rsidRPr="155F8284">
        <w:rPr>
          <w:rFonts w:ascii="Calibri" w:eastAsia="Calibri" w:hAnsi="Calibri" w:cs="Calibri"/>
        </w:rPr>
        <w:t xml:space="preserve"> </w:t>
      </w:r>
    </w:p>
    <w:p w14:paraId="3BBC5450" w14:textId="77777777" w:rsidR="00DD4C6B" w:rsidRDefault="00DD4C6B" w:rsidP="00DD4C6B">
      <w:proofErr w:type="spellStart"/>
      <w:r w:rsidRPr="155F8284">
        <w:rPr>
          <w:rFonts w:ascii="Calibri" w:eastAsia="Calibri" w:hAnsi="Calibri" w:cs="Calibri"/>
        </w:rPr>
        <w:t>Boston$medv</w:t>
      </w:r>
      <w:proofErr w:type="spellEnd"/>
      <w:r w:rsidRPr="155F8284">
        <w:rPr>
          <w:rFonts w:ascii="Calibri" w:eastAsia="Calibri" w:hAnsi="Calibri" w:cs="Calibri"/>
        </w:rPr>
        <w:t xml:space="preserve"> &lt;- NULL</w:t>
      </w:r>
    </w:p>
    <w:p w14:paraId="42FB513C" w14:textId="77777777" w:rsidR="00DD4C6B" w:rsidRDefault="00DD4C6B" w:rsidP="00DD4C6B">
      <w:r w:rsidRPr="155F8284">
        <w:rPr>
          <w:rFonts w:ascii="Calibri" w:eastAsia="Calibri" w:hAnsi="Calibri" w:cs="Calibri"/>
        </w:rPr>
        <w:t># Apply logistic regression algorithm on Boston data set train</w:t>
      </w:r>
    </w:p>
    <w:p w14:paraId="3E685246" w14:textId="77777777" w:rsidR="00DD4C6B" w:rsidRDefault="00DD4C6B" w:rsidP="00DD4C6B">
      <w:r w:rsidRPr="155F8284">
        <w:rPr>
          <w:rFonts w:ascii="Calibri" w:eastAsia="Calibri" w:hAnsi="Calibri" w:cs="Calibri"/>
        </w:rPr>
        <w:t xml:space="preserve"> </w:t>
      </w:r>
    </w:p>
    <w:p w14:paraId="43291B59" w14:textId="77777777" w:rsidR="00DD4C6B" w:rsidRDefault="00DD4C6B" w:rsidP="00DD4C6B">
      <w:proofErr w:type="spellStart"/>
      <w:r w:rsidRPr="155F8284">
        <w:rPr>
          <w:rFonts w:ascii="Calibri" w:eastAsia="Calibri" w:hAnsi="Calibri" w:cs="Calibri"/>
        </w:rPr>
        <w:t>logis</w:t>
      </w:r>
      <w:proofErr w:type="spellEnd"/>
      <w:r w:rsidRPr="155F8284">
        <w:rPr>
          <w:rFonts w:ascii="Calibri" w:eastAsia="Calibri" w:hAnsi="Calibri" w:cs="Calibri"/>
        </w:rPr>
        <w:t xml:space="preserve"> &lt;- </w:t>
      </w:r>
      <w:proofErr w:type="spellStart"/>
      <w:proofErr w:type="gramStart"/>
      <w:r w:rsidRPr="155F8284">
        <w:rPr>
          <w:rFonts w:ascii="Calibri" w:eastAsia="Calibri" w:hAnsi="Calibri" w:cs="Calibri"/>
        </w:rPr>
        <w:t>glm</w:t>
      </w:r>
      <w:proofErr w:type="spellEnd"/>
      <w:r w:rsidRPr="155F8284">
        <w:rPr>
          <w:rFonts w:ascii="Calibri" w:eastAsia="Calibri" w:hAnsi="Calibri" w:cs="Calibri"/>
        </w:rPr>
        <w:t>(</w:t>
      </w:r>
      <w:proofErr w:type="gramEnd"/>
      <w:r w:rsidRPr="155F8284">
        <w:rPr>
          <w:rFonts w:ascii="Calibri" w:eastAsia="Calibri" w:hAnsi="Calibri" w:cs="Calibri"/>
        </w:rPr>
        <w:t>Result ~ ., data = Boston, family = binomial)</w:t>
      </w:r>
    </w:p>
    <w:p w14:paraId="1B0B0FF5" w14:textId="77777777" w:rsidR="00DD4C6B" w:rsidRDefault="00DD4C6B" w:rsidP="00DD4C6B">
      <w:r w:rsidRPr="155F8284">
        <w:rPr>
          <w:rFonts w:ascii="Calibri" w:eastAsia="Calibri" w:hAnsi="Calibri" w:cs="Calibri"/>
        </w:rPr>
        <w:t xml:space="preserve"> </w:t>
      </w:r>
    </w:p>
    <w:p w14:paraId="126FEFB1" w14:textId="77777777" w:rsidR="00DD4C6B" w:rsidRDefault="00DD4C6B" w:rsidP="00DD4C6B">
      <w:r w:rsidRPr="155F8284">
        <w:rPr>
          <w:rFonts w:ascii="Calibri" w:eastAsia="Calibri" w:hAnsi="Calibri" w:cs="Calibri"/>
        </w:rPr>
        <w:t># Answer to QUESTION 1 and 2</w:t>
      </w:r>
    </w:p>
    <w:p w14:paraId="6B4B09ED" w14:textId="77777777" w:rsidR="00DD4C6B" w:rsidRDefault="00DD4C6B" w:rsidP="00DD4C6B">
      <w:r w:rsidRPr="155F8284">
        <w:rPr>
          <w:rFonts w:ascii="Calibri" w:eastAsia="Calibri" w:hAnsi="Calibri" w:cs="Calibri"/>
        </w:rPr>
        <w:lastRenderedPageBreak/>
        <w:t>summary(</w:t>
      </w:r>
      <w:proofErr w:type="spellStart"/>
      <w:r w:rsidRPr="155F8284">
        <w:rPr>
          <w:rFonts w:ascii="Calibri" w:eastAsia="Calibri" w:hAnsi="Calibri" w:cs="Calibri"/>
        </w:rPr>
        <w:t>logis</w:t>
      </w:r>
      <w:proofErr w:type="spellEnd"/>
      <w:r w:rsidRPr="155F8284">
        <w:rPr>
          <w:rFonts w:ascii="Calibri" w:eastAsia="Calibri" w:hAnsi="Calibri" w:cs="Calibri"/>
        </w:rPr>
        <w:t>)</w:t>
      </w:r>
    </w:p>
    <w:p w14:paraId="38C8C4E1" w14:textId="77777777" w:rsidR="00DD4C6B" w:rsidRDefault="00DD4C6B" w:rsidP="00DD4C6B">
      <w:r w:rsidRPr="155F8284">
        <w:rPr>
          <w:rFonts w:ascii="Calibri" w:eastAsia="Calibri" w:hAnsi="Calibri" w:cs="Calibri"/>
        </w:rPr>
        <w:t xml:space="preserve"> </w:t>
      </w:r>
    </w:p>
    <w:p w14:paraId="0935C847" w14:textId="77777777" w:rsidR="00DD4C6B" w:rsidRDefault="00DD4C6B" w:rsidP="00DD4C6B">
      <w:r w:rsidRPr="155F8284">
        <w:rPr>
          <w:rFonts w:ascii="Calibri" w:eastAsia="Calibri" w:hAnsi="Calibri" w:cs="Calibri"/>
        </w:rPr>
        <w:t># Predict using the model built</w:t>
      </w:r>
    </w:p>
    <w:p w14:paraId="6F510BC7" w14:textId="77777777" w:rsidR="00DD4C6B" w:rsidRDefault="00DD4C6B" w:rsidP="00DD4C6B">
      <w:proofErr w:type="spellStart"/>
      <w:r w:rsidRPr="155F8284">
        <w:rPr>
          <w:rFonts w:ascii="Calibri" w:eastAsia="Calibri" w:hAnsi="Calibri" w:cs="Calibri"/>
        </w:rPr>
        <w:t>Boston$pred</w:t>
      </w:r>
      <w:proofErr w:type="spellEnd"/>
      <w:r w:rsidRPr="155F8284">
        <w:rPr>
          <w:rFonts w:ascii="Calibri" w:eastAsia="Calibri" w:hAnsi="Calibri" w:cs="Calibri"/>
        </w:rPr>
        <w:t xml:space="preserve"> &lt;- predict(</w:t>
      </w:r>
      <w:proofErr w:type="spellStart"/>
      <w:proofErr w:type="gramStart"/>
      <w:r w:rsidRPr="155F8284">
        <w:rPr>
          <w:rFonts w:ascii="Calibri" w:eastAsia="Calibri" w:hAnsi="Calibri" w:cs="Calibri"/>
        </w:rPr>
        <w:t>logis,data</w:t>
      </w:r>
      <w:proofErr w:type="spellEnd"/>
      <w:proofErr w:type="gramEnd"/>
      <w:r w:rsidRPr="155F8284">
        <w:rPr>
          <w:rFonts w:ascii="Calibri" w:eastAsia="Calibri" w:hAnsi="Calibri" w:cs="Calibri"/>
        </w:rPr>
        <w:t>=</w:t>
      </w:r>
      <w:proofErr w:type="spellStart"/>
      <w:r w:rsidRPr="155F8284">
        <w:rPr>
          <w:rFonts w:ascii="Calibri" w:eastAsia="Calibri" w:hAnsi="Calibri" w:cs="Calibri"/>
        </w:rPr>
        <w:t>Boston,type</w:t>
      </w:r>
      <w:proofErr w:type="spellEnd"/>
      <w:r w:rsidRPr="155F8284">
        <w:rPr>
          <w:rFonts w:ascii="Calibri" w:eastAsia="Calibri" w:hAnsi="Calibri" w:cs="Calibri"/>
        </w:rPr>
        <w:t>="response")</w:t>
      </w:r>
    </w:p>
    <w:p w14:paraId="133DD625" w14:textId="77777777" w:rsidR="00DD4C6B" w:rsidRDefault="00DD4C6B" w:rsidP="00DD4C6B">
      <w:r w:rsidRPr="155F8284">
        <w:rPr>
          <w:rFonts w:ascii="Calibri" w:eastAsia="Calibri" w:hAnsi="Calibri" w:cs="Calibri"/>
        </w:rPr>
        <w:t xml:space="preserve"> </w:t>
      </w:r>
    </w:p>
    <w:p w14:paraId="464CFEDD" w14:textId="77777777" w:rsidR="00DD4C6B" w:rsidRDefault="00DD4C6B" w:rsidP="00DD4C6B">
      <w:r w:rsidRPr="155F8284">
        <w:rPr>
          <w:rFonts w:ascii="Calibri" w:eastAsia="Calibri" w:hAnsi="Calibri" w:cs="Calibri"/>
        </w:rPr>
        <w:t># Calculate confusion matrix</w:t>
      </w:r>
    </w:p>
    <w:p w14:paraId="5C965E14" w14:textId="12DA51AF" w:rsidR="00DD4C6B" w:rsidRDefault="00DD4C6B" w:rsidP="00DD4C6B">
      <w:pPr>
        <w:rPr>
          <w:rFonts w:cstheme="minorHAnsi"/>
        </w:rPr>
      </w:pPr>
      <w:proofErr w:type="spellStart"/>
      <w:r w:rsidRPr="155F8284">
        <w:rPr>
          <w:rFonts w:ascii="Calibri" w:eastAsia="Calibri" w:hAnsi="Calibri" w:cs="Calibri"/>
        </w:rPr>
        <w:t>confusion_matrix</w:t>
      </w:r>
      <w:proofErr w:type="spellEnd"/>
      <w:r w:rsidRPr="155F8284">
        <w:rPr>
          <w:rFonts w:ascii="Calibri" w:eastAsia="Calibri" w:hAnsi="Calibri" w:cs="Calibri"/>
        </w:rPr>
        <w:t xml:space="preserve"> &lt;- </w:t>
      </w:r>
      <w:proofErr w:type="gramStart"/>
      <w:r w:rsidRPr="155F8284">
        <w:rPr>
          <w:rFonts w:ascii="Calibri" w:eastAsia="Calibri" w:hAnsi="Calibri" w:cs="Calibri"/>
        </w:rPr>
        <w:t>table(</w:t>
      </w:r>
      <w:proofErr w:type="gramEnd"/>
      <w:r w:rsidRPr="155F8284">
        <w:rPr>
          <w:rFonts w:ascii="Calibri" w:eastAsia="Calibri" w:hAnsi="Calibri" w:cs="Calibri"/>
        </w:rPr>
        <w:t>actual=</w:t>
      </w:r>
      <w:proofErr w:type="spellStart"/>
      <w:r w:rsidRPr="155F8284">
        <w:rPr>
          <w:rFonts w:ascii="Calibri" w:eastAsia="Calibri" w:hAnsi="Calibri" w:cs="Calibri"/>
        </w:rPr>
        <w:t>Boston$Result,predict</w:t>
      </w:r>
      <w:proofErr w:type="spellEnd"/>
      <w:r w:rsidRPr="155F8284">
        <w:rPr>
          <w:rFonts w:ascii="Calibri" w:eastAsia="Calibri" w:hAnsi="Calibri" w:cs="Calibri"/>
        </w:rPr>
        <w:t>=</w:t>
      </w:r>
      <w:proofErr w:type="spellStart"/>
      <w:r w:rsidRPr="155F8284">
        <w:rPr>
          <w:rFonts w:ascii="Calibri" w:eastAsia="Calibri" w:hAnsi="Calibri" w:cs="Calibri"/>
        </w:rPr>
        <w:t>Boston$pred</w:t>
      </w:r>
      <w:proofErr w:type="spellEnd"/>
      <w:r w:rsidRPr="155F8284">
        <w:rPr>
          <w:rFonts w:ascii="Calibri" w:eastAsia="Calibri" w:hAnsi="Calibri" w:cs="Calibri"/>
        </w:rPr>
        <w:t xml:space="preserve"> &gt; 0.5)</w:t>
      </w:r>
    </w:p>
    <w:p w14:paraId="6ECA1949" w14:textId="384DA1DA" w:rsidR="00DD4C6B" w:rsidRDefault="00DD4C6B"/>
    <w:p w14:paraId="1546F958" w14:textId="1E7DB052" w:rsidR="00DD4C6B" w:rsidRDefault="00DD4C6B"/>
    <w:p w14:paraId="349A3867" w14:textId="045C1C6D" w:rsidR="00DD4C6B" w:rsidRDefault="00DD4C6B" w:rsidP="00DD4C6B">
      <w:pPr>
        <w:rPr>
          <w:rFonts w:ascii="Calibri" w:hAnsi="Calibri" w:cs="Calibri"/>
          <w:b/>
          <w:bCs/>
          <w:sz w:val="32"/>
          <w:szCs w:val="32"/>
        </w:rPr>
      </w:pPr>
      <w:r w:rsidRPr="00DD4C6B">
        <w:rPr>
          <w:rFonts w:ascii="Calibri" w:hAnsi="Calibri" w:cs="Calibri"/>
          <w:b/>
          <w:bCs/>
          <w:sz w:val="32"/>
          <w:szCs w:val="32"/>
        </w:rPr>
        <w:t>Week 7 Questions</w:t>
      </w:r>
    </w:p>
    <w:p w14:paraId="5CBB312D" w14:textId="77777777" w:rsidR="00DD4C6B" w:rsidRPr="00DD4C6B" w:rsidRDefault="00DD4C6B" w:rsidP="00DD4C6B">
      <w:pPr>
        <w:rPr>
          <w:rFonts w:ascii="Calibri" w:hAnsi="Calibri" w:cs="Calibri"/>
          <w:b/>
          <w:bCs/>
          <w:sz w:val="32"/>
          <w:szCs w:val="32"/>
        </w:rPr>
      </w:pPr>
    </w:p>
    <w:p w14:paraId="1B728EC1" w14:textId="77777777" w:rsidR="00DD4C6B" w:rsidRPr="006168FA" w:rsidRDefault="00DD4C6B" w:rsidP="00DD4C6B">
      <w:pPr>
        <w:rPr>
          <w:rFonts w:ascii="Calibri" w:hAnsi="Calibri" w:cs="Calibri"/>
        </w:rPr>
      </w:pPr>
      <w:r w:rsidRPr="006168FA">
        <w:rPr>
          <w:rFonts w:ascii="Calibri" w:hAnsi="Calibri" w:cs="Calibri"/>
        </w:rPr>
        <w:t>Use “AMZN.csv” for the following two questions.</w:t>
      </w:r>
    </w:p>
    <w:p w14:paraId="14DB3298" w14:textId="5B9118C7" w:rsidR="00DD4C6B" w:rsidRDefault="00DD4C6B" w:rsidP="00DD4C6B">
      <w:pPr>
        <w:rPr>
          <w:rFonts w:ascii="Calibri" w:hAnsi="Calibri" w:cs="Calibri"/>
        </w:rPr>
      </w:pPr>
      <w:r w:rsidRPr="006168FA">
        <w:rPr>
          <w:rFonts w:ascii="Calibri" w:hAnsi="Calibri" w:cs="Calibri"/>
        </w:rPr>
        <w:t xml:space="preserve">AMZN.csv file includes daily closing price for Amazon.com, Inc from 10/22 to 11/22. </w:t>
      </w:r>
      <w:r>
        <w:rPr>
          <w:rFonts w:ascii="Calibri" w:hAnsi="Calibri" w:cs="Calibri"/>
        </w:rPr>
        <w:t xml:space="preserve">The </w:t>
      </w:r>
      <w:r w:rsidR="00A80C13">
        <w:rPr>
          <w:rFonts w:ascii="Calibri" w:hAnsi="Calibri" w:cs="Calibri"/>
        </w:rPr>
        <w:t xml:space="preserve">monthly </w:t>
      </w:r>
      <w:r>
        <w:rPr>
          <w:rFonts w:ascii="Calibri" w:hAnsi="Calibri" w:cs="Calibri"/>
        </w:rPr>
        <w:t>risk-free rate is 0.19%.</w:t>
      </w:r>
    </w:p>
    <w:p w14:paraId="3830B8B3" w14:textId="77777777" w:rsidR="00DD4C6B" w:rsidRDefault="00DD4C6B" w:rsidP="00DD4C6B">
      <w:pPr>
        <w:rPr>
          <w:rFonts w:ascii="Calibri" w:hAnsi="Calibri" w:cs="Calibri"/>
        </w:rPr>
      </w:pPr>
      <w:r>
        <w:rPr>
          <w:rFonts w:ascii="Calibri" w:hAnsi="Calibri" w:cs="Calibri"/>
        </w:rPr>
        <w:t>The formula for Sharpe Ratio is as follows:</w:t>
      </w:r>
    </w:p>
    <w:p w14:paraId="402A8FCE" w14:textId="77777777" w:rsidR="00DD4C6B" w:rsidRPr="006168FA" w:rsidRDefault="00DD4C6B" w:rsidP="00DD4C6B">
      <w:pPr>
        <w:rPr>
          <w:rFonts w:ascii="Calibri" w:hAnsi="Calibri" w:cs="Calibri"/>
        </w:rPr>
      </w:pPr>
      <w:r>
        <w:rPr>
          <w:rFonts w:ascii="Calibri" w:hAnsi="Calibri" w:cs="Calibri"/>
          <w:noProof/>
        </w:rPr>
        <w:drawing>
          <wp:inline distT="0" distB="0" distL="0" distR="0" wp14:anchorId="3BEB980B" wp14:editId="5834A8B3">
            <wp:extent cx="6354501" cy="1403286"/>
            <wp:effectExtent l="0" t="0" r="0" b="0"/>
            <wp:docPr id="14" name="Picture 1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rpeRat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8189" cy="1443851"/>
                    </a:xfrm>
                    <a:prstGeom prst="rect">
                      <a:avLst/>
                    </a:prstGeom>
                  </pic:spPr>
                </pic:pic>
              </a:graphicData>
            </a:graphic>
          </wp:inline>
        </w:drawing>
      </w:r>
    </w:p>
    <w:p w14:paraId="3BDBB770" w14:textId="024B7FE4" w:rsidR="00DD4C6B" w:rsidRPr="0019271D" w:rsidRDefault="00DD4C6B" w:rsidP="00DD4C6B">
      <w:pPr>
        <w:rPr>
          <w:rFonts w:ascii="Calibri" w:hAnsi="Calibri" w:cs="Calibri"/>
          <w:b/>
          <w:bCs/>
        </w:rPr>
      </w:pPr>
      <w:r>
        <w:rPr>
          <w:rFonts w:ascii="Calibri" w:hAnsi="Calibri" w:cs="Calibri"/>
          <w:b/>
          <w:bCs/>
        </w:rPr>
        <w:t xml:space="preserve">Q5. </w:t>
      </w:r>
      <w:r w:rsidRPr="00DD4C6B">
        <w:rPr>
          <w:rFonts w:ascii="Calibri" w:hAnsi="Calibri" w:cs="Calibri"/>
        </w:rPr>
        <w:t>What is the monthly Sharpe Ratio for Amazon.com? (Please use arithmetic return and omit 10/22 when calculating the daily returns, i.e.: only 23 data points are used to calculate Sharpe Ratio)</w:t>
      </w:r>
    </w:p>
    <w:p w14:paraId="77192936" w14:textId="77777777" w:rsidR="00DD4C6B" w:rsidRPr="006168FA" w:rsidRDefault="00DD4C6B" w:rsidP="00DD4C6B">
      <w:pPr>
        <w:rPr>
          <w:rFonts w:ascii="Calibri" w:hAnsi="Calibri" w:cs="Calibri"/>
        </w:rPr>
      </w:pPr>
      <w:r w:rsidRPr="006168FA">
        <w:rPr>
          <w:rFonts w:ascii="Calibri" w:hAnsi="Calibri" w:cs="Calibri"/>
        </w:rPr>
        <w:t>A. 0.34</w:t>
      </w:r>
    </w:p>
    <w:p w14:paraId="1B4F018B" w14:textId="77777777" w:rsidR="00DD4C6B" w:rsidRPr="006168FA" w:rsidRDefault="00DD4C6B" w:rsidP="00DD4C6B">
      <w:pPr>
        <w:rPr>
          <w:rFonts w:ascii="Calibri" w:hAnsi="Calibri" w:cs="Calibri"/>
        </w:rPr>
      </w:pPr>
      <w:r w:rsidRPr="006168FA">
        <w:rPr>
          <w:rFonts w:ascii="Calibri" w:hAnsi="Calibri" w:cs="Calibri"/>
        </w:rPr>
        <w:t>B.-0.34</w:t>
      </w:r>
    </w:p>
    <w:p w14:paraId="40FAEDF7" w14:textId="77777777" w:rsidR="00DD4C6B" w:rsidRPr="006168FA" w:rsidRDefault="00DD4C6B" w:rsidP="00DD4C6B">
      <w:pPr>
        <w:rPr>
          <w:rFonts w:ascii="Calibri" w:hAnsi="Calibri" w:cs="Calibri"/>
        </w:rPr>
      </w:pPr>
      <w:r w:rsidRPr="006168FA">
        <w:rPr>
          <w:rFonts w:ascii="Calibri" w:hAnsi="Calibri" w:cs="Calibri"/>
        </w:rPr>
        <w:t>C. 1.23</w:t>
      </w:r>
    </w:p>
    <w:p w14:paraId="7587E69B" w14:textId="77777777" w:rsidR="00DD4C6B" w:rsidRPr="006168FA" w:rsidRDefault="00DD4C6B" w:rsidP="00DD4C6B">
      <w:pPr>
        <w:rPr>
          <w:rFonts w:ascii="Calibri" w:hAnsi="Calibri" w:cs="Calibri"/>
        </w:rPr>
      </w:pPr>
      <w:r w:rsidRPr="006168FA">
        <w:rPr>
          <w:rFonts w:ascii="Calibri" w:hAnsi="Calibri" w:cs="Calibri"/>
        </w:rPr>
        <w:t>D. -1.23</w:t>
      </w:r>
    </w:p>
    <w:p w14:paraId="79A6CC41" w14:textId="77777777" w:rsidR="00DD4C6B" w:rsidRPr="006168FA" w:rsidRDefault="00DD4C6B" w:rsidP="00DD4C6B">
      <w:pPr>
        <w:rPr>
          <w:rFonts w:ascii="Calibri" w:hAnsi="Calibri" w:cs="Calibri"/>
        </w:rPr>
      </w:pPr>
      <w:r w:rsidRPr="006168FA">
        <w:rPr>
          <w:rFonts w:ascii="Calibri" w:hAnsi="Calibri" w:cs="Calibri"/>
        </w:rPr>
        <w:t>Answer: B</w:t>
      </w:r>
    </w:p>
    <w:p w14:paraId="0EF6D4E0" w14:textId="77777777" w:rsidR="00DD4C6B" w:rsidRPr="006168FA" w:rsidRDefault="00DD4C6B" w:rsidP="00DD4C6B">
      <w:pPr>
        <w:rPr>
          <w:rFonts w:ascii="Calibri" w:hAnsi="Calibri" w:cs="Calibri"/>
        </w:rPr>
      </w:pPr>
      <w:r w:rsidRPr="006168FA">
        <w:rPr>
          <w:rFonts w:ascii="Calibri" w:hAnsi="Calibri" w:cs="Calibri"/>
          <w:noProof/>
        </w:rPr>
        <w:drawing>
          <wp:inline distT="0" distB="0" distL="0" distR="0" wp14:anchorId="7738C400" wp14:editId="57C42032">
            <wp:extent cx="54864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50925"/>
                    </a:xfrm>
                    <a:prstGeom prst="rect">
                      <a:avLst/>
                    </a:prstGeom>
                  </pic:spPr>
                </pic:pic>
              </a:graphicData>
            </a:graphic>
          </wp:inline>
        </w:drawing>
      </w:r>
    </w:p>
    <w:p w14:paraId="2E514136" w14:textId="77777777" w:rsidR="00DD4C6B" w:rsidRPr="006168FA" w:rsidRDefault="00DD4C6B" w:rsidP="00DD4C6B">
      <w:pPr>
        <w:rPr>
          <w:rFonts w:ascii="Calibri" w:hAnsi="Calibri" w:cs="Calibri"/>
        </w:rPr>
      </w:pPr>
      <w:r w:rsidRPr="006168FA">
        <w:rPr>
          <w:rFonts w:ascii="Calibri" w:hAnsi="Calibri" w:cs="Calibri"/>
        </w:rPr>
        <w:t xml:space="preserve"># </w:t>
      </w:r>
      <w:proofErr w:type="spellStart"/>
      <w:proofErr w:type="gramStart"/>
      <w:r w:rsidRPr="006168FA">
        <w:rPr>
          <w:rFonts w:ascii="Calibri" w:hAnsi="Calibri" w:cs="Calibri"/>
        </w:rPr>
        <w:t>install.packages</w:t>
      </w:r>
      <w:proofErr w:type="spellEnd"/>
      <w:proofErr w:type="gramEnd"/>
      <w:r w:rsidRPr="006168FA">
        <w:rPr>
          <w:rFonts w:ascii="Calibri" w:hAnsi="Calibri" w:cs="Calibri"/>
        </w:rPr>
        <w:t>("</w:t>
      </w:r>
      <w:proofErr w:type="spellStart"/>
      <w:r w:rsidRPr="006168FA">
        <w:rPr>
          <w:rFonts w:ascii="Calibri" w:hAnsi="Calibri" w:cs="Calibri"/>
        </w:rPr>
        <w:t>PerformanceAnalytics</w:t>
      </w:r>
      <w:proofErr w:type="spellEnd"/>
      <w:r w:rsidRPr="006168FA">
        <w:rPr>
          <w:rFonts w:ascii="Calibri" w:hAnsi="Calibri" w:cs="Calibri"/>
        </w:rPr>
        <w:t>")</w:t>
      </w:r>
    </w:p>
    <w:p w14:paraId="7E3F720E" w14:textId="77777777" w:rsidR="00DD4C6B" w:rsidRPr="006168FA" w:rsidRDefault="00DD4C6B" w:rsidP="00DD4C6B">
      <w:pPr>
        <w:rPr>
          <w:rFonts w:ascii="Calibri" w:hAnsi="Calibri" w:cs="Calibri"/>
        </w:rPr>
      </w:pPr>
      <w:r w:rsidRPr="006168FA">
        <w:rPr>
          <w:rFonts w:ascii="Calibri" w:hAnsi="Calibri" w:cs="Calibri"/>
        </w:rPr>
        <w:t>dt &lt;- read.csv("</w:t>
      </w:r>
      <w:proofErr w:type="spellStart"/>
      <w:r w:rsidRPr="006168FA">
        <w:rPr>
          <w:rFonts w:ascii="Calibri" w:hAnsi="Calibri" w:cs="Calibri"/>
        </w:rPr>
        <w:t>AMZN.csv</w:t>
      </w:r>
      <w:proofErr w:type="gramStart"/>
      <w:r w:rsidRPr="006168FA">
        <w:rPr>
          <w:rFonts w:ascii="Calibri" w:hAnsi="Calibri" w:cs="Calibri"/>
        </w:rPr>
        <w:t>",header</w:t>
      </w:r>
      <w:proofErr w:type="spellEnd"/>
      <w:proofErr w:type="gramEnd"/>
      <w:r w:rsidRPr="006168FA">
        <w:rPr>
          <w:rFonts w:ascii="Calibri" w:hAnsi="Calibri" w:cs="Calibri"/>
        </w:rPr>
        <w:t>=TRUE)</w:t>
      </w:r>
    </w:p>
    <w:p w14:paraId="63078130" w14:textId="77777777" w:rsidR="00DD4C6B" w:rsidRPr="006168FA" w:rsidRDefault="00DD4C6B" w:rsidP="00DD4C6B">
      <w:pPr>
        <w:rPr>
          <w:rFonts w:ascii="Calibri" w:hAnsi="Calibri" w:cs="Calibri"/>
        </w:rPr>
      </w:pPr>
      <w:r w:rsidRPr="006168FA">
        <w:rPr>
          <w:rFonts w:ascii="Calibri" w:hAnsi="Calibri" w:cs="Calibri"/>
        </w:rPr>
        <w:t># arithmetic return</w:t>
      </w:r>
    </w:p>
    <w:p w14:paraId="31F40340" w14:textId="77777777" w:rsidR="00DD4C6B" w:rsidRPr="006168FA" w:rsidRDefault="00DD4C6B" w:rsidP="00DD4C6B">
      <w:pPr>
        <w:rPr>
          <w:rFonts w:ascii="Calibri" w:hAnsi="Calibri" w:cs="Calibri"/>
        </w:rPr>
      </w:pPr>
      <w:proofErr w:type="spellStart"/>
      <w:r w:rsidRPr="006168FA">
        <w:rPr>
          <w:rFonts w:ascii="Calibri" w:hAnsi="Calibri" w:cs="Calibri"/>
        </w:rPr>
        <w:t>rtn</w:t>
      </w:r>
      <w:proofErr w:type="spellEnd"/>
      <w:r w:rsidRPr="006168FA">
        <w:rPr>
          <w:rFonts w:ascii="Calibri" w:hAnsi="Calibri" w:cs="Calibri"/>
        </w:rPr>
        <w:t xml:space="preserve"> &lt;- diff(</w:t>
      </w:r>
      <w:proofErr w:type="spellStart"/>
      <w:r w:rsidRPr="006168FA">
        <w:rPr>
          <w:rFonts w:ascii="Calibri" w:hAnsi="Calibri" w:cs="Calibri"/>
        </w:rPr>
        <w:t>dt$Adj_Close</w:t>
      </w:r>
      <w:proofErr w:type="spellEnd"/>
      <w:r w:rsidRPr="006168FA">
        <w:rPr>
          <w:rFonts w:ascii="Calibri" w:hAnsi="Calibri" w:cs="Calibri"/>
        </w:rPr>
        <w:t>)/</w:t>
      </w:r>
      <w:proofErr w:type="spellStart"/>
      <w:r w:rsidRPr="006168FA">
        <w:rPr>
          <w:rFonts w:ascii="Calibri" w:hAnsi="Calibri" w:cs="Calibri"/>
        </w:rPr>
        <w:t>dt$Adj_Close</w:t>
      </w:r>
      <w:proofErr w:type="spellEnd"/>
      <w:r w:rsidRPr="006168FA">
        <w:rPr>
          <w:rFonts w:ascii="Calibri" w:hAnsi="Calibri" w:cs="Calibri"/>
        </w:rPr>
        <w:t>[-length(</w:t>
      </w:r>
      <w:proofErr w:type="spellStart"/>
      <w:r w:rsidRPr="006168FA">
        <w:rPr>
          <w:rFonts w:ascii="Calibri" w:hAnsi="Calibri" w:cs="Calibri"/>
        </w:rPr>
        <w:t>dt$Adj_Close</w:t>
      </w:r>
      <w:proofErr w:type="spellEnd"/>
      <w:r w:rsidRPr="006168FA">
        <w:rPr>
          <w:rFonts w:ascii="Calibri" w:hAnsi="Calibri" w:cs="Calibri"/>
        </w:rPr>
        <w:t>)]</w:t>
      </w:r>
    </w:p>
    <w:p w14:paraId="792D8EE8" w14:textId="77777777" w:rsidR="00DD4C6B" w:rsidRPr="006168FA" w:rsidRDefault="00DD4C6B" w:rsidP="00DD4C6B">
      <w:pPr>
        <w:rPr>
          <w:rFonts w:ascii="Calibri" w:hAnsi="Calibri" w:cs="Calibri"/>
        </w:rPr>
      </w:pPr>
      <w:r w:rsidRPr="006168FA">
        <w:rPr>
          <w:rFonts w:ascii="Calibri" w:hAnsi="Calibri" w:cs="Calibri"/>
        </w:rPr>
        <w:t># omit the first row</w:t>
      </w:r>
    </w:p>
    <w:p w14:paraId="63D04042" w14:textId="77777777" w:rsidR="00DD4C6B" w:rsidRPr="006168FA" w:rsidRDefault="00DD4C6B" w:rsidP="00DD4C6B">
      <w:pPr>
        <w:rPr>
          <w:rFonts w:ascii="Calibri" w:hAnsi="Calibri" w:cs="Calibri"/>
        </w:rPr>
      </w:pPr>
      <w:r w:rsidRPr="006168FA">
        <w:rPr>
          <w:rFonts w:ascii="Calibri" w:hAnsi="Calibri" w:cs="Calibri"/>
        </w:rPr>
        <w:t xml:space="preserve">dt &lt;- </w:t>
      </w:r>
      <w:proofErr w:type="gramStart"/>
      <w:r w:rsidRPr="006168FA">
        <w:rPr>
          <w:rFonts w:ascii="Calibri" w:hAnsi="Calibri" w:cs="Calibri"/>
        </w:rPr>
        <w:t>dt[</w:t>
      </w:r>
      <w:proofErr w:type="gramEnd"/>
      <w:r w:rsidRPr="006168FA">
        <w:rPr>
          <w:rFonts w:ascii="Calibri" w:hAnsi="Calibri" w:cs="Calibri"/>
        </w:rPr>
        <w:t>-1,]</w:t>
      </w:r>
    </w:p>
    <w:p w14:paraId="473E060F" w14:textId="77777777" w:rsidR="00DD4C6B" w:rsidRPr="006168FA" w:rsidRDefault="00DD4C6B" w:rsidP="00DD4C6B">
      <w:pPr>
        <w:rPr>
          <w:rFonts w:ascii="Calibri" w:hAnsi="Calibri" w:cs="Calibri"/>
        </w:rPr>
      </w:pPr>
      <w:r w:rsidRPr="006168FA">
        <w:rPr>
          <w:rFonts w:ascii="Calibri" w:hAnsi="Calibri" w:cs="Calibri"/>
        </w:rPr>
        <w:t># add the return to the data</w:t>
      </w:r>
    </w:p>
    <w:p w14:paraId="317B3E5F" w14:textId="77777777" w:rsidR="00DD4C6B" w:rsidRPr="006168FA" w:rsidRDefault="00DD4C6B" w:rsidP="00DD4C6B">
      <w:pPr>
        <w:rPr>
          <w:rFonts w:ascii="Calibri" w:hAnsi="Calibri" w:cs="Calibri"/>
        </w:rPr>
      </w:pPr>
      <w:proofErr w:type="spellStart"/>
      <w:r w:rsidRPr="006168FA">
        <w:rPr>
          <w:rFonts w:ascii="Calibri" w:hAnsi="Calibri" w:cs="Calibri"/>
        </w:rPr>
        <w:lastRenderedPageBreak/>
        <w:t>dt$rtn</w:t>
      </w:r>
      <w:proofErr w:type="spellEnd"/>
      <w:r w:rsidRPr="006168FA">
        <w:rPr>
          <w:rFonts w:ascii="Calibri" w:hAnsi="Calibri" w:cs="Calibri"/>
        </w:rPr>
        <w:t xml:space="preserve"> &lt;- </w:t>
      </w:r>
      <w:proofErr w:type="spellStart"/>
      <w:r w:rsidRPr="006168FA">
        <w:rPr>
          <w:rFonts w:ascii="Calibri" w:hAnsi="Calibri" w:cs="Calibri"/>
        </w:rPr>
        <w:t>rtn</w:t>
      </w:r>
      <w:proofErr w:type="spellEnd"/>
    </w:p>
    <w:p w14:paraId="6014A2F1" w14:textId="77777777" w:rsidR="00DD4C6B" w:rsidRPr="006168FA" w:rsidRDefault="00DD4C6B" w:rsidP="00DD4C6B">
      <w:pPr>
        <w:rPr>
          <w:rFonts w:ascii="Calibri" w:hAnsi="Calibri" w:cs="Calibri"/>
        </w:rPr>
      </w:pPr>
      <w:r w:rsidRPr="006168FA">
        <w:rPr>
          <w:rFonts w:ascii="Calibri" w:hAnsi="Calibri" w:cs="Calibri"/>
        </w:rPr>
        <w:t># add one column of monthly risk-free rate</w:t>
      </w:r>
    </w:p>
    <w:p w14:paraId="12BBEEFD" w14:textId="77777777" w:rsidR="00DD4C6B" w:rsidRPr="006168FA" w:rsidRDefault="00DD4C6B" w:rsidP="00DD4C6B">
      <w:pPr>
        <w:rPr>
          <w:rFonts w:ascii="Calibri" w:hAnsi="Calibri" w:cs="Calibri"/>
        </w:rPr>
      </w:pPr>
      <w:proofErr w:type="spellStart"/>
      <w:r w:rsidRPr="006168FA">
        <w:rPr>
          <w:rFonts w:ascii="Calibri" w:hAnsi="Calibri" w:cs="Calibri"/>
        </w:rPr>
        <w:t>dt$rf</w:t>
      </w:r>
      <w:proofErr w:type="spellEnd"/>
      <w:r w:rsidRPr="006168FA">
        <w:rPr>
          <w:rFonts w:ascii="Calibri" w:hAnsi="Calibri" w:cs="Calibri"/>
        </w:rPr>
        <w:t xml:space="preserve"> &lt;- 0.19/100</w:t>
      </w:r>
    </w:p>
    <w:p w14:paraId="4ECC27EA" w14:textId="77777777" w:rsidR="00DD4C6B" w:rsidRPr="006168FA" w:rsidRDefault="00DD4C6B" w:rsidP="00DD4C6B">
      <w:pPr>
        <w:rPr>
          <w:rFonts w:ascii="Calibri" w:hAnsi="Calibri" w:cs="Calibri"/>
        </w:rPr>
      </w:pPr>
      <w:r w:rsidRPr="006168FA">
        <w:rPr>
          <w:rFonts w:ascii="Calibri" w:hAnsi="Calibri" w:cs="Calibri"/>
        </w:rPr>
        <w:t xml:space="preserve"># calculate the </w:t>
      </w:r>
      <w:proofErr w:type="spellStart"/>
      <w:r w:rsidRPr="006168FA">
        <w:rPr>
          <w:rFonts w:ascii="Calibri" w:hAnsi="Calibri" w:cs="Calibri"/>
        </w:rPr>
        <w:t>sharpe</w:t>
      </w:r>
      <w:proofErr w:type="spellEnd"/>
      <w:r w:rsidRPr="006168FA">
        <w:rPr>
          <w:rFonts w:ascii="Calibri" w:hAnsi="Calibri" w:cs="Calibri"/>
        </w:rPr>
        <w:t xml:space="preserve"> ratio using the function</w:t>
      </w:r>
    </w:p>
    <w:p w14:paraId="09242B34" w14:textId="77777777" w:rsidR="00DD4C6B" w:rsidRPr="006168FA" w:rsidRDefault="00DD4C6B" w:rsidP="00DD4C6B">
      <w:pPr>
        <w:rPr>
          <w:rFonts w:ascii="Calibri" w:hAnsi="Calibri" w:cs="Calibri"/>
        </w:rPr>
      </w:pPr>
      <w:proofErr w:type="gramStart"/>
      <w:r w:rsidRPr="006168FA">
        <w:rPr>
          <w:rFonts w:ascii="Calibri" w:hAnsi="Calibri" w:cs="Calibri"/>
        </w:rPr>
        <w:t>library(</w:t>
      </w:r>
      <w:proofErr w:type="spellStart"/>
      <w:proofErr w:type="gramEnd"/>
      <w:r w:rsidRPr="006168FA">
        <w:rPr>
          <w:rFonts w:ascii="Calibri" w:hAnsi="Calibri" w:cs="Calibri"/>
        </w:rPr>
        <w:t>PerformanceAnalytics</w:t>
      </w:r>
      <w:proofErr w:type="spellEnd"/>
      <w:r w:rsidRPr="006168FA">
        <w:rPr>
          <w:rFonts w:ascii="Calibri" w:hAnsi="Calibri" w:cs="Calibri"/>
        </w:rPr>
        <w:t>)</w:t>
      </w:r>
    </w:p>
    <w:p w14:paraId="4B9A32A5" w14:textId="77777777" w:rsidR="00DD4C6B" w:rsidRPr="006168FA" w:rsidRDefault="00DD4C6B" w:rsidP="00DD4C6B">
      <w:pPr>
        <w:rPr>
          <w:rFonts w:ascii="Calibri" w:hAnsi="Calibri" w:cs="Calibri"/>
        </w:rPr>
      </w:pPr>
      <w:proofErr w:type="spellStart"/>
      <w:proofErr w:type="gramStart"/>
      <w:r w:rsidRPr="006168FA">
        <w:rPr>
          <w:rFonts w:ascii="Calibri" w:hAnsi="Calibri" w:cs="Calibri"/>
        </w:rPr>
        <w:t>row.names</w:t>
      </w:r>
      <w:proofErr w:type="spellEnd"/>
      <w:proofErr w:type="gramEnd"/>
      <w:r w:rsidRPr="006168FA">
        <w:rPr>
          <w:rFonts w:ascii="Calibri" w:hAnsi="Calibri" w:cs="Calibri"/>
        </w:rPr>
        <w:t xml:space="preserve">(dt) &lt;- </w:t>
      </w:r>
      <w:proofErr w:type="spellStart"/>
      <w:r w:rsidRPr="006168FA">
        <w:rPr>
          <w:rFonts w:ascii="Calibri" w:hAnsi="Calibri" w:cs="Calibri"/>
        </w:rPr>
        <w:t>as.Date</w:t>
      </w:r>
      <w:proofErr w:type="spellEnd"/>
      <w:r w:rsidRPr="006168FA">
        <w:rPr>
          <w:rFonts w:ascii="Calibri" w:hAnsi="Calibri" w:cs="Calibri"/>
        </w:rPr>
        <w:t>(</w:t>
      </w:r>
      <w:proofErr w:type="spellStart"/>
      <w:r w:rsidRPr="006168FA">
        <w:rPr>
          <w:rFonts w:ascii="Calibri" w:hAnsi="Calibri" w:cs="Calibri"/>
        </w:rPr>
        <w:t>dt$Date</w:t>
      </w:r>
      <w:proofErr w:type="spellEnd"/>
      <w:r w:rsidRPr="006168FA">
        <w:rPr>
          <w:rFonts w:ascii="Calibri" w:hAnsi="Calibri" w:cs="Calibri"/>
        </w:rPr>
        <w:t>, format=c("%m/%d/%Y"))</w:t>
      </w:r>
    </w:p>
    <w:p w14:paraId="7595CC17" w14:textId="77777777" w:rsidR="00DD4C6B" w:rsidRPr="006168FA" w:rsidRDefault="00DD4C6B" w:rsidP="00DD4C6B">
      <w:pPr>
        <w:rPr>
          <w:rFonts w:ascii="Calibri" w:hAnsi="Calibri" w:cs="Calibri"/>
        </w:rPr>
      </w:pPr>
      <w:r w:rsidRPr="006168FA">
        <w:rPr>
          <w:rFonts w:ascii="Calibri" w:hAnsi="Calibri" w:cs="Calibri"/>
        </w:rPr>
        <w:t xml:space="preserve">sharp = </w:t>
      </w:r>
      <w:proofErr w:type="spellStart"/>
      <w:r w:rsidRPr="006168FA">
        <w:rPr>
          <w:rFonts w:ascii="Calibri" w:hAnsi="Calibri" w:cs="Calibri"/>
        </w:rPr>
        <w:t>SharpeRatio</w:t>
      </w:r>
      <w:proofErr w:type="spellEnd"/>
      <w:r w:rsidRPr="006168FA">
        <w:rPr>
          <w:rFonts w:ascii="Calibri" w:hAnsi="Calibri" w:cs="Calibri"/>
        </w:rPr>
        <w:t>(dt[,</w:t>
      </w:r>
      <w:proofErr w:type="gramStart"/>
      <w:r w:rsidRPr="006168FA">
        <w:rPr>
          <w:rFonts w:ascii="Calibri" w:hAnsi="Calibri" w:cs="Calibri"/>
        </w:rPr>
        <w:t>3,drop</w:t>
      </w:r>
      <w:proofErr w:type="gramEnd"/>
      <w:r w:rsidRPr="006168FA">
        <w:rPr>
          <w:rFonts w:ascii="Calibri" w:hAnsi="Calibri" w:cs="Calibri"/>
        </w:rPr>
        <w:t>=FALSE],Rf=dt[,4,drop=FALSE])</w:t>
      </w:r>
    </w:p>
    <w:p w14:paraId="0EC37AA1" w14:textId="77777777" w:rsidR="00DD4C6B" w:rsidRPr="006168FA" w:rsidRDefault="00DD4C6B" w:rsidP="00DD4C6B">
      <w:pPr>
        <w:rPr>
          <w:rFonts w:ascii="Calibri" w:hAnsi="Calibri" w:cs="Calibri"/>
        </w:rPr>
      </w:pPr>
      <w:r w:rsidRPr="006168FA">
        <w:rPr>
          <w:rFonts w:ascii="Calibri" w:hAnsi="Calibri" w:cs="Calibri"/>
        </w:rPr>
        <w:t xml:space="preserve">sharp #-0.342 </w:t>
      </w:r>
    </w:p>
    <w:p w14:paraId="7C443818" w14:textId="77777777" w:rsidR="00DD4C6B" w:rsidRPr="006168FA" w:rsidRDefault="00DD4C6B" w:rsidP="00DD4C6B">
      <w:pPr>
        <w:rPr>
          <w:rFonts w:ascii="Calibri" w:hAnsi="Calibri" w:cs="Calibri"/>
        </w:rPr>
      </w:pPr>
      <w:r w:rsidRPr="006168FA">
        <w:rPr>
          <w:rFonts w:ascii="Calibri" w:hAnsi="Calibri" w:cs="Calibri"/>
        </w:rPr>
        <w:t>#</w:t>
      </w:r>
      <w:proofErr w:type="spellStart"/>
      <w:r w:rsidRPr="006168FA">
        <w:rPr>
          <w:rFonts w:ascii="Calibri" w:hAnsi="Calibri" w:cs="Calibri"/>
        </w:rPr>
        <w:t>sharp</w:t>
      </w:r>
      <w:r>
        <w:rPr>
          <w:rFonts w:ascii="Calibri" w:hAnsi="Calibri" w:cs="Calibri"/>
        </w:rPr>
        <w:t>e</w:t>
      </w:r>
      <w:proofErr w:type="spellEnd"/>
      <w:r w:rsidRPr="006168FA">
        <w:rPr>
          <w:rFonts w:ascii="Calibri" w:hAnsi="Calibri" w:cs="Calibri"/>
        </w:rPr>
        <w:t xml:space="preserve"> ratio is negative because excess-return is negative</w:t>
      </w:r>
    </w:p>
    <w:p w14:paraId="6028E71B" w14:textId="77777777" w:rsidR="00DD4C6B" w:rsidRDefault="00DD4C6B" w:rsidP="00DD4C6B">
      <w:pPr>
        <w:rPr>
          <w:rFonts w:ascii="Calibri" w:hAnsi="Calibri" w:cs="Calibri"/>
        </w:rPr>
      </w:pPr>
    </w:p>
    <w:p w14:paraId="1C36D05A" w14:textId="376E2EFF" w:rsidR="00DD4C6B" w:rsidRPr="00DD4C6B" w:rsidRDefault="00DD4C6B" w:rsidP="00DD4C6B">
      <w:pPr>
        <w:rPr>
          <w:rFonts w:ascii="Calibri" w:hAnsi="Calibri" w:cs="Calibri"/>
          <w:color w:val="000000"/>
        </w:rPr>
      </w:pPr>
      <w:r>
        <w:rPr>
          <w:rFonts w:ascii="Helvetica" w:hAnsi="Helvetica" w:cs="Helvetica"/>
          <w:b/>
          <w:bCs/>
          <w:color w:val="222222"/>
          <w:shd w:val="clear" w:color="auto" w:fill="FFFFFF"/>
        </w:rPr>
        <w:t xml:space="preserve">Q6. </w:t>
      </w:r>
      <w:r w:rsidRPr="00DD4C6B">
        <w:rPr>
          <w:rFonts w:ascii="Helvetica" w:hAnsi="Helvetica" w:cs="Helvetica"/>
          <w:color w:val="222222"/>
          <w:shd w:val="clear" w:color="auto" w:fill="FFFFFF"/>
        </w:rPr>
        <w:t xml:space="preserve">Calculate the holding period return for the Amazon stock from </w:t>
      </w:r>
      <w:r w:rsidRPr="00DD4C6B">
        <w:rPr>
          <w:rFonts w:ascii="Calibri" w:hAnsi="Calibri" w:cs="Calibri"/>
          <w:color w:val="000000"/>
        </w:rPr>
        <w:t>10/22/2019 t</w:t>
      </w:r>
      <w:r w:rsidRPr="00DD4C6B">
        <w:rPr>
          <w:rFonts w:ascii="Helvetica" w:hAnsi="Helvetica" w:cs="Helvetica"/>
          <w:color w:val="222222"/>
          <w:shd w:val="clear" w:color="auto" w:fill="FFFFFF"/>
        </w:rPr>
        <w:t xml:space="preserve">o </w:t>
      </w:r>
      <w:r w:rsidRPr="00DD4C6B">
        <w:rPr>
          <w:rFonts w:ascii="Calibri" w:hAnsi="Calibri" w:cs="Calibri"/>
          <w:color w:val="000000"/>
        </w:rPr>
        <w:t>11/22/2019 (include the beginning and the end dates).</w:t>
      </w:r>
    </w:p>
    <w:p w14:paraId="7DE3C27E" w14:textId="77777777" w:rsidR="00DD4C6B" w:rsidRPr="00681765" w:rsidRDefault="00DD4C6B" w:rsidP="00DD4C6B">
      <w:pPr>
        <w:pStyle w:val="ListParagraph"/>
        <w:numPr>
          <w:ilvl w:val="0"/>
          <w:numId w:val="26"/>
        </w:numPr>
        <w:rPr>
          <w:rFonts w:ascii="Calibri" w:eastAsia="Times New Roman" w:hAnsi="Calibri" w:cs="Calibri"/>
          <w:b/>
          <w:bCs/>
          <w:color w:val="000000"/>
        </w:rPr>
      </w:pPr>
      <w:r w:rsidRPr="00681765">
        <w:rPr>
          <w:rFonts w:ascii="Calibri" w:eastAsia="Times New Roman" w:hAnsi="Calibri" w:cs="Calibri"/>
          <w:b/>
          <w:bCs/>
          <w:color w:val="000000"/>
        </w:rPr>
        <w:t>-1.27%</w:t>
      </w:r>
    </w:p>
    <w:p w14:paraId="25A945A6" w14:textId="77777777" w:rsidR="00DD4C6B" w:rsidRDefault="00DD4C6B" w:rsidP="00DD4C6B">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-0.56%</w:t>
      </w:r>
    </w:p>
    <w:p w14:paraId="69E1BE1B" w14:textId="77777777" w:rsidR="00DD4C6B" w:rsidRDefault="00DD4C6B" w:rsidP="00DD4C6B">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-2.22%</w:t>
      </w:r>
    </w:p>
    <w:p w14:paraId="1446F29E" w14:textId="77777777" w:rsidR="00DD4C6B" w:rsidRPr="00B20F3E" w:rsidRDefault="00DD4C6B" w:rsidP="00DD4C6B">
      <w:pPr>
        <w:pStyle w:val="ListParagraph"/>
        <w:numPr>
          <w:ilvl w:val="0"/>
          <w:numId w:val="26"/>
        </w:numPr>
        <w:rPr>
          <w:rFonts w:ascii="Calibri" w:eastAsia="Times New Roman" w:hAnsi="Calibri" w:cs="Calibri"/>
          <w:color w:val="000000"/>
        </w:rPr>
      </w:pPr>
      <w:r>
        <w:rPr>
          <w:rFonts w:ascii="Calibri" w:eastAsia="Times New Roman" w:hAnsi="Calibri" w:cs="Calibri"/>
          <w:color w:val="000000"/>
        </w:rPr>
        <w:t>+2.22%</w:t>
      </w:r>
    </w:p>
    <w:p w14:paraId="17BA5E38" w14:textId="38966FB2" w:rsidR="00681765" w:rsidRDefault="00681765" w:rsidP="00DD4C6B">
      <w:pPr>
        <w:rPr>
          <w:rFonts w:ascii="Calibri" w:hAnsi="Calibri" w:cs="Calibri"/>
          <w:color w:val="000000"/>
        </w:rPr>
      </w:pPr>
      <w:r>
        <w:rPr>
          <w:rFonts w:ascii="Calibri" w:hAnsi="Calibri" w:cs="Calibri"/>
          <w:color w:val="000000"/>
        </w:rPr>
        <w:t>Answer: A</w:t>
      </w:r>
      <w:bookmarkStart w:id="0" w:name="_GoBack"/>
      <w:bookmarkEnd w:id="0"/>
    </w:p>
    <w:p w14:paraId="00D664F4" w14:textId="6FFEDBAE" w:rsidR="00DD4C6B" w:rsidRPr="00B20F3E" w:rsidRDefault="00DD4C6B" w:rsidP="00DD4C6B">
      <w:pPr>
        <w:rPr>
          <w:rFonts w:ascii="Calibri" w:hAnsi="Calibri" w:cs="Calibri"/>
          <w:color w:val="000000"/>
        </w:rPr>
      </w:pPr>
      <w:r>
        <w:rPr>
          <w:rFonts w:ascii="Calibri" w:hAnsi="Calibri" w:cs="Calibri"/>
          <w:color w:val="000000"/>
        </w:rPr>
        <w:t xml:space="preserve">Solution: </w:t>
      </w:r>
      <w:r w:rsidRPr="00B20F3E">
        <w:rPr>
          <w:rFonts w:ascii="Calibri" w:hAnsi="Calibri" w:cs="Calibri"/>
          <w:color w:val="000000"/>
        </w:rPr>
        <w:t>(prod(dt$rtn+1)-1)</w:t>
      </w:r>
    </w:p>
    <w:p w14:paraId="56E1EEFD" w14:textId="190DC248" w:rsidR="00DD4C6B" w:rsidRDefault="00DD4C6B"/>
    <w:p w14:paraId="3FE30F3C" w14:textId="04CC4ACA" w:rsidR="00DD4C6B" w:rsidRDefault="00DD4C6B"/>
    <w:p w14:paraId="376BA931" w14:textId="7164B45E" w:rsidR="00DD4C6B" w:rsidRDefault="00DD4C6B" w:rsidP="00DD4C6B">
      <w:pPr>
        <w:rPr>
          <w:rFonts w:ascii="Calibri" w:hAnsi="Calibri" w:cs="Calibri"/>
          <w:b/>
          <w:bCs/>
          <w:sz w:val="28"/>
          <w:szCs w:val="28"/>
        </w:rPr>
      </w:pPr>
      <w:r w:rsidRPr="003A3CAC">
        <w:rPr>
          <w:rFonts w:ascii="Calibri" w:hAnsi="Calibri" w:cs="Calibri"/>
          <w:b/>
          <w:bCs/>
          <w:sz w:val="28"/>
          <w:szCs w:val="28"/>
        </w:rPr>
        <w:t>WEEK 8</w:t>
      </w:r>
      <w:r>
        <w:rPr>
          <w:rFonts w:ascii="Calibri" w:hAnsi="Calibri" w:cs="Calibri"/>
          <w:b/>
          <w:bCs/>
          <w:sz w:val="28"/>
          <w:szCs w:val="28"/>
        </w:rPr>
        <w:t xml:space="preserve"> Questions</w:t>
      </w:r>
    </w:p>
    <w:p w14:paraId="70C81756" w14:textId="77777777" w:rsidR="00DD4C6B" w:rsidRDefault="00DD4C6B" w:rsidP="00DD4C6B"/>
    <w:p w14:paraId="4AFF8A19" w14:textId="1915B4DC" w:rsidR="00DD4C6B" w:rsidRDefault="00DD4C6B" w:rsidP="00DD4C6B">
      <w:r>
        <w:t>Please use the data set UPS_KO.csv to answer the following questions. For each column:</w:t>
      </w:r>
    </w:p>
    <w:p w14:paraId="4861C928" w14:textId="77777777" w:rsidR="00DD4C6B" w:rsidRDefault="00DD4C6B" w:rsidP="00DD4C6B">
      <w:r>
        <w:t>Date: This column represents date from 09/2014 to 08/2019.</w:t>
      </w:r>
    </w:p>
    <w:p w14:paraId="6A6EE8D5" w14:textId="77777777" w:rsidR="00DD4C6B" w:rsidRDefault="00DD4C6B" w:rsidP="00DD4C6B">
      <w:proofErr w:type="spellStart"/>
      <w:r>
        <w:t>Mkt_RF</w:t>
      </w:r>
      <w:proofErr w:type="spellEnd"/>
      <w:r>
        <w:t xml:space="preserve">: This column represents market premium (i.e., Market return – </w:t>
      </w:r>
      <w:proofErr w:type="spellStart"/>
      <w:r>
        <w:t>risk_free</w:t>
      </w:r>
      <w:proofErr w:type="spellEnd"/>
      <w:r>
        <w:t xml:space="preserve"> rate).</w:t>
      </w:r>
    </w:p>
    <w:p w14:paraId="3BE72366" w14:textId="77777777" w:rsidR="00DD4C6B" w:rsidRDefault="00DD4C6B" w:rsidP="00DD4C6B">
      <w:r>
        <w:t>SMB: This column represents size factor.</w:t>
      </w:r>
    </w:p>
    <w:p w14:paraId="2D45C8BD" w14:textId="77777777" w:rsidR="00DD4C6B" w:rsidRDefault="00DD4C6B" w:rsidP="00DD4C6B">
      <w:r>
        <w:t>HML: This column represents value factor.</w:t>
      </w:r>
    </w:p>
    <w:p w14:paraId="6932B57A" w14:textId="77777777" w:rsidR="00DD4C6B" w:rsidRDefault="00DD4C6B" w:rsidP="00DD4C6B">
      <w:r>
        <w:t>RF: This column represents risk free rate.</w:t>
      </w:r>
    </w:p>
    <w:p w14:paraId="5968F9B6" w14:textId="77777777" w:rsidR="00DD4C6B" w:rsidRDefault="00DD4C6B" w:rsidP="00DD4C6B">
      <w:r>
        <w:t>UPS: This column represents return of UPS.</w:t>
      </w:r>
    </w:p>
    <w:p w14:paraId="2B40A6A4" w14:textId="77777777" w:rsidR="00DD4C6B" w:rsidRDefault="00DD4C6B" w:rsidP="00DD4C6B">
      <w:r>
        <w:t>KO: This column represents return of KO.</w:t>
      </w:r>
    </w:p>
    <w:p w14:paraId="6A45AE27" w14:textId="77777777" w:rsidR="00DD4C6B" w:rsidRDefault="00DD4C6B" w:rsidP="00DD4C6B"/>
    <w:p w14:paraId="0E370070" w14:textId="4DDCD3B1" w:rsidR="00DD4C6B" w:rsidRPr="00DD4C6B" w:rsidRDefault="00DD4C6B" w:rsidP="00DD4C6B">
      <w:r>
        <w:rPr>
          <w:b/>
          <w:bCs/>
        </w:rPr>
        <w:t xml:space="preserve">Q7. </w:t>
      </w:r>
      <w:r w:rsidRPr="00DD4C6B">
        <w:t xml:space="preserve">Use excess returns of UPS and KO and run three-factor (i.e., </w:t>
      </w:r>
      <w:proofErr w:type="spellStart"/>
      <w:r w:rsidRPr="00DD4C6B">
        <w:t>Mkt_RF</w:t>
      </w:r>
      <w:proofErr w:type="spellEnd"/>
      <w:r w:rsidRPr="00DD4C6B">
        <w:t>, SMB, HML) models for both UPS and KO. Which of the following factor is statistically significant at the 0.01 significance level for both models?</w:t>
      </w:r>
    </w:p>
    <w:p w14:paraId="6F187C3C" w14:textId="77777777" w:rsidR="00DD4C6B" w:rsidRPr="00C45856" w:rsidRDefault="00DD4C6B" w:rsidP="00DD4C6B">
      <w:pPr>
        <w:pStyle w:val="ListParagraph"/>
        <w:numPr>
          <w:ilvl w:val="0"/>
          <w:numId w:val="27"/>
        </w:numPr>
        <w:spacing w:after="0"/>
        <w:rPr>
          <w:rFonts w:ascii="Times New Roman" w:hAnsi="Times New Roman" w:cs="Times New Roman"/>
          <w:b/>
          <w:bCs/>
          <w:sz w:val="24"/>
          <w:szCs w:val="24"/>
        </w:rPr>
      </w:pPr>
      <w:r w:rsidRPr="00C45856">
        <w:rPr>
          <w:rFonts w:ascii="Times New Roman" w:hAnsi="Times New Roman" w:cs="Times New Roman"/>
          <w:b/>
          <w:bCs/>
          <w:sz w:val="24"/>
          <w:szCs w:val="24"/>
        </w:rPr>
        <w:t>Market premium</w:t>
      </w:r>
    </w:p>
    <w:p w14:paraId="196308CE" w14:textId="77777777" w:rsidR="00DD4C6B" w:rsidRDefault="00DD4C6B" w:rsidP="00DD4C6B">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SMB</w:t>
      </w:r>
    </w:p>
    <w:p w14:paraId="075575D2" w14:textId="77777777" w:rsidR="00DD4C6B" w:rsidRDefault="00DD4C6B" w:rsidP="00DD4C6B">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HML</w:t>
      </w:r>
    </w:p>
    <w:p w14:paraId="7495A87E" w14:textId="77777777" w:rsidR="00DD4C6B" w:rsidRDefault="00DD4C6B" w:rsidP="00DD4C6B">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None of above</w:t>
      </w:r>
    </w:p>
    <w:p w14:paraId="2C6DD440" w14:textId="77777777" w:rsidR="00DD4C6B" w:rsidRDefault="00DD4C6B" w:rsidP="00DD4C6B"/>
    <w:p w14:paraId="0C745313" w14:textId="52698214" w:rsidR="00DD4C6B" w:rsidRPr="00DD4C6B" w:rsidRDefault="00DD4C6B" w:rsidP="00DD4C6B">
      <w:r>
        <w:rPr>
          <w:b/>
          <w:bCs/>
        </w:rPr>
        <w:t xml:space="preserve">Q8. </w:t>
      </w:r>
      <w:r w:rsidRPr="00DD4C6B">
        <w:t>Which firm(s) has statistically significant alpha (95% confidence level) according to the models from question 3?</w:t>
      </w:r>
    </w:p>
    <w:p w14:paraId="65A3BFBD" w14:textId="77777777" w:rsidR="00DD4C6B" w:rsidRDefault="00DD4C6B" w:rsidP="00DD4C6B">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UPS</w:t>
      </w:r>
    </w:p>
    <w:p w14:paraId="55FFAC92" w14:textId="77777777" w:rsidR="00DD4C6B" w:rsidRDefault="00DD4C6B" w:rsidP="00DD4C6B">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KO</w:t>
      </w:r>
    </w:p>
    <w:p w14:paraId="4C8C40FE" w14:textId="77777777" w:rsidR="00DD4C6B" w:rsidRDefault="00DD4C6B" w:rsidP="00DD4C6B">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Both of UPS and KO</w:t>
      </w:r>
    </w:p>
    <w:p w14:paraId="3BA635F4" w14:textId="77777777" w:rsidR="00DD4C6B" w:rsidRDefault="00DD4C6B" w:rsidP="00DD4C6B">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lastRenderedPageBreak/>
        <w:t>Neither UPS nor KO</w:t>
      </w:r>
    </w:p>
    <w:p w14:paraId="727097C5" w14:textId="77777777" w:rsidR="00DD4C6B" w:rsidRDefault="00DD4C6B" w:rsidP="00DD4C6B">
      <w:r>
        <w:t>Solutions for questions 3 and 4:</w:t>
      </w:r>
    </w:p>
    <w:p w14:paraId="647B615E" w14:textId="77777777" w:rsidR="00DD4C6B" w:rsidRDefault="00DD4C6B" w:rsidP="00DD4C6B">
      <w:pPr>
        <w:rPr>
          <w:b/>
          <w:bCs/>
        </w:rPr>
      </w:pPr>
      <w:r>
        <w:rPr>
          <w:b/>
          <w:bCs/>
        </w:rPr>
        <w:t>Answer for question 3: A</w:t>
      </w:r>
    </w:p>
    <w:p w14:paraId="6C533647" w14:textId="77777777" w:rsidR="00DD4C6B" w:rsidRPr="00E35741" w:rsidRDefault="00DD4C6B" w:rsidP="00DD4C6B">
      <w:pPr>
        <w:rPr>
          <w:b/>
          <w:bCs/>
        </w:rPr>
      </w:pPr>
      <w:r>
        <w:rPr>
          <w:b/>
          <w:bCs/>
        </w:rPr>
        <w:t>Answer for question 4: D</w:t>
      </w:r>
    </w:p>
    <w:p w14:paraId="4F56278C" w14:textId="77777777" w:rsidR="00DD4C6B" w:rsidRDefault="00DD4C6B" w:rsidP="00DD4C6B"/>
    <w:p w14:paraId="3737F31C" w14:textId="77777777" w:rsidR="00DD4C6B" w:rsidRDefault="00DD4C6B" w:rsidP="00DD4C6B">
      <w:r w:rsidRPr="00DD4C6B">
        <w:rPr>
          <w:b/>
          <w:bCs/>
          <w:noProof/>
        </w:rPr>
        <w:drawing>
          <wp:anchor distT="0" distB="0" distL="114300" distR="114300" simplePos="0" relativeHeight="251661312" behindDoc="1" locked="0" layoutInCell="1" allowOverlap="1" wp14:anchorId="1BCD852B" wp14:editId="367A7187">
            <wp:simplePos x="0" y="0"/>
            <wp:positionH relativeFrom="margin">
              <wp:align>right</wp:align>
            </wp:positionH>
            <wp:positionV relativeFrom="paragraph">
              <wp:posOffset>219710</wp:posOffset>
            </wp:positionV>
            <wp:extent cx="5943600" cy="4199890"/>
            <wp:effectExtent l="0" t="0" r="0" b="0"/>
            <wp:wrapSquare wrapText="bothSides"/>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anchor>
        </w:drawing>
      </w:r>
      <w:r w:rsidRPr="00DD4C6B">
        <w:rPr>
          <w:b/>
          <w:bCs/>
        </w:rPr>
        <w:t>Code</w:t>
      </w:r>
      <w:r>
        <w:t>:</w:t>
      </w:r>
    </w:p>
    <w:p w14:paraId="6C6BF050" w14:textId="77777777" w:rsidR="00DD4C6B" w:rsidRDefault="00DD4C6B" w:rsidP="00DD4C6B"/>
    <w:p w14:paraId="03EF1D9C" w14:textId="77777777" w:rsidR="00DD4C6B" w:rsidRPr="00DD4C6B" w:rsidRDefault="00DD4C6B" w:rsidP="00DD4C6B">
      <w:pPr>
        <w:rPr>
          <w:b/>
          <w:bCs/>
        </w:rPr>
      </w:pPr>
      <w:r w:rsidRPr="00DD4C6B">
        <w:rPr>
          <w:b/>
          <w:bCs/>
        </w:rPr>
        <w:t>Output for UPS:</w:t>
      </w:r>
    </w:p>
    <w:p w14:paraId="074F968F" w14:textId="77777777" w:rsidR="00DD4C6B" w:rsidRDefault="00DD4C6B" w:rsidP="00DD4C6B">
      <w:r>
        <w:rPr>
          <w:noProof/>
        </w:rPr>
        <w:lastRenderedPageBreak/>
        <w:drawing>
          <wp:anchor distT="0" distB="0" distL="114300" distR="114300" simplePos="0" relativeHeight="251662336" behindDoc="1" locked="0" layoutInCell="1" allowOverlap="1" wp14:anchorId="126216A5" wp14:editId="580B802C">
            <wp:simplePos x="0" y="0"/>
            <wp:positionH relativeFrom="margin">
              <wp:align>center</wp:align>
            </wp:positionH>
            <wp:positionV relativeFrom="paragraph">
              <wp:posOffset>6350</wp:posOffset>
            </wp:positionV>
            <wp:extent cx="4103370" cy="3580130"/>
            <wp:effectExtent l="0" t="0" r="0" b="1270"/>
            <wp:wrapTight wrapText="bothSides">
              <wp:wrapPolygon edited="0">
                <wp:start x="0" y="0"/>
                <wp:lineTo x="0" y="21493"/>
                <wp:lineTo x="21460" y="21493"/>
                <wp:lineTo x="21460"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3370" cy="3580130"/>
                    </a:xfrm>
                    <a:prstGeom prst="rect">
                      <a:avLst/>
                    </a:prstGeom>
                  </pic:spPr>
                </pic:pic>
              </a:graphicData>
            </a:graphic>
            <wp14:sizeRelH relativeFrom="margin">
              <wp14:pctWidth>0</wp14:pctWidth>
            </wp14:sizeRelH>
            <wp14:sizeRelV relativeFrom="margin">
              <wp14:pctHeight>0</wp14:pctHeight>
            </wp14:sizeRelV>
          </wp:anchor>
        </w:drawing>
      </w:r>
    </w:p>
    <w:p w14:paraId="134F97DC" w14:textId="77777777" w:rsidR="00DD4C6B" w:rsidRDefault="00DD4C6B" w:rsidP="00DD4C6B"/>
    <w:p w14:paraId="6F819754" w14:textId="77777777" w:rsidR="00DD4C6B" w:rsidRDefault="00DD4C6B" w:rsidP="00DD4C6B"/>
    <w:p w14:paraId="59976B7F" w14:textId="77777777" w:rsidR="00DD4C6B" w:rsidRDefault="00DD4C6B" w:rsidP="00DD4C6B"/>
    <w:p w14:paraId="2103DC40" w14:textId="77777777" w:rsidR="00DD4C6B" w:rsidRDefault="00DD4C6B" w:rsidP="00DD4C6B"/>
    <w:p w14:paraId="2C25596B" w14:textId="77777777" w:rsidR="00DD4C6B" w:rsidRDefault="00DD4C6B" w:rsidP="00DD4C6B"/>
    <w:p w14:paraId="2FE4335E" w14:textId="77777777" w:rsidR="00DD4C6B" w:rsidRDefault="00DD4C6B" w:rsidP="00DD4C6B"/>
    <w:p w14:paraId="60935A4A" w14:textId="77777777" w:rsidR="00DD4C6B" w:rsidRDefault="00DD4C6B" w:rsidP="00DD4C6B"/>
    <w:p w14:paraId="0FFBAB1E" w14:textId="77777777" w:rsidR="00DD4C6B" w:rsidRDefault="00DD4C6B" w:rsidP="00DD4C6B"/>
    <w:p w14:paraId="44E05665" w14:textId="77777777" w:rsidR="00DD4C6B" w:rsidRDefault="00DD4C6B" w:rsidP="00DD4C6B"/>
    <w:p w14:paraId="6D5F38E1" w14:textId="77777777" w:rsidR="00DD4C6B" w:rsidRDefault="00DD4C6B" w:rsidP="00DD4C6B"/>
    <w:p w14:paraId="791607EC" w14:textId="77777777" w:rsidR="00DD4C6B" w:rsidRDefault="00DD4C6B" w:rsidP="00DD4C6B"/>
    <w:p w14:paraId="5D3AD00F" w14:textId="77777777" w:rsidR="00DD4C6B" w:rsidRDefault="00DD4C6B" w:rsidP="00DD4C6B"/>
    <w:p w14:paraId="344CBBDF" w14:textId="77777777" w:rsidR="00DD4C6B" w:rsidRDefault="00DD4C6B" w:rsidP="00DD4C6B"/>
    <w:p w14:paraId="7ED02D7A" w14:textId="77777777" w:rsidR="00DD4C6B" w:rsidRDefault="00DD4C6B" w:rsidP="00DD4C6B"/>
    <w:p w14:paraId="136DAEDD" w14:textId="77777777" w:rsidR="00DD4C6B" w:rsidRDefault="00DD4C6B" w:rsidP="00DD4C6B"/>
    <w:p w14:paraId="71DA0C67" w14:textId="77777777" w:rsidR="00DD4C6B" w:rsidRDefault="00DD4C6B" w:rsidP="00DD4C6B"/>
    <w:p w14:paraId="551ACD7E" w14:textId="77777777" w:rsidR="00DD4C6B" w:rsidRDefault="00DD4C6B" w:rsidP="00DD4C6B"/>
    <w:p w14:paraId="004A4134" w14:textId="77777777" w:rsidR="00DD4C6B" w:rsidRDefault="00DD4C6B" w:rsidP="00DD4C6B"/>
    <w:p w14:paraId="3BB426FB" w14:textId="34B02277" w:rsidR="00DD4C6B" w:rsidRDefault="00DD4C6B" w:rsidP="00DD4C6B"/>
    <w:p w14:paraId="642709F7" w14:textId="77777777" w:rsidR="00DD4C6B" w:rsidRDefault="00DD4C6B" w:rsidP="00DD4C6B"/>
    <w:p w14:paraId="094842C8" w14:textId="77777777" w:rsidR="00DD4C6B" w:rsidRPr="00DD4C6B" w:rsidRDefault="00DD4C6B" w:rsidP="00DD4C6B">
      <w:pPr>
        <w:rPr>
          <w:b/>
          <w:bCs/>
        </w:rPr>
      </w:pPr>
      <w:r w:rsidRPr="00DD4C6B">
        <w:rPr>
          <w:b/>
          <w:bCs/>
        </w:rPr>
        <w:t>Output for KO:</w:t>
      </w:r>
    </w:p>
    <w:p w14:paraId="34369B1E" w14:textId="77777777" w:rsidR="00DD4C6B" w:rsidRPr="000701A2" w:rsidRDefault="00DD4C6B" w:rsidP="00DD4C6B">
      <w:r>
        <w:rPr>
          <w:noProof/>
        </w:rPr>
        <w:drawing>
          <wp:anchor distT="0" distB="0" distL="114300" distR="114300" simplePos="0" relativeHeight="251663360" behindDoc="1" locked="0" layoutInCell="1" allowOverlap="1" wp14:anchorId="4C40F5B8" wp14:editId="731F7699">
            <wp:simplePos x="0" y="0"/>
            <wp:positionH relativeFrom="margin">
              <wp:align>center</wp:align>
            </wp:positionH>
            <wp:positionV relativeFrom="paragraph">
              <wp:posOffset>119347</wp:posOffset>
            </wp:positionV>
            <wp:extent cx="4133190" cy="3711039"/>
            <wp:effectExtent l="0" t="0" r="1270" b="3810"/>
            <wp:wrapTight wrapText="bothSides">
              <wp:wrapPolygon edited="0">
                <wp:start x="0" y="0"/>
                <wp:lineTo x="0" y="21511"/>
                <wp:lineTo x="21507" y="21511"/>
                <wp:lineTo x="2150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33190" cy="3711039"/>
                    </a:xfrm>
                    <a:prstGeom prst="rect">
                      <a:avLst/>
                    </a:prstGeom>
                  </pic:spPr>
                </pic:pic>
              </a:graphicData>
            </a:graphic>
          </wp:anchor>
        </w:drawing>
      </w:r>
    </w:p>
    <w:p w14:paraId="2DE9AB09" w14:textId="77777777" w:rsidR="00DD4C6B" w:rsidRPr="006168FA" w:rsidRDefault="00DD4C6B" w:rsidP="00DD4C6B">
      <w:pPr>
        <w:rPr>
          <w:rFonts w:ascii="Calibri" w:hAnsi="Calibri" w:cs="Calibri"/>
        </w:rPr>
      </w:pPr>
    </w:p>
    <w:p w14:paraId="785349A3" w14:textId="77777777" w:rsidR="00DD4C6B" w:rsidRDefault="00DD4C6B" w:rsidP="00DD4C6B"/>
    <w:p w14:paraId="2E3CFC75" w14:textId="77777777" w:rsidR="00DD4C6B" w:rsidRDefault="00DD4C6B" w:rsidP="00DD4C6B"/>
    <w:p w14:paraId="74ADF349" w14:textId="77777777" w:rsidR="00DD4C6B" w:rsidRDefault="00DD4C6B" w:rsidP="00DD4C6B"/>
    <w:p w14:paraId="505B2F1B" w14:textId="77777777" w:rsidR="00DD4C6B" w:rsidRDefault="00DD4C6B" w:rsidP="00DD4C6B"/>
    <w:p w14:paraId="552AF4C0" w14:textId="77777777" w:rsidR="00DD4C6B" w:rsidRDefault="00DD4C6B" w:rsidP="00DD4C6B"/>
    <w:p w14:paraId="6BFC50B3" w14:textId="77777777" w:rsidR="00DD4C6B" w:rsidRDefault="00DD4C6B" w:rsidP="00DD4C6B"/>
    <w:p w14:paraId="49B0D2E5" w14:textId="77777777" w:rsidR="00DD4C6B" w:rsidRDefault="00DD4C6B" w:rsidP="00DD4C6B"/>
    <w:p w14:paraId="1F977C60" w14:textId="77777777" w:rsidR="00DD4C6B" w:rsidRDefault="00DD4C6B" w:rsidP="00DD4C6B"/>
    <w:p w14:paraId="118B38E8" w14:textId="77777777" w:rsidR="00DD4C6B" w:rsidRDefault="00DD4C6B" w:rsidP="00DD4C6B"/>
    <w:p w14:paraId="2512E171" w14:textId="77777777" w:rsidR="00DD4C6B" w:rsidRDefault="00DD4C6B" w:rsidP="00DD4C6B"/>
    <w:p w14:paraId="605F78A0" w14:textId="77777777" w:rsidR="00DD4C6B" w:rsidRDefault="00DD4C6B" w:rsidP="00DD4C6B"/>
    <w:p w14:paraId="49A38464" w14:textId="77777777" w:rsidR="00DD4C6B" w:rsidRDefault="00DD4C6B" w:rsidP="00DD4C6B"/>
    <w:p w14:paraId="211ACA3F" w14:textId="77777777" w:rsidR="00DD4C6B" w:rsidRDefault="00DD4C6B" w:rsidP="00DD4C6B"/>
    <w:p w14:paraId="3F687196" w14:textId="77777777" w:rsidR="00DD4C6B" w:rsidRPr="003A3CAC" w:rsidRDefault="00DD4C6B" w:rsidP="00DD4C6B">
      <w:pPr>
        <w:rPr>
          <w:rFonts w:ascii="Calibri" w:hAnsi="Calibri" w:cs="Calibri"/>
          <w:b/>
          <w:bCs/>
          <w:sz w:val="28"/>
          <w:szCs w:val="28"/>
        </w:rPr>
      </w:pPr>
    </w:p>
    <w:p w14:paraId="2C5DE0A1" w14:textId="48B647A9" w:rsidR="00DD4C6B" w:rsidRDefault="00DD4C6B"/>
    <w:p w14:paraId="13E7ECB3" w14:textId="43703B63" w:rsidR="00DD4C6B" w:rsidRDefault="00DD4C6B"/>
    <w:p w14:paraId="43A30CD2" w14:textId="612FB58B" w:rsidR="00DD4C6B" w:rsidRDefault="00DD4C6B"/>
    <w:p w14:paraId="7E548CDA" w14:textId="0CAC94F7" w:rsidR="00DD4C6B" w:rsidRDefault="00DD4C6B"/>
    <w:p w14:paraId="53DB6E51" w14:textId="2424082C" w:rsidR="00DD4C6B" w:rsidRDefault="00DD4C6B"/>
    <w:p w14:paraId="155A454C" w14:textId="432128C2" w:rsidR="00DD4C6B" w:rsidRDefault="00DD4C6B"/>
    <w:p w14:paraId="6A25847F" w14:textId="3C58FD2A" w:rsidR="00DD4C6B" w:rsidRDefault="00DD4C6B"/>
    <w:p w14:paraId="3CF505DB" w14:textId="1EEE74FB" w:rsidR="00DD4C6B" w:rsidRDefault="00DD4C6B"/>
    <w:p w14:paraId="6517A53C" w14:textId="77777777" w:rsidR="00A11747" w:rsidRDefault="00A11747" w:rsidP="00A11747">
      <w:pPr>
        <w:rPr>
          <w:b/>
          <w:sz w:val="32"/>
        </w:rPr>
      </w:pPr>
      <w:r>
        <w:rPr>
          <w:b/>
          <w:sz w:val="32"/>
        </w:rPr>
        <w:lastRenderedPageBreak/>
        <w:t>Week 10</w:t>
      </w:r>
    </w:p>
    <w:p w14:paraId="572AD0BA" w14:textId="4DDD29DB" w:rsidR="00A11747" w:rsidRDefault="00A11747" w:rsidP="00A11747">
      <w:pPr>
        <w:rPr>
          <w:b/>
          <w:sz w:val="28"/>
        </w:rPr>
      </w:pPr>
    </w:p>
    <w:p w14:paraId="209658EC" w14:textId="77777777" w:rsidR="00A11747" w:rsidRPr="00AA55DC" w:rsidRDefault="00A11747" w:rsidP="00A11747">
      <w:pPr>
        <w:rPr>
          <w:b/>
          <w:color w:val="385623" w:themeColor="accent6" w:themeShade="80"/>
          <w:sz w:val="28"/>
        </w:rPr>
      </w:pPr>
      <w:r w:rsidRPr="00AA55DC">
        <w:rPr>
          <w:b/>
          <w:color w:val="385623" w:themeColor="accent6" w:themeShade="80"/>
          <w:sz w:val="28"/>
        </w:rPr>
        <w:t>Firm A’s Cost – Profit structure from a digital ad campaign:</w:t>
      </w:r>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2"/>
        <w:gridCol w:w="4032"/>
      </w:tblGrid>
      <w:tr w:rsidR="00A11747" w14:paraId="7F7520FE" w14:textId="77777777" w:rsidTr="00A970FF">
        <w:trPr>
          <w:trHeight w:val="91"/>
        </w:trPr>
        <w:tc>
          <w:tcPr>
            <w:tcW w:w="4032" w:type="dxa"/>
            <w:shd w:val="clear" w:color="auto" w:fill="44546A" w:themeFill="text2"/>
          </w:tcPr>
          <w:p w14:paraId="42DE180C" w14:textId="77777777" w:rsidR="00A11747" w:rsidRPr="00C4340F" w:rsidRDefault="00A11747" w:rsidP="00A970FF">
            <w:pPr>
              <w:jc w:val="center"/>
              <w:rPr>
                <w:b/>
                <w:color w:val="FFFFFF" w:themeColor="background1"/>
                <w:sz w:val="2"/>
              </w:rPr>
            </w:pPr>
          </w:p>
          <w:p w14:paraId="5D4D54AE" w14:textId="77777777" w:rsidR="00A11747" w:rsidRPr="00C35020" w:rsidRDefault="00A11747" w:rsidP="00A970FF">
            <w:pPr>
              <w:jc w:val="center"/>
              <w:rPr>
                <w:b/>
                <w:color w:val="FFFFFF" w:themeColor="background1"/>
              </w:rPr>
            </w:pPr>
            <w:r w:rsidRPr="00C35020">
              <w:rPr>
                <w:b/>
                <w:color w:val="FFFFFF" w:themeColor="background1"/>
                <w:sz w:val="32"/>
              </w:rPr>
              <w:t>Metric</w:t>
            </w:r>
          </w:p>
        </w:tc>
        <w:tc>
          <w:tcPr>
            <w:tcW w:w="4032" w:type="dxa"/>
            <w:shd w:val="clear" w:color="auto" w:fill="44546A" w:themeFill="text2"/>
          </w:tcPr>
          <w:p w14:paraId="7AB68C9F" w14:textId="77777777" w:rsidR="00A11747" w:rsidRPr="00C4340F" w:rsidRDefault="00A11747" w:rsidP="00A970FF">
            <w:pPr>
              <w:jc w:val="center"/>
              <w:rPr>
                <w:b/>
                <w:color w:val="FFFFFF" w:themeColor="background1"/>
                <w:sz w:val="2"/>
              </w:rPr>
            </w:pPr>
          </w:p>
          <w:p w14:paraId="483DA1CD" w14:textId="77777777" w:rsidR="00A11747" w:rsidRPr="00C35020" w:rsidRDefault="00A11747" w:rsidP="00A970FF">
            <w:pPr>
              <w:jc w:val="center"/>
              <w:rPr>
                <w:color w:val="FFFFFF" w:themeColor="background1"/>
              </w:rPr>
            </w:pPr>
            <w:r w:rsidRPr="00C35020">
              <w:rPr>
                <w:b/>
                <w:color w:val="FFFFFF" w:themeColor="background1"/>
                <w:sz w:val="32"/>
              </w:rPr>
              <w:t>Value</w:t>
            </w:r>
          </w:p>
        </w:tc>
      </w:tr>
      <w:tr w:rsidR="00A11747" w14:paraId="513DF022" w14:textId="77777777" w:rsidTr="00A970FF">
        <w:trPr>
          <w:trHeight w:val="516"/>
        </w:trPr>
        <w:tc>
          <w:tcPr>
            <w:tcW w:w="4032" w:type="dxa"/>
          </w:tcPr>
          <w:p w14:paraId="4B7FA337" w14:textId="77777777" w:rsidR="00A11747" w:rsidRPr="00C4340F" w:rsidRDefault="00A11747" w:rsidP="00A970FF">
            <w:pPr>
              <w:rPr>
                <w:sz w:val="2"/>
              </w:rPr>
            </w:pPr>
          </w:p>
          <w:p w14:paraId="7AA54108" w14:textId="77777777" w:rsidR="00A11747" w:rsidRDefault="00A11747" w:rsidP="00A970FF">
            <w:r w:rsidRPr="00C4340F">
              <w:rPr>
                <w:sz w:val="28"/>
              </w:rPr>
              <w:t>Average CPC (cost per click)</w:t>
            </w:r>
          </w:p>
        </w:tc>
        <w:tc>
          <w:tcPr>
            <w:tcW w:w="4032" w:type="dxa"/>
          </w:tcPr>
          <w:p w14:paraId="30BCB7C2" w14:textId="77777777" w:rsidR="00A11747" w:rsidRPr="00C4340F" w:rsidRDefault="00A11747" w:rsidP="00A970FF">
            <w:pPr>
              <w:rPr>
                <w:sz w:val="2"/>
                <w:szCs w:val="16"/>
              </w:rPr>
            </w:pPr>
          </w:p>
          <w:p w14:paraId="52E25E06" w14:textId="77777777" w:rsidR="00A11747" w:rsidRDefault="00A11747" w:rsidP="00A970FF">
            <w:pPr>
              <w:jc w:val="center"/>
            </w:pPr>
            <w:r w:rsidRPr="00C4340F">
              <w:rPr>
                <w:sz w:val="28"/>
              </w:rPr>
              <w:t>$0.83</w:t>
            </w:r>
          </w:p>
        </w:tc>
      </w:tr>
      <w:tr w:rsidR="00A11747" w14:paraId="52E8DC01" w14:textId="77777777" w:rsidTr="00A970FF">
        <w:trPr>
          <w:trHeight w:val="516"/>
        </w:trPr>
        <w:tc>
          <w:tcPr>
            <w:tcW w:w="4032" w:type="dxa"/>
          </w:tcPr>
          <w:p w14:paraId="50322E07" w14:textId="77777777" w:rsidR="00A11747" w:rsidRPr="00C4340F" w:rsidRDefault="00A11747" w:rsidP="00A970FF">
            <w:pPr>
              <w:rPr>
                <w:sz w:val="2"/>
              </w:rPr>
            </w:pPr>
          </w:p>
          <w:p w14:paraId="301CAF0A" w14:textId="77777777" w:rsidR="00A11747" w:rsidRDefault="00A11747" w:rsidP="00A970FF">
            <w:r w:rsidRPr="00C4340F">
              <w:rPr>
                <w:sz w:val="28"/>
              </w:rPr>
              <w:t>Conversion Rate</w:t>
            </w:r>
          </w:p>
        </w:tc>
        <w:tc>
          <w:tcPr>
            <w:tcW w:w="4032" w:type="dxa"/>
          </w:tcPr>
          <w:p w14:paraId="5773ED12" w14:textId="77777777" w:rsidR="00A11747" w:rsidRPr="00C4340F" w:rsidRDefault="00A11747" w:rsidP="00A970FF">
            <w:pPr>
              <w:rPr>
                <w:sz w:val="2"/>
              </w:rPr>
            </w:pPr>
          </w:p>
          <w:p w14:paraId="155AAE99" w14:textId="77777777" w:rsidR="00A11747" w:rsidRDefault="00A11747" w:rsidP="00A970FF">
            <w:pPr>
              <w:jc w:val="center"/>
            </w:pPr>
            <w:r w:rsidRPr="00C4340F">
              <w:rPr>
                <w:sz w:val="28"/>
              </w:rPr>
              <w:t>4.5%</w:t>
            </w:r>
          </w:p>
        </w:tc>
      </w:tr>
      <w:tr w:rsidR="00A11747" w14:paraId="426968B8" w14:textId="77777777" w:rsidTr="00A970FF">
        <w:trPr>
          <w:trHeight w:val="516"/>
        </w:trPr>
        <w:tc>
          <w:tcPr>
            <w:tcW w:w="4032" w:type="dxa"/>
          </w:tcPr>
          <w:p w14:paraId="4A4CE396" w14:textId="77777777" w:rsidR="00A11747" w:rsidRPr="00C4340F" w:rsidRDefault="00A11747" w:rsidP="00A970FF">
            <w:pPr>
              <w:rPr>
                <w:sz w:val="2"/>
              </w:rPr>
            </w:pPr>
          </w:p>
          <w:p w14:paraId="02C3C770" w14:textId="77777777" w:rsidR="00A11747" w:rsidRDefault="00A11747" w:rsidP="00A970FF">
            <w:r w:rsidRPr="00C4340F">
              <w:rPr>
                <w:sz w:val="28"/>
              </w:rPr>
              <w:t>Average Sale Value</w:t>
            </w:r>
          </w:p>
        </w:tc>
        <w:tc>
          <w:tcPr>
            <w:tcW w:w="4032" w:type="dxa"/>
          </w:tcPr>
          <w:p w14:paraId="2BC6D447" w14:textId="77777777" w:rsidR="00A11747" w:rsidRDefault="00A11747" w:rsidP="00A970FF">
            <w:pPr>
              <w:rPr>
                <w:sz w:val="2"/>
              </w:rPr>
            </w:pPr>
          </w:p>
          <w:p w14:paraId="05CA714E" w14:textId="77777777" w:rsidR="00A11747" w:rsidRPr="00C4340F" w:rsidRDefault="00A11747" w:rsidP="00A970FF">
            <w:pPr>
              <w:jc w:val="center"/>
              <w:rPr>
                <w:sz w:val="28"/>
              </w:rPr>
            </w:pPr>
            <w:r>
              <w:rPr>
                <w:sz w:val="28"/>
              </w:rPr>
              <w:t>$132</w:t>
            </w:r>
          </w:p>
        </w:tc>
      </w:tr>
      <w:tr w:rsidR="00A11747" w14:paraId="3A0DEBAC" w14:textId="77777777" w:rsidTr="00A970FF">
        <w:trPr>
          <w:trHeight w:val="516"/>
        </w:trPr>
        <w:tc>
          <w:tcPr>
            <w:tcW w:w="4032" w:type="dxa"/>
          </w:tcPr>
          <w:p w14:paraId="60E33B33" w14:textId="77777777" w:rsidR="00A11747" w:rsidRPr="00C4340F" w:rsidRDefault="00A11747" w:rsidP="00A970FF">
            <w:pPr>
              <w:rPr>
                <w:sz w:val="2"/>
              </w:rPr>
            </w:pPr>
          </w:p>
          <w:p w14:paraId="08630400" w14:textId="77777777" w:rsidR="00A11747" w:rsidRDefault="00A11747" w:rsidP="00A970FF">
            <w:r w:rsidRPr="00C4340F">
              <w:rPr>
                <w:sz w:val="28"/>
              </w:rPr>
              <w:t>Profit Margin</w:t>
            </w:r>
          </w:p>
        </w:tc>
        <w:tc>
          <w:tcPr>
            <w:tcW w:w="4032" w:type="dxa"/>
          </w:tcPr>
          <w:p w14:paraId="599D19C3" w14:textId="77777777" w:rsidR="00A11747" w:rsidRDefault="00A11747" w:rsidP="00A970FF">
            <w:pPr>
              <w:rPr>
                <w:sz w:val="2"/>
              </w:rPr>
            </w:pPr>
          </w:p>
          <w:p w14:paraId="7AF23CA8" w14:textId="77777777" w:rsidR="00A11747" w:rsidRPr="00C4340F" w:rsidRDefault="00A11747" w:rsidP="00A970FF">
            <w:pPr>
              <w:jc w:val="center"/>
              <w:rPr>
                <w:sz w:val="28"/>
              </w:rPr>
            </w:pPr>
            <w:r>
              <w:rPr>
                <w:sz w:val="28"/>
              </w:rPr>
              <w:t>12.75%</w:t>
            </w:r>
          </w:p>
        </w:tc>
      </w:tr>
    </w:tbl>
    <w:p w14:paraId="4316FC07" w14:textId="77777777" w:rsidR="00A11747" w:rsidRDefault="00A11747" w:rsidP="00A11747"/>
    <w:p w14:paraId="63CF6A83" w14:textId="22B28C9D" w:rsidR="00A11747" w:rsidRPr="00C35020" w:rsidRDefault="00A11747" w:rsidP="00A11747">
      <w:pPr>
        <w:rPr>
          <w:b/>
          <w:sz w:val="32"/>
        </w:rPr>
      </w:pPr>
      <w:r w:rsidRPr="00C35020">
        <w:rPr>
          <w:b/>
          <w:sz w:val="32"/>
        </w:rPr>
        <w:t>Q</w:t>
      </w:r>
      <w:r>
        <w:rPr>
          <w:b/>
          <w:sz w:val="32"/>
        </w:rPr>
        <w:t>9</w:t>
      </w:r>
      <w:r w:rsidRPr="00C35020">
        <w:rPr>
          <w:b/>
          <w:sz w:val="32"/>
        </w:rPr>
        <w:t>:</w:t>
      </w:r>
    </w:p>
    <w:p w14:paraId="273618DB" w14:textId="77777777" w:rsidR="00A11747" w:rsidRPr="00AA55DC" w:rsidRDefault="00A11747" w:rsidP="00A11747">
      <w:pPr>
        <w:rPr>
          <w:color w:val="385623" w:themeColor="accent6" w:themeShade="80"/>
          <w:sz w:val="28"/>
        </w:rPr>
      </w:pPr>
      <w:r w:rsidRPr="00AA55DC">
        <w:rPr>
          <w:color w:val="385623" w:themeColor="accent6" w:themeShade="80"/>
          <w:sz w:val="28"/>
        </w:rPr>
        <w:t xml:space="preserve">For this question, ignore the </w:t>
      </w:r>
      <w:proofErr w:type="gramStart"/>
      <w:r w:rsidRPr="00AA55DC">
        <w:rPr>
          <w:color w:val="385623" w:themeColor="accent6" w:themeShade="80"/>
          <w:sz w:val="28"/>
        </w:rPr>
        <w:t>Life Time</w:t>
      </w:r>
      <w:proofErr w:type="gramEnd"/>
      <w:r w:rsidRPr="00AA55DC">
        <w:rPr>
          <w:color w:val="385623" w:themeColor="accent6" w:themeShade="80"/>
          <w:sz w:val="28"/>
        </w:rPr>
        <w:t xml:space="preserve"> Value (LTV) of the customer acquisition and only assume single sale per conversion. Also assume that the Firm A’s goal is to maximize its profit.</w:t>
      </w:r>
    </w:p>
    <w:p w14:paraId="6164474C" w14:textId="77777777" w:rsidR="00A11747" w:rsidRPr="00AA55DC" w:rsidRDefault="00A11747" w:rsidP="00A11747">
      <w:pPr>
        <w:rPr>
          <w:color w:val="385623" w:themeColor="accent6" w:themeShade="80"/>
          <w:sz w:val="28"/>
        </w:rPr>
      </w:pPr>
      <w:r w:rsidRPr="00AA55DC">
        <w:rPr>
          <w:color w:val="385623" w:themeColor="accent6" w:themeShade="80"/>
          <w:sz w:val="28"/>
        </w:rPr>
        <w:t xml:space="preserve">What is the </w:t>
      </w:r>
      <w:proofErr w:type="gramStart"/>
      <w:r w:rsidRPr="00AA55DC">
        <w:rPr>
          <w:color w:val="385623" w:themeColor="accent6" w:themeShade="80"/>
          <w:sz w:val="28"/>
        </w:rPr>
        <w:t>Break Even</w:t>
      </w:r>
      <w:proofErr w:type="gramEnd"/>
      <w:r w:rsidRPr="00AA55DC">
        <w:rPr>
          <w:color w:val="385623" w:themeColor="accent6" w:themeShade="80"/>
          <w:sz w:val="28"/>
        </w:rPr>
        <w:t xml:space="preserve"> Point CPC per Avg. Sale i.e. what we should be spending per click for one sale?  Should Firm A go ahead with its digital marketing campaign?</w:t>
      </w:r>
    </w:p>
    <w:p w14:paraId="5F102239" w14:textId="77777777" w:rsidR="00A11747" w:rsidRDefault="00A11747" w:rsidP="00A11747">
      <w:pPr>
        <w:pStyle w:val="ListParagraph"/>
        <w:numPr>
          <w:ilvl w:val="0"/>
          <w:numId w:val="29"/>
        </w:numPr>
        <w:spacing w:after="200" w:line="276" w:lineRule="auto"/>
        <w:rPr>
          <w:sz w:val="28"/>
        </w:rPr>
      </w:pPr>
      <w:r>
        <w:rPr>
          <w:sz w:val="28"/>
        </w:rPr>
        <w:t>0.657, No</w:t>
      </w:r>
    </w:p>
    <w:p w14:paraId="08FDC8F7" w14:textId="77777777" w:rsidR="00A11747" w:rsidRPr="00DA0F20" w:rsidRDefault="00A11747" w:rsidP="00A11747">
      <w:pPr>
        <w:pStyle w:val="ListParagraph"/>
        <w:numPr>
          <w:ilvl w:val="0"/>
          <w:numId w:val="29"/>
        </w:numPr>
        <w:spacing w:after="200" w:line="276" w:lineRule="auto"/>
        <w:rPr>
          <w:b/>
          <w:color w:val="FF0000"/>
          <w:sz w:val="28"/>
        </w:rPr>
      </w:pPr>
      <w:r w:rsidRPr="00DA0F20">
        <w:rPr>
          <w:b/>
          <w:color w:val="FF0000"/>
          <w:sz w:val="28"/>
        </w:rPr>
        <w:t>0.757, No</w:t>
      </w:r>
    </w:p>
    <w:p w14:paraId="0B13608F" w14:textId="77777777" w:rsidR="00A11747" w:rsidRDefault="00A11747" w:rsidP="00A11747">
      <w:pPr>
        <w:pStyle w:val="ListParagraph"/>
        <w:numPr>
          <w:ilvl w:val="0"/>
          <w:numId w:val="29"/>
        </w:numPr>
        <w:spacing w:after="200" w:line="276" w:lineRule="auto"/>
        <w:rPr>
          <w:sz w:val="28"/>
        </w:rPr>
      </w:pPr>
      <w:r>
        <w:rPr>
          <w:sz w:val="28"/>
        </w:rPr>
        <w:t>0.657, Yes</w:t>
      </w:r>
    </w:p>
    <w:p w14:paraId="016C039A" w14:textId="77777777" w:rsidR="00A11747" w:rsidRPr="00921955" w:rsidRDefault="00A11747" w:rsidP="00A11747">
      <w:pPr>
        <w:pStyle w:val="ListParagraph"/>
        <w:numPr>
          <w:ilvl w:val="0"/>
          <w:numId w:val="29"/>
        </w:numPr>
        <w:spacing w:after="200" w:line="276" w:lineRule="auto"/>
        <w:rPr>
          <w:sz w:val="28"/>
        </w:rPr>
      </w:pPr>
      <w:r w:rsidRPr="00921955">
        <w:rPr>
          <w:sz w:val="28"/>
        </w:rPr>
        <w:t>0.</w:t>
      </w:r>
      <w:r>
        <w:rPr>
          <w:sz w:val="28"/>
        </w:rPr>
        <w:t>7</w:t>
      </w:r>
      <w:r w:rsidRPr="00921955">
        <w:rPr>
          <w:sz w:val="28"/>
        </w:rPr>
        <w:t xml:space="preserve">57, </w:t>
      </w:r>
      <w:r>
        <w:rPr>
          <w:sz w:val="28"/>
        </w:rPr>
        <w:t>Yes</w:t>
      </w:r>
    </w:p>
    <w:p w14:paraId="27D2E085" w14:textId="77777777" w:rsidR="00A11747" w:rsidRPr="00CB357E" w:rsidRDefault="00A11747" w:rsidP="00A11747">
      <w:pPr>
        <w:rPr>
          <w:color w:val="323E4F" w:themeColor="text2" w:themeShade="BF"/>
          <w:sz w:val="28"/>
        </w:rPr>
      </w:pPr>
      <w:r w:rsidRPr="00CB357E">
        <w:rPr>
          <w:color w:val="323E4F" w:themeColor="text2" w:themeShade="BF"/>
          <w:sz w:val="28"/>
        </w:rPr>
        <w:t>Ans:</w:t>
      </w:r>
    </w:p>
    <w:p w14:paraId="5FFC2349" w14:textId="77777777" w:rsidR="00A11747" w:rsidRPr="00CB357E" w:rsidRDefault="00A11747" w:rsidP="00A11747">
      <w:pPr>
        <w:rPr>
          <w:color w:val="323E4F" w:themeColor="text2" w:themeShade="BF"/>
          <w:sz w:val="28"/>
        </w:rPr>
      </w:pPr>
      <w:r w:rsidRPr="00CB357E">
        <w:rPr>
          <w:color w:val="323E4F" w:themeColor="text2" w:themeShade="BF"/>
          <w:sz w:val="28"/>
        </w:rPr>
        <w:t xml:space="preserve">Cost per conversion:  </w:t>
      </w:r>
      <w:r w:rsidRPr="00CB357E">
        <w:rPr>
          <w:color w:val="323E4F" w:themeColor="text2" w:themeShade="BF"/>
          <w:sz w:val="28"/>
        </w:rPr>
        <w:tab/>
        <w:t>$0.83/0.045 = $18.4444</w:t>
      </w:r>
    </w:p>
    <w:p w14:paraId="66E28C1C" w14:textId="77777777" w:rsidR="00A11747" w:rsidRPr="00CB357E" w:rsidRDefault="00A11747" w:rsidP="00A11747">
      <w:pPr>
        <w:rPr>
          <w:color w:val="323E4F" w:themeColor="text2" w:themeShade="BF"/>
          <w:sz w:val="28"/>
        </w:rPr>
      </w:pPr>
      <w:r w:rsidRPr="00CB357E">
        <w:rPr>
          <w:color w:val="323E4F" w:themeColor="text2" w:themeShade="BF"/>
          <w:sz w:val="28"/>
        </w:rPr>
        <w:t xml:space="preserve">Profit Margin per sale: </w:t>
      </w:r>
      <w:r w:rsidRPr="00CB357E">
        <w:rPr>
          <w:color w:val="323E4F" w:themeColor="text2" w:themeShade="BF"/>
          <w:sz w:val="28"/>
        </w:rPr>
        <w:tab/>
        <w:t>$132*0.1275 = $16.83</w:t>
      </w:r>
    </w:p>
    <w:p w14:paraId="1C25F593" w14:textId="77777777" w:rsidR="00A11747" w:rsidRPr="00CB357E" w:rsidRDefault="00A11747" w:rsidP="00A11747">
      <w:pPr>
        <w:rPr>
          <w:b/>
          <w:bCs/>
          <w:color w:val="323E4F" w:themeColor="text2" w:themeShade="BF"/>
          <w:sz w:val="28"/>
        </w:rPr>
      </w:pPr>
      <w:r w:rsidRPr="00CB357E">
        <w:rPr>
          <w:color w:val="323E4F" w:themeColor="text2" w:themeShade="BF"/>
          <w:sz w:val="28"/>
        </w:rPr>
        <w:t xml:space="preserve">BEP CPC per Avg. Sale </w:t>
      </w:r>
      <w:proofErr w:type="gramStart"/>
      <w:r w:rsidRPr="00CB357E">
        <w:rPr>
          <w:color w:val="323E4F" w:themeColor="text2" w:themeShade="BF"/>
          <w:sz w:val="28"/>
        </w:rPr>
        <w:t xml:space="preserve">=  </w:t>
      </w:r>
      <w:r w:rsidRPr="00CB357E">
        <w:rPr>
          <w:color w:val="323E4F" w:themeColor="text2" w:themeShade="BF"/>
          <w:sz w:val="28"/>
        </w:rPr>
        <w:tab/>
      </w:r>
      <w:proofErr w:type="gramEnd"/>
      <w:r w:rsidRPr="00CB357E">
        <w:rPr>
          <w:color w:val="323E4F" w:themeColor="text2" w:themeShade="BF"/>
          <w:sz w:val="28"/>
        </w:rPr>
        <w:t xml:space="preserve">$16.83 * .045 =  </w:t>
      </w:r>
      <w:r w:rsidRPr="00CB357E">
        <w:rPr>
          <w:b/>
          <w:bCs/>
          <w:color w:val="323E4F" w:themeColor="text2" w:themeShade="BF"/>
          <w:sz w:val="28"/>
        </w:rPr>
        <w:t>$0.75735</w:t>
      </w:r>
    </w:p>
    <w:p w14:paraId="774AD55A" w14:textId="77777777" w:rsidR="00A11747" w:rsidRDefault="00A11747" w:rsidP="00A11747">
      <w:pPr>
        <w:rPr>
          <w:b/>
          <w:bCs/>
          <w:sz w:val="28"/>
        </w:rPr>
      </w:pPr>
    </w:p>
    <w:p w14:paraId="0CE7CC71" w14:textId="36C92DE4" w:rsidR="00A11747" w:rsidRDefault="00A11747" w:rsidP="00A11747">
      <w:pPr>
        <w:rPr>
          <w:b/>
          <w:bCs/>
          <w:sz w:val="28"/>
        </w:rPr>
      </w:pPr>
      <w:r>
        <w:rPr>
          <w:b/>
          <w:bCs/>
          <w:sz w:val="28"/>
        </w:rPr>
        <w:t xml:space="preserve">Since, </w:t>
      </w:r>
      <w:r w:rsidRPr="005647FB">
        <w:rPr>
          <w:b/>
          <w:bCs/>
          <w:sz w:val="28"/>
        </w:rPr>
        <w:t>$0.75735</w:t>
      </w:r>
      <w:r>
        <w:rPr>
          <w:b/>
          <w:bCs/>
          <w:sz w:val="28"/>
        </w:rPr>
        <w:t xml:space="preserve"> &lt; $0.83, Firm A should not be spending on the digital advertising campaign</w:t>
      </w:r>
    </w:p>
    <w:p w14:paraId="5EF248E9" w14:textId="77777777" w:rsidR="00A11747" w:rsidRDefault="00A11747" w:rsidP="00A11747">
      <w:pPr>
        <w:rPr>
          <w:b/>
          <w:bCs/>
          <w:sz w:val="28"/>
        </w:rPr>
      </w:pPr>
    </w:p>
    <w:p w14:paraId="339AD083" w14:textId="0EB98B18" w:rsidR="00A11747" w:rsidRPr="00C35020" w:rsidRDefault="00A11747" w:rsidP="00A11747">
      <w:pPr>
        <w:rPr>
          <w:b/>
          <w:sz w:val="32"/>
        </w:rPr>
      </w:pPr>
      <w:r>
        <w:rPr>
          <w:b/>
          <w:sz w:val="32"/>
        </w:rPr>
        <w:t>Q10</w:t>
      </w:r>
      <w:r w:rsidRPr="00C35020">
        <w:rPr>
          <w:b/>
          <w:sz w:val="32"/>
        </w:rPr>
        <w:t>:</w:t>
      </w:r>
    </w:p>
    <w:p w14:paraId="553DF3AD" w14:textId="77777777" w:rsidR="00A11747" w:rsidRPr="00AA55DC" w:rsidRDefault="00A11747" w:rsidP="00A11747">
      <w:pPr>
        <w:rPr>
          <w:bCs/>
          <w:color w:val="385623" w:themeColor="accent6" w:themeShade="80"/>
          <w:sz w:val="28"/>
        </w:rPr>
      </w:pPr>
      <w:r w:rsidRPr="00AA55DC">
        <w:rPr>
          <w:bCs/>
          <w:color w:val="385623" w:themeColor="accent6" w:themeShade="80"/>
          <w:sz w:val="28"/>
        </w:rPr>
        <w:t>Suppose the LTV of each conversion is $ 198. Should Firm A go ahead with the digital marketing campaign? What is its</w:t>
      </w:r>
      <w:r>
        <w:rPr>
          <w:bCs/>
          <w:color w:val="385623" w:themeColor="accent6" w:themeShade="80"/>
          <w:sz w:val="28"/>
        </w:rPr>
        <w:t xml:space="preserve"> average</w:t>
      </w:r>
      <w:r w:rsidRPr="00AA55DC">
        <w:rPr>
          <w:bCs/>
          <w:color w:val="385623" w:themeColor="accent6" w:themeShade="80"/>
          <w:sz w:val="28"/>
        </w:rPr>
        <w:t xml:space="preserve"> profit/ loss per conversion if Firm A goes ahead with the digital campaign?</w:t>
      </w:r>
    </w:p>
    <w:p w14:paraId="44BA15A1" w14:textId="77777777" w:rsidR="00A11747" w:rsidRDefault="00A11747" w:rsidP="00A11747">
      <w:pPr>
        <w:rPr>
          <w:bCs/>
          <w:sz w:val="28"/>
        </w:rPr>
      </w:pPr>
    </w:p>
    <w:p w14:paraId="31DC9CE7" w14:textId="77777777" w:rsidR="00A11747" w:rsidRDefault="00A11747" w:rsidP="00A11747">
      <w:pPr>
        <w:pStyle w:val="ListParagraph"/>
        <w:numPr>
          <w:ilvl w:val="0"/>
          <w:numId w:val="30"/>
        </w:numPr>
        <w:spacing w:after="200" w:line="276" w:lineRule="auto"/>
        <w:rPr>
          <w:bCs/>
          <w:sz w:val="28"/>
        </w:rPr>
      </w:pPr>
      <w:r>
        <w:rPr>
          <w:bCs/>
          <w:sz w:val="28"/>
        </w:rPr>
        <w:t>No, -$5.40</w:t>
      </w:r>
    </w:p>
    <w:p w14:paraId="777C1478" w14:textId="77777777" w:rsidR="00A11747" w:rsidRDefault="00A11747" w:rsidP="00A11747">
      <w:pPr>
        <w:pStyle w:val="ListParagraph"/>
        <w:numPr>
          <w:ilvl w:val="0"/>
          <w:numId w:val="30"/>
        </w:numPr>
        <w:spacing w:after="200" w:line="276" w:lineRule="auto"/>
        <w:rPr>
          <w:bCs/>
          <w:sz w:val="28"/>
        </w:rPr>
      </w:pPr>
      <w:r>
        <w:rPr>
          <w:bCs/>
          <w:sz w:val="28"/>
        </w:rPr>
        <w:t>No, -$6.80</w:t>
      </w:r>
    </w:p>
    <w:p w14:paraId="6E2A3587" w14:textId="77777777" w:rsidR="00A11747" w:rsidRDefault="00A11747" w:rsidP="00A11747">
      <w:pPr>
        <w:pStyle w:val="ListParagraph"/>
        <w:numPr>
          <w:ilvl w:val="0"/>
          <w:numId w:val="30"/>
        </w:numPr>
        <w:spacing w:after="200" w:line="276" w:lineRule="auto"/>
        <w:rPr>
          <w:bCs/>
          <w:sz w:val="28"/>
        </w:rPr>
      </w:pPr>
      <w:r>
        <w:rPr>
          <w:bCs/>
          <w:sz w:val="28"/>
        </w:rPr>
        <w:lastRenderedPageBreak/>
        <w:t>Yes, $5.40</w:t>
      </w:r>
    </w:p>
    <w:p w14:paraId="645478A6" w14:textId="77777777" w:rsidR="00A11747" w:rsidRPr="00DA0F20" w:rsidRDefault="00A11747" w:rsidP="00A11747">
      <w:pPr>
        <w:pStyle w:val="ListParagraph"/>
        <w:numPr>
          <w:ilvl w:val="0"/>
          <w:numId w:val="30"/>
        </w:numPr>
        <w:spacing w:after="200" w:line="276" w:lineRule="auto"/>
        <w:rPr>
          <w:b/>
          <w:bCs/>
          <w:color w:val="FF0000"/>
          <w:sz w:val="28"/>
        </w:rPr>
      </w:pPr>
      <w:r w:rsidRPr="00DA0F20">
        <w:rPr>
          <w:b/>
          <w:bCs/>
          <w:color w:val="FF0000"/>
          <w:sz w:val="28"/>
        </w:rPr>
        <w:t>Yes, $</w:t>
      </w:r>
      <w:r>
        <w:rPr>
          <w:b/>
          <w:bCs/>
          <w:color w:val="FF0000"/>
          <w:sz w:val="28"/>
        </w:rPr>
        <w:t>6.80</w:t>
      </w:r>
    </w:p>
    <w:p w14:paraId="17A554D8" w14:textId="77777777" w:rsidR="00A11747" w:rsidRPr="00CB357E" w:rsidRDefault="00A11747" w:rsidP="00A11747">
      <w:pPr>
        <w:rPr>
          <w:bCs/>
          <w:color w:val="323E4F" w:themeColor="text2" w:themeShade="BF"/>
          <w:sz w:val="28"/>
        </w:rPr>
      </w:pPr>
      <w:r w:rsidRPr="00CB357E">
        <w:rPr>
          <w:bCs/>
          <w:color w:val="323E4F" w:themeColor="text2" w:themeShade="BF"/>
          <w:sz w:val="28"/>
        </w:rPr>
        <w:t xml:space="preserve">Ans. </w:t>
      </w:r>
    </w:p>
    <w:p w14:paraId="3CB4A275" w14:textId="77777777" w:rsidR="00A11747" w:rsidRDefault="00A11747" w:rsidP="00A11747">
      <w:pPr>
        <w:rPr>
          <w:color w:val="323E4F" w:themeColor="text2" w:themeShade="BF"/>
          <w:sz w:val="28"/>
        </w:rPr>
      </w:pPr>
      <w:r w:rsidRPr="00CB357E">
        <w:rPr>
          <w:color w:val="323E4F" w:themeColor="text2" w:themeShade="BF"/>
          <w:sz w:val="28"/>
        </w:rPr>
        <w:t>Cost per conversion</w:t>
      </w:r>
      <w:r>
        <w:rPr>
          <w:color w:val="323E4F" w:themeColor="text2" w:themeShade="BF"/>
          <w:sz w:val="28"/>
        </w:rPr>
        <w:t xml:space="preserve"> (sale)</w:t>
      </w:r>
      <w:r w:rsidRPr="00CB357E">
        <w:rPr>
          <w:color w:val="323E4F" w:themeColor="text2" w:themeShade="BF"/>
          <w:sz w:val="28"/>
        </w:rPr>
        <w:t xml:space="preserve">:  </w:t>
      </w:r>
      <w:r w:rsidRPr="00CB357E">
        <w:rPr>
          <w:color w:val="323E4F" w:themeColor="text2" w:themeShade="BF"/>
          <w:sz w:val="28"/>
        </w:rPr>
        <w:tab/>
        <w:t>$0.83/0.045 = $18.4444</w:t>
      </w:r>
    </w:p>
    <w:p w14:paraId="78C940FC" w14:textId="77777777" w:rsidR="00A11747" w:rsidRPr="00CB357E" w:rsidRDefault="00A11747" w:rsidP="00A11747">
      <w:pPr>
        <w:rPr>
          <w:color w:val="323E4F" w:themeColor="text2" w:themeShade="BF"/>
          <w:sz w:val="28"/>
        </w:rPr>
      </w:pPr>
      <w:r w:rsidRPr="00CB357E">
        <w:rPr>
          <w:color w:val="323E4F" w:themeColor="text2" w:themeShade="BF"/>
          <w:sz w:val="28"/>
        </w:rPr>
        <w:t xml:space="preserve">Profit Margin per sale: </w:t>
      </w:r>
      <w:r w:rsidRPr="00CB357E">
        <w:rPr>
          <w:color w:val="323E4F" w:themeColor="text2" w:themeShade="BF"/>
          <w:sz w:val="28"/>
        </w:rPr>
        <w:tab/>
        <w:t>$198*0.1275 = $25.245</w:t>
      </w:r>
    </w:p>
    <w:p w14:paraId="5BCF059F" w14:textId="77777777" w:rsidR="00A11747" w:rsidRPr="00CB357E" w:rsidRDefault="00A11747" w:rsidP="00A11747">
      <w:pPr>
        <w:rPr>
          <w:b/>
          <w:bCs/>
          <w:color w:val="323E4F" w:themeColor="text2" w:themeShade="BF"/>
          <w:sz w:val="28"/>
        </w:rPr>
      </w:pPr>
      <w:r w:rsidRPr="00CB357E">
        <w:rPr>
          <w:color w:val="323E4F" w:themeColor="text2" w:themeShade="BF"/>
          <w:sz w:val="28"/>
        </w:rPr>
        <w:t xml:space="preserve">BEP CPC per Avg. Sale </w:t>
      </w:r>
      <w:proofErr w:type="gramStart"/>
      <w:r w:rsidRPr="00CB357E">
        <w:rPr>
          <w:color w:val="323E4F" w:themeColor="text2" w:themeShade="BF"/>
          <w:sz w:val="28"/>
        </w:rPr>
        <w:t xml:space="preserve">=  </w:t>
      </w:r>
      <w:r w:rsidRPr="00CB357E">
        <w:rPr>
          <w:color w:val="323E4F" w:themeColor="text2" w:themeShade="BF"/>
          <w:sz w:val="28"/>
        </w:rPr>
        <w:tab/>
      </w:r>
      <w:proofErr w:type="gramEnd"/>
      <w:r w:rsidRPr="00CB357E">
        <w:rPr>
          <w:color w:val="323E4F" w:themeColor="text2" w:themeShade="BF"/>
          <w:sz w:val="28"/>
        </w:rPr>
        <w:t xml:space="preserve">$25.245* .045 =  </w:t>
      </w:r>
      <w:r w:rsidRPr="00CB357E">
        <w:rPr>
          <w:b/>
          <w:bCs/>
          <w:color w:val="323E4F" w:themeColor="text2" w:themeShade="BF"/>
          <w:sz w:val="28"/>
        </w:rPr>
        <w:t>$1.136</w:t>
      </w:r>
    </w:p>
    <w:p w14:paraId="30178B31" w14:textId="77777777" w:rsidR="00A11747" w:rsidRPr="00CB357E" w:rsidRDefault="00A11747" w:rsidP="00A11747">
      <w:pPr>
        <w:rPr>
          <w:b/>
          <w:bCs/>
          <w:color w:val="323E4F" w:themeColor="text2" w:themeShade="BF"/>
          <w:sz w:val="28"/>
        </w:rPr>
      </w:pPr>
      <w:r w:rsidRPr="00CB357E">
        <w:rPr>
          <w:b/>
          <w:bCs/>
          <w:color w:val="323E4F" w:themeColor="text2" w:themeShade="BF"/>
          <w:sz w:val="28"/>
        </w:rPr>
        <w:t xml:space="preserve">Since, $ </w:t>
      </w:r>
      <w:proofErr w:type="gramStart"/>
      <w:r w:rsidRPr="00CB357E">
        <w:rPr>
          <w:b/>
          <w:bCs/>
          <w:color w:val="323E4F" w:themeColor="text2" w:themeShade="BF"/>
          <w:sz w:val="28"/>
        </w:rPr>
        <w:t>1.136  &gt;</w:t>
      </w:r>
      <w:proofErr w:type="gramEnd"/>
      <w:r w:rsidRPr="00CB357E">
        <w:rPr>
          <w:b/>
          <w:bCs/>
          <w:color w:val="323E4F" w:themeColor="text2" w:themeShade="BF"/>
          <w:sz w:val="28"/>
        </w:rPr>
        <w:t xml:space="preserve">  $0.83, Firm A should be spending on the digital advertising campaign.</w:t>
      </w:r>
    </w:p>
    <w:p w14:paraId="124395E5" w14:textId="77777777" w:rsidR="00A11747" w:rsidRDefault="00A11747" w:rsidP="00A11747">
      <w:pPr>
        <w:rPr>
          <w:color w:val="323E4F" w:themeColor="text2" w:themeShade="BF"/>
          <w:sz w:val="28"/>
        </w:rPr>
      </w:pPr>
      <w:r w:rsidRPr="00CB357E">
        <w:rPr>
          <w:b/>
          <w:bCs/>
          <w:color w:val="323E4F" w:themeColor="text2" w:themeShade="BF"/>
          <w:sz w:val="28"/>
        </w:rPr>
        <w:t>Average Profit per c</w:t>
      </w:r>
      <w:r>
        <w:rPr>
          <w:b/>
          <w:bCs/>
          <w:color w:val="323E4F" w:themeColor="text2" w:themeShade="BF"/>
          <w:sz w:val="28"/>
        </w:rPr>
        <w:t xml:space="preserve">onversion </w:t>
      </w:r>
      <w:proofErr w:type="gramStart"/>
      <w:r>
        <w:rPr>
          <w:b/>
          <w:bCs/>
          <w:color w:val="323E4F" w:themeColor="text2" w:themeShade="BF"/>
          <w:sz w:val="28"/>
        </w:rPr>
        <w:t xml:space="preserve">=  </w:t>
      </w:r>
      <w:r w:rsidRPr="00CB357E">
        <w:rPr>
          <w:color w:val="323E4F" w:themeColor="text2" w:themeShade="BF"/>
          <w:sz w:val="28"/>
        </w:rPr>
        <w:t>Profit</w:t>
      </w:r>
      <w:proofErr w:type="gramEnd"/>
      <w:r w:rsidRPr="00CB357E">
        <w:rPr>
          <w:color w:val="323E4F" w:themeColor="text2" w:themeShade="BF"/>
          <w:sz w:val="28"/>
        </w:rPr>
        <w:t xml:space="preserve"> Margin per sale</w:t>
      </w:r>
      <w:r>
        <w:rPr>
          <w:color w:val="323E4F" w:themeColor="text2" w:themeShade="BF"/>
          <w:sz w:val="28"/>
        </w:rPr>
        <w:t xml:space="preserve"> - </w:t>
      </w:r>
      <w:r w:rsidRPr="00CB357E">
        <w:rPr>
          <w:color w:val="323E4F" w:themeColor="text2" w:themeShade="BF"/>
          <w:sz w:val="28"/>
        </w:rPr>
        <w:t>Cost per conversion</w:t>
      </w:r>
    </w:p>
    <w:p w14:paraId="45DA236B" w14:textId="77777777" w:rsidR="00A11747" w:rsidRDefault="00A11747" w:rsidP="00A11747">
      <w:pPr>
        <w:rPr>
          <w:color w:val="323E4F" w:themeColor="text2" w:themeShade="BF"/>
          <w:sz w:val="28"/>
        </w:rPr>
      </w:pPr>
      <w:r>
        <w:rPr>
          <w:color w:val="323E4F" w:themeColor="text2" w:themeShade="BF"/>
          <w:sz w:val="28"/>
        </w:rPr>
        <w:tab/>
      </w:r>
      <w:r>
        <w:rPr>
          <w:color w:val="323E4F" w:themeColor="text2" w:themeShade="BF"/>
          <w:sz w:val="28"/>
        </w:rPr>
        <w:tab/>
      </w:r>
      <w:r>
        <w:rPr>
          <w:color w:val="323E4F" w:themeColor="text2" w:themeShade="BF"/>
          <w:sz w:val="28"/>
        </w:rPr>
        <w:tab/>
      </w:r>
      <w:r>
        <w:rPr>
          <w:color w:val="323E4F" w:themeColor="text2" w:themeShade="BF"/>
          <w:sz w:val="28"/>
        </w:rPr>
        <w:tab/>
      </w:r>
      <w:r>
        <w:rPr>
          <w:color w:val="323E4F" w:themeColor="text2" w:themeShade="BF"/>
          <w:sz w:val="28"/>
        </w:rPr>
        <w:tab/>
        <w:t xml:space="preserve">= 25.245 - </w:t>
      </w:r>
      <w:r w:rsidRPr="00CB357E">
        <w:rPr>
          <w:color w:val="323E4F" w:themeColor="text2" w:themeShade="BF"/>
          <w:sz w:val="28"/>
        </w:rPr>
        <w:t>18.444</w:t>
      </w:r>
    </w:p>
    <w:p w14:paraId="5C8DA6AC" w14:textId="77777777" w:rsidR="00A11747" w:rsidRPr="00C45856" w:rsidRDefault="00A11747" w:rsidP="00A11747">
      <w:pPr>
        <w:rPr>
          <w:b/>
          <w:bCs/>
          <w:color w:val="323E4F" w:themeColor="text2" w:themeShade="BF"/>
          <w:sz w:val="28"/>
        </w:rPr>
      </w:pPr>
      <w:r>
        <w:rPr>
          <w:color w:val="323E4F" w:themeColor="text2" w:themeShade="BF"/>
          <w:sz w:val="28"/>
        </w:rPr>
        <w:tab/>
      </w:r>
      <w:r>
        <w:rPr>
          <w:color w:val="323E4F" w:themeColor="text2" w:themeShade="BF"/>
          <w:sz w:val="28"/>
        </w:rPr>
        <w:tab/>
      </w:r>
      <w:r>
        <w:rPr>
          <w:color w:val="323E4F" w:themeColor="text2" w:themeShade="BF"/>
          <w:sz w:val="28"/>
        </w:rPr>
        <w:tab/>
      </w:r>
      <w:r>
        <w:rPr>
          <w:color w:val="323E4F" w:themeColor="text2" w:themeShade="BF"/>
          <w:sz w:val="28"/>
        </w:rPr>
        <w:tab/>
      </w:r>
      <w:r>
        <w:rPr>
          <w:color w:val="323E4F" w:themeColor="text2" w:themeShade="BF"/>
          <w:sz w:val="28"/>
        </w:rPr>
        <w:tab/>
        <w:t>= $ 6.801</w:t>
      </w:r>
    </w:p>
    <w:p w14:paraId="3D0A9388" w14:textId="7F19DB3A" w:rsidR="00DD4C6B" w:rsidRDefault="00DD4C6B"/>
    <w:p w14:paraId="1DFC332A" w14:textId="41523111" w:rsidR="00A11747" w:rsidRDefault="00A11747"/>
    <w:p w14:paraId="41D7B719" w14:textId="77777777" w:rsidR="00A11747" w:rsidRDefault="00A11747" w:rsidP="00A11747">
      <w:pPr>
        <w:rPr>
          <w:b/>
          <w:bCs/>
          <w:sz w:val="32"/>
          <w:szCs w:val="32"/>
        </w:rPr>
      </w:pPr>
      <w:r w:rsidRPr="00C13FB9">
        <w:rPr>
          <w:b/>
          <w:bCs/>
          <w:sz w:val="32"/>
          <w:szCs w:val="32"/>
        </w:rPr>
        <w:t>Week 11</w:t>
      </w:r>
    </w:p>
    <w:p w14:paraId="0B98022B" w14:textId="77777777" w:rsidR="00A11747" w:rsidRPr="00011F7A" w:rsidRDefault="00A11747" w:rsidP="00A11747">
      <w:pPr>
        <w:spacing w:before="100" w:beforeAutospacing="1" w:after="100" w:afterAutospacing="1"/>
      </w:pPr>
      <w:r w:rsidRPr="00011F7A">
        <w:rPr>
          <w:rFonts w:ascii="Calibri" w:hAnsi="Calibri" w:cs="Calibri"/>
        </w:rPr>
        <w:t xml:space="preserve">Please use the Facebook Ad dataset </w:t>
      </w:r>
      <w:r w:rsidRPr="00011F7A">
        <w:rPr>
          <w:rFonts w:ascii="Calibri" w:hAnsi="Calibri" w:cs="Calibri"/>
          <w:b/>
          <w:bCs/>
          <w:i/>
          <w:iCs/>
        </w:rPr>
        <w:t xml:space="preserve">KAG_conversion_data_wrangled.csv </w:t>
      </w:r>
      <w:r w:rsidRPr="00011F7A">
        <w:rPr>
          <w:rFonts w:ascii="Calibri" w:hAnsi="Calibri" w:cs="Calibri"/>
        </w:rPr>
        <w:t xml:space="preserve">for the next set of questions. We advise to solve these questions using R (preferably using </w:t>
      </w:r>
      <w:proofErr w:type="spellStart"/>
      <w:r w:rsidRPr="00011F7A">
        <w:rPr>
          <w:rFonts w:ascii="Calibri" w:hAnsi="Calibri" w:cs="Calibri"/>
          <w:i/>
          <w:iCs/>
        </w:rPr>
        <w:t>dplyr</w:t>
      </w:r>
      <w:proofErr w:type="spellEnd"/>
      <w:r w:rsidRPr="00011F7A">
        <w:rPr>
          <w:rFonts w:ascii="Calibri" w:hAnsi="Calibri" w:cs="Calibri"/>
          <w:i/>
          <w:iCs/>
        </w:rPr>
        <w:t xml:space="preserve"> </w:t>
      </w:r>
      <w:r w:rsidRPr="00011F7A">
        <w:rPr>
          <w:rFonts w:ascii="Calibri" w:hAnsi="Calibri" w:cs="Calibri"/>
        </w:rPr>
        <w:t xml:space="preserve">library wherever applicable) after reviewing the code provided for Week 11 and other resources provided for learning </w:t>
      </w:r>
      <w:proofErr w:type="spellStart"/>
      <w:r w:rsidRPr="00011F7A">
        <w:rPr>
          <w:rFonts w:ascii="Calibri" w:hAnsi="Calibri" w:cs="Calibri"/>
          <w:i/>
          <w:iCs/>
        </w:rPr>
        <w:t>dplyr</w:t>
      </w:r>
      <w:proofErr w:type="spellEnd"/>
      <w:r w:rsidRPr="00011F7A">
        <w:rPr>
          <w:rFonts w:ascii="Calibri" w:hAnsi="Calibri" w:cs="Calibri"/>
          <w:i/>
          <w:iCs/>
        </w:rPr>
        <w:t xml:space="preserve"> </w:t>
      </w:r>
      <w:r w:rsidRPr="00011F7A">
        <w:rPr>
          <w:rFonts w:ascii="Calibri" w:hAnsi="Calibri" w:cs="Calibri"/>
        </w:rPr>
        <w:t xml:space="preserve">in R Learning Guide </w:t>
      </w:r>
    </w:p>
    <w:p w14:paraId="6197D50E" w14:textId="77777777" w:rsidR="00A11747" w:rsidRPr="00011F7A" w:rsidRDefault="00A11747" w:rsidP="00A11747">
      <w:pPr>
        <w:spacing w:before="100" w:beforeAutospacing="1" w:after="100" w:afterAutospacing="1"/>
      </w:pPr>
      <w:r w:rsidRPr="00011F7A">
        <w:rPr>
          <w:rFonts w:ascii="Calibri" w:hAnsi="Calibri" w:cs="Calibri"/>
        </w:rPr>
        <w:t xml:space="preserve">Load the dataset as: </w:t>
      </w:r>
    </w:p>
    <w:p w14:paraId="18D56516" w14:textId="77777777" w:rsidR="00A11747" w:rsidRPr="00011F7A" w:rsidRDefault="00A11747" w:rsidP="00A11747">
      <w:pPr>
        <w:spacing w:before="100" w:beforeAutospacing="1" w:after="100" w:afterAutospacing="1"/>
      </w:pPr>
      <w:r w:rsidRPr="00011F7A">
        <w:rPr>
          <w:rFonts w:ascii="CourierNewPSMT" w:hAnsi="CourierNewPSMT"/>
        </w:rPr>
        <w:t xml:space="preserve">data &lt;- </w:t>
      </w:r>
      <w:proofErr w:type="gramStart"/>
      <w:r w:rsidRPr="00011F7A">
        <w:rPr>
          <w:rFonts w:ascii="CourierNewPSMT" w:hAnsi="CourierNewPSMT"/>
        </w:rPr>
        <w:t>read.csv(</w:t>
      </w:r>
      <w:proofErr w:type="gramEnd"/>
      <w:r w:rsidRPr="00011F7A">
        <w:rPr>
          <w:rFonts w:ascii="CourierNewPSMT" w:hAnsi="CourierNewPSMT"/>
        </w:rPr>
        <w:t>"KAG_conversion_data_wrangled.csv",</w:t>
      </w:r>
      <w:proofErr w:type="spellStart"/>
      <w:r w:rsidRPr="00011F7A">
        <w:rPr>
          <w:rFonts w:ascii="CourierNewPSMT" w:hAnsi="CourierNewPSMT"/>
        </w:rPr>
        <w:t>stringsAsFactors</w:t>
      </w:r>
      <w:proofErr w:type="spellEnd"/>
      <w:r w:rsidRPr="00011F7A">
        <w:rPr>
          <w:rFonts w:ascii="CourierNewPSMT" w:hAnsi="CourierNewPSMT"/>
        </w:rPr>
        <w:t xml:space="preserve"> = FALSE) </w:t>
      </w:r>
    </w:p>
    <w:p w14:paraId="4D93BF27" w14:textId="6AEFAA24" w:rsidR="00A11747" w:rsidRDefault="00A11747" w:rsidP="00A11747">
      <w:r>
        <w:rPr>
          <w:b/>
          <w:bCs/>
        </w:rPr>
        <w:t xml:space="preserve">Q11. </w:t>
      </w:r>
      <w:r>
        <w:t>Which ad (</w:t>
      </w:r>
      <w:proofErr w:type="spellStart"/>
      <w:r>
        <w:t>ad_id</w:t>
      </w:r>
      <w:proofErr w:type="spellEnd"/>
      <w:r>
        <w:t>) has the highest cost per click?</w:t>
      </w:r>
    </w:p>
    <w:p w14:paraId="381923EB" w14:textId="77777777" w:rsidR="00A11747" w:rsidRDefault="00A11747" w:rsidP="00A11747">
      <w:r>
        <w:t>Answer: 1121223</w:t>
      </w:r>
    </w:p>
    <w:p w14:paraId="3783C5AA" w14:textId="77777777" w:rsidR="00A11747" w:rsidRDefault="00A11747" w:rsidP="00A11747"/>
    <w:p w14:paraId="5542D5AF" w14:textId="77777777" w:rsidR="00A11747" w:rsidRDefault="00A11747" w:rsidP="00A11747">
      <w:r>
        <w:t xml:space="preserve">Code: data %&gt;% </w:t>
      </w:r>
      <w:proofErr w:type="gramStart"/>
      <w:r>
        <w:t>filter(</w:t>
      </w:r>
      <w:proofErr w:type="gramEnd"/>
      <w:r>
        <w:t>CPC== max(CPC)) %&gt;% select(</w:t>
      </w:r>
      <w:proofErr w:type="spellStart"/>
      <w:r>
        <w:t>ad_id</w:t>
      </w:r>
      <w:proofErr w:type="spellEnd"/>
      <w:r>
        <w:t>)</w:t>
      </w:r>
    </w:p>
    <w:p w14:paraId="000C8CFE" w14:textId="77777777" w:rsidR="00A11747" w:rsidRDefault="00A11747" w:rsidP="00A11747">
      <w:pPr>
        <w:pStyle w:val="ListParagraph"/>
      </w:pPr>
    </w:p>
    <w:p w14:paraId="48DBE23D" w14:textId="2420C33C" w:rsidR="00A11747" w:rsidRDefault="00A11747" w:rsidP="00A11747">
      <w:r>
        <w:rPr>
          <w:b/>
          <w:bCs/>
        </w:rPr>
        <w:t xml:space="preserve">Q12. </w:t>
      </w:r>
      <w:r>
        <w:t>What percentage of ads (</w:t>
      </w:r>
      <w:proofErr w:type="spellStart"/>
      <w:r>
        <w:t>ad_id</w:t>
      </w:r>
      <w:proofErr w:type="spellEnd"/>
      <w:r>
        <w:t>) have a cost per click (CPC) of at least $1? (&gt;=1). NOTE: Please round the answer to 2 decimal places</w:t>
      </w:r>
    </w:p>
    <w:p w14:paraId="368321E4" w14:textId="77777777" w:rsidR="00A11747" w:rsidRDefault="00A11747" w:rsidP="00A11747">
      <w:r>
        <w:t>Answer: 78.83%</w:t>
      </w:r>
    </w:p>
    <w:p w14:paraId="5FB7F899" w14:textId="77777777" w:rsidR="00A11747" w:rsidRDefault="00A11747" w:rsidP="00A11747"/>
    <w:p w14:paraId="2FC8FE71" w14:textId="77777777" w:rsidR="00A11747" w:rsidRDefault="00A11747" w:rsidP="00A11747">
      <w:r>
        <w:t xml:space="preserve">Code: </w:t>
      </w:r>
      <w:proofErr w:type="gramStart"/>
      <w:r>
        <w:t>round(</w:t>
      </w:r>
      <w:proofErr w:type="gramEnd"/>
      <w:r>
        <w:t xml:space="preserve">(data %&gt;% filter(CPC &gt;=1 ) %&gt;% </w:t>
      </w:r>
      <w:proofErr w:type="spellStart"/>
      <w:r>
        <w:t>nrow</w:t>
      </w:r>
      <w:proofErr w:type="spellEnd"/>
      <w:r>
        <w:t xml:space="preserve">())/(data %&gt;% </w:t>
      </w:r>
      <w:proofErr w:type="spellStart"/>
      <w:r>
        <w:t>nrow</w:t>
      </w:r>
      <w:proofErr w:type="spellEnd"/>
      <w:r>
        <w:t>())*100,2)</w:t>
      </w:r>
    </w:p>
    <w:p w14:paraId="4AF1F368" w14:textId="77777777" w:rsidR="00A11747" w:rsidRDefault="00A11747" w:rsidP="00A11747"/>
    <w:p w14:paraId="0A29D15F" w14:textId="77777777" w:rsidR="00A11747" w:rsidRDefault="00A11747" w:rsidP="00A11747">
      <w:r>
        <w:rPr>
          <w:b/>
          <w:bCs/>
        </w:rPr>
        <w:t>Q13.</w:t>
      </w:r>
      <w:r>
        <w:t xml:space="preserve">Which age group did </w:t>
      </w:r>
      <w:r w:rsidRPr="00A11747">
        <w:rPr>
          <w:b/>
          <w:bCs/>
          <w:i/>
          <w:iCs/>
        </w:rPr>
        <w:t>Campaign 936</w:t>
      </w:r>
      <w:r>
        <w:t xml:space="preserve"> (</w:t>
      </w:r>
      <w:proofErr w:type="spellStart"/>
      <w:r>
        <w:t>campaign_id</w:t>
      </w:r>
      <w:proofErr w:type="spellEnd"/>
      <w:r>
        <w:t xml:space="preserve"> = 936) reach out most </w:t>
      </w:r>
      <w:proofErr w:type="gramStart"/>
      <w:r>
        <w:t>to  with</w:t>
      </w:r>
      <w:proofErr w:type="gramEnd"/>
      <w:r>
        <w:t xml:space="preserve"> respect to mean number of impressions?</w:t>
      </w:r>
    </w:p>
    <w:p w14:paraId="70D374A2" w14:textId="29B46F98" w:rsidR="00A11747" w:rsidRDefault="00A11747" w:rsidP="00A11747">
      <w:r>
        <w:t>Answer: 47</w:t>
      </w:r>
    </w:p>
    <w:p w14:paraId="47740343" w14:textId="77777777" w:rsidR="00A11747" w:rsidRDefault="00A11747" w:rsidP="00A11747"/>
    <w:p w14:paraId="3AA359BD" w14:textId="48AE04EB" w:rsidR="00A11747" w:rsidRDefault="00A11747" w:rsidP="00A11747">
      <w:r>
        <w:lastRenderedPageBreak/>
        <w:t xml:space="preserve">Code: data %&gt;% </w:t>
      </w:r>
      <w:proofErr w:type="gramStart"/>
      <w:r>
        <w:t>filter(</w:t>
      </w:r>
      <w:proofErr w:type="spellStart"/>
      <w:proofErr w:type="gramEnd"/>
      <w:r>
        <w:t>campaign_id</w:t>
      </w:r>
      <w:proofErr w:type="spellEnd"/>
      <w:r>
        <w:t xml:space="preserve"> == 936) %&gt;% </w:t>
      </w:r>
      <w:proofErr w:type="spellStart"/>
      <w:r>
        <w:t>group_by</w:t>
      </w:r>
      <w:proofErr w:type="spellEnd"/>
      <w:r>
        <w:t xml:space="preserve">(age) %&gt;% </w:t>
      </w:r>
      <w:proofErr w:type="spellStart"/>
      <w:r>
        <w:t>summarise</w:t>
      </w:r>
      <w:proofErr w:type="spellEnd"/>
      <w:r>
        <w:t>(</w:t>
      </w:r>
      <w:proofErr w:type="spellStart"/>
      <w:r>
        <w:t>Impr</w:t>
      </w:r>
      <w:proofErr w:type="spellEnd"/>
      <w:r>
        <w:t xml:space="preserve"> = mean(Impressions)) %&gt;% arrange(desc(</w:t>
      </w:r>
      <w:proofErr w:type="spellStart"/>
      <w:r>
        <w:t>Impr</w:t>
      </w:r>
      <w:proofErr w:type="spellEnd"/>
      <w:r>
        <w:t>))</w:t>
      </w:r>
    </w:p>
    <w:p w14:paraId="56FF9492" w14:textId="25F37FC7" w:rsidR="00A11747" w:rsidRDefault="00A11747" w:rsidP="00A11747"/>
    <w:p w14:paraId="0979CDDD" w14:textId="2B846947" w:rsidR="00A11747" w:rsidRDefault="00A11747" w:rsidP="00A11747"/>
    <w:p w14:paraId="31D0FCDF" w14:textId="77777777" w:rsidR="00A11747" w:rsidRPr="00A11747" w:rsidRDefault="00A11747" w:rsidP="00A11747">
      <w:pPr>
        <w:rPr>
          <w:b/>
          <w:bCs/>
          <w:color w:val="313131"/>
          <w:sz w:val="32"/>
          <w:szCs w:val="32"/>
          <w:shd w:val="clear" w:color="auto" w:fill="FFFFFF"/>
        </w:rPr>
      </w:pPr>
      <w:r w:rsidRPr="00A11747">
        <w:rPr>
          <w:b/>
          <w:bCs/>
          <w:color w:val="313131"/>
          <w:sz w:val="32"/>
          <w:szCs w:val="32"/>
          <w:shd w:val="clear" w:color="auto" w:fill="FFFFFF"/>
        </w:rPr>
        <w:t>Week 13 Questions:</w:t>
      </w:r>
    </w:p>
    <w:p w14:paraId="3981C0D1" w14:textId="77777777" w:rsidR="00A11747" w:rsidRDefault="00A11747" w:rsidP="00A11747">
      <w:pPr>
        <w:rPr>
          <w:b/>
          <w:bCs/>
          <w:color w:val="313131"/>
          <w:shd w:val="clear" w:color="auto" w:fill="FFFFFF"/>
        </w:rPr>
      </w:pPr>
    </w:p>
    <w:p w14:paraId="39BBF570" w14:textId="7D24ED44" w:rsidR="00A11747" w:rsidRPr="00BD601C" w:rsidRDefault="00A11747" w:rsidP="00A11747">
      <w:r w:rsidRPr="003C4153">
        <w:rPr>
          <w:b/>
          <w:bCs/>
          <w:color w:val="313131"/>
          <w:shd w:val="clear" w:color="auto" w:fill="FFFFFF"/>
        </w:rPr>
        <w:t>U</w:t>
      </w:r>
      <w:r>
        <w:rPr>
          <w:b/>
          <w:bCs/>
          <w:color w:val="313131"/>
          <w:shd w:val="clear" w:color="auto" w:fill="FFFFFF"/>
        </w:rPr>
        <w:t>se the following for Questions 14 and 15</w:t>
      </w:r>
      <w:r w:rsidRPr="003C4153">
        <w:rPr>
          <w:b/>
          <w:bCs/>
          <w:color w:val="313131"/>
          <w:shd w:val="clear" w:color="auto" w:fill="FFFFFF"/>
        </w:rPr>
        <w:t>. Assume 3 sigma limits</w:t>
      </w:r>
      <w:r w:rsidRPr="00BD601C">
        <w:rPr>
          <w:color w:val="313131"/>
          <w:shd w:val="clear" w:color="auto" w:fill="FFFFFF"/>
        </w:rPr>
        <w:t>:</w:t>
      </w:r>
    </w:p>
    <w:p w14:paraId="7AC39476" w14:textId="77777777" w:rsidR="00A11747" w:rsidRDefault="00A11747" w:rsidP="00A11747">
      <w:r>
        <w:t xml:space="preserve">Consider a steel rod cutting process. </w:t>
      </w:r>
      <w:r w:rsidRPr="003C4153">
        <w:rPr>
          <w:color w:val="313131"/>
          <w:shd w:val="clear" w:color="auto" w:fill="FFFFFF"/>
        </w:rPr>
        <w:t>A critical dimension is the</w:t>
      </w:r>
      <w:r>
        <w:rPr>
          <w:color w:val="313131"/>
          <w:shd w:val="clear" w:color="auto" w:fill="FFFFFF"/>
        </w:rPr>
        <w:t xml:space="preserve"> rod length. David has taken 4 rods per day for the past 10 days and measured them. </w:t>
      </w:r>
      <w:r w:rsidRPr="003C4153">
        <w:rPr>
          <w:color w:val="313131"/>
          <w:shd w:val="clear" w:color="auto" w:fill="FFFFFF"/>
        </w:rPr>
        <w:t>The data from his samples are given in the table below:</w:t>
      </w:r>
    </w:p>
    <w:p w14:paraId="3C237DB6" w14:textId="77777777" w:rsidR="00A11747" w:rsidRPr="00253BA7" w:rsidRDefault="00A11747" w:rsidP="00A11747"/>
    <w:tbl>
      <w:tblPr>
        <w:tblW w:w="4024" w:type="dxa"/>
        <w:jc w:val="center"/>
        <w:tblLook w:val="04A0" w:firstRow="1" w:lastRow="0" w:firstColumn="1" w:lastColumn="0" w:noHBand="0" w:noVBand="1"/>
      </w:tblPr>
      <w:tblGrid>
        <w:gridCol w:w="1700"/>
        <w:gridCol w:w="581"/>
        <w:gridCol w:w="581"/>
        <w:gridCol w:w="581"/>
        <w:gridCol w:w="581"/>
      </w:tblGrid>
      <w:tr w:rsidR="00A11747" w:rsidRPr="00FE116A" w14:paraId="273571A3" w14:textId="77777777" w:rsidTr="00A970FF">
        <w:trPr>
          <w:trHeight w:val="320"/>
          <w:jc w:val="center"/>
        </w:trPr>
        <w:tc>
          <w:tcPr>
            <w:tcW w:w="17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89A78EC" w14:textId="77777777" w:rsidR="00A11747" w:rsidRPr="00FE116A" w:rsidRDefault="00A11747" w:rsidP="00A970FF">
            <w:pPr>
              <w:jc w:val="center"/>
              <w:rPr>
                <w:rFonts w:ascii="Calibri" w:hAnsi="Calibri"/>
                <w:color w:val="000000"/>
              </w:rPr>
            </w:pPr>
            <w:r w:rsidRPr="00FE116A">
              <w:rPr>
                <w:rFonts w:ascii="Calibri" w:hAnsi="Calibri"/>
                <w:color w:val="000000"/>
              </w:rPr>
              <w:t>Sample Number</w:t>
            </w:r>
          </w:p>
        </w:tc>
        <w:tc>
          <w:tcPr>
            <w:tcW w:w="23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91DCC5B" w14:textId="77777777" w:rsidR="00A11747" w:rsidRPr="00FE116A" w:rsidRDefault="00A11747" w:rsidP="00A970FF">
            <w:pPr>
              <w:jc w:val="center"/>
              <w:rPr>
                <w:rFonts w:ascii="Calibri" w:hAnsi="Calibri"/>
                <w:color w:val="000000"/>
              </w:rPr>
            </w:pPr>
            <w:r w:rsidRPr="00FE116A">
              <w:rPr>
                <w:rFonts w:ascii="Calibri" w:hAnsi="Calibri"/>
                <w:color w:val="000000"/>
              </w:rPr>
              <w:t>Rod lengths</w:t>
            </w:r>
            <w:r>
              <w:rPr>
                <w:rFonts w:ascii="Calibri" w:hAnsi="Calibri"/>
                <w:color w:val="000000"/>
              </w:rPr>
              <w:t xml:space="preserve"> (mm)</w:t>
            </w:r>
          </w:p>
        </w:tc>
      </w:tr>
      <w:tr w:rsidR="00A11747" w:rsidRPr="00FE116A" w14:paraId="554E85C5" w14:textId="77777777" w:rsidTr="00A970FF">
        <w:trPr>
          <w:trHeight w:val="320"/>
          <w:jc w:val="center"/>
        </w:trPr>
        <w:tc>
          <w:tcPr>
            <w:tcW w:w="1700" w:type="dxa"/>
            <w:vMerge/>
            <w:tcBorders>
              <w:top w:val="single" w:sz="4" w:space="0" w:color="auto"/>
              <w:left w:val="single" w:sz="4" w:space="0" w:color="auto"/>
              <w:bottom w:val="single" w:sz="4" w:space="0" w:color="000000"/>
              <w:right w:val="single" w:sz="4" w:space="0" w:color="auto"/>
            </w:tcBorders>
            <w:vAlign w:val="center"/>
            <w:hideMark/>
          </w:tcPr>
          <w:p w14:paraId="485544FE" w14:textId="77777777" w:rsidR="00A11747" w:rsidRPr="00FE116A" w:rsidRDefault="00A11747" w:rsidP="00A970FF">
            <w:pPr>
              <w:rPr>
                <w:rFonts w:ascii="Calibri" w:hAnsi="Calibri"/>
                <w:color w:val="000000"/>
              </w:rPr>
            </w:pPr>
          </w:p>
        </w:tc>
        <w:tc>
          <w:tcPr>
            <w:tcW w:w="581" w:type="dxa"/>
            <w:tcBorders>
              <w:top w:val="nil"/>
              <w:left w:val="nil"/>
              <w:bottom w:val="single" w:sz="4" w:space="0" w:color="auto"/>
              <w:right w:val="single" w:sz="4" w:space="0" w:color="auto"/>
            </w:tcBorders>
            <w:shd w:val="clear" w:color="auto" w:fill="auto"/>
            <w:noWrap/>
            <w:vAlign w:val="bottom"/>
            <w:hideMark/>
          </w:tcPr>
          <w:p w14:paraId="0A44A8C2" w14:textId="77777777" w:rsidR="00A11747" w:rsidRPr="00FE116A" w:rsidRDefault="00A11747" w:rsidP="00A970FF">
            <w:pPr>
              <w:jc w:val="center"/>
              <w:rPr>
                <w:rFonts w:ascii="Calibri" w:hAnsi="Calibri"/>
                <w:color w:val="000000"/>
              </w:rPr>
            </w:pPr>
            <w:r w:rsidRPr="00FE116A">
              <w:rPr>
                <w:rFonts w:ascii="Calibri" w:hAnsi="Calibri"/>
                <w:color w:val="000000"/>
              </w:rPr>
              <w:t>(</w:t>
            </w:r>
            <w:proofErr w:type="spellStart"/>
            <w:r w:rsidRPr="00FE116A">
              <w:rPr>
                <w:rFonts w:ascii="Calibri" w:hAnsi="Calibri"/>
                <w:color w:val="000000"/>
              </w:rPr>
              <w:t>i</w:t>
            </w:r>
            <w:proofErr w:type="spellEnd"/>
            <w:r w:rsidRPr="00FE116A">
              <w:rPr>
                <w:rFonts w:ascii="Calibri" w:hAnsi="Calibri"/>
                <w:color w:val="000000"/>
              </w:rPr>
              <w:t>)</w:t>
            </w:r>
          </w:p>
        </w:tc>
        <w:tc>
          <w:tcPr>
            <w:tcW w:w="581" w:type="dxa"/>
            <w:tcBorders>
              <w:top w:val="nil"/>
              <w:left w:val="nil"/>
              <w:bottom w:val="single" w:sz="4" w:space="0" w:color="auto"/>
              <w:right w:val="single" w:sz="4" w:space="0" w:color="auto"/>
            </w:tcBorders>
            <w:shd w:val="clear" w:color="auto" w:fill="auto"/>
            <w:noWrap/>
            <w:vAlign w:val="bottom"/>
            <w:hideMark/>
          </w:tcPr>
          <w:p w14:paraId="070ABDD9" w14:textId="77777777" w:rsidR="00A11747" w:rsidRPr="00FE116A" w:rsidRDefault="00A11747" w:rsidP="00A970FF">
            <w:pPr>
              <w:jc w:val="center"/>
              <w:rPr>
                <w:rFonts w:ascii="Calibri" w:hAnsi="Calibri"/>
                <w:color w:val="000000"/>
              </w:rPr>
            </w:pPr>
            <w:r w:rsidRPr="00FE116A">
              <w:rPr>
                <w:rFonts w:ascii="Calibri" w:hAnsi="Calibri"/>
                <w:color w:val="000000"/>
              </w:rPr>
              <w:t>(ii)</w:t>
            </w:r>
          </w:p>
        </w:tc>
        <w:tc>
          <w:tcPr>
            <w:tcW w:w="581" w:type="dxa"/>
            <w:tcBorders>
              <w:top w:val="nil"/>
              <w:left w:val="nil"/>
              <w:bottom w:val="single" w:sz="4" w:space="0" w:color="auto"/>
              <w:right w:val="single" w:sz="4" w:space="0" w:color="auto"/>
            </w:tcBorders>
            <w:shd w:val="clear" w:color="auto" w:fill="auto"/>
            <w:noWrap/>
            <w:vAlign w:val="bottom"/>
            <w:hideMark/>
          </w:tcPr>
          <w:p w14:paraId="4221D71E" w14:textId="77777777" w:rsidR="00A11747" w:rsidRPr="00FE116A" w:rsidRDefault="00A11747" w:rsidP="00A970FF">
            <w:pPr>
              <w:jc w:val="center"/>
              <w:rPr>
                <w:rFonts w:ascii="Calibri" w:hAnsi="Calibri"/>
                <w:color w:val="000000"/>
              </w:rPr>
            </w:pPr>
            <w:r w:rsidRPr="00FE116A">
              <w:rPr>
                <w:rFonts w:ascii="Calibri" w:hAnsi="Calibri"/>
                <w:color w:val="000000"/>
              </w:rPr>
              <w:t>(iii)</w:t>
            </w:r>
          </w:p>
        </w:tc>
        <w:tc>
          <w:tcPr>
            <w:tcW w:w="581" w:type="dxa"/>
            <w:tcBorders>
              <w:top w:val="nil"/>
              <w:left w:val="nil"/>
              <w:bottom w:val="single" w:sz="4" w:space="0" w:color="auto"/>
              <w:right w:val="single" w:sz="4" w:space="0" w:color="auto"/>
            </w:tcBorders>
            <w:shd w:val="clear" w:color="auto" w:fill="auto"/>
            <w:noWrap/>
            <w:vAlign w:val="bottom"/>
            <w:hideMark/>
          </w:tcPr>
          <w:p w14:paraId="274676F6" w14:textId="77777777" w:rsidR="00A11747" w:rsidRPr="00FE116A" w:rsidRDefault="00A11747" w:rsidP="00A970FF">
            <w:pPr>
              <w:jc w:val="center"/>
              <w:rPr>
                <w:rFonts w:ascii="Calibri" w:hAnsi="Calibri"/>
                <w:color w:val="000000"/>
              </w:rPr>
            </w:pPr>
            <w:r w:rsidRPr="00FE116A">
              <w:rPr>
                <w:rFonts w:ascii="Calibri" w:hAnsi="Calibri"/>
                <w:color w:val="000000"/>
              </w:rPr>
              <w:t>(iv)</w:t>
            </w:r>
          </w:p>
        </w:tc>
      </w:tr>
      <w:tr w:rsidR="00A11747" w:rsidRPr="00FE116A" w14:paraId="6C1DDE62"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06EBE91" w14:textId="77777777" w:rsidR="00A11747" w:rsidRPr="00FE116A" w:rsidRDefault="00A11747" w:rsidP="00A970FF">
            <w:pPr>
              <w:jc w:val="center"/>
              <w:rPr>
                <w:rFonts w:ascii="Calibri" w:hAnsi="Calibri"/>
                <w:color w:val="000000"/>
              </w:rPr>
            </w:pPr>
            <w:r w:rsidRPr="00FE116A">
              <w:rPr>
                <w:rFonts w:ascii="Calibri" w:hAnsi="Calibri"/>
                <w:color w:val="000000"/>
              </w:rPr>
              <w:t>1</w:t>
            </w:r>
          </w:p>
        </w:tc>
        <w:tc>
          <w:tcPr>
            <w:tcW w:w="581" w:type="dxa"/>
            <w:tcBorders>
              <w:top w:val="nil"/>
              <w:left w:val="nil"/>
              <w:bottom w:val="single" w:sz="4" w:space="0" w:color="auto"/>
              <w:right w:val="single" w:sz="4" w:space="0" w:color="auto"/>
            </w:tcBorders>
            <w:shd w:val="clear" w:color="auto" w:fill="auto"/>
            <w:noWrap/>
            <w:vAlign w:val="bottom"/>
            <w:hideMark/>
          </w:tcPr>
          <w:p w14:paraId="73919F02" w14:textId="77777777" w:rsidR="00A11747" w:rsidRPr="00FE116A" w:rsidRDefault="00A11747" w:rsidP="00A970FF">
            <w:pPr>
              <w:jc w:val="center"/>
              <w:rPr>
                <w:rFonts w:ascii="Calibri" w:hAnsi="Calibri"/>
                <w:color w:val="000000"/>
              </w:rPr>
            </w:pPr>
            <w:r w:rsidRPr="00FE116A">
              <w:rPr>
                <w:rFonts w:ascii="Calibri" w:hAnsi="Calibri"/>
                <w:color w:val="000000"/>
              </w:rPr>
              <w:t>144</w:t>
            </w:r>
          </w:p>
        </w:tc>
        <w:tc>
          <w:tcPr>
            <w:tcW w:w="581" w:type="dxa"/>
            <w:tcBorders>
              <w:top w:val="nil"/>
              <w:left w:val="nil"/>
              <w:bottom w:val="single" w:sz="4" w:space="0" w:color="auto"/>
              <w:right w:val="single" w:sz="4" w:space="0" w:color="auto"/>
            </w:tcBorders>
            <w:shd w:val="clear" w:color="auto" w:fill="auto"/>
            <w:noWrap/>
            <w:vAlign w:val="bottom"/>
            <w:hideMark/>
          </w:tcPr>
          <w:p w14:paraId="348E03DE" w14:textId="77777777" w:rsidR="00A11747" w:rsidRPr="00FE116A" w:rsidRDefault="00A11747" w:rsidP="00A970FF">
            <w:pPr>
              <w:jc w:val="center"/>
              <w:rPr>
                <w:rFonts w:ascii="Calibri" w:hAnsi="Calibri"/>
                <w:color w:val="000000"/>
              </w:rPr>
            </w:pPr>
            <w:r w:rsidRPr="00FE116A">
              <w:rPr>
                <w:rFonts w:ascii="Calibri" w:hAnsi="Calibri"/>
                <w:color w:val="000000"/>
              </w:rPr>
              <w:t>146</w:t>
            </w:r>
          </w:p>
        </w:tc>
        <w:tc>
          <w:tcPr>
            <w:tcW w:w="581" w:type="dxa"/>
            <w:tcBorders>
              <w:top w:val="nil"/>
              <w:left w:val="nil"/>
              <w:bottom w:val="single" w:sz="4" w:space="0" w:color="auto"/>
              <w:right w:val="single" w:sz="4" w:space="0" w:color="auto"/>
            </w:tcBorders>
            <w:shd w:val="clear" w:color="auto" w:fill="auto"/>
            <w:noWrap/>
            <w:vAlign w:val="bottom"/>
            <w:hideMark/>
          </w:tcPr>
          <w:p w14:paraId="4737241B" w14:textId="77777777" w:rsidR="00A11747" w:rsidRPr="00FE116A" w:rsidRDefault="00A11747" w:rsidP="00A970FF">
            <w:pPr>
              <w:jc w:val="center"/>
              <w:rPr>
                <w:rFonts w:ascii="Calibri" w:hAnsi="Calibri"/>
                <w:color w:val="000000"/>
              </w:rPr>
            </w:pPr>
            <w:r w:rsidRPr="00FE116A">
              <w:rPr>
                <w:rFonts w:ascii="Calibri" w:hAnsi="Calibri"/>
                <w:color w:val="000000"/>
              </w:rPr>
              <w:t>154</w:t>
            </w:r>
          </w:p>
        </w:tc>
        <w:tc>
          <w:tcPr>
            <w:tcW w:w="581" w:type="dxa"/>
            <w:tcBorders>
              <w:top w:val="nil"/>
              <w:left w:val="nil"/>
              <w:bottom w:val="single" w:sz="4" w:space="0" w:color="auto"/>
              <w:right w:val="single" w:sz="4" w:space="0" w:color="auto"/>
            </w:tcBorders>
            <w:shd w:val="clear" w:color="auto" w:fill="auto"/>
            <w:noWrap/>
            <w:vAlign w:val="bottom"/>
            <w:hideMark/>
          </w:tcPr>
          <w:p w14:paraId="2970EC16" w14:textId="77777777" w:rsidR="00A11747" w:rsidRPr="00FE116A" w:rsidRDefault="00A11747" w:rsidP="00A970FF">
            <w:pPr>
              <w:jc w:val="center"/>
              <w:rPr>
                <w:rFonts w:ascii="Calibri" w:hAnsi="Calibri"/>
                <w:color w:val="000000"/>
              </w:rPr>
            </w:pPr>
            <w:r w:rsidRPr="00FE116A">
              <w:rPr>
                <w:rFonts w:ascii="Calibri" w:hAnsi="Calibri"/>
                <w:color w:val="000000"/>
              </w:rPr>
              <w:t>146</w:t>
            </w:r>
          </w:p>
        </w:tc>
      </w:tr>
      <w:tr w:rsidR="00A11747" w:rsidRPr="00FE116A" w14:paraId="74299EF0"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0E94000" w14:textId="77777777" w:rsidR="00A11747" w:rsidRPr="00FE116A" w:rsidRDefault="00A11747" w:rsidP="00A970FF">
            <w:pPr>
              <w:jc w:val="center"/>
              <w:rPr>
                <w:rFonts w:ascii="Calibri" w:hAnsi="Calibri"/>
                <w:color w:val="000000"/>
              </w:rPr>
            </w:pPr>
            <w:r w:rsidRPr="00FE116A">
              <w:rPr>
                <w:rFonts w:ascii="Calibri" w:hAnsi="Calibri"/>
                <w:color w:val="000000"/>
              </w:rPr>
              <w:t>2</w:t>
            </w:r>
          </w:p>
        </w:tc>
        <w:tc>
          <w:tcPr>
            <w:tcW w:w="581" w:type="dxa"/>
            <w:tcBorders>
              <w:top w:val="nil"/>
              <w:left w:val="nil"/>
              <w:bottom w:val="single" w:sz="4" w:space="0" w:color="auto"/>
              <w:right w:val="single" w:sz="4" w:space="0" w:color="auto"/>
            </w:tcBorders>
            <w:shd w:val="clear" w:color="auto" w:fill="auto"/>
            <w:noWrap/>
            <w:vAlign w:val="bottom"/>
            <w:hideMark/>
          </w:tcPr>
          <w:p w14:paraId="1F491725" w14:textId="77777777" w:rsidR="00A11747" w:rsidRPr="00FE116A" w:rsidRDefault="00A11747" w:rsidP="00A970FF">
            <w:pPr>
              <w:jc w:val="center"/>
              <w:rPr>
                <w:rFonts w:ascii="Calibri" w:hAnsi="Calibri"/>
                <w:color w:val="000000"/>
              </w:rPr>
            </w:pPr>
            <w:r w:rsidRPr="00FE116A">
              <w:rPr>
                <w:rFonts w:ascii="Calibri" w:hAnsi="Calibri"/>
                <w:color w:val="000000"/>
              </w:rPr>
              <w:t>151</w:t>
            </w:r>
          </w:p>
        </w:tc>
        <w:tc>
          <w:tcPr>
            <w:tcW w:w="581" w:type="dxa"/>
            <w:tcBorders>
              <w:top w:val="nil"/>
              <w:left w:val="nil"/>
              <w:bottom w:val="single" w:sz="4" w:space="0" w:color="auto"/>
              <w:right w:val="single" w:sz="4" w:space="0" w:color="auto"/>
            </w:tcBorders>
            <w:shd w:val="clear" w:color="auto" w:fill="auto"/>
            <w:noWrap/>
            <w:vAlign w:val="bottom"/>
            <w:hideMark/>
          </w:tcPr>
          <w:p w14:paraId="5209A36F" w14:textId="77777777" w:rsidR="00A11747" w:rsidRPr="00FE116A" w:rsidRDefault="00A11747" w:rsidP="00A970FF">
            <w:pPr>
              <w:jc w:val="center"/>
              <w:rPr>
                <w:rFonts w:ascii="Calibri" w:hAnsi="Calibri"/>
                <w:color w:val="000000"/>
              </w:rPr>
            </w:pPr>
            <w:r w:rsidRPr="00FE116A">
              <w:rPr>
                <w:rFonts w:ascii="Calibri" w:hAnsi="Calibr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56CFAD9E" w14:textId="77777777" w:rsidR="00A11747" w:rsidRPr="00FE116A" w:rsidRDefault="00A11747" w:rsidP="00A970FF">
            <w:pPr>
              <w:jc w:val="center"/>
              <w:rPr>
                <w:rFonts w:ascii="Calibri" w:hAnsi="Calibri"/>
                <w:color w:val="000000"/>
              </w:rPr>
            </w:pPr>
            <w:r w:rsidRPr="00FE116A">
              <w:rPr>
                <w:rFonts w:ascii="Calibri" w:hAnsi="Calibri"/>
                <w:color w:val="000000"/>
              </w:rPr>
              <w:t>134</w:t>
            </w:r>
          </w:p>
        </w:tc>
        <w:tc>
          <w:tcPr>
            <w:tcW w:w="581" w:type="dxa"/>
            <w:tcBorders>
              <w:top w:val="nil"/>
              <w:left w:val="nil"/>
              <w:bottom w:val="single" w:sz="4" w:space="0" w:color="auto"/>
              <w:right w:val="single" w:sz="4" w:space="0" w:color="auto"/>
            </w:tcBorders>
            <w:shd w:val="clear" w:color="auto" w:fill="auto"/>
            <w:noWrap/>
            <w:vAlign w:val="bottom"/>
            <w:hideMark/>
          </w:tcPr>
          <w:p w14:paraId="78446D7F" w14:textId="77777777" w:rsidR="00A11747" w:rsidRPr="00FE116A" w:rsidRDefault="00A11747" w:rsidP="00A970FF">
            <w:pPr>
              <w:jc w:val="center"/>
              <w:rPr>
                <w:rFonts w:ascii="Calibri" w:hAnsi="Calibri"/>
                <w:color w:val="000000"/>
              </w:rPr>
            </w:pPr>
            <w:r w:rsidRPr="00FE116A">
              <w:rPr>
                <w:rFonts w:ascii="Calibri" w:hAnsi="Calibri"/>
                <w:color w:val="000000"/>
              </w:rPr>
              <w:t>153</w:t>
            </w:r>
          </w:p>
        </w:tc>
      </w:tr>
      <w:tr w:rsidR="00A11747" w:rsidRPr="00FE116A" w14:paraId="6CE8DF46"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BC35C7D" w14:textId="77777777" w:rsidR="00A11747" w:rsidRPr="00FE116A" w:rsidRDefault="00A11747" w:rsidP="00A970FF">
            <w:pPr>
              <w:jc w:val="center"/>
              <w:rPr>
                <w:rFonts w:ascii="Calibri" w:hAnsi="Calibri"/>
                <w:color w:val="000000"/>
              </w:rPr>
            </w:pPr>
            <w:r w:rsidRPr="00FE116A">
              <w:rPr>
                <w:rFonts w:ascii="Calibri" w:hAnsi="Calibri"/>
                <w:color w:val="000000"/>
              </w:rPr>
              <w:t>3</w:t>
            </w:r>
          </w:p>
        </w:tc>
        <w:tc>
          <w:tcPr>
            <w:tcW w:w="581" w:type="dxa"/>
            <w:tcBorders>
              <w:top w:val="nil"/>
              <w:left w:val="nil"/>
              <w:bottom w:val="single" w:sz="4" w:space="0" w:color="auto"/>
              <w:right w:val="single" w:sz="4" w:space="0" w:color="auto"/>
            </w:tcBorders>
            <w:shd w:val="clear" w:color="auto" w:fill="auto"/>
            <w:noWrap/>
            <w:vAlign w:val="bottom"/>
            <w:hideMark/>
          </w:tcPr>
          <w:p w14:paraId="10C018A1" w14:textId="77777777" w:rsidR="00A11747" w:rsidRPr="00FE116A" w:rsidRDefault="00A11747" w:rsidP="00A970FF">
            <w:pPr>
              <w:jc w:val="center"/>
              <w:rPr>
                <w:rFonts w:ascii="Calibri" w:hAnsi="Calibri"/>
                <w:color w:val="000000"/>
              </w:rPr>
            </w:pPr>
            <w:r w:rsidRPr="00FE116A">
              <w:rPr>
                <w:rFonts w:ascii="Calibri" w:hAnsi="Calibr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347D9DA6" w14:textId="77777777" w:rsidR="00A11747" w:rsidRPr="00FE116A" w:rsidRDefault="00A11747" w:rsidP="00A970FF">
            <w:pPr>
              <w:jc w:val="center"/>
              <w:rPr>
                <w:rFonts w:ascii="Calibri" w:hAnsi="Calibri"/>
                <w:color w:val="000000"/>
              </w:rPr>
            </w:pPr>
            <w:r w:rsidRPr="00FE116A">
              <w:rPr>
                <w:rFonts w:ascii="Calibri" w:hAnsi="Calibri"/>
                <w:color w:val="000000"/>
              </w:rPr>
              <w:t>139</w:t>
            </w:r>
          </w:p>
        </w:tc>
        <w:tc>
          <w:tcPr>
            <w:tcW w:w="581" w:type="dxa"/>
            <w:tcBorders>
              <w:top w:val="nil"/>
              <w:left w:val="nil"/>
              <w:bottom w:val="single" w:sz="4" w:space="0" w:color="auto"/>
              <w:right w:val="single" w:sz="4" w:space="0" w:color="auto"/>
            </w:tcBorders>
            <w:shd w:val="clear" w:color="auto" w:fill="auto"/>
            <w:noWrap/>
            <w:vAlign w:val="bottom"/>
            <w:hideMark/>
          </w:tcPr>
          <w:p w14:paraId="5215B5E1" w14:textId="77777777" w:rsidR="00A11747" w:rsidRPr="00FE116A" w:rsidRDefault="00A11747" w:rsidP="00A970FF">
            <w:pPr>
              <w:jc w:val="center"/>
              <w:rPr>
                <w:rFonts w:ascii="Calibri" w:hAnsi="Calibri"/>
                <w:color w:val="000000"/>
              </w:rPr>
            </w:pPr>
            <w:r w:rsidRPr="00FE116A">
              <w:rPr>
                <w:rFonts w:ascii="Calibri" w:hAnsi="Calibri"/>
                <w:color w:val="000000"/>
              </w:rPr>
              <w:t>143</w:t>
            </w:r>
          </w:p>
        </w:tc>
        <w:tc>
          <w:tcPr>
            <w:tcW w:w="581" w:type="dxa"/>
            <w:tcBorders>
              <w:top w:val="nil"/>
              <w:left w:val="nil"/>
              <w:bottom w:val="single" w:sz="4" w:space="0" w:color="auto"/>
              <w:right w:val="single" w:sz="4" w:space="0" w:color="auto"/>
            </w:tcBorders>
            <w:shd w:val="clear" w:color="auto" w:fill="auto"/>
            <w:noWrap/>
            <w:vAlign w:val="bottom"/>
            <w:hideMark/>
          </w:tcPr>
          <w:p w14:paraId="25EF6B01" w14:textId="77777777" w:rsidR="00A11747" w:rsidRPr="00FE116A" w:rsidRDefault="00A11747" w:rsidP="00A970FF">
            <w:pPr>
              <w:jc w:val="center"/>
              <w:rPr>
                <w:rFonts w:ascii="Calibri" w:hAnsi="Calibri"/>
                <w:color w:val="000000"/>
              </w:rPr>
            </w:pPr>
            <w:r w:rsidRPr="00FE116A">
              <w:rPr>
                <w:rFonts w:ascii="Calibri" w:hAnsi="Calibri"/>
                <w:color w:val="000000"/>
              </w:rPr>
              <w:t>152</w:t>
            </w:r>
          </w:p>
        </w:tc>
      </w:tr>
      <w:tr w:rsidR="00A11747" w:rsidRPr="00FE116A" w14:paraId="6BA4ABD8"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CCA7F6F" w14:textId="77777777" w:rsidR="00A11747" w:rsidRPr="00FE116A" w:rsidRDefault="00A11747" w:rsidP="00A970FF">
            <w:pPr>
              <w:jc w:val="center"/>
              <w:rPr>
                <w:rFonts w:ascii="Calibri" w:hAnsi="Calibri"/>
                <w:color w:val="000000"/>
              </w:rPr>
            </w:pPr>
            <w:r w:rsidRPr="00FE116A">
              <w:rPr>
                <w:rFonts w:ascii="Calibri" w:hAnsi="Calibri"/>
                <w:color w:val="000000"/>
              </w:rPr>
              <w:t>4</w:t>
            </w:r>
          </w:p>
        </w:tc>
        <w:tc>
          <w:tcPr>
            <w:tcW w:w="581" w:type="dxa"/>
            <w:tcBorders>
              <w:top w:val="nil"/>
              <w:left w:val="nil"/>
              <w:bottom w:val="single" w:sz="4" w:space="0" w:color="auto"/>
              <w:right w:val="single" w:sz="4" w:space="0" w:color="auto"/>
            </w:tcBorders>
            <w:shd w:val="clear" w:color="auto" w:fill="auto"/>
            <w:noWrap/>
            <w:vAlign w:val="bottom"/>
            <w:hideMark/>
          </w:tcPr>
          <w:p w14:paraId="3F879AAB" w14:textId="77777777" w:rsidR="00A11747" w:rsidRPr="00FE116A" w:rsidRDefault="00A11747" w:rsidP="00A970FF">
            <w:pPr>
              <w:jc w:val="center"/>
              <w:rPr>
                <w:rFonts w:ascii="Calibri" w:hAnsi="Calibri"/>
                <w:color w:val="000000"/>
              </w:rPr>
            </w:pPr>
            <w:r w:rsidRPr="00FE116A">
              <w:rPr>
                <w:rFonts w:ascii="Calibri" w:hAnsi="Calibri"/>
                <w:color w:val="000000"/>
              </w:rPr>
              <w:t>154</w:t>
            </w:r>
          </w:p>
        </w:tc>
        <w:tc>
          <w:tcPr>
            <w:tcW w:w="581" w:type="dxa"/>
            <w:tcBorders>
              <w:top w:val="nil"/>
              <w:left w:val="nil"/>
              <w:bottom w:val="single" w:sz="4" w:space="0" w:color="auto"/>
              <w:right w:val="single" w:sz="4" w:space="0" w:color="auto"/>
            </w:tcBorders>
            <w:shd w:val="clear" w:color="auto" w:fill="auto"/>
            <w:noWrap/>
            <w:vAlign w:val="bottom"/>
            <w:hideMark/>
          </w:tcPr>
          <w:p w14:paraId="504567B0" w14:textId="77777777" w:rsidR="00A11747" w:rsidRPr="00FE116A" w:rsidRDefault="00A11747" w:rsidP="00A970FF">
            <w:pPr>
              <w:jc w:val="center"/>
              <w:rPr>
                <w:rFonts w:ascii="Calibri" w:hAnsi="Calibri"/>
                <w:color w:val="000000"/>
              </w:rPr>
            </w:pPr>
            <w:r w:rsidRPr="00FE116A">
              <w:rPr>
                <w:rFonts w:ascii="Calibri" w:hAnsi="Calibri"/>
                <w:color w:val="000000"/>
              </w:rPr>
              <w:t>146</w:t>
            </w:r>
          </w:p>
        </w:tc>
        <w:tc>
          <w:tcPr>
            <w:tcW w:w="581" w:type="dxa"/>
            <w:tcBorders>
              <w:top w:val="nil"/>
              <w:left w:val="nil"/>
              <w:bottom w:val="single" w:sz="4" w:space="0" w:color="auto"/>
              <w:right w:val="single" w:sz="4" w:space="0" w:color="auto"/>
            </w:tcBorders>
            <w:shd w:val="clear" w:color="auto" w:fill="auto"/>
            <w:noWrap/>
            <w:vAlign w:val="bottom"/>
            <w:hideMark/>
          </w:tcPr>
          <w:p w14:paraId="11A7B56A" w14:textId="77777777" w:rsidR="00A11747" w:rsidRPr="00FE116A" w:rsidRDefault="00A11747" w:rsidP="00A970FF">
            <w:pPr>
              <w:jc w:val="center"/>
              <w:rPr>
                <w:rFonts w:ascii="Calibri" w:hAnsi="Calibri"/>
                <w:color w:val="000000"/>
              </w:rPr>
            </w:pPr>
            <w:r w:rsidRPr="00FE116A">
              <w:rPr>
                <w:rFonts w:ascii="Calibri" w:hAnsi="Calibri"/>
                <w:color w:val="000000"/>
              </w:rPr>
              <w:t>152</w:t>
            </w:r>
          </w:p>
        </w:tc>
        <w:tc>
          <w:tcPr>
            <w:tcW w:w="581" w:type="dxa"/>
            <w:tcBorders>
              <w:top w:val="nil"/>
              <w:left w:val="nil"/>
              <w:bottom w:val="single" w:sz="4" w:space="0" w:color="auto"/>
              <w:right w:val="single" w:sz="4" w:space="0" w:color="auto"/>
            </w:tcBorders>
            <w:shd w:val="clear" w:color="auto" w:fill="auto"/>
            <w:noWrap/>
            <w:vAlign w:val="bottom"/>
            <w:hideMark/>
          </w:tcPr>
          <w:p w14:paraId="69E75B41" w14:textId="77777777" w:rsidR="00A11747" w:rsidRPr="00FE116A" w:rsidRDefault="00A11747" w:rsidP="00A970FF">
            <w:pPr>
              <w:jc w:val="center"/>
              <w:rPr>
                <w:rFonts w:ascii="Calibri" w:hAnsi="Calibri"/>
                <w:color w:val="000000"/>
              </w:rPr>
            </w:pPr>
            <w:r w:rsidRPr="00FE116A">
              <w:rPr>
                <w:rFonts w:ascii="Calibri" w:hAnsi="Calibri"/>
                <w:color w:val="000000"/>
              </w:rPr>
              <w:t>148</w:t>
            </w:r>
          </w:p>
        </w:tc>
      </w:tr>
      <w:tr w:rsidR="00A11747" w:rsidRPr="00FE116A" w14:paraId="0B814370"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7617881" w14:textId="77777777" w:rsidR="00A11747" w:rsidRPr="00FE116A" w:rsidRDefault="00A11747" w:rsidP="00A970FF">
            <w:pPr>
              <w:jc w:val="center"/>
              <w:rPr>
                <w:rFonts w:ascii="Calibri" w:hAnsi="Calibri"/>
                <w:color w:val="000000"/>
              </w:rPr>
            </w:pPr>
            <w:r w:rsidRPr="00FE116A">
              <w:rPr>
                <w:rFonts w:ascii="Calibri" w:hAnsi="Calibri"/>
                <w:color w:val="000000"/>
              </w:rPr>
              <w:t>5</w:t>
            </w:r>
          </w:p>
        </w:tc>
        <w:tc>
          <w:tcPr>
            <w:tcW w:w="581" w:type="dxa"/>
            <w:tcBorders>
              <w:top w:val="nil"/>
              <w:left w:val="nil"/>
              <w:bottom w:val="single" w:sz="4" w:space="0" w:color="auto"/>
              <w:right w:val="single" w:sz="4" w:space="0" w:color="auto"/>
            </w:tcBorders>
            <w:shd w:val="clear" w:color="auto" w:fill="auto"/>
            <w:noWrap/>
            <w:vAlign w:val="bottom"/>
            <w:hideMark/>
          </w:tcPr>
          <w:p w14:paraId="6158AA3A" w14:textId="77777777" w:rsidR="00A11747" w:rsidRPr="00FE116A" w:rsidRDefault="00A11747" w:rsidP="00A970FF">
            <w:pPr>
              <w:jc w:val="center"/>
              <w:rPr>
                <w:rFonts w:ascii="Calibri" w:hAnsi="Calibri"/>
                <w:color w:val="000000"/>
              </w:rPr>
            </w:pPr>
            <w:r w:rsidRPr="00FE116A">
              <w:rPr>
                <w:rFonts w:ascii="Calibri" w:hAnsi="Calibri"/>
                <w:color w:val="000000"/>
              </w:rPr>
              <w:t>157</w:t>
            </w:r>
          </w:p>
        </w:tc>
        <w:tc>
          <w:tcPr>
            <w:tcW w:w="581" w:type="dxa"/>
            <w:tcBorders>
              <w:top w:val="nil"/>
              <w:left w:val="nil"/>
              <w:bottom w:val="single" w:sz="4" w:space="0" w:color="auto"/>
              <w:right w:val="single" w:sz="4" w:space="0" w:color="auto"/>
            </w:tcBorders>
            <w:shd w:val="clear" w:color="auto" w:fill="auto"/>
            <w:noWrap/>
            <w:vAlign w:val="bottom"/>
            <w:hideMark/>
          </w:tcPr>
          <w:p w14:paraId="21876A35" w14:textId="77777777" w:rsidR="00A11747" w:rsidRPr="00FE116A" w:rsidRDefault="00A11747" w:rsidP="00A970FF">
            <w:pPr>
              <w:jc w:val="center"/>
              <w:rPr>
                <w:rFonts w:ascii="Calibri" w:hAnsi="Calibri"/>
                <w:color w:val="000000"/>
              </w:rPr>
            </w:pPr>
            <w:r w:rsidRPr="00FE116A">
              <w:rPr>
                <w:rFonts w:ascii="Calibri" w:hAnsi="Calibri"/>
                <w:color w:val="000000"/>
              </w:rPr>
              <w:t>153</w:t>
            </w:r>
          </w:p>
        </w:tc>
        <w:tc>
          <w:tcPr>
            <w:tcW w:w="581" w:type="dxa"/>
            <w:tcBorders>
              <w:top w:val="nil"/>
              <w:left w:val="nil"/>
              <w:bottom w:val="single" w:sz="4" w:space="0" w:color="auto"/>
              <w:right w:val="single" w:sz="4" w:space="0" w:color="auto"/>
            </w:tcBorders>
            <w:shd w:val="clear" w:color="auto" w:fill="auto"/>
            <w:noWrap/>
            <w:vAlign w:val="bottom"/>
            <w:hideMark/>
          </w:tcPr>
          <w:p w14:paraId="630245C0" w14:textId="77777777" w:rsidR="00A11747" w:rsidRPr="00FE116A" w:rsidRDefault="00A11747" w:rsidP="00A970FF">
            <w:pPr>
              <w:jc w:val="center"/>
              <w:rPr>
                <w:rFonts w:ascii="Calibri" w:hAnsi="Calibri"/>
                <w:color w:val="000000"/>
              </w:rPr>
            </w:pPr>
            <w:r w:rsidRPr="00FE116A">
              <w:rPr>
                <w:rFonts w:ascii="Calibri" w:hAnsi="Calibri"/>
                <w:color w:val="000000"/>
              </w:rPr>
              <w:t>155</w:t>
            </w:r>
          </w:p>
        </w:tc>
        <w:tc>
          <w:tcPr>
            <w:tcW w:w="581" w:type="dxa"/>
            <w:tcBorders>
              <w:top w:val="nil"/>
              <w:left w:val="nil"/>
              <w:bottom w:val="single" w:sz="4" w:space="0" w:color="auto"/>
              <w:right w:val="single" w:sz="4" w:space="0" w:color="auto"/>
            </w:tcBorders>
            <w:shd w:val="clear" w:color="auto" w:fill="auto"/>
            <w:noWrap/>
            <w:vAlign w:val="bottom"/>
            <w:hideMark/>
          </w:tcPr>
          <w:p w14:paraId="693AB010" w14:textId="77777777" w:rsidR="00A11747" w:rsidRPr="00FE116A" w:rsidRDefault="00A11747" w:rsidP="00A970FF">
            <w:pPr>
              <w:jc w:val="center"/>
              <w:rPr>
                <w:rFonts w:ascii="Calibri" w:hAnsi="Calibri"/>
                <w:color w:val="000000"/>
              </w:rPr>
            </w:pPr>
            <w:r w:rsidRPr="00FE116A">
              <w:rPr>
                <w:rFonts w:ascii="Calibri" w:hAnsi="Calibri"/>
                <w:color w:val="000000"/>
              </w:rPr>
              <w:t>157</w:t>
            </w:r>
          </w:p>
        </w:tc>
      </w:tr>
      <w:tr w:rsidR="00A11747" w:rsidRPr="00FE116A" w14:paraId="089DD88A"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904C932" w14:textId="77777777" w:rsidR="00A11747" w:rsidRPr="00FE116A" w:rsidRDefault="00A11747" w:rsidP="00A970FF">
            <w:pPr>
              <w:jc w:val="center"/>
              <w:rPr>
                <w:rFonts w:ascii="Calibri" w:hAnsi="Calibri"/>
                <w:color w:val="000000"/>
              </w:rPr>
            </w:pPr>
            <w:r w:rsidRPr="00FE116A">
              <w:rPr>
                <w:rFonts w:ascii="Calibri" w:hAnsi="Calibri"/>
                <w:color w:val="000000"/>
              </w:rPr>
              <w:t>6</w:t>
            </w:r>
          </w:p>
        </w:tc>
        <w:tc>
          <w:tcPr>
            <w:tcW w:w="581" w:type="dxa"/>
            <w:tcBorders>
              <w:top w:val="nil"/>
              <w:left w:val="nil"/>
              <w:bottom w:val="single" w:sz="4" w:space="0" w:color="auto"/>
              <w:right w:val="single" w:sz="4" w:space="0" w:color="auto"/>
            </w:tcBorders>
            <w:shd w:val="clear" w:color="auto" w:fill="auto"/>
            <w:noWrap/>
            <w:vAlign w:val="bottom"/>
            <w:hideMark/>
          </w:tcPr>
          <w:p w14:paraId="47A77521" w14:textId="77777777" w:rsidR="00A11747" w:rsidRPr="00FE116A" w:rsidRDefault="00A11747" w:rsidP="00A970FF">
            <w:pPr>
              <w:jc w:val="center"/>
              <w:rPr>
                <w:rFonts w:ascii="Calibri" w:hAnsi="Calibri"/>
                <w:color w:val="000000"/>
              </w:rPr>
            </w:pPr>
            <w:r w:rsidRPr="00FE116A">
              <w:rPr>
                <w:rFonts w:ascii="Calibri" w:hAnsi="Calibri"/>
                <w:color w:val="000000"/>
              </w:rPr>
              <w:t>157</w:t>
            </w:r>
          </w:p>
        </w:tc>
        <w:tc>
          <w:tcPr>
            <w:tcW w:w="581" w:type="dxa"/>
            <w:tcBorders>
              <w:top w:val="nil"/>
              <w:left w:val="nil"/>
              <w:bottom w:val="single" w:sz="4" w:space="0" w:color="auto"/>
              <w:right w:val="single" w:sz="4" w:space="0" w:color="auto"/>
            </w:tcBorders>
            <w:shd w:val="clear" w:color="auto" w:fill="auto"/>
            <w:noWrap/>
            <w:vAlign w:val="bottom"/>
            <w:hideMark/>
          </w:tcPr>
          <w:p w14:paraId="7E455777" w14:textId="77777777" w:rsidR="00A11747" w:rsidRPr="00FE116A" w:rsidRDefault="00A11747" w:rsidP="00A970FF">
            <w:pPr>
              <w:jc w:val="center"/>
              <w:rPr>
                <w:rFonts w:ascii="Calibri" w:hAnsi="Calibri"/>
                <w:color w:val="000000"/>
              </w:rPr>
            </w:pPr>
            <w:r w:rsidRPr="00FE116A">
              <w:rPr>
                <w:rFonts w:ascii="Calibri" w:hAnsi="Calibr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45396053" w14:textId="77777777" w:rsidR="00A11747" w:rsidRPr="00FE116A" w:rsidRDefault="00A11747" w:rsidP="00A970FF">
            <w:pPr>
              <w:jc w:val="center"/>
              <w:rPr>
                <w:rFonts w:ascii="Calibri" w:hAnsi="Calibri"/>
                <w:color w:val="000000"/>
              </w:rPr>
            </w:pPr>
            <w:r w:rsidRPr="00FE116A">
              <w:rPr>
                <w:rFonts w:ascii="Calibri" w:hAnsi="Calibr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45311FCD" w14:textId="77777777" w:rsidR="00A11747" w:rsidRPr="00FE116A" w:rsidRDefault="00A11747" w:rsidP="00A970FF">
            <w:pPr>
              <w:jc w:val="center"/>
              <w:rPr>
                <w:rFonts w:ascii="Calibri" w:hAnsi="Calibri"/>
                <w:color w:val="000000"/>
              </w:rPr>
            </w:pPr>
            <w:r w:rsidRPr="00FE116A">
              <w:rPr>
                <w:rFonts w:ascii="Calibri" w:hAnsi="Calibri"/>
                <w:color w:val="000000"/>
              </w:rPr>
              <w:t>147</w:t>
            </w:r>
          </w:p>
        </w:tc>
      </w:tr>
      <w:tr w:rsidR="00A11747" w:rsidRPr="00FE116A" w14:paraId="7F9FE370"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A88CA2D" w14:textId="77777777" w:rsidR="00A11747" w:rsidRPr="00FE116A" w:rsidRDefault="00A11747" w:rsidP="00A970FF">
            <w:pPr>
              <w:jc w:val="center"/>
              <w:rPr>
                <w:rFonts w:ascii="Calibri" w:hAnsi="Calibri"/>
                <w:color w:val="000000"/>
              </w:rPr>
            </w:pPr>
            <w:r w:rsidRPr="00FE116A">
              <w:rPr>
                <w:rFonts w:ascii="Calibri" w:hAnsi="Calibri"/>
                <w:color w:val="000000"/>
              </w:rPr>
              <w:t>7</w:t>
            </w:r>
          </w:p>
        </w:tc>
        <w:tc>
          <w:tcPr>
            <w:tcW w:w="581" w:type="dxa"/>
            <w:tcBorders>
              <w:top w:val="nil"/>
              <w:left w:val="nil"/>
              <w:bottom w:val="single" w:sz="4" w:space="0" w:color="auto"/>
              <w:right w:val="single" w:sz="4" w:space="0" w:color="auto"/>
            </w:tcBorders>
            <w:shd w:val="clear" w:color="auto" w:fill="auto"/>
            <w:noWrap/>
            <w:vAlign w:val="bottom"/>
            <w:hideMark/>
          </w:tcPr>
          <w:p w14:paraId="5CC0E1FC" w14:textId="77777777" w:rsidR="00A11747" w:rsidRPr="00FE116A" w:rsidRDefault="00A11747" w:rsidP="00A970FF">
            <w:pPr>
              <w:jc w:val="center"/>
              <w:rPr>
                <w:rFonts w:ascii="Calibri" w:hAnsi="Calibri"/>
                <w:color w:val="000000"/>
              </w:rPr>
            </w:pPr>
            <w:r w:rsidRPr="00FE116A">
              <w:rPr>
                <w:rFonts w:ascii="Calibri" w:hAnsi="Calibr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6EAA5EE1" w14:textId="77777777" w:rsidR="00A11747" w:rsidRPr="00FE116A" w:rsidRDefault="00A11747" w:rsidP="00A970FF">
            <w:pPr>
              <w:jc w:val="center"/>
              <w:rPr>
                <w:rFonts w:ascii="Calibri" w:hAnsi="Calibri"/>
                <w:color w:val="000000"/>
              </w:rPr>
            </w:pPr>
            <w:r w:rsidRPr="00FE116A">
              <w:rPr>
                <w:rFonts w:ascii="Calibri" w:hAnsi="Calibri"/>
                <w:color w:val="000000"/>
              </w:rPr>
              <w:t>144</w:t>
            </w:r>
          </w:p>
        </w:tc>
        <w:tc>
          <w:tcPr>
            <w:tcW w:w="581" w:type="dxa"/>
            <w:tcBorders>
              <w:top w:val="nil"/>
              <w:left w:val="nil"/>
              <w:bottom w:val="single" w:sz="4" w:space="0" w:color="auto"/>
              <w:right w:val="single" w:sz="4" w:space="0" w:color="auto"/>
            </w:tcBorders>
            <w:shd w:val="clear" w:color="auto" w:fill="auto"/>
            <w:noWrap/>
            <w:vAlign w:val="bottom"/>
            <w:hideMark/>
          </w:tcPr>
          <w:p w14:paraId="1906D1E1" w14:textId="77777777" w:rsidR="00A11747" w:rsidRPr="00FE116A" w:rsidRDefault="00A11747" w:rsidP="00A970FF">
            <w:pPr>
              <w:jc w:val="center"/>
              <w:rPr>
                <w:rFonts w:ascii="Calibri" w:hAnsi="Calibri"/>
                <w:color w:val="000000"/>
              </w:rPr>
            </w:pPr>
            <w:r w:rsidRPr="00FE116A">
              <w:rPr>
                <w:rFonts w:ascii="Calibri" w:hAnsi="Calibri"/>
                <w:color w:val="000000"/>
              </w:rPr>
              <w:t>137</w:t>
            </w:r>
          </w:p>
        </w:tc>
        <w:tc>
          <w:tcPr>
            <w:tcW w:w="581" w:type="dxa"/>
            <w:tcBorders>
              <w:top w:val="nil"/>
              <w:left w:val="nil"/>
              <w:bottom w:val="single" w:sz="4" w:space="0" w:color="auto"/>
              <w:right w:val="single" w:sz="4" w:space="0" w:color="auto"/>
            </w:tcBorders>
            <w:shd w:val="clear" w:color="auto" w:fill="auto"/>
            <w:noWrap/>
            <w:vAlign w:val="bottom"/>
            <w:hideMark/>
          </w:tcPr>
          <w:p w14:paraId="35AE6D32" w14:textId="77777777" w:rsidR="00A11747" w:rsidRPr="00FE116A" w:rsidRDefault="00A11747" w:rsidP="00A970FF">
            <w:pPr>
              <w:jc w:val="center"/>
              <w:rPr>
                <w:rFonts w:ascii="Calibri" w:hAnsi="Calibri"/>
                <w:color w:val="000000"/>
              </w:rPr>
            </w:pPr>
            <w:r w:rsidRPr="00FE116A">
              <w:rPr>
                <w:rFonts w:ascii="Calibri" w:hAnsi="Calibri"/>
                <w:color w:val="000000"/>
              </w:rPr>
              <w:t>155</w:t>
            </w:r>
          </w:p>
        </w:tc>
      </w:tr>
      <w:tr w:rsidR="00A11747" w:rsidRPr="00FE116A" w14:paraId="18BC5CC2"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3E53C72" w14:textId="77777777" w:rsidR="00A11747" w:rsidRPr="00FE116A" w:rsidRDefault="00A11747" w:rsidP="00A970FF">
            <w:pPr>
              <w:jc w:val="center"/>
              <w:rPr>
                <w:rFonts w:ascii="Calibri" w:hAnsi="Calibri"/>
                <w:color w:val="000000"/>
              </w:rPr>
            </w:pPr>
            <w:r w:rsidRPr="00FE116A">
              <w:rPr>
                <w:rFonts w:ascii="Calibri" w:hAnsi="Calibri"/>
                <w:color w:val="000000"/>
              </w:rPr>
              <w:t>8</w:t>
            </w:r>
          </w:p>
        </w:tc>
        <w:tc>
          <w:tcPr>
            <w:tcW w:w="581" w:type="dxa"/>
            <w:tcBorders>
              <w:top w:val="nil"/>
              <w:left w:val="nil"/>
              <w:bottom w:val="single" w:sz="4" w:space="0" w:color="auto"/>
              <w:right w:val="single" w:sz="4" w:space="0" w:color="auto"/>
            </w:tcBorders>
            <w:shd w:val="clear" w:color="auto" w:fill="auto"/>
            <w:noWrap/>
            <w:vAlign w:val="bottom"/>
            <w:hideMark/>
          </w:tcPr>
          <w:p w14:paraId="7C4CA585" w14:textId="77777777" w:rsidR="00A11747" w:rsidRPr="00FE116A" w:rsidRDefault="00A11747" w:rsidP="00A970FF">
            <w:pPr>
              <w:jc w:val="center"/>
              <w:rPr>
                <w:rFonts w:ascii="Calibri" w:hAnsi="Calibri"/>
                <w:color w:val="000000"/>
              </w:rPr>
            </w:pPr>
            <w:r w:rsidRPr="00FE116A">
              <w:rPr>
                <w:rFonts w:ascii="Calibri" w:hAnsi="Calibri"/>
                <w:color w:val="000000"/>
              </w:rPr>
              <w:t>141</w:t>
            </w:r>
          </w:p>
        </w:tc>
        <w:tc>
          <w:tcPr>
            <w:tcW w:w="581" w:type="dxa"/>
            <w:tcBorders>
              <w:top w:val="nil"/>
              <w:left w:val="nil"/>
              <w:bottom w:val="single" w:sz="4" w:space="0" w:color="auto"/>
              <w:right w:val="single" w:sz="4" w:space="0" w:color="auto"/>
            </w:tcBorders>
            <w:shd w:val="clear" w:color="auto" w:fill="auto"/>
            <w:noWrap/>
            <w:vAlign w:val="bottom"/>
            <w:hideMark/>
          </w:tcPr>
          <w:p w14:paraId="2376E3CB" w14:textId="77777777" w:rsidR="00A11747" w:rsidRPr="00FE116A" w:rsidRDefault="00A11747" w:rsidP="00A970FF">
            <w:pPr>
              <w:jc w:val="center"/>
              <w:rPr>
                <w:rFonts w:ascii="Calibri" w:hAnsi="Calibri"/>
                <w:color w:val="000000"/>
              </w:rPr>
            </w:pPr>
            <w:r w:rsidRPr="00FE116A">
              <w:rPr>
                <w:rFonts w:ascii="Calibri" w:hAnsi="Calibri"/>
                <w:color w:val="000000"/>
              </w:rPr>
              <w:t>147</w:t>
            </w:r>
          </w:p>
        </w:tc>
        <w:tc>
          <w:tcPr>
            <w:tcW w:w="581" w:type="dxa"/>
            <w:tcBorders>
              <w:top w:val="nil"/>
              <w:left w:val="nil"/>
              <w:bottom w:val="single" w:sz="4" w:space="0" w:color="auto"/>
              <w:right w:val="single" w:sz="4" w:space="0" w:color="auto"/>
            </w:tcBorders>
            <w:shd w:val="clear" w:color="auto" w:fill="auto"/>
            <w:noWrap/>
            <w:vAlign w:val="bottom"/>
            <w:hideMark/>
          </w:tcPr>
          <w:p w14:paraId="230D9B9E" w14:textId="77777777" w:rsidR="00A11747" w:rsidRPr="00FE116A" w:rsidRDefault="00A11747" w:rsidP="00A970FF">
            <w:pPr>
              <w:jc w:val="center"/>
              <w:rPr>
                <w:rFonts w:ascii="Calibri" w:hAnsi="Calibri"/>
                <w:color w:val="000000"/>
              </w:rPr>
            </w:pPr>
            <w:r w:rsidRPr="00FE116A">
              <w:rPr>
                <w:rFonts w:ascii="Calibri" w:hAnsi="Calibr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5C17D111" w14:textId="77777777" w:rsidR="00A11747" w:rsidRPr="00FE116A" w:rsidRDefault="00A11747" w:rsidP="00A970FF">
            <w:pPr>
              <w:jc w:val="center"/>
              <w:rPr>
                <w:rFonts w:ascii="Calibri" w:hAnsi="Calibri"/>
                <w:color w:val="000000"/>
              </w:rPr>
            </w:pPr>
            <w:r w:rsidRPr="00FE116A">
              <w:rPr>
                <w:rFonts w:ascii="Calibri" w:hAnsi="Calibri"/>
                <w:color w:val="000000"/>
              </w:rPr>
              <w:t>155</w:t>
            </w:r>
          </w:p>
        </w:tc>
      </w:tr>
      <w:tr w:rsidR="00A11747" w:rsidRPr="00FE116A" w14:paraId="6B47F7B7"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D3F4151" w14:textId="77777777" w:rsidR="00A11747" w:rsidRPr="00FE116A" w:rsidRDefault="00A11747" w:rsidP="00A970FF">
            <w:pPr>
              <w:jc w:val="center"/>
              <w:rPr>
                <w:rFonts w:ascii="Calibri" w:hAnsi="Calibri"/>
                <w:color w:val="000000"/>
              </w:rPr>
            </w:pPr>
            <w:r w:rsidRPr="00FE116A">
              <w:rPr>
                <w:rFonts w:ascii="Calibri" w:hAnsi="Calibri"/>
                <w:color w:val="000000"/>
              </w:rPr>
              <w:t>9</w:t>
            </w:r>
          </w:p>
        </w:tc>
        <w:tc>
          <w:tcPr>
            <w:tcW w:w="581" w:type="dxa"/>
            <w:tcBorders>
              <w:top w:val="nil"/>
              <w:left w:val="nil"/>
              <w:bottom w:val="single" w:sz="4" w:space="0" w:color="auto"/>
              <w:right w:val="single" w:sz="4" w:space="0" w:color="auto"/>
            </w:tcBorders>
            <w:shd w:val="clear" w:color="auto" w:fill="auto"/>
            <w:noWrap/>
            <w:vAlign w:val="bottom"/>
            <w:hideMark/>
          </w:tcPr>
          <w:p w14:paraId="4EB974CD" w14:textId="77777777" w:rsidR="00A11747" w:rsidRPr="00FE116A" w:rsidRDefault="00A11747" w:rsidP="00A970FF">
            <w:pPr>
              <w:jc w:val="center"/>
              <w:rPr>
                <w:rFonts w:ascii="Calibri" w:hAnsi="Calibri"/>
                <w:color w:val="000000"/>
              </w:rPr>
            </w:pPr>
            <w:r w:rsidRPr="00FE116A">
              <w:rPr>
                <w:rFonts w:ascii="Calibri" w:hAnsi="Calibri"/>
                <w:color w:val="000000"/>
              </w:rPr>
              <w:t>158</w:t>
            </w:r>
          </w:p>
        </w:tc>
        <w:tc>
          <w:tcPr>
            <w:tcW w:w="581" w:type="dxa"/>
            <w:tcBorders>
              <w:top w:val="nil"/>
              <w:left w:val="nil"/>
              <w:bottom w:val="single" w:sz="4" w:space="0" w:color="auto"/>
              <w:right w:val="single" w:sz="4" w:space="0" w:color="auto"/>
            </w:tcBorders>
            <w:shd w:val="clear" w:color="auto" w:fill="auto"/>
            <w:noWrap/>
            <w:vAlign w:val="bottom"/>
            <w:hideMark/>
          </w:tcPr>
          <w:p w14:paraId="3BC2B50A" w14:textId="77777777" w:rsidR="00A11747" w:rsidRPr="00FE116A" w:rsidRDefault="00A11747" w:rsidP="00A970FF">
            <w:pPr>
              <w:jc w:val="center"/>
              <w:rPr>
                <w:rFonts w:ascii="Calibri" w:hAnsi="Calibri"/>
                <w:color w:val="000000"/>
              </w:rPr>
            </w:pPr>
            <w:r w:rsidRPr="00FE116A">
              <w:rPr>
                <w:rFonts w:ascii="Calibri" w:hAnsi="Calibri"/>
                <w:color w:val="000000"/>
              </w:rPr>
              <w:t>150</w:t>
            </w:r>
          </w:p>
        </w:tc>
        <w:tc>
          <w:tcPr>
            <w:tcW w:w="581" w:type="dxa"/>
            <w:tcBorders>
              <w:top w:val="nil"/>
              <w:left w:val="nil"/>
              <w:bottom w:val="single" w:sz="4" w:space="0" w:color="auto"/>
              <w:right w:val="single" w:sz="4" w:space="0" w:color="auto"/>
            </w:tcBorders>
            <w:shd w:val="clear" w:color="auto" w:fill="auto"/>
            <w:noWrap/>
            <w:vAlign w:val="bottom"/>
            <w:hideMark/>
          </w:tcPr>
          <w:p w14:paraId="37A80EEF" w14:textId="77777777" w:rsidR="00A11747" w:rsidRPr="00FE116A" w:rsidRDefault="00A11747" w:rsidP="00A970FF">
            <w:pPr>
              <w:jc w:val="center"/>
              <w:rPr>
                <w:rFonts w:ascii="Calibri" w:hAnsi="Calibri"/>
                <w:color w:val="000000"/>
              </w:rPr>
            </w:pPr>
            <w:r w:rsidRPr="00FE116A">
              <w:rPr>
                <w:rFonts w:ascii="Calibri" w:hAnsi="Calibri"/>
                <w:color w:val="000000"/>
              </w:rPr>
              <w:t>149</w:t>
            </w:r>
          </w:p>
        </w:tc>
        <w:tc>
          <w:tcPr>
            <w:tcW w:w="581" w:type="dxa"/>
            <w:tcBorders>
              <w:top w:val="nil"/>
              <w:left w:val="nil"/>
              <w:bottom w:val="single" w:sz="4" w:space="0" w:color="auto"/>
              <w:right w:val="single" w:sz="4" w:space="0" w:color="auto"/>
            </w:tcBorders>
            <w:shd w:val="clear" w:color="auto" w:fill="auto"/>
            <w:noWrap/>
            <w:vAlign w:val="bottom"/>
            <w:hideMark/>
          </w:tcPr>
          <w:p w14:paraId="4551B98C" w14:textId="77777777" w:rsidR="00A11747" w:rsidRPr="00FE116A" w:rsidRDefault="00A11747" w:rsidP="00A970FF">
            <w:pPr>
              <w:jc w:val="center"/>
              <w:rPr>
                <w:rFonts w:ascii="Calibri" w:hAnsi="Calibri"/>
                <w:color w:val="000000"/>
              </w:rPr>
            </w:pPr>
            <w:r w:rsidRPr="00FE116A">
              <w:rPr>
                <w:rFonts w:ascii="Calibri" w:hAnsi="Calibri"/>
                <w:color w:val="000000"/>
              </w:rPr>
              <w:t>156</w:t>
            </w:r>
          </w:p>
        </w:tc>
      </w:tr>
      <w:tr w:rsidR="00A11747" w:rsidRPr="00FE116A" w14:paraId="0589FFE6" w14:textId="77777777" w:rsidTr="00A970FF">
        <w:trPr>
          <w:trHeight w:val="32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2F708BD" w14:textId="77777777" w:rsidR="00A11747" w:rsidRPr="00FE116A" w:rsidRDefault="00A11747" w:rsidP="00A970FF">
            <w:pPr>
              <w:jc w:val="center"/>
              <w:rPr>
                <w:rFonts w:ascii="Calibri" w:hAnsi="Calibri"/>
                <w:color w:val="000000"/>
              </w:rPr>
            </w:pPr>
            <w:r w:rsidRPr="00FE116A">
              <w:rPr>
                <w:rFonts w:ascii="Calibri" w:hAnsi="Calibri"/>
                <w:color w:val="000000"/>
              </w:rPr>
              <w:t>10</w:t>
            </w:r>
          </w:p>
        </w:tc>
        <w:tc>
          <w:tcPr>
            <w:tcW w:w="581" w:type="dxa"/>
            <w:tcBorders>
              <w:top w:val="nil"/>
              <w:left w:val="nil"/>
              <w:bottom w:val="single" w:sz="4" w:space="0" w:color="auto"/>
              <w:right w:val="single" w:sz="4" w:space="0" w:color="auto"/>
            </w:tcBorders>
            <w:shd w:val="clear" w:color="auto" w:fill="auto"/>
            <w:noWrap/>
            <w:vAlign w:val="bottom"/>
            <w:hideMark/>
          </w:tcPr>
          <w:p w14:paraId="1A170BCF" w14:textId="77777777" w:rsidR="00A11747" w:rsidRPr="00FE116A" w:rsidRDefault="00A11747" w:rsidP="00A970FF">
            <w:pPr>
              <w:jc w:val="center"/>
              <w:rPr>
                <w:rFonts w:ascii="Calibri" w:hAnsi="Calibri"/>
                <w:color w:val="000000"/>
              </w:rPr>
            </w:pPr>
            <w:r w:rsidRPr="00FE116A">
              <w:rPr>
                <w:rFonts w:ascii="Calibri" w:hAnsi="Calibri"/>
                <w:color w:val="000000"/>
              </w:rPr>
              <w:t>145</w:t>
            </w:r>
          </w:p>
        </w:tc>
        <w:tc>
          <w:tcPr>
            <w:tcW w:w="581" w:type="dxa"/>
            <w:tcBorders>
              <w:top w:val="nil"/>
              <w:left w:val="nil"/>
              <w:bottom w:val="single" w:sz="4" w:space="0" w:color="auto"/>
              <w:right w:val="single" w:sz="4" w:space="0" w:color="auto"/>
            </w:tcBorders>
            <w:shd w:val="clear" w:color="auto" w:fill="auto"/>
            <w:noWrap/>
            <w:vAlign w:val="bottom"/>
            <w:hideMark/>
          </w:tcPr>
          <w:p w14:paraId="012CD32E" w14:textId="77777777" w:rsidR="00A11747" w:rsidRPr="00FE116A" w:rsidRDefault="00A11747" w:rsidP="00A970FF">
            <w:pPr>
              <w:jc w:val="center"/>
              <w:rPr>
                <w:rFonts w:ascii="Calibri" w:hAnsi="Calibri"/>
                <w:color w:val="000000"/>
              </w:rPr>
            </w:pPr>
            <w:r w:rsidRPr="00FE116A">
              <w:rPr>
                <w:rFonts w:ascii="Calibri" w:hAnsi="Calibri"/>
                <w:color w:val="000000"/>
              </w:rPr>
              <w:t>148</w:t>
            </w:r>
          </w:p>
        </w:tc>
        <w:tc>
          <w:tcPr>
            <w:tcW w:w="581" w:type="dxa"/>
            <w:tcBorders>
              <w:top w:val="nil"/>
              <w:left w:val="nil"/>
              <w:bottom w:val="single" w:sz="4" w:space="0" w:color="auto"/>
              <w:right w:val="single" w:sz="4" w:space="0" w:color="auto"/>
            </w:tcBorders>
            <w:shd w:val="clear" w:color="auto" w:fill="auto"/>
            <w:noWrap/>
            <w:vAlign w:val="bottom"/>
            <w:hideMark/>
          </w:tcPr>
          <w:p w14:paraId="2FAE2A0F" w14:textId="77777777" w:rsidR="00A11747" w:rsidRPr="00FE116A" w:rsidRDefault="00A11747" w:rsidP="00A970FF">
            <w:pPr>
              <w:jc w:val="center"/>
              <w:rPr>
                <w:rFonts w:ascii="Calibri" w:hAnsi="Calibri"/>
                <w:color w:val="000000"/>
              </w:rPr>
            </w:pPr>
            <w:r w:rsidRPr="00FE116A">
              <w:rPr>
                <w:rFonts w:ascii="Calibri" w:hAnsi="Calibri"/>
                <w:color w:val="000000"/>
              </w:rPr>
              <w:t>152</w:t>
            </w:r>
          </w:p>
        </w:tc>
        <w:tc>
          <w:tcPr>
            <w:tcW w:w="581" w:type="dxa"/>
            <w:tcBorders>
              <w:top w:val="nil"/>
              <w:left w:val="nil"/>
              <w:bottom w:val="single" w:sz="4" w:space="0" w:color="auto"/>
              <w:right w:val="single" w:sz="4" w:space="0" w:color="auto"/>
            </w:tcBorders>
            <w:shd w:val="clear" w:color="auto" w:fill="auto"/>
            <w:noWrap/>
            <w:vAlign w:val="bottom"/>
            <w:hideMark/>
          </w:tcPr>
          <w:p w14:paraId="47904A95" w14:textId="77777777" w:rsidR="00A11747" w:rsidRPr="00FE116A" w:rsidRDefault="00A11747" w:rsidP="00A970FF">
            <w:pPr>
              <w:jc w:val="center"/>
              <w:rPr>
                <w:rFonts w:ascii="Calibri" w:hAnsi="Calibri"/>
                <w:color w:val="000000"/>
              </w:rPr>
            </w:pPr>
            <w:r w:rsidRPr="00FE116A">
              <w:rPr>
                <w:rFonts w:ascii="Calibri" w:hAnsi="Calibri"/>
                <w:color w:val="000000"/>
              </w:rPr>
              <w:t>154</w:t>
            </w:r>
          </w:p>
        </w:tc>
      </w:tr>
    </w:tbl>
    <w:p w14:paraId="1A2ADA8C" w14:textId="77777777" w:rsidR="00A11747" w:rsidRDefault="00A11747" w:rsidP="00A11747"/>
    <w:p w14:paraId="790EE4FA" w14:textId="2192173E" w:rsidR="00A11747" w:rsidRPr="00BD601C" w:rsidRDefault="00A11747" w:rsidP="00A11747">
      <w:pPr>
        <w:rPr>
          <w:color w:val="222222"/>
          <w:shd w:val="clear" w:color="auto" w:fill="FFFFFF"/>
        </w:rPr>
      </w:pPr>
      <w:r>
        <w:rPr>
          <w:b/>
          <w:bCs/>
          <w:color w:val="222222"/>
        </w:rPr>
        <w:t xml:space="preserve">Q14. </w:t>
      </w:r>
      <w:r w:rsidRPr="003C4153">
        <w:rPr>
          <w:color w:val="222222"/>
          <w:shd w:val="clear" w:color="auto" w:fill="FFFFFF"/>
        </w:rPr>
        <w:t>What are the upper and lower control limits for the R chart?</w:t>
      </w:r>
      <w:r>
        <w:rPr>
          <w:color w:val="222222"/>
        </w:rPr>
        <w:br/>
        <w:t xml:space="preserve">a. </w:t>
      </w:r>
      <w:proofErr w:type="spellStart"/>
      <w:r>
        <w:rPr>
          <w:color w:val="222222"/>
        </w:rPr>
        <w:t>UCLr</w:t>
      </w:r>
      <w:proofErr w:type="spellEnd"/>
      <w:r>
        <w:rPr>
          <w:color w:val="222222"/>
        </w:rPr>
        <w:t xml:space="preserve"> = 25</w:t>
      </w:r>
      <w:r w:rsidRPr="00BD601C">
        <w:rPr>
          <w:color w:val="222222"/>
        </w:rPr>
        <w:t>.48</w:t>
      </w:r>
      <w:r>
        <w:rPr>
          <w:color w:val="222222"/>
        </w:rPr>
        <w:t>45</w:t>
      </w:r>
      <w:r w:rsidRPr="00BD601C">
        <w:rPr>
          <w:color w:val="222222"/>
        </w:rPr>
        <w:t xml:space="preserve"> mm, </w:t>
      </w:r>
      <w:proofErr w:type="spellStart"/>
      <w:r w:rsidRPr="00BD601C">
        <w:rPr>
          <w:color w:val="222222"/>
        </w:rPr>
        <w:t>LCLr</w:t>
      </w:r>
      <w:proofErr w:type="spellEnd"/>
      <w:r w:rsidRPr="00BD601C">
        <w:rPr>
          <w:color w:val="222222"/>
        </w:rPr>
        <w:t xml:space="preserve"> = 0.00 mm</w:t>
      </w:r>
    </w:p>
    <w:p w14:paraId="4B734CE5" w14:textId="77777777" w:rsidR="00A11747" w:rsidRPr="00BD601C" w:rsidRDefault="00A11747" w:rsidP="00A11747">
      <w:pPr>
        <w:shd w:val="clear" w:color="auto" w:fill="FFFFFF"/>
        <w:rPr>
          <w:color w:val="222222"/>
        </w:rPr>
      </w:pPr>
      <w:r>
        <w:rPr>
          <w:color w:val="222222"/>
        </w:rPr>
        <w:t xml:space="preserve">b. </w:t>
      </w:r>
      <w:proofErr w:type="spellStart"/>
      <w:r>
        <w:rPr>
          <w:color w:val="222222"/>
        </w:rPr>
        <w:t>UCLr</w:t>
      </w:r>
      <w:proofErr w:type="spellEnd"/>
      <w:r>
        <w:rPr>
          <w:color w:val="222222"/>
        </w:rPr>
        <w:t xml:space="preserve"> = 24</w:t>
      </w:r>
      <w:r w:rsidRPr="00BD601C">
        <w:rPr>
          <w:color w:val="222222"/>
        </w:rPr>
        <w:t>.76</w:t>
      </w:r>
      <w:r>
        <w:rPr>
          <w:color w:val="222222"/>
        </w:rPr>
        <w:t>87</w:t>
      </w:r>
      <w:r w:rsidRPr="00BD601C">
        <w:rPr>
          <w:color w:val="222222"/>
        </w:rPr>
        <w:t xml:space="preserve"> mm, </w:t>
      </w:r>
      <w:proofErr w:type="spellStart"/>
      <w:r w:rsidRPr="00BD601C">
        <w:rPr>
          <w:color w:val="222222"/>
        </w:rPr>
        <w:t>LCLr</w:t>
      </w:r>
      <w:proofErr w:type="spellEnd"/>
      <w:r w:rsidRPr="00BD601C">
        <w:rPr>
          <w:color w:val="222222"/>
        </w:rPr>
        <w:t xml:space="preserve"> = 1.32 mm</w:t>
      </w:r>
    </w:p>
    <w:p w14:paraId="2159D39F" w14:textId="77777777" w:rsidR="00A11747" w:rsidRPr="00BD601C" w:rsidRDefault="00A11747" w:rsidP="00A11747">
      <w:pPr>
        <w:shd w:val="clear" w:color="auto" w:fill="FFFFFF"/>
        <w:rPr>
          <w:color w:val="222222"/>
        </w:rPr>
      </w:pPr>
      <w:r>
        <w:rPr>
          <w:color w:val="222222"/>
        </w:rPr>
        <w:t xml:space="preserve">c. </w:t>
      </w:r>
      <w:proofErr w:type="spellStart"/>
      <w:r>
        <w:rPr>
          <w:color w:val="222222"/>
        </w:rPr>
        <w:t>UCLr</w:t>
      </w:r>
      <w:proofErr w:type="spellEnd"/>
      <w:r>
        <w:rPr>
          <w:color w:val="222222"/>
        </w:rPr>
        <w:t xml:space="preserve"> = 27</w:t>
      </w:r>
      <w:r w:rsidRPr="00BD601C">
        <w:rPr>
          <w:color w:val="222222"/>
        </w:rPr>
        <w:t>.84</w:t>
      </w:r>
      <w:r>
        <w:rPr>
          <w:color w:val="222222"/>
        </w:rPr>
        <w:t>45</w:t>
      </w:r>
      <w:r w:rsidRPr="00BD601C">
        <w:rPr>
          <w:color w:val="222222"/>
        </w:rPr>
        <w:t xml:space="preserve"> mm, </w:t>
      </w:r>
      <w:proofErr w:type="spellStart"/>
      <w:r w:rsidRPr="00BD601C">
        <w:rPr>
          <w:color w:val="222222"/>
        </w:rPr>
        <w:t>LCLr</w:t>
      </w:r>
      <w:proofErr w:type="spellEnd"/>
      <w:r w:rsidRPr="00BD601C">
        <w:rPr>
          <w:color w:val="222222"/>
        </w:rPr>
        <w:t xml:space="preserve"> = 0.67 mm</w:t>
      </w:r>
    </w:p>
    <w:p w14:paraId="0E1839DB" w14:textId="77777777" w:rsidR="00A11747" w:rsidRPr="003C4153" w:rsidRDefault="00A11747" w:rsidP="00A11747">
      <w:pPr>
        <w:shd w:val="clear" w:color="auto" w:fill="FFFFFF"/>
        <w:rPr>
          <w:color w:val="222222"/>
        </w:rPr>
      </w:pPr>
      <w:r>
        <w:rPr>
          <w:color w:val="222222"/>
        </w:rPr>
        <w:t xml:space="preserve">d. </w:t>
      </w:r>
      <w:proofErr w:type="spellStart"/>
      <w:r>
        <w:rPr>
          <w:color w:val="222222"/>
        </w:rPr>
        <w:t>UCLr</w:t>
      </w:r>
      <w:proofErr w:type="spellEnd"/>
      <w:r>
        <w:rPr>
          <w:color w:val="222222"/>
        </w:rPr>
        <w:t xml:space="preserve"> = 26.4712 mm, </w:t>
      </w:r>
      <w:proofErr w:type="spellStart"/>
      <w:r>
        <w:rPr>
          <w:color w:val="222222"/>
        </w:rPr>
        <w:t>LCLr</w:t>
      </w:r>
      <w:proofErr w:type="spellEnd"/>
      <w:r>
        <w:rPr>
          <w:color w:val="222222"/>
        </w:rPr>
        <w:t xml:space="preserve"> = 0</w:t>
      </w:r>
      <w:r w:rsidRPr="00BD601C">
        <w:rPr>
          <w:color w:val="222222"/>
        </w:rPr>
        <w:t>.00 mm</w:t>
      </w:r>
    </w:p>
    <w:p w14:paraId="527037C9" w14:textId="77777777" w:rsidR="00A11747" w:rsidRPr="003C4153" w:rsidRDefault="00A11747" w:rsidP="00A11747">
      <w:pPr>
        <w:shd w:val="clear" w:color="auto" w:fill="FFFFFF"/>
        <w:rPr>
          <w:color w:val="222222"/>
        </w:rPr>
      </w:pPr>
    </w:p>
    <w:p w14:paraId="361900D2" w14:textId="77777777" w:rsidR="00A11747" w:rsidRDefault="00A11747" w:rsidP="00A11747">
      <w:pPr>
        <w:shd w:val="clear" w:color="auto" w:fill="FFFFFF"/>
        <w:rPr>
          <w:color w:val="222222"/>
        </w:rPr>
      </w:pPr>
      <w:r w:rsidRPr="008911C1">
        <w:rPr>
          <w:b/>
          <w:bCs/>
          <w:color w:val="222222"/>
        </w:rPr>
        <w:t>Answer</w:t>
      </w:r>
      <w:r w:rsidRPr="003C4153">
        <w:rPr>
          <w:color w:val="222222"/>
        </w:rPr>
        <w:t xml:space="preserve">: </w:t>
      </w:r>
      <w:r>
        <w:rPr>
          <w:color w:val="222222"/>
        </w:rPr>
        <w:t>D</w:t>
      </w:r>
    </w:p>
    <w:p w14:paraId="78415A38" w14:textId="77777777" w:rsidR="00A11747" w:rsidRDefault="00A11747" w:rsidP="00A11747">
      <w:pPr>
        <w:shd w:val="clear" w:color="auto" w:fill="FFFFFF"/>
        <w:rPr>
          <w:color w:val="222222"/>
        </w:rPr>
      </w:pPr>
    </w:p>
    <w:p w14:paraId="7E2EFFB1" w14:textId="77777777" w:rsidR="00A11747" w:rsidRDefault="00A11747" w:rsidP="00A11747">
      <w:pPr>
        <w:shd w:val="clear" w:color="auto" w:fill="FFFFFF"/>
        <w:rPr>
          <w:color w:val="222222"/>
        </w:rPr>
      </w:pPr>
      <w:r w:rsidRPr="008911C1">
        <w:rPr>
          <w:b/>
          <w:bCs/>
          <w:color w:val="222222"/>
        </w:rPr>
        <w:t>Explanation</w:t>
      </w:r>
      <w:r>
        <w:rPr>
          <w:color w:val="222222"/>
        </w:rPr>
        <w:t>:</w:t>
      </w:r>
    </w:p>
    <w:p w14:paraId="6C141220" w14:textId="77777777" w:rsidR="00A11747" w:rsidRPr="002F3C4C" w:rsidRDefault="00A970FF" w:rsidP="00A11747">
      <w:pPr>
        <w:shd w:val="clear" w:color="auto" w:fill="FFFFFF"/>
        <w:rPr>
          <w:color w:val="222222"/>
        </w:rPr>
      </w:pPr>
      <m:oMath>
        <m:acc>
          <m:accPr>
            <m:chr m:val="̅"/>
            <m:ctrlPr>
              <w:rPr>
                <w:rFonts w:ascii="Cambria Math" w:hAnsi="Cambria Math"/>
                <w:i/>
              </w:rPr>
            </m:ctrlPr>
          </m:accPr>
          <m:e>
            <m:r>
              <w:rPr>
                <w:rFonts w:ascii="Cambria Math" w:hAnsi="Cambria Math"/>
              </w:rPr>
              <m:t>R</m:t>
            </m:r>
          </m:e>
        </m:acc>
        <m:r>
          <w:rPr>
            <w:rFonts w:ascii="Cambria Math" w:hAnsi="Cambria Math"/>
          </w:rPr>
          <m:t>=11.6</m:t>
        </m:r>
      </m:oMath>
      <w:r w:rsidR="00A11747">
        <w:t xml:space="preserve"> (average of all ranges)</w:t>
      </w:r>
    </w:p>
    <w:p w14:paraId="590833F5" w14:textId="77777777" w:rsidR="00A11747" w:rsidRDefault="00A11747" w:rsidP="00A11747">
      <w:proofErr w:type="spellStart"/>
      <w:r>
        <w:t>UCLr</w:t>
      </w:r>
      <w:proofErr w:type="spellEnd"/>
      <w:r>
        <w:t xml:space="preserve"> = D4 * </w:t>
      </w:r>
      <m:oMath>
        <m:acc>
          <m:accPr>
            <m:chr m:val="̅"/>
            <m:ctrlPr>
              <w:rPr>
                <w:rFonts w:ascii="Cambria Math" w:hAnsi="Cambria Math"/>
                <w:i/>
              </w:rPr>
            </m:ctrlPr>
          </m:accPr>
          <m:e>
            <m:r>
              <w:rPr>
                <w:rFonts w:ascii="Cambria Math" w:hAnsi="Cambria Math"/>
              </w:rPr>
              <m:t>R</m:t>
            </m:r>
          </m:e>
        </m:acc>
      </m:oMath>
    </w:p>
    <w:p w14:paraId="2ABE3238" w14:textId="77777777" w:rsidR="00A11747" w:rsidRDefault="00A11747" w:rsidP="00A11747">
      <w:proofErr w:type="spellStart"/>
      <w:r>
        <w:t>UCLr</w:t>
      </w:r>
      <w:proofErr w:type="spellEnd"/>
      <w:r>
        <w:t xml:space="preserve"> = 2.282 * 11.6 </w:t>
      </w:r>
    </w:p>
    <w:p w14:paraId="5D995D9E" w14:textId="77777777" w:rsidR="00A11747" w:rsidRDefault="00A11747" w:rsidP="00A11747">
      <w:proofErr w:type="spellStart"/>
      <w:r>
        <w:t>UCLr</w:t>
      </w:r>
      <w:proofErr w:type="spellEnd"/>
      <w:r>
        <w:t xml:space="preserve"> = 26.4712</w:t>
      </w:r>
    </w:p>
    <w:p w14:paraId="5FA956FB" w14:textId="77777777" w:rsidR="00A11747" w:rsidRDefault="00A11747" w:rsidP="00A11747">
      <w:proofErr w:type="spellStart"/>
      <w:r>
        <w:t>LCLr</w:t>
      </w:r>
      <w:proofErr w:type="spellEnd"/>
      <w:r>
        <w:t xml:space="preserve"> = D3 * </w:t>
      </w:r>
      <m:oMath>
        <m:acc>
          <m:accPr>
            <m:chr m:val="̅"/>
            <m:ctrlPr>
              <w:rPr>
                <w:rFonts w:ascii="Cambria Math" w:hAnsi="Cambria Math"/>
                <w:i/>
              </w:rPr>
            </m:ctrlPr>
          </m:accPr>
          <m:e>
            <m:r>
              <w:rPr>
                <w:rFonts w:ascii="Cambria Math" w:hAnsi="Cambria Math"/>
              </w:rPr>
              <m:t>R</m:t>
            </m:r>
          </m:e>
        </m:acc>
      </m:oMath>
    </w:p>
    <w:p w14:paraId="7E7ABA30" w14:textId="77777777" w:rsidR="00A11747" w:rsidRDefault="00A11747" w:rsidP="00A11747">
      <w:proofErr w:type="spellStart"/>
      <w:r>
        <w:t>LCLr</w:t>
      </w:r>
      <w:proofErr w:type="spellEnd"/>
      <w:r>
        <w:t xml:space="preserve"> = 0 * 11.6</w:t>
      </w:r>
    </w:p>
    <w:p w14:paraId="4545CFEE" w14:textId="77777777" w:rsidR="00A11747" w:rsidRDefault="00A11747" w:rsidP="00A11747">
      <w:proofErr w:type="spellStart"/>
      <w:r>
        <w:t>LCLr</w:t>
      </w:r>
      <w:proofErr w:type="spellEnd"/>
      <w:r>
        <w:t xml:space="preserve"> = 0</w:t>
      </w:r>
    </w:p>
    <w:p w14:paraId="2246A71E" w14:textId="77777777" w:rsidR="00A11747" w:rsidRPr="003C4153" w:rsidRDefault="00A11747" w:rsidP="00A11747">
      <w:pPr>
        <w:rPr>
          <w:color w:val="222222"/>
        </w:rPr>
      </w:pPr>
    </w:p>
    <w:p w14:paraId="0B85F295" w14:textId="595E4A7C" w:rsidR="00A11747" w:rsidRPr="003C4153" w:rsidRDefault="00A11747" w:rsidP="00A11747">
      <w:r>
        <w:rPr>
          <w:b/>
          <w:bCs/>
          <w:color w:val="222222"/>
        </w:rPr>
        <w:t xml:space="preserve">Q15. </w:t>
      </w:r>
      <w:r w:rsidRPr="003C4153">
        <w:rPr>
          <w:color w:val="222222"/>
          <w:shd w:val="clear" w:color="auto" w:fill="FFFFFF"/>
        </w:rPr>
        <w:t>What are the upper and lower control limits for the x-bar chart?</w:t>
      </w:r>
    </w:p>
    <w:p w14:paraId="2CB7F8F3" w14:textId="77777777" w:rsidR="00A11747" w:rsidRPr="00240A74" w:rsidRDefault="00A11747" w:rsidP="00A11747">
      <w:pPr>
        <w:shd w:val="clear" w:color="auto" w:fill="FFFFFF"/>
        <w:rPr>
          <w:color w:val="222222"/>
        </w:rPr>
      </w:pPr>
      <w:r>
        <w:rPr>
          <w:color w:val="222222"/>
        </w:rPr>
        <w:br/>
        <w:t xml:space="preserve">a. </w:t>
      </w:r>
      <w:proofErr w:type="spellStart"/>
      <w:r>
        <w:rPr>
          <w:color w:val="222222"/>
        </w:rPr>
        <w:t>UCLx</w:t>
      </w:r>
      <w:proofErr w:type="spellEnd"/>
      <w:r>
        <w:rPr>
          <w:color w:val="222222"/>
        </w:rPr>
        <w:t xml:space="preserve">=157.6314 mm, </w:t>
      </w:r>
      <w:proofErr w:type="spellStart"/>
      <w:r>
        <w:rPr>
          <w:color w:val="222222"/>
        </w:rPr>
        <w:t>LCLx</w:t>
      </w:r>
      <w:proofErr w:type="spellEnd"/>
      <w:r>
        <w:rPr>
          <w:color w:val="222222"/>
        </w:rPr>
        <w:t>=140.7186 mm</w:t>
      </w:r>
    </w:p>
    <w:p w14:paraId="28D64C4F" w14:textId="77777777" w:rsidR="00A11747" w:rsidRPr="00240A74" w:rsidRDefault="00A11747" w:rsidP="00A11747">
      <w:pPr>
        <w:shd w:val="clear" w:color="auto" w:fill="FFFFFF"/>
        <w:rPr>
          <w:color w:val="222222"/>
        </w:rPr>
      </w:pPr>
      <w:r w:rsidRPr="00240A74">
        <w:rPr>
          <w:color w:val="222222"/>
        </w:rPr>
        <w:lastRenderedPageBreak/>
        <w:t xml:space="preserve">b. </w:t>
      </w:r>
      <w:proofErr w:type="spellStart"/>
      <w:r w:rsidRPr="00240A74">
        <w:rPr>
          <w:color w:val="222222"/>
        </w:rPr>
        <w:t>UCLx</w:t>
      </w:r>
      <w:proofErr w:type="spellEnd"/>
      <w:r w:rsidRPr="00240A74">
        <w:rPr>
          <w:color w:val="222222"/>
        </w:rPr>
        <w:t>=157.74</w:t>
      </w:r>
      <w:r>
        <w:rPr>
          <w:color w:val="222222"/>
        </w:rPr>
        <w:t>54</w:t>
      </w:r>
      <w:r w:rsidRPr="00240A74">
        <w:rPr>
          <w:color w:val="222222"/>
        </w:rPr>
        <w:t xml:space="preserve"> mm, </w:t>
      </w:r>
      <w:proofErr w:type="spellStart"/>
      <w:r w:rsidRPr="00240A74">
        <w:rPr>
          <w:color w:val="222222"/>
        </w:rPr>
        <w:t>LCLx</w:t>
      </w:r>
      <w:proofErr w:type="spellEnd"/>
      <w:r w:rsidRPr="00240A74">
        <w:rPr>
          <w:color w:val="222222"/>
        </w:rPr>
        <w:t>=152.58</w:t>
      </w:r>
      <w:r>
        <w:rPr>
          <w:color w:val="222222"/>
        </w:rPr>
        <w:t>98 mm</w:t>
      </w:r>
    </w:p>
    <w:p w14:paraId="403A37DC" w14:textId="77777777" w:rsidR="00A11747" w:rsidRPr="00240A74" w:rsidRDefault="00A11747" w:rsidP="00A11747">
      <w:pPr>
        <w:shd w:val="clear" w:color="auto" w:fill="FFFFFF"/>
        <w:rPr>
          <w:color w:val="222222"/>
        </w:rPr>
      </w:pPr>
      <w:r w:rsidRPr="00240A74">
        <w:rPr>
          <w:color w:val="222222"/>
        </w:rPr>
        <w:t xml:space="preserve">c. </w:t>
      </w:r>
      <w:proofErr w:type="spellStart"/>
      <w:r w:rsidRPr="00240A74">
        <w:rPr>
          <w:color w:val="222222"/>
        </w:rPr>
        <w:t>UCLx</w:t>
      </w:r>
      <w:proofErr w:type="spellEnd"/>
      <w:r w:rsidRPr="00240A74">
        <w:rPr>
          <w:color w:val="222222"/>
        </w:rPr>
        <w:t>=158.94</w:t>
      </w:r>
      <w:r>
        <w:rPr>
          <w:color w:val="222222"/>
        </w:rPr>
        <w:t>09</w:t>
      </w:r>
      <w:r w:rsidRPr="00240A74">
        <w:rPr>
          <w:color w:val="222222"/>
        </w:rPr>
        <w:t xml:space="preserve"> mm, </w:t>
      </w:r>
      <w:proofErr w:type="spellStart"/>
      <w:r w:rsidRPr="00240A74">
        <w:rPr>
          <w:color w:val="222222"/>
        </w:rPr>
        <w:t>LCLx</w:t>
      </w:r>
      <w:proofErr w:type="spellEnd"/>
      <w:r w:rsidRPr="00240A74">
        <w:rPr>
          <w:color w:val="222222"/>
        </w:rPr>
        <w:t>=151.38</w:t>
      </w:r>
      <w:r>
        <w:rPr>
          <w:color w:val="222222"/>
        </w:rPr>
        <w:t>67 mm</w:t>
      </w:r>
    </w:p>
    <w:p w14:paraId="147DBF80" w14:textId="77777777" w:rsidR="00A11747" w:rsidRPr="00240A74" w:rsidRDefault="00A11747" w:rsidP="00A11747">
      <w:pPr>
        <w:shd w:val="clear" w:color="auto" w:fill="FFFFFF"/>
        <w:rPr>
          <w:color w:val="222222"/>
        </w:rPr>
      </w:pPr>
      <w:r w:rsidRPr="00240A74">
        <w:rPr>
          <w:color w:val="222222"/>
        </w:rPr>
        <w:t xml:space="preserve">d. </w:t>
      </w:r>
      <w:proofErr w:type="spellStart"/>
      <w:r w:rsidRPr="00240A74">
        <w:rPr>
          <w:color w:val="222222"/>
        </w:rPr>
        <w:t>UCLx</w:t>
      </w:r>
      <w:proofErr w:type="spellEnd"/>
      <w:r w:rsidRPr="00240A74">
        <w:rPr>
          <w:color w:val="222222"/>
        </w:rPr>
        <w:t>=159.14</w:t>
      </w:r>
      <w:r>
        <w:rPr>
          <w:color w:val="222222"/>
        </w:rPr>
        <w:t>78</w:t>
      </w:r>
      <w:r w:rsidRPr="00240A74">
        <w:rPr>
          <w:color w:val="222222"/>
        </w:rPr>
        <w:t xml:space="preserve"> mm, </w:t>
      </w:r>
      <w:proofErr w:type="spellStart"/>
      <w:r w:rsidRPr="00240A74">
        <w:rPr>
          <w:color w:val="222222"/>
        </w:rPr>
        <w:t>LCLx</w:t>
      </w:r>
      <w:proofErr w:type="spellEnd"/>
      <w:r w:rsidRPr="00240A74">
        <w:rPr>
          <w:color w:val="222222"/>
        </w:rPr>
        <w:t>=150.18</w:t>
      </w:r>
      <w:r>
        <w:rPr>
          <w:color w:val="222222"/>
        </w:rPr>
        <w:t>52 mm</w:t>
      </w:r>
    </w:p>
    <w:p w14:paraId="37285D67" w14:textId="77777777" w:rsidR="00A11747" w:rsidRPr="003C4153" w:rsidRDefault="00A11747" w:rsidP="00A11747">
      <w:pPr>
        <w:shd w:val="clear" w:color="auto" w:fill="FFFFFF"/>
        <w:rPr>
          <w:color w:val="222222"/>
        </w:rPr>
      </w:pPr>
    </w:p>
    <w:p w14:paraId="22941256" w14:textId="77777777" w:rsidR="00A11747" w:rsidRDefault="00A11747" w:rsidP="00A11747">
      <w:pPr>
        <w:shd w:val="clear" w:color="auto" w:fill="FFFFFF"/>
        <w:rPr>
          <w:color w:val="222222"/>
        </w:rPr>
      </w:pPr>
      <w:r w:rsidRPr="008911C1">
        <w:rPr>
          <w:b/>
          <w:bCs/>
          <w:color w:val="222222"/>
        </w:rPr>
        <w:t>Answer</w:t>
      </w:r>
      <w:r w:rsidRPr="003C4153">
        <w:rPr>
          <w:color w:val="222222"/>
        </w:rPr>
        <w:t>:</w:t>
      </w:r>
      <w:r>
        <w:rPr>
          <w:color w:val="222222"/>
        </w:rPr>
        <w:t xml:space="preserve"> A</w:t>
      </w:r>
    </w:p>
    <w:p w14:paraId="25901F85" w14:textId="77777777" w:rsidR="00A11747" w:rsidRDefault="00A11747" w:rsidP="00A11747">
      <w:pPr>
        <w:shd w:val="clear" w:color="auto" w:fill="FFFFFF"/>
        <w:rPr>
          <w:color w:val="222222"/>
        </w:rPr>
      </w:pPr>
    </w:p>
    <w:p w14:paraId="25160696" w14:textId="77777777" w:rsidR="00A11747" w:rsidRDefault="00A11747" w:rsidP="00A11747">
      <w:pPr>
        <w:shd w:val="clear" w:color="auto" w:fill="FFFFFF"/>
        <w:rPr>
          <w:color w:val="222222"/>
        </w:rPr>
      </w:pPr>
      <w:r w:rsidRPr="008911C1">
        <w:rPr>
          <w:b/>
          <w:bCs/>
          <w:color w:val="222222"/>
        </w:rPr>
        <w:t>Explanation</w:t>
      </w:r>
      <w:r>
        <w:rPr>
          <w:color w:val="222222"/>
        </w:rPr>
        <w:t>:</w:t>
      </w:r>
    </w:p>
    <w:p w14:paraId="59077717" w14:textId="77777777" w:rsidR="00A11747" w:rsidRPr="002F3C4C" w:rsidRDefault="00A970FF" w:rsidP="00A11747">
      <w:pPr>
        <w:shd w:val="clear" w:color="auto" w:fill="FFFFFF"/>
        <w:rPr>
          <w:color w:val="222222"/>
        </w:rPr>
      </w:pPr>
      <m:oMath>
        <m:acc>
          <m:accPr>
            <m:chr m:val="̿"/>
            <m:ctrlPr>
              <w:rPr>
                <w:rFonts w:ascii="Cambria Math" w:hAnsi="Cambria Math"/>
                <w:i/>
              </w:rPr>
            </m:ctrlPr>
          </m:accPr>
          <m:e>
            <m:r>
              <w:rPr>
                <w:rFonts w:ascii="Cambria Math" w:hAnsi="Cambria Math"/>
              </w:rPr>
              <m:t>x</m:t>
            </m:r>
          </m:e>
        </m:acc>
        <m:r>
          <w:rPr>
            <w:rFonts w:ascii="Cambria Math" w:hAnsi="Cambria Math"/>
          </w:rPr>
          <m:t>= 149.175</m:t>
        </m:r>
      </m:oMath>
      <w:r w:rsidR="00A11747">
        <w:t xml:space="preserve"> (average of all sample means)</w:t>
      </w:r>
    </w:p>
    <w:p w14:paraId="0E709BF4" w14:textId="77777777" w:rsidR="00A11747" w:rsidRDefault="00A11747" w:rsidP="00A11747">
      <w:r>
        <w:t>UCL</w:t>
      </w:r>
      <m:oMath>
        <m:acc>
          <m:accPr>
            <m:chr m:val="̅"/>
            <m:ctrlPr>
              <w:rPr>
                <w:rFonts w:ascii="Cambria Math" w:hAnsi="Cambria Math"/>
                <w:i/>
              </w:rPr>
            </m:ctrlPr>
          </m:accPr>
          <m:e>
            <m:r>
              <w:rPr>
                <w:rFonts w:ascii="Cambria Math" w:hAnsi="Cambria Math"/>
              </w:rPr>
              <m:t>x</m:t>
            </m:r>
          </m:e>
        </m:acc>
      </m:oMath>
      <w:r>
        <w:t xml:space="preserve">  = </w:t>
      </w:r>
      <m:oMath>
        <m:acc>
          <m:accPr>
            <m:chr m:val="̿"/>
            <m:ctrlPr>
              <w:rPr>
                <w:rFonts w:ascii="Cambria Math" w:hAnsi="Cambria Math"/>
                <w:i/>
              </w:rPr>
            </m:ctrlPr>
          </m:accPr>
          <m:e>
            <m:r>
              <w:rPr>
                <w:rFonts w:ascii="Cambria Math" w:hAnsi="Cambria Math"/>
              </w:rPr>
              <m:t>x</m:t>
            </m:r>
          </m:e>
        </m:acc>
      </m:oMath>
      <w:r>
        <w:t xml:space="preserve">+ A2 * </w:t>
      </w:r>
      <m:oMath>
        <m:acc>
          <m:accPr>
            <m:chr m:val="̅"/>
            <m:ctrlPr>
              <w:rPr>
                <w:rFonts w:ascii="Cambria Math" w:hAnsi="Cambria Math"/>
                <w:i/>
              </w:rPr>
            </m:ctrlPr>
          </m:accPr>
          <m:e>
            <m:r>
              <w:rPr>
                <w:rFonts w:ascii="Cambria Math" w:hAnsi="Cambria Math"/>
              </w:rPr>
              <m:t>R</m:t>
            </m:r>
          </m:e>
        </m:acc>
      </m:oMath>
    </w:p>
    <w:p w14:paraId="111B9704" w14:textId="77777777" w:rsidR="00A11747" w:rsidRDefault="00A11747" w:rsidP="00A11747">
      <w:r>
        <w:t>UCL</w:t>
      </w:r>
      <m:oMath>
        <m:acc>
          <m:accPr>
            <m:chr m:val="̅"/>
            <m:ctrlPr>
              <w:rPr>
                <w:rFonts w:ascii="Cambria Math" w:hAnsi="Cambria Math"/>
                <w:i/>
              </w:rPr>
            </m:ctrlPr>
          </m:accPr>
          <m:e>
            <m:r>
              <w:rPr>
                <w:rFonts w:ascii="Cambria Math" w:hAnsi="Cambria Math"/>
              </w:rPr>
              <m:t>x</m:t>
            </m:r>
          </m:e>
        </m:acc>
      </m:oMath>
      <w:r>
        <w:t xml:space="preserve">  = 149.175 + 0.729 * 11.6</w:t>
      </w:r>
    </w:p>
    <w:p w14:paraId="6A7D30D8" w14:textId="77777777" w:rsidR="00A11747" w:rsidRDefault="00A11747" w:rsidP="00A11747">
      <w:r>
        <w:t>UCL</w:t>
      </w:r>
      <m:oMath>
        <m:acc>
          <m:accPr>
            <m:chr m:val="̅"/>
            <m:ctrlPr>
              <w:rPr>
                <w:rFonts w:ascii="Cambria Math" w:hAnsi="Cambria Math"/>
                <w:i/>
              </w:rPr>
            </m:ctrlPr>
          </m:accPr>
          <m:e>
            <m:r>
              <w:rPr>
                <w:rFonts w:ascii="Cambria Math" w:hAnsi="Cambria Math"/>
              </w:rPr>
              <m:t>x</m:t>
            </m:r>
          </m:e>
        </m:acc>
      </m:oMath>
      <w:r>
        <w:t xml:space="preserve">  = 157.6314</w:t>
      </w:r>
    </w:p>
    <w:p w14:paraId="5FC7B7BE" w14:textId="77777777" w:rsidR="00A11747" w:rsidRDefault="00A11747" w:rsidP="00A11747">
      <w:r>
        <w:t>LCL</w:t>
      </w:r>
      <m:oMath>
        <m:acc>
          <m:accPr>
            <m:chr m:val="̅"/>
            <m:ctrlPr>
              <w:rPr>
                <w:rFonts w:ascii="Cambria Math" w:hAnsi="Cambria Math"/>
                <w:i/>
              </w:rPr>
            </m:ctrlPr>
          </m:accPr>
          <m:e>
            <m:r>
              <w:rPr>
                <w:rFonts w:ascii="Cambria Math" w:hAnsi="Cambria Math"/>
              </w:rPr>
              <m:t>x</m:t>
            </m:r>
          </m:e>
        </m:acc>
      </m:oMath>
      <w:r>
        <w:t xml:space="preserve">  = </w:t>
      </w:r>
      <m:oMath>
        <m:acc>
          <m:accPr>
            <m:chr m:val="̿"/>
            <m:ctrlPr>
              <w:rPr>
                <w:rFonts w:ascii="Cambria Math" w:hAnsi="Cambria Math"/>
                <w:i/>
              </w:rPr>
            </m:ctrlPr>
          </m:accPr>
          <m:e>
            <m:r>
              <w:rPr>
                <w:rFonts w:ascii="Cambria Math" w:hAnsi="Cambria Math"/>
              </w:rPr>
              <m:t>x</m:t>
            </m:r>
          </m:e>
        </m:acc>
      </m:oMath>
      <w:r>
        <w:t xml:space="preserve">- A2 * </w:t>
      </w:r>
      <m:oMath>
        <m:acc>
          <m:accPr>
            <m:chr m:val="̅"/>
            <m:ctrlPr>
              <w:rPr>
                <w:rFonts w:ascii="Cambria Math" w:hAnsi="Cambria Math"/>
                <w:i/>
              </w:rPr>
            </m:ctrlPr>
          </m:accPr>
          <m:e>
            <m:r>
              <w:rPr>
                <w:rFonts w:ascii="Cambria Math" w:hAnsi="Cambria Math"/>
              </w:rPr>
              <m:t>R</m:t>
            </m:r>
          </m:e>
        </m:acc>
      </m:oMath>
    </w:p>
    <w:p w14:paraId="0BE0D5BC" w14:textId="77777777" w:rsidR="00A11747" w:rsidRDefault="00A11747" w:rsidP="00A11747">
      <w:r>
        <w:t>LCL</w:t>
      </w:r>
      <m:oMath>
        <m:acc>
          <m:accPr>
            <m:chr m:val="̅"/>
            <m:ctrlPr>
              <w:rPr>
                <w:rFonts w:ascii="Cambria Math" w:hAnsi="Cambria Math"/>
                <w:i/>
              </w:rPr>
            </m:ctrlPr>
          </m:accPr>
          <m:e>
            <m:r>
              <w:rPr>
                <w:rFonts w:ascii="Cambria Math" w:hAnsi="Cambria Math"/>
              </w:rPr>
              <m:t>x</m:t>
            </m:r>
          </m:e>
        </m:acc>
      </m:oMath>
      <w:r>
        <w:t xml:space="preserve">  = 149.175 - 0.729 * 11.6 </w:t>
      </w:r>
    </w:p>
    <w:p w14:paraId="4B743B61" w14:textId="77777777" w:rsidR="00A11747" w:rsidRDefault="00A11747" w:rsidP="00A11747">
      <w:r>
        <w:t>LCL</w:t>
      </w:r>
      <m:oMath>
        <m:acc>
          <m:accPr>
            <m:chr m:val="̅"/>
            <m:ctrlPr>
              <w:rPr>
                <w:rFonts w:ascii="Cambria Math" w:hAnsi="Cambria Math"/>
                <w:i/>
              </w:rPr>
            </m:ctrlPr>
          </m:accPr>
          <m:e>
            <m:r>
              <w:rPr>
                <w:rFonts w:ascii="Cambria Math" w:hAnsi="Cambria Math"/>
              </w:rPr>
              <m:t>x</m:t>
            </m:r>
          </m:e>
        </m:acc>
      </m:oMath>
      <w:r>
        <w:t xml:space="preserve">  = 140.7186</w:t>
      </w:r>
    </w:p>
    <w:p w14:paraId="4516C6EA" w14:textId="77777777" w:rsidR="00A11747" w:rsidRDefault="00A11747" w:rsidP="00A11747"/>
    <w:tbl>
      <w:tblPr>
        <w:tblW w:w="7800" w:type="dxa"/>
        <w:tblLook w:val="04A0" w:firstRow="1" w:lastRow="0" w:firstColumn="1" w:lastColumn="0" w:noHBand="0" w:noVBand="1"/>
      </w:tblPr>
      <w:tblGrid>
        <w:gridCol w:w="1700"/>
        <w:gridCol w:w="581"/>
        <w:gridCol w:w="581"/>
        <w:gridCol w:w="581"/>
        <w:gridCol w:w="581"/>
        <w:gridCol w:w="2060"/>
        <w:gridCol w:w="2040"/>
      </w:tblGrid>
      <w:tr w:rsidR="00A11747" w14:paraId="4FD63076" w14:textId="77777777" w:rsidTr="00A970FF">
        <w:trPr>
          <w:trHeight w:val="320"/>
        </w:trPr>
        <w:tc>
          <w:tcPr>
            <w:tcW w:w="17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5D9CE36" w14:textId="77777777" w:rsidR="00A11747" w:rsidRDefault="00A11747" w:rsidP="00A970FF">
            <w:pPr>
              <w:jc w:val="center"/>
              <w:rPr>
                <w:rFonts w:ascii="Calibri" w:hAnsi="Calibri"/>
                <w:color w:val="000000"/>
              </w:rPr>
            </w:pPr>
            <w:r>
              <w:rPr>
                <w:rFonts w:ascii="Calibri" w:hAnsi="Calibri"/>
                <w:color w:val="000000"/>
              </w:rPr>
              <w:t>Sample Number</w:t>
            </w:r>
          </w:p>
        </w:tc>
        <w:tc>
          <w:tcPr>
            <w:tcW w:w="20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FC8A0DE" w14:textId="77777777" w:rsidR="00A11747" w:rsidRDefault="00A11747" w:rsidP="00A970FF">
            <w:pPr>
              <w:jc w:val="center"/>
              <w:rPr>
                <w:rFonts w:ascii="Calibri" w:hAnsi="Calibri"/>
                <w:color w:val="000000"/>
              </w:rPr>
            </w:pPr>
            <w:r>
              <w:rPr>
                <w:rFonts w:ascii="Calibri" w:hAnsi="Calibri"/>
                <w:color w:val="000000"/>
              </w:rPr>
              <w:t>Rod lengths</w:t>
            </w:r>
          </w:p>
        </w:tc>
        <w:tc>
          <w:tcPr>
            <w:tcW w:w="20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ED047C8" w14:textId="77777777" w:rsidR="00A11747" w:rsidRDefault="00A11747" w:rsidP="00A970FF">
            <w:pPr>
              <w:jc w:val="center"/>
              <w:rPr>
                <w:rFonts w:ascii="Calibri" w:hAnsi="Calibri"/>
                <w:color w:val="000000"/>
              </w:rPr>
            </w:pPr>
            <w:r>
              <w:rPr>
                <w:rFonts w:ascii="Calibri" w:hAnsi="Calibri"/>
                <w:color w:val="000000"/>
              </w:rPr>
              <w:t>Sample Mean (mm)</w:t>
            </w:r>
          </w:p>
        </w:tc>
        <w:tc>
          <w:tcPr>
            <w:tcW w:w="2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75E830D" w14:textId="77777777" w:rsidR="00A11747" w:rsidRDefault="00A11747" w:rsidP="00A970FF">
            <w:pPr>
              <w:jc w:val="center"/>
              <w:rPr>
                <w:rFonts w:ascii="Calibri" w:hAnsi="Calibri"/>
                <w:color w:val="000000"/>
              </w:rPr>
            </w:pPr>
            <w:r>
              <w:rPr>
                <w:rFonts w:ascii="Calibri" w:hAnsi="Calibri"/>
                <w:color w:val="000000"/>
              </w:rPr>
              <w:t>Sample Range(mm)</w:t>
            </w:r>
          </w:p>
        </w:tc>
      </w:tr>
      <w:tr w:rsidR="00A11747" w14:paraId="2D74AFDE" w14:textId="77777777" w:rsidTr="00A970FF">
        <w:trPr>
          <w:trHeight w:val="320"/>
        </w:trPr>
        <w:tc>
          <w:tcPr>
            <w:tcW w:w="1700" w:type="dxa"/>
            <w:vMerge/>
            <w:tcBorders>
              <w:top w:val="single" w:sz="4" w:space="0" w:color="auto"/>
              <w:left w:val="single" w:sz="4" w:space="0" w:color="auto"/>
              <w:bottom w:val="single" w:sz="4" w:space="0" w:color="000000"/>
              <w:right w:val="single" w:sz="4" w:space="0" w:color="auto"/>
            </w:tcBorders>
            <w:vAlign w:val="center"/>
            <w:hideMark/>
          </w:tcPr>
          <w:p w14:paraId="670DF52F" w14:textId="77777777" w:rsidR="00A11747" w:rsidRDefault="00A11747" w:rsidP="00A970FF">
            <w:pPr>
              <w:rPr>
                <w:rFonts w:ascii="Calibri" w:hAnsi="Calibri"/>
                <w:color w:val="000000"/>
              </w:rPr>
            </w:pPr>
          </w:p>
        </w:tc>
        <w:tc>
          <w:tcPr>
            <w:tcW w:w="500" w:type="dxa"/>
            <w:tcBorders>
              <w:top w:val="nil"/>
              <w:left w:val="nil"/>
              <w:bottom w:val="single" w:sz="4" w:space="0" w:color="auto"/>
              <w:right w:val="single" w:sz="4" w:space="0" w:color="auto"/>
            </w:tcBorders>
            <w:shd w:val="clear" w:color="auto" w:fill="auto"/>
            <w:noWrap/>
            <w:vAlign w:val="bottom"/>
            <w:hideMark/>
          </w:tcPr>
          <w:p w14:paraId="1D83EF82" w14:textId="77777777" w:rsidR="00A11747" w:rsidRDefault="00A11747" w:rsidP="00A970FF">
            <w:pPr>
              <w:jc w:val="center"/>
              <w:rPr>
                <w:rFonts w:ascii="Calibri" w:hAnsi="Calibri"/>
                <w:color w:val="000000"/>
              </w:rPr>
            </w:pPr>
            <w:r>
              <w:rPr>
                <w:rFonts w:ascii="Calibri" w:hAnsi="Calibri"/>
                <w:color w:val="000000"/>
              </w:rPr>
              <w:t>(</w:t>
            </w:r>
            <w:proofErr w:type="spellStart"/>
            <w:r>
              <w:rPr>
                <w:rFonts w:ascii="Calibri" w:hAnsi="Calibri"/>
                <w:color w:val="000000"/>
              </w:rPr>
              <w:t>i</w:t>
            </w:r>
            <w:proofErr w:type="spellEnd"/>
            <w:r>
              <w:rPr>
                <w:rFonts w:ascii="Calibri" w:hAnsi="Calibri"/>
                <w:color w:val="000000"/>
              </w:rPr>
              <w:t>)</w:t>
            </w:r>
          </w:p>
        </w:tc>
        <w:tc>
          <w:tcPr>
            <w:tcW w:w="500" w:type="dxa"/>
            <w:tcBorders>
              <w:top w:val="nil"/>
              <w:left w:val="nil"/>
              <w:bottom w:val="single" w:sz="4" w:space="0" w:color="auto"/>
              <w:right w:val="single" w:sz="4" w:space="0" w:color="auto"/>
            </w:tcBorders>
            <w:shd w:val="clear" w:color="auto" w:fill="auto"/>
            <w:noWrap/>
            <w:vAlign w:val="bottom"/>
            <w:hideMark/>
          </w:tcPr>
          <w:p w14:paraId="69880320" w14:textId="77777777" w:rsidR="00A11747" w:rsidRDefault="00A11747" w:rsidP="00A970FF">
            <w:pPr>
              <w:jc w:val="center"/>
              <w:rPr>
                <w:rFonts w:ascii="Calibri" w:hAnsi="Calibri"/>
                <w:color w:val="000000"/>
              </w:rPr>
            </w:pPr>
            <w:r>
              <w:rPr>
                <w:rFonts w:ascii="Calibri" w:hAnsi="Calibri"/>
                <w:color w:val="000000"/>
              </w:rPr>
              <w:t>(ii)</w:t>
            </w:r>
          </w:p>
        </w:tc>
        <w:tc>
          <w:tcPr>
            <w:tcW w:w="500" w:type="dxa"/>
            <w:tcBorders>
              <w:top w:val="nil"/>
              <w:left w:val="nil"/>
              <w:bottom w:val="single" w:sz="4" w:space="0" w:color="auto"/>
              <w:right w:val="single" w:sz="4" w:space="0" w:color="auto"/>
            </w:tcBorders>
            <w:shd w:val="clear" w:color="auto" w:fill="auto"/>
            <w:noWrap/>
            <w:vAlign w:val="bottom"/>
            <w:hideMark/>
          </w:tcPr>
          <w:p w14:paraId="21ECC59C" w14:textId="77777777" w:rsidR="00A11747" w:rsidRDefault="00A11747" w:rsidP="00A970FF">
            <w:pPr>
              <w:jc w:val="center"/>
              <w:rPr>
                <w:rFonts w:ascii="Calibri" w:hAnsi="Calibri"/>
                <w:color w:val="000000"/>
              </w:rPr>
            </w:pPr>
            <w:r>
              <w:rPr>
                <w:rFonts w:ascii="Calibri" w:hAnsi="Calibri"/>
                <w:color w:val="000000"/>
              </w:rPr>
              <w:t>(iii)</w:t>
            </w:r>
          </w:p>
        </w:tc>
        <w:tc>
          <w:tcPr>
            <w:tcW w:w="500" w:type="dxa"/>
            <w:tcBorders>
              <w:top w:val="nil"/>
              <w:left w:val="nil"/>
              <w:bottom w:val="single" w:sz="4" w:space="0" w:color="auto"/>
              <w:right w:val="single" w:sz="4" w:space="0" w:color="auto"/>
            </w:tcBorders>
            <w:shd w:val="clear" w:color="auto" w:fill="auto"/>
            <w:noWrap/>
            <w:vAlign w:val="bottom"/>
            <w:hideMark/>
          </w:tcPr>
          <w:p w14:paraId="1365A321" w14:textId="77777777" w:rsidR="00A11747" w:rsidRDefault="00A11747" w:rsidP="00A970FF">
            <w:pPr>
              <w:jc w:val="center"/>
              <w:rPr>
                <w:rFonts w:ascii="Calibri" w:hAnsi="Calibri"/>
                <w:color w:val="000000"/>
              </w:rPr>
            </w:pPr>
            <w:r>
              <w:rPr>
                <w:rFonts w:ascii="Calibri" w:hAnsi="Calibri"/>
                <w:color w:val="000000"/>
              </w:rPr>
              <w:t>(iv)</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14:paraId="3D2FD7F8" w14:textId="77777777" w:rsidR="00A11747" w:rsidRDefault="00A11747" w:rsidP="00A970FF">
            <w:pPr>
              <w:rPr>
                <w:rFonts w:ascii="Calibri" w:hAnsi="Calibri"/>
                <w:color w:val="000000"/>
              </w:rPr>
            </w:pPr>
          </w:p>
        </w:tc>
        <w:tc>
          <w:tcPr>
            <w:tcW w:w="2040" w:type="dxa"/>
            <w:vMerge/>
            <w:tcBorders>
              <w:top w:val="single" w:sz="4" w:space="0" w:color="auto"/>
              <w:left w:val="single" w:sz="4" w:space="0" w:color="auto"/>
              <w:bottom w:val="single" w:sz="4" w:space="0" w:color="000000"/>
              <w:right w:val="single" w:sz="4" w:space="0" w:color="auto"/>
            </w:tcBorders>
            <w:vAlign w:val="center"/>
            <w:hideMark/>
          </w:tcPr>
          <w:p w14:paraId="6F7D1AA9" w14:textId="77777777" w:rsidR="00A11747" w:rsidRDefault="00A11747" w:rsidP="00A970FF">
            <w:pPr>
              <w:rPr>
                <w:rFonts w:ascii="Calibri" w:hAnsi="Calibri"/>
                <w:color w:val="000000"/>
              </w:rPr>
            </w:pPr>
          </w:p>
        </w:tc>
      </w:tr>
      <w:tr w:rsidR="00A11747" w14:paraId="76387D46"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08BB5D5" w14:textId="77777777" w:rsidR="00A11747" w:rsidRDefault="00A11747" w:rsidP="00A970FF">
            <w:pPr>
              <w:jc w:val="center"/>
              <w:rPr>
                <w:rFonts w:ascii="Calibri" w:hAnsi="Calibri"/>
                <w:color w:val="000000"/>
              </w:rPr>
            </w:pPr>
            <w:r>
              <w:rPr>
                <w:rFonts w:ascii="Calibri" w:hAnsi="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14:paraId="3ACB9295" w14:textId="77777777" w:rsidR="00A11747" w:rsidRDefault="00A11747" w:rsidP="00A970FF">
            <w:pPr>
              <w:jc w:val="center"/>
              <w:rPr>
                <w:rFonts w:ascii="Calibri" w:hAnsi="Calibri"/>
                <w:color w:val="000000"/>
              </w:rPr>
            </w:pPr>
            <w:r>
              <w:rPr>
                <w:rFonts w:ascii="Calibri" w:hAnsi="Calibri"/>
                <w:color w:val="000000"/>
              </w:rPr>
              <w:t>144</w:t>
            </w:r>
          </w:p>
        </w:tc>
        <w:tc>
          <w:tcPr>
            <w:tcW w:w="500" w:type="dxa"/>
            <w:tcBorders>
              <w:top w:val="nil"/>
              <w:left w:val="nil"/>
              <w:bottom w:val="single" w:sz="4" w:space="0" w:color="auto"/>
              <w:right w:val="single" w:sz="4" w:space="0" w:color="auto"/>
            </w:tcBorders>
            <w:shd w:val="clear" w:color="auto" w:fill="auto"/>
            <w:noWrap/>
            <w:vAlign w:val="bottom"/>
            <w:hideMark/>
          </w:tcPr>
          <w:p w14:paraId="2EC32EAE" w14:textId="77777777" w:rsidR="00A11747" w:rsidRDefault="00A11747" w:rsidP="00A970FF">
            <w:pPr>
              <w:jc w:val="center"/>
              <w:rPr>
                <w:rFonts w:ascii="Calibri" w:hAnsi="Calibri"/>
                <w:color w:val="000000"/>
              </w:rPr>
            </w:pPr>
            <w:r>
              <w:rPr>
                <w:rFonts w:ascii="Calibri" w:hAnsi="Calibri"/>
                <w:color w:val="000000"/>
              </w:rPr>
              <w:t>146</w:t>
            </w:r>
          </w:p>
        </w:tc>
        <w:tc>
          <w:tcPr>
            <w:tcW w:w="500" w:type="dxa"/>
            <w:tcBorders>
              <w:top w:val="nil"/>
              <w:left w:val="nil"/>
              <w:bottom w:val="single" w:sz="4" w:space="0" w:color="auto"/>
              <w:right w:val="single" w:sz="4" w:space="0" w:color="auto"/>
            </w:tcBorders>
            <w:shd w:val="clear" w:color="auto" w:fill="auto"/>
            <w:noWrap/>
            <w:vAlign w:val="bottom"/>
            <w:hideMark/>
          </w:tcPr>
          <w:p w14:paraId="10E286CE" w14:textId="77777777" w:rsidR="00A11747" w:rsidRDefault="00A11747" w:rsidP="00A970FF">
            <w:pPr>
              <w:jc w:val="center"/>
              <w:rPr>
                <w:rFonts w:ascii="Calibri" w:hAnsi="Calibri"/>
                <w:color w:val="000000"/>
              </w:rPr>
            </w:pPr>
            <w:r>
              <w:rPr>
                <w:rFonts w:ascii="Calibri" w:hAnsi="Calibri"/>
                <w:color w:val="000000"/>
              </w:rPr>
              <w:t>154</w:t>
            </w:r>
          </w:p>
        </w:tc>
        <w:tc>
          <w:tcPr>
            <w:tcW w:w="500" w:type="dxa"/>
            <w:tcBorders>
              <w:top w:val="nil"/>
              <w:left w:val="nil"/>
              <w:bottom w:val="single" w:sz="4" w:space="0" w:color="auto"/>
              <w:right w:val="single" w:sz="4" w:space="0" w:color="auto"/>
            </w:tcBorders>
            <w:shd w:val="clear" w:color="auto" w:fill="auto"/>
            <w:noWrap/>
            <w:vAlign w:val="bottom"/>
            <w:hideMark/>
          </w:tcPr>
          <w:p w14:paraId="5D5A4C26" w14:textId="77777777" w:rsidR="00A11747" w:rsidRDefault="00A11747" w:rsidP="00A970FF">
            <w:pPr>
              <w:jc w:val="center"/>
              <w:rPr>
                <w:rFonts w:ascii="Calibri" w:hAnsi="Calibri"/>
                <w:color w:val="000000"/>
              </w:rPr>
            </w:pPr>
            <w:r>
              <w:rPr>
                <w:rFonts w:ascii="Calibri" w:hAnsi="Calibri"/>
                <w:color w:val="000000"/>
              </w:rPr>
              <w:t>146</w:t>
            </w:r>
          </w:p>
        </w:tc>
        <w:tc>
          <w:tcPr>
            <w:tcW w:w="2060" w:type="dxa"/>
            <w:tcBorders>
              <w:top w:val="nil"/>
              <w:left w:val="nil"/>
              <w:bottom w:val="single" w:sz="4" w:space="0" w:color="auto"/>
              <w:right w:val="single" w:sz="4" w:space="0" w:color="auto"/>
            </w:tcBorders>
            <w:shd w:val="clear" w:color="auto" w:fill="auto"/>
            <w:noWrap/>
            <w:vAlign w:val="bottom"/>
            <w:hideMark/>
          </w:tcPr>
          <w:p w14:paraId="6C283A4C" w14:textId="77777777" w:rsidR="00A11747" w:rsidRDefault="00A11747" w:rsidP="00A970FF">
            <w:pPr>
              <w:jc w:val="center"/>
              <w:rPr>
                <w:rFonts w:ascii="Calibri" w:hAnsi="Calibri"/>
                <w:color w:val="000000"/>
              </w:rPr>
            </w:pPr>
            <w:r>
              <w:rPr>
                <w:rFonts w:ascii="Calibri" w:hAnsi="Calibri"/>
                <w:color w:val="000000"/>
              </w:rPr>
              <w:t>147.5</w:t>
            </w:r>
          </w:p>
        </w:tc>
        <w:tc>
          <w:tcPr>
            <w:tcW w:w="2040" w:type="dxa"/>
            <w:tcBorders>
              <w:top w:val="nil"/>
              <w:left w:val="nil"/>
              <w:bottom w:val="single" w:sz="4" w:space="0" w:color="auto"/>
              <w:right w:val="single" w:sz="4" w:space="0" w:color="auto"/>
            </w:tcBorders>
            <w:shd w:val="clear" w:color="auto" w:fill="auto"/>
            <w:noWrap/>
            <w:vAlign w:val="bottom"/>
            <w:hideMark/>
          </w:tcPr>
          <w:p w14:paraId="5E517669" w14:textId="77777777" w:rsidR="00A11747" w:rsidRDefault="00A11747" w:rsidP="00A970FF">
            <w:pPr>
              <w:jc w:val="center"/>
              <w:rPr>
                <w:rFonts w:ascii="Calibri" w:hAnsi="Calibri"/>
                <w:color w:val="000000"/>
              </w:rPr>
            </w:pPr>
            <w:r>
              <w:rPr>
                <w:rFonts w:ascii="Calibri" w:hAnsi="Calibri"/>
                <w:color w:val="000000"/>
              </w:rPr>
              <w:t>10</w:t>
            </w:r>
          </w:p>
        </w:tc>
      </w:tr>
      <w:tr w:rsidR="00A11747" w14:paraId="4B93680E"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02ACC2E" w14:textId="77777777" w:rsidR="00A11747" w:rsidRDefault="00A11747" w:rsidP="00A970FF">
            <w:pPr>
              <w:jc w:val="center"/>
              <w:rPr>
                <w:rFonts w:ascii="Calibri" w:hAnsi="Calibri"/>
                <w:color w:val="000000"/>
              </w:rPr>
            </w:pPr>
            <w:r>
              <w:rPr>
                <w:rFonts w:ascii="Calibri" w:hAnsi="Calibri"/>
                <w:color w:val="000000"/>
              </w:rPr>
              <w:t>2</w:t>
            </w:r>
          </w:p>
        </w:tc>
        <w:tc>
          <w:tcPr>
            <w:tcW w:w="500" w:type="dxa"/>
            <w:tcBorders>
              <w:top w:val="nil"/>
              <w:left w:val="nil"/>
              <w:bottom w:val="single" w:sz="4" w:space="0" w:color="auto"/>
              <w:right w:val="single" w:sz="4" w:space="0" w:color="auto"/>
            </w:tcBorders>
            <w:shd w:val="clear" w:color="auto" w:fill="auto"/>
            <w:noWrap/>
            <w:vAlign w:val="bottom"/>
            <w:hideMark/>
          </w:tcPr>
          <w:p w14:paraId="34E7F454" w14:textId="77777777" w:rsidR="00A11747" w:rsidRDefault="00A11747" w:rsidP="00A970FF">
            <w:pPr>
              <w:jc w:val="center"/>
              <w:rPr>
                <w:rFonts w:ascii="Calibri" w:hAnsi="Calibri"/>
                <w:color w:val="000000"/>
              </w:rPr>
            </w:pPr>
            <w:r>
              <w:rPr>
                <w:rFonts w:ascii="Calibri" w:hAnsi="Calibri"/>
                <w:color w:val="000000"/>
              </w:rPr>
              <w:t>151</w:t>
            </w:r>
          </w:p>
        </w:tc>
        <w:tc>
          <w:tcPr>
            <w:tcW w:w="500" w:type="dxa"/>
            <w:tcBorders>
              <w:top w:val="nil"/>
              <w:left w:val="nil"/>
              <w:bottom w:val="single" w:sz="4" w:space="0" w:color="auto"/>
              <w:right w:val="single" w:sz="4" w:space="0" w:color="auto"/>
            </w:tcBorders>
            <w:shd w:val="clear" w:color="auto" w:fill="auto"/>
            <w:noWrap/>
            <w:vAlign w:val="bottom"/>
            <w:hideMark/>
          </w:tcPr>
          <w:p w14:paraId="4194F87B" w14:textId="77777777" w:rsidR="00A11747" w:rsidRDefault="00A11747" w:rsidP="00A970FF">
            <w:pPr>
              <w:jc w:val="center"/>
              <w:rPr>
                <w:rFonts w:ascii="Calibri" w:hAnsi="Calibri"/>
                <w:color w:val="000000"/>
              </w:rPr>
            </w:pPr>
            <w:r>
              <w:rPr>
                <w:rFonts w:ascii="Calibri" w:hAnsi="Calibri"/>
                <w:color w:val="000000"/>
              </w:rPr>
              <w:t>150</w:t>
            </w:r>
          </w:p>
        </w:tc>
        <w:tc>
          <w:tcPr>
            <w:tcW w:w="500" w:type="dxa"/>
            <w:tcBorders>
              <w:top w:val="nil"/>
              <w:left w:val="nil"/>
              <w:bottom w:val="single" w:sz="4" w:space="0" w:color="auto"/>
              <w:right w:val="single" w:sz="4" w:space="0" w:color="auto"/>
            </w:tcBorders>
            <w:shd w:val="clear" w:color="auto" w:fill="auto"/>
            <w:noWrap/>
            <w:vAlign w:val="bottom"/>
            <w:hideMark/>
          </w:tcPr>
          <w:p w14:paraId="0B0D68D8" w14:textId="77777777" w:rsidR="00A11747" w:rsidRDefault="00A11747" w:rsidP="00A970FF">
            <w:pPr>
              <w:jc w:val="center"/>
              <w:rPr>
                <w:rFonts w:ascii="Calibri" w:hAnsi="Calibri"/>
                <w:color w:val="000000"/>
              </w:rPr>
            </w:pPr>
            <w:r>
              <w:rPr>
                <w:rFonts w:ascii="Calibri" w:hAnsi="Calibri"/>
                <w:color w:val="000000"/>
              </w:rPr>
              <w:t>134</w:t>
            </w:r>
          </w:p>
        </w:tc>
        <w:tc>
          <w:tcPr>
            <w:tcW w:w="500" w:type="dxa"/>
            <w:tcBorders>
              <w:top w:val="nil"/>
              <w:left w:val="nil"/>
              <w:bottom w:val="single" w:sz="4" w:space="0" w:color="auto"/>
              <w:right w:val="single" w:sz="4" w:space="0" w:color="auto"/>
            </w:tcBorders>
            <w:shd w:val="clear" w:color="auto" w:fill="auto"/>
            <w:noWrap/>
            <w:vAlign w:val="bottom"/>
            <w:hideMark/>
          </w:tcPr>
          <w:p w14:paraId="1C7BD800" w14:textId="77777777" w:rsidR="00A11747" w:rsidRDefault="00A11747" w:rsidP="00A970FF">
            <w:pPr>
              <w:jc w:val="center"/>
              <w:rPr>
                <w:rFonts w:ascii="Calibri" w:hAnsi="Calibri"/>
                <w:color w:val="000000"/>
              </w:rPr>
            </w:pPr>
            <w:r>
              <w:rPr>
                <w:rFonts w:ascii="Calibri" w:hAnsi="Calibri"/>
                <w:color w:val="000000"/>
              </w:rPr>
              <w:t>153</w:t>
            </w:r>
          </w:p>
        </w:tc>
        <w:tc>
          <w:tcPr>
            <w:tcW w:w="2060" w:type="dxa"/>
            <w:tcBorders>
              <w:top w:val="nil"/>
              <w:left w:val="nil"/>
              <w:bottom w:val="single" w:sz="4" w:space="0" w:color="auto"/>
              <w:right w:val="single" w:sz="4" w:space="0" w:color="auto"/>
            </w:tcBorders>
            <w:shd w:val="clear" w:color="auto" w:fill="auto"/>
            <w:noWrap/>
            <w:vAlign w:val="bottom"/>
            <w:hideMark/>
          </w:tcPr>
          <w:p w14:paraId="561A2DF3" w14:textId="77777777" w:rsidR="00A11747" w:rsidRDefault="00A11747" w:rsidP="00A970FF">
            <w:pPr>
              <w:jc w:val="center"/>
              <w:rPr>
                <w:rFonts w:ascii="Calibri" w:hAnsi="Calibri"/>
                <w:color w:val="000000"/>
              </w:rPr>
            </w:pPr>
            <w:r>
              <w:rPr>
                <w:rFonts w:ascii="Calibri" w:hAnsi="Calibri"/>
                <w:color w:val="000000"/>
              </w:rPr>
              <w:t>147</w:t>
            </w:r>
          </w:p>
        </w:tc>
        <w:tc>
          <w:tcPr>
            <w:tcW w:w="2040" w:type="dxa"/>
            <w:tcBorders>
              <w:top w:val="nil"/>
              <w:left w:val="nil"/>
              <w:bottom w:val="single" w:sz="4" w:space="0" w:color="auto"/>
              <w:right w:val="single" w:sz="4" w:space="0" w:color="auto"/>
            </w:tcBorders>
            <w:shd w:val="clear" w:color="auto" w:fill="auto"/>
            <w:noWrap/>
            <w:vAlign w:val="bottom"/>
            <w:hideMark/>
          </w:tcPr>
          <w:p w14:paraId="456194B9" w14:textId="77777777" w:rsidR="00A11747" w:rsidRDefault="00A11747" w:rsidP="00A970FF">
            <w:pPr>
              <w:jc w:val="center"/>
              <w:rPr>
                <w:rFonts w:ascii="Calibri" w:hAnsi="Calibri"/>
                <w:color w:val="000000"/>
              </w:rPr>
            </w:pPr>
            <w:r>
              <w:rPr>
                <w:rFonts w:ascii="Calibri" w:hAnsi="Calibri"/>
                <w:color w:val="000000"/>
              </w:rPr>
              <w:t>19</w:t>
            </w:r>
          </w:p>
        </w:tc>
      </w:tr>
      <w:tr w:rsidR="00A11747" w14:paraId="18B26715"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10BBBAC" w14:textId="77777777" w:rsidR="00A11747" w:rsidRDefault="00A11747" w:rsidP="00A970FF">
            <w:pPr>
              <w:jc w:val="center"/>
              <w:rPr>
                <w:rFonts w:ascii="Calibri" w:hAnsi="Calibri"/>
                <w:color w:val="000000"/>
              </w:rPr>
            </w:pPr>
            <w:r>
              <w:rPr>
                <w:rFonts w:ascii="Calibri" w:hAnsi="Calibri"/>
                <w:color w:val="000000"/>
              </w:rPr>
              <w:t>3</w:t>
            </w:r>
          </w:p>
        </w:tc>
        <w:tc>
          <w:tcPr>
            <w:tcW w:w="500" w:type="dxa"/>
            <w:tcBorders>
              <w:top w:val="nil"/>
              <w:left w:val="nil"/>
              <w:bottom w:val="single" w:sz="4" w:space="0" w:color="auto"/>
              <w:right w:val="single" w:sz="4" w:space="0" w:color="auto"/>
            </w:tcBorders>
            <w:shd w:val="clear" w:color="auto" w:fill="auto"/>
            <w:noWrap/>
            <w:vAlign w:val="bottom"/>
            <w:hideMark/>
          </w:tcPr>
          <w:p w14:paraId="6A2BA679" w14:textId="77777777" w:rsidR="00A11747" w:rsidRDefault="00A11747" w:rsidP="00A970FF">
            <w:pPr>
              <w:jc w:val="center"/>
              <w:rPr>
                <w:rFonts w:ascii="Calibri" w:hAnsi="Calibri"/>
                <w:color w:val="000000"/>
              </w:rPr>
            </w:pPr>
            <w:r>
              <w:rPr>
                <w:rFonts w:ascii="Calibri" w:hAnsi="Calibri"/>
                <w:color w:val="000000"/>
              </w:rPr>
              <w:t>145</w:t>
            </w:r>
          </w:p>
        </w:tc>
        <w:tc>
          <w:tcPr>
            <w:tcW w:w="500" w:type="dxa"/>
            <w:tcBorders>
              <w:top w:val="nil"/>
              <w:left w:val="nil"/>
              <w:bottom w:val="single" w:sz="4" w:space="0" w:color="auto"/>
              <w:right w:val="single" w:sz="4" w:space="0" w:color="auto"/>
            </w:tcBorders>
            <w:shd w:val="clear" w:color="auto" w:fill="auto"/>
            <w:noWrap/>
            <w:vAlign w:val="bottom"/>
            <w:hideMark/>
          </w:tcPr>
          <w:p w14:paraId="279E6CDD" w14:textId="77777777" w:rsidR="00A11747" w:rsidRDefault="00A11747" w:rsidP="00A970FF">
            <w:pPr>
              <w:jc w:val="center"/>
              <w:rPr>
                <w:rFonts w:ascii="Calibri" w:hAnsi="Calibri"/>
                <w:color w:val="000000"/>
              </w:rPr>
            </w:pPr>
            <w:r>
              <w:rPr>
                <w:rFonts w:ascii="Calibri" w:hAnsi="Calibri"/>
                <w:color w:val="000000"/>
              </w:rPr>
              <w:t>139</w:t>
            </w:r>
          </w:p>
        </w:tc>
        <w:tc>
          <w:tcPr>
            <w:tcW w:w="500" w:type="dxa"/>
            <w:tcBorders>
              <w:top w:val="nil"/>
              <w:left w:val="nil"/>
              <w:bottom w:val="single" w:sz="4" w:space="0" w:color="auto"/>
              <w:right w:val="single" w:sz="4" w:space="0" w:color="auto"/>
            </w:tcBorders>
            <w:shd w:val="clear" w:color="auto" w:fill="auto"/>
            <w:noWrap/>
            <w:vAlign w:val="bottom"/>
            <w:hideMark/>
          </w:tcPr>
          <w:p w14:paraId="03C32C43" w14:textId="77777777" w:rsidR="00A11747" w:rsidRDefault="00A11747" w:rsidP="00A970FF">
            <w:pPr>
              <w:jc w:val="center"/>
              <w:rPr>
                <w:rFonts w:ascii="Calibri" w:hAnsi="Calibri"/>
                <w:color w:val="000000"/>
              </w:rPr>
            </w:pPr>
            <w:r>
              <w:rPr>
                <w:rFonts w:ascii="Calibri" w:hAnsi="Calibri"/>
                <w:color w:val="000000"/>
              </w:rPr>
              <w:t>143</w:t>
            </w:r>
          </w:p>
        </w:tc>
        <w:tc>
          <w:tcPr>
            <w:tcW w:w="500" w:type="dxa"/>
            <w:tcBorders>
              <w:top w:val="nil"/>
              <w:left w:val="nil"/>
              <w:bottom w:val="single" w:sz="4" w:space="0" w:color="auto"/>
              <w:right w:val="single" w:sz="4" w:space="0" w:color="auto"/>
            </w:tcBorders>
            <w:shd w:val="clear" w:color="auto" w:fill="auto"/>
            <w:noWrap/>
            <w:vAlign w:val="bottom"/>
            <w:hideMark/>
          </w:tcPr>
          <w:p w14:paraId="7185AEE0" w14:textId="77777777" w:rsidR="00A11747" w:rsidRDefault="00A11747" w:rsidP="00A970FF">
            <w:pPr>
              <w:jc w:val="center"/>
              <w:rPr>
                <w:rFonts w:ascii="Calibri" w:hAnsi="Calibri"/>
                <w:color w:val="000000"/>
              </w:rPr>
            </w:pPr>
            <w:r>
              <w:rPr>
                <w:rFonts w:ascii="Calibri" w:hAnsi="Calibri"/>
                <w:color w:val="000000"/>
              </w:rPr>
              <w:t>152</w:t>
            </w:r>
          </w:p>
        </w:tc>
        <w:tc>
          <w:tcPr>
            <w:tcW w:w="2060" w:type="dxa"/>
            <w:tcBorders>
              <w:top w:val="nil"/>
              <w:left w:val="nil"/>
              <w:bottom w:val="single" w:sz="4" w:space="0" w:color="auto"/>
              <w:right w:val="single" w:sz="4" w:space="0" w:color="auto"/>
            </w:tcBorders>
            <w:shd w:val="clear" w:color="auto" w:fill="auto"/>
            <w:noWrap/>
            <w:vAlign w:val="bottom"/>
            <w:hideMark/>
          </w:tcPr>
          <w:p w14:paraId="3092AB7B" w14:textId="77777777" w:rsidR="00A11747" w:rsidRDefault="00A11747" w:rsidP="00A970FF">
            <w:pPr>
              <w:jc w:val="center"/>
              <w:rPr>
                <w:rFonts w:ascii="Calibri" w:hAnsi="Calibri"/>
                <w:color w:val="000000"/>
              </w:rPr>
            </w:pPr>
            <w:r>
              <w:rPr>
                <w:rFonts w:ascii="Calibri" w:hAnsi="Calibri"/>
                <w:color w:val="000000"/>
              </w:rPr>
              <w:t>144.75</w:t>
            </w:r>
          </w:p>
        </w:tc>
        <w:tc>
          <w:tcPr>
            <w:tcW w:w="2040" w:type="dxa"/>
            <w:tcBorders>
              <w:top w:val="nil"/>
              <w:left w:val="nil"/>
              <w:bottom w:val="single" w:sz="4" w:space="0" w:color="auto"/>
              <w:right w:val="single" w:sz="4" w:space="0" w:color="auto"/>
            </w:tcBorders>
            <w:shd w:val="clear" w:color="auto" w:fill="auto"/>
            <w:noWrap/>
            <w:vAlign w:val="bottom"/>
            <w:hideMark/>
          </w:tcPr>
          <w:p w14:paraId="05C95AF0" w14:textId="77777777" w:rsidR="00A11747" w:rsidRDefault="00A11747" w:rsidP="00A970FF">
            <w:pPr>
              <w:jc w:val="center"/>
              <w:rPr>
                <w:rFonts w:ascii="Calibri" w:hAnsi="Calibri"/>
                <w:color w:val="000000"/>
              </w:rPr>
            </w:pPr>
            <w:r>
              <w:rPr>
                <w:rFonts w:ascii="Calibri" w:hAnsi="Calibri"/>
                <w:color w:val="000000"/>
              </w:rPr>
              <w:t>13</w:t>
            </w:r>
          </w:p>
        </w:tc>
      </w:tr>
      <w:tr w:rsidR="00A11747" w14:paraId="7DAA7D7E"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F294575" w14:textId="77777777" w:rsidR="00A11747" w:rsidRDefault="00A11747" w:rsidP="00A970FF">
            <w:pPr>
              <w:jc w:val="center"/>
              <w:rPr>
                <w:rFonts w:ascii="Calibri" w:hAnsi="Calibri"/>
                <w:color w:val="000000"/>
              </w:rPr>
            </w:pPr>
            <w:r>
              <w:rPr>
                <w:rFonts w:ascii="Calibri" w:hAnsi="Calibri"/>
                <w:color w:val="000000"/>
              </w:rPr>
              <w:t>4</w:t>
            </w:r>
          </w:p>
        </w:tc>
        <w:tc>
          <w:tcPr>
            <w:tcW w:w="500" w:type="dxa"/>
            <w:tcBorders>
              <w:top w:val="nil"/>
              <w:left w:val="nil"/>
              <w:bottom w:val="single" w:sz="4" w:space="0" w:color="auto"/>
              <w:right w:val="single" w:sz="4" w:space="0" w:color="auto"/>
            </w:tcBorders>
            <w:shd w:val="clear" w:color="auto" w:fill="auto"/>
            <w:noWrap/>
            <w:vAlign w:val="bottom"/>
            <w:hideMark/>
          </w:tcPr>
          <w:p w14:paraId="3D5A4F27" w14:textId="77777777" w:rsidR="00A11747" w:rsidRDefault="00A11747" w:rsidP="00A970FF">
            <w:pPr>
              <w:jc w:val="center"/>
              <w:rPr>
                <w:rFonts w:ascii="Calibri" w:hAnsi="Calibri"/>
                <w:color w:val="000000"/>
              </w:rPr>
            </w:pPr>
            <w:r>
              <w:rPr>
                <w:rFonts w:ascii="Calibri" w:hAnsi="Calibri"/>
                <w:color w:val="000000"/>
              </w:rPr>
              <w:t>154</w:t>
            </w:r>
          </w:p>
        </w:tc>
        <w:tc>
          <w:tcPr>
            <w:tcW w:w="500" w:type="dxa"/>
            <w:tcBorders>
              <w:top w:val="nil"/>
              <w:left w:val="nil"/>
              <w:bottom w:val="single" w:sz="4" w:space="0" w:color="auto"/>
              <w:right w:val="single" w:sz="4" w:space="0" w:color="auto"/>
            </w:tcBorders>
            <w:shd w:val="clear" w:color="auto" w:fill="auto"/>
            <w:noWrap/>
            <w:vAlign w:val="bottom"/>
            <w:hideMark/>
          </w:tcPr>
          <w:p w14:paraId="4C9B671B" w14:textId="77777777" w:rsidR="00A11747" w:rsidRDefault="00A11747" w:rsidP="00A970FF">
            <w:pPr>
              <w:jc w:val="center"/>
              <w:rPr>
                <w:rFonts w:ascii="Calibri" w:hAnsi="Calibri"/>
                <w:color w:val="000000"/>
              </w:rPr>
            </w:pPr>
            <w:r>
              <w:rPr>
                <w:rFonts w:ascii="Calibri" w:hAnsi="Calibri"/>
                <w:color w:val="000000"/>
              </w:rPr>
              <w:t>146</w:t>
            </w:r>
          </w:p>
        </w:tc>
        <w:tc>
          <w:tcPr>
            <w:tcW w:w="500" w:type="dxa"/>
            <w:tcBorders>
              <w:top w:val="nil"/>
              <w:left w:val="nil"/>
              <w:bottom w:val="single" w:sz="4" w:space="0" w:color="auto"/>
              <w:right w:val="single" w:sz="4" w:space="0" w:color="auto"/>
            </w:tcBorders>
            <w:shd w:val="clear" w:color="auto" w:fill="auto"/>
            <w:noWrap/>
            <w:vAlign w:val="bottom"/>
            <w:hideMark/>
          </w:tcPr>
          <w:p w14:paraId="00CF4BC8" w14:textId="77777777" w:rsidR="00A11747" w:rsidRDefault="00A11747" w:rsidP="00A970FF">
            <w:pPr>
              <w:jc w:val="center"/>
              <w:rPr>
                <w:rFonts w:ascii="Calibri" w:hAnsi="Calibri"/>
                <w:color w:val="000000"/>
              </w:rPr>
            </w:pPr>
            <w:r>
              <w:rPr>
                <w:rFonts w:ascii="Calibri" w:hAnsi="Calibri"/>
                <w:color w:val="000000"/>
              </w:rPr>
              <w:t>152</w:t>
            </w:r>
          </w:p>
        </w:tc>
        <w:tc>
          <w:tcPr>
            <w:tcW w:w="500" w:type="dxa"/>
            <w:tcBorders>
              <w:top w:val="nil"/>
              <w:left w:val="nil"/>
              <w:bottom w:val="single" w:sz="4" w:space="0" w:color="auto"/>
              <w:right w:val="single" w:sz="4" w:space="0" w:color="auto"/>
            </w:tcBorders>
            <w:shd w:val="clear" w:color="auto" w:fill="auto"/>
            <w:noWrap/>
            <w:vAlign w:val="bottom"/>
            <w:hideMark/>
          </w:tcPr>
          <w:p w14:paraId="2B9AEA62" w14:textId="77777777" w:rsidR="00A11747" w:rsidRDefault="00A11747" w:rsidP="00A970FF">
            <w:pPr>
              <w:jc w:val="center"/>
              <w:rPr>
                <w:rFonts w:ascii="Calibri" w:hAnsi="Calibri"/>
                <w:color w:val="000000"/>
              </w:rPr>
            </w:pPr>
            <w:r>
              <w:rPr>
                <w:rFonts w:ascii="Calibri" w:hAnsi="Calibri"/>
                <w:color w:val="000000"/>
              </w:rPr>
              <w:t>148</w:t>
            </w:r>
          </w:p>
        </w:tc>
        <w:tc>
          <w:tcPr>
            <w:tcW w:w="2060" w:type="dxa"/>
            <w:tcBorders>
              <w:top w:val="nil"/>
              <w:left w:val="nil"/>
              <w:bottom w:val="single" w:sz="4" w:space="0" w:color="auto"/>
              <w:right w:val="single" w:sz="4" w:space="0" w:color="auto"/>
            </w:tcBorders>
            <w:shd w:val="clear" w:color="auto" w:fill="auto"/>
            <w:noWrap/>
            <w:vAlign w:val="bottom"/>
            <w:hideMark/>
          </w:tcPr>
          <w:p w14:paraId="711E8A51" w14:textId="77777777" w:rsidR="00A11747" w:rsidRDefault="00A11747" w:rsidP="00A970FF">
            <w:pPr>
              <w:jc w:val="center"/>
              <w:rPr>
                <w:rFonts w:ascii="Calibri" w:hAnsi="Calibri"/>
                <w:color w:val="000000"/>
              </w:rPr>
            </w:pPr>
            <w:r>
              <w:rPr>
                <w:rFonts w:ascii="Calibri" w:hAnsi="Calibri"/>
                <w:color w:val="000000"/>
              </w:rPr>
              <w:t>150</w:t>
            </w:r>
          </w:p>
        </w:tc>
        <w:tc>
          <w:tcPr>
            <w:tcW w:w="2040" w:type="dxa"/>
            <w:tcBorders>
              <w:top w:val="nil"/>
              <w:left w:val="nil"/>
              <w:bottom w:val="single" w:sz="4" w:space="0" w:color="auto"/>
              <w:right w:val="single" w:sz="4" w:space="0" w:color="auto"/>
            </w:tcBorders>
            <w:shd w:val="clear" w:color="auto" w:fill="auto"/>
            <w:noWrap/>
            <w:vAlign w:val="bottom"/>
            <w:hideMark/>
          </w:tcPr>
          <w:p w14:paraId="3BAD2D2A" w14:textId="77777777" w:rsidR="00A11747" w:rsidRDefault="00A11747" w:rsidP="00A970FF">
            <w:pPr>
              <w:jc w:val="center"/>
              <w:rPr>
                <w:rFonts w:ascii="Calibri" w:hAnsi="Calibri"/>
                <w:color w:val="000000"/>
              </w:rPr>
            </w:pPr>
            <w:r>
              <w:rPr>
                <w:rFonts w:ascii="Calibri" w:hAnsi="Calibri"/>
                <w:color w:val="000000"/>
              </w:rPr>
              <w:t>8</w:t>
            </w:r>
          </w:p>
        </w:tc>
      </w:tr>
      <w:tr w:rsidR="00A11747" w14:paraId="722A7B16"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09D57CB" w14:textId="77777777" w:rsidR="00A11747" w:rsidRDefault="00A11747" w:rsidP="00A970FF">
            <w:pPr>
              <w:jc w:val="center"/>
              <w:rPr>
                <w:rFonts w:ascii="Calibri" w:hAnsi="Calibri"/>
                <w:color w:val="000000"/>
              </w:rPr>
            </w:pPr>
            <w:r>
              <w:rPr>
                <w:rFonts w:ascii="Calibri" w:hAnsi="Calibri"/>
                <w:color w:val="000000"/>
              </w:rPr>
              <w:t>5</w:t>
            </w:r>
          </w:p>
        </w:tc>
        <w:tc>
          <w:tcPr>
            <w:tcW w:w="500" w:type="dxa"/>
            <w:tcBorders>
              <w:top w:val="nil"/>
              <w:left w:val="nil"/>
              <w:bottom w:val="single" w:sz="4" w:space="0" w:color="auto"/>
              <w:right w:val="single" w:sz="4" w:space="0" w:color="auto"/>
            </w:tcBorders>
            <w:shd w:val="clear" w:color="auto" w:fill="auto"/>
            <w:noWrap/>
            <w:vAlign w:val="bottom"/>
            <w:hideMark/>
          </w:tcPr>
          <w:p w14:paraId="7F3DB486" w14:textId="77777777" w:rsidR="00A11747" w:rsidRDefault="00A11747" w:rsidP="00A970FF">
            <w:pPr>
              <w:jc w:val="center"/>
              <w:rPr>
                <w:rFonts w:ascii="Calibri" w:hAnsi="Calibri"/>
                <w:color w:val="000000"/>
              </w:rPr>
            </w:pPr>
            <w:r>
              <w:rPr>
                <w:rFonts w:ascii="Calibri" w:hAnsi="Calibri"/>
                <w:color w:val="000000"/>
              </w:rPr>
              <w:t>157</w:t>
            </w:r>
          </w:p>
        </w:tc>
        <w:tc>
          <w:tcPr>
            <w:tcW w:w="500" w:type="dxa"/>
            <w:tcBorders>
              <w:top w:val="nil"/>
              <w:left w:val="nil"/>
              <w:bottom w:val="single" w:sz="4" w:space="0" w:color="auto"/>
              <w:right w:val="single" w:sz="4" w:space="0" w:color="auto"/>
            </w:tcBorders>
            <w:shd w:val="clear" w:color="auto" w:fill="auto"/>
            <w:noWrap/>
            <w:vAlign w:val="bottom"/>
            <w:hideMark/>
          </w:tcPr>
          <w:p w14:paraId="7D437834" w14:textId="77777777" w:rsidR="00A11747" w:rsidRDefault="00A11747" w:rsidP="00A970FF">
            <w:pPr>
              <w:jc w:val="center"/>
              <w:rPr>
                <w:rFonts w:ascii="Calibri" w:hAnsi="Calibri"/>
                <w:color w:val="000000"/>
              </w:rPr>
            </w:pPr>
            <w:r>
              <w:rPr>
                <w:rFonts w:ascii="Calibri" w:hAnsi="Calibri"/>
                <w:color w:val="000000"/>
              </w:rPr>
              <w:t>153</w:t>
            </w:r>
          </w:p>
        </w:tc>
        <w:tc>
          <w:tcPr>
            <w:tcW w:w="500" w:type="dxa"/>
            <w:tcBorders>
              <w:top w:val="nil"/>
              <w:left w:val="nil"/>
              <w:bottom w:val="single" w:sz="4" w:space="0" w:color="auto"/>
              <w:right w:val="single" w:sz="4" w:space="0" w:color="auto"/>
            </w:tcBorders>
            <w:shd w:val="clear" w:color="auto" w:fill="auto"/>
            <w:noWrap/>
            <w:vAlign w:val="bottom"/>
            <w:hideMark/>
          </w:tcPr>
          <w:p w14:paraId="20676917" w14:textId="77777777" w:rsidR="00A11747" w:rsidRDefault="00A11747" w:rsidP="00A970FF">
            <w:pPr>
              <w:jc w:val="center"/>
              <w:rPr>
                <w:rFonts w:ascii="Calibri" w:hAnsi="Calibri"/>
                <w:color w:val="000000"/>
              </w:rPr>
            </w:pPr>
            <w:r>
              <w:rPr>
                <w:rFonts w:ascii="Calibri" w:hAnsi="Calibri"/>
                <w:color w:val="000000"/>
              </w:rPr>
              <w:t>155</w:t>
            </w:r>
          </w:p>
        </w:tc>
        <w:tc>
          <w:tcPr>
            <w:tcW w:w="500" w:type="dxa"/>
            <w:tcBorders>
              <w:top w:val="nil"/>
              <w:left w:val="nil"/>
              <w:bottom w:val="single" w:sz="4" w:space="0" w:color="auto"/>
              <w:right w:val="single" w:sz="4" w:space="0" w:color="auto"/>
            </w:tcBorders>
            <w:shd w:val="clear" w:color="auto" w:fill="auto"/>
            <w:noWrap/>
            <w:vAlign w:val="bottom"/>
            <w:hideMark/>
          </w:tcPr>
          <w:p w14:paraId="3A37571F" w14:textId="77777777" w:rsidR="00A11747" w:rsidRDefault="00A11747" w:rsidP="00A970FF">
            <w:pPr>
              <w:jc w:val="center"/>
              <w:rPr>
                <w:rFonts w:ascii="Calibri" w:hAnsi="Calibri"/>
                <w:color w:val="000000"/>
              </w:rPr>
            </w:pPr>
            <w:r>
              <w:rPr>
                <w:rFonts w:ascii="Calibri" w:hAnsi="Calibri"/>
                <w:color w:val="000000"/>
              </w:rPr>
              <w:t>157</w:t>
            </w:r>
          </w:p>
        </w:tc>
        <w:tc>
          <w:tcPr>
            <w:tcW w:w="2060" w:type="dxa"/>
            <w:tcBorders>
              <w:top w:val="nil"/>
              <w:left w:val="nil"/>
              <w:bottom w:val="single" w:sz="4" w:space="0" w:color="auto"/>
              <w:right w:val="single" w:sz="4" w:space="0" w:color="auto"/>
            </w:tcBorders>
            <w:shd w:val="clear" w:color="auto" w:fill="auto"/>
            <w:noWrap/>
            <w:vAlign w:val="bottom"/>
            <w:hideMark/>
          </w:tcPr>
          <w:p w14:paraId="781609D7" w14:textId="77777777" w:rsidR="00A11747" w:rsidRDefault="00A11747" w:rsidP="00A970FF">
            <w:pPr>
              <w:jc w:val="center"/>
              <w:rPr>
                <w:rFonts w:ascii="Calibri" w:hAnsi="Calibri"/>
                <w:color w:val="000000"/>
              </w:rPr>
            </w:pPr>
            <w:r>
              <w:rPr>
                <w:rFonts w:ascii="Calibri" w:hAnsi="Calibri"/>
                <w:color w:val="000000"/>
              </w:rPr>
              <w:t>155.5</w:t>
            </w:r>
          </w:p>
        </w:tc>
        <w:tc>
          <w:tcPr>
            <w:tcW w:w="2040" w:type="dxa"/>
            <w:tcBorders>
              <w:top w:val="nil"/>
              <w:left w:val="nil"/>
              <w:bottom w:val="single" w:sz="4" w:space="0" w:color="auto"/>
              <w:right w:val="single" w:sz="4" w:space="0" w:color="auto"/>
            </w:tcBorders>
            <w:shd w:val="clear" w:color="auto" w:fill="auto"/>
            <w:noWrap/>
            <w:vAlign w:val="bottom"/>
            <w:hideMark/>
          </w:tcPr>
          <w:p w14:paraId="0084652F" w14:textId="77777777" w:rsidR="00A11747" w:rsidRDefault="00A11747" w:rsidP="00A970FF">
            <w:pPr>
              <w:jc w:val="center"/>
              <w:rPr>
                <w:rFonts w:ascii="Calibri" w:hAnsi="Calibri"/>
                <w:color w:val="000000"/>
              </w:rPr>
            </w:pPr>
            <w:r>
              <w:rPr>
                <w:rFonts w:ascii="Calibri" w:hAnsi="Calibri"/>
                <w:color w:val="000000"/>
              </w:rPr>
              <w:t>4</w:t>
            </w:r>
          </w:p>
        </w:tc>
      </w:tr>
      <w:tr w:rsidR="00A11747" w14:paraId="163CB8C1"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2C0F1FA" w14:textId="77777777" w:rsidR="00A11747" w:rsidRDefault="00A11747" w:rsidP="00A970FF">
            <w:pPr>
              <w:jc w:val="center"/>
              <w:rPr>
                <w:rFonts w:ascii="Calibri" w:hAnsi="Calibri"/>
                <w:color w:val="000000"/>
              </w:rPr>
            </w:pPr>
            <w:r>
              <w:rPr>
                <w:rFonts w:ascii="Calibri" w:hAnsi="Calibri"/>
                <w:color w:val="000000"/>
              </w:rPr>
              <w:t>6</w:t>
            </w:r>
          </w:p>
        </w:tc>
        <w:tc>
          <w:tcPr>
            <w:tcW w:w="500" w:type="dxa"/>
            <w:tcBorders>
              <w:top w:val="nil"/>
              <w:left w:val="nil"/>
              <w:bottom w:val="single" w:sz="4" w:space="0" w:color="auto"/>
              <w:right w:val="single" w:sz="4" w:space="0" w:color="auto"/>
            </w:tcBorders>
            <w:shd w:val="clear" w:color="auto" w:fill="auto"/>
            <w:noWrap/>
            <w:vAlign w:val="bottom"/>
            <w:hideMark/>
          </w:tcPr>
          <w:p w14:paraId="1F0FFA49" w14:textId="77777777" w:rsidR="00A11747" w:rsidRDefault="00A11747" w:rsidP="00A970FF">
            <w:pPr>
              <w:jc w:val="center"/>
              <w:rPr>
                <w:rFonts w:ascii="Calibri" w:hAnsi="Calibri"/>
                <w:color w:val="000000"/>
              </w:rPr>
            </w:pPr>
            <w:r>
              <w:rPr>
                <w:rFonts w:ascii="Calibri" w:hAnsi="Calibri"/>
                <w:color w:val="000000"/>
              </w:rPr>
              <w:t>157</w:t>
            </w:r>
          </w:p>
        </w:tc>
        <w:tc>
          <w:tcPr>
            <w:tcW w:w="500" w:type="dxa"/>
            <w:tcBorders>
              <w:top w:val="nil"/>
              <w:left w:val="nil"/>
              <w:bottom w:val="single" w:sz="4" w:space="0" w:color="auto"/>
              <w:right w:val="single" w:sz="4" w:space="0" w:color="auto"/>
            </w:tcBorders>
            <w:shd w:val="clear" w:color="auto" w:fill="auto"/>
            <w:noWrap/>
            <w:vAlign w:val="bottom"/>
            <w:hideMark/>
          </w:tcPr>
          <w:p w14:paraId="43017CAA" w14:textId="77777777" w:rsidR="00A11747" w:rsidRDefault="00A11747" w:rsidP="00A970FF">
            <w:pPr>
              <w:jc w:val="center"/>
              <w:rPr>
                <w:rFonts w:ascii="Calibri" w:hAnsi="Calibri"/>
                <w:color w:val="000000"/>
              </w:rPr>
            </w:pPr>
            <w:r>
              <w:rPr>
                <w:rFonts w:ascii="Calibri" w:hAnsi="Calibri"/>
                <w:color w:val="000000"/>
              </w:rPr>
              <w:t>150</w:t>
            </w:r>
          </w:p>
        </w:tc>
        <w:tc>
          <w:tcPr>
            <w:tcW w:w="500" w:type="dxa"/>
            <w:tcBorders>
              <w:top w:val="nil"/>
              <w:left w:val="nil"/>
              <w:bottom w:val="single" w:sz="4" w:space="0" w:color="auto"/>
              <w:right w:val="single" w:sz="4" w:space="0" w:color="auto"/>
            </w:tcBorders>
            <w:shd w:val="clear" w:color="auto" w:fill="auto"/>
            <w:noWrap/>
            <w:vAlign w:val="bottom"/>
            <w:hideMark/>
          </w:tcPr>
          <w:p w14:paraId="2B185DCD" w14:textId="77777777" w:rsidR="00A11747" w:rsidRDefault="00A11747" w:rsidP="00A970FF">
            <w:pPr>
              <w:jc w:val="center"/>
              <w:rPr>
                <w:rFonts w:ascii="Calibri" w:hAnsi="Calibri"/>
                <w:color w:val="000000"/>
              </w:rPr>
            </w:pPr>
            <w:r>
              <w:rPr>
                <w:rFonts w:ascii="Calibri" w:hAnsi="Calibri"/>
                <w:color w:val="000000"/>
              </w:rPr>
              <w:t>145</w:t>
            </w:r>
          </w:p>
        </w:tc>
        <w:tc>
          <w:tcPr>
            <w:tcW w:w="500" w:type="dxa"/>
            <w:tcBorders>
              <w:top w:val="nil"/>
              <w:left w:val="nil"/>
              <w:bottom w:val="single" w:sz="4" w:space="0" w:color="auto"/>
              <w:right w:val="single" w:sz="4" w:space="0" w:color="auto"/>
            </w:tcBorders>
            <w:shd w:val="clear" w:color="auto" w:fill="auto"/>
            <w:noWrap/>
            <w:vAlign w:val="bottom"/>
            <w:hideMark/>
          </w:tcPr>
          <w:p w14:paraId="60D3455B" w14:textId="77777777" w:rsidR="00A11747" w:rsidRDefault="00A11747" w:rsidP="00A970FF">
            <w:pPr>
              <w:jc w:val="center"/>
              <w:rPr>
                <w:rFonts w:ascii="Calibri" w:hAnsi="Calibri"/>
                <w:color w:val="000000"/>
              </w:rPr>
            </w:pPr>
            <w:r>
              <w:rPr>
                <w:rFonts w:ascii="Calibri" w:hAnsi="Calibri"/>
                <w:color w:val="000000"/>
              </w:rPr>
              <w:t>147</w:t>
            </w:r>
          </w:p>
        </w:tc>
        <w:tc>
          <w:tcPr>
            <w:tcW w:w="2060" w:type="dxa"/>
            <w:tcBorders>
              <w:top w:val="nil"/>
              <w:left w:val="nil"/>
              <w:bottom w:val="single" w:sz="4" w:space="0" w:color="auto"/>
              <w:right w:val="single" w:sz="4" w:space="0" w:color="auto"/>
            </w:tcBorders>
            <w:shd w:val="clear" w:color="auto" w:fill="auto"/>
            <w:noWrap/>
            <w:vAlign w:val="bottom"/>
            <w:hideMark/>
          </w:tcPr>
          <w:p w14:paraId="2418A3A1" w14:textId="77777777" w:rsidR="00A11747" w:rsidRDefault="00A11747" w:rsidP="00A970FF">
            <w:pPr>
              <w:jc w:val="center"/>
              <w:rPr>
                <w:rFonts w:ascii="Calibri" w:hAnsi="Calibri"/>
                <w:color w:val="000000"/>
              </w:rPr>
            </w:pPr>
            <w:r>
              <w:rPr>
                <w:rFonts w:ascii="Calibri" w:hAnsi="Calibri"/>
                <w:color w:val="000000"/>
              </w:rPr>
              <w:t>149.75</w:t>
            </w:r>
          </w:p>
        </w:tc>
        <w:tc>
          <w:tcPr>
            <w:tcW w:w="2040" w:type="dxa"/>
            <w:tcBorders>
              <w:top w:val="nil"/>
              <w:left w:val="nil"/>
              <w:bottom w:val="single" w:sz="4" w:space="0" w:color="auto"/>
              <w:right w:val="single" w:sz="4" w:space="0" w:color="auto"/>
            </w:tcBorders>
            <w:shd w:val="clear" w:color="auto" w:fill="auto"/>
            <w:noWrap/>
            <w:vAlign w:val="bottom"/>
            <w:hideMark/>
          </w:tcPr>
          <w:p w14:paraId="604A1CB8" w14:textId="77777777" w:rsidR="00A11747" w:rsidRDefault="00A11747" w:rsidP="00A970FF">
            <w:pPr>
              <w:jc w:val="center"/>
              <w:rPr>
                <w:rFonts w:ascii="Calibri" w:hAnsi="Calibri"/>
                <w:color w:val="000000"/>
              </w:rPr>
            </w:pPr>
            <w:r>
              <w:rPr>
                <w:rFonts w:ascii="Calibri" w:hAnsi="Calibri"/>
                <w:color w:val="000000"/>
              </w:rPr>
              <w:t>12</w:t>
            </w:r>
          </w:p>
        </w:tc>
      </w:tr>
      <w:tr w:rsidR="00A11747" w14:paraId="0C21A3F5"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2888BE5" w14:textId="77777777" w:rsidR="00A11747" w:rsidRDefault="00A11747" w:rsidP="00A970FF">
            <w:pPr>
              <w:jc w:val="center"/>
              <w:rPr>
                <w:rFonts w:ascii="Calibri" w:hAnsi="Calibri"/>
                <w:color w:val="000000"/>
              </w:rPr>
            </w:pPr>
            <w:r>
              <w:rPr>
                <w:rFonts w:ascii="Calibri" w:hAnsi="Calibri"/>
                <w:color w:val="000000"/>
              </w:rPr>
              <w:t>7</w:t>
            </w:r>
          </w:p>
        </w:tc>
        <w:tc>
          <w:tcPr>
            <w:tcW w:w="500" w:type="dxa"/>
            <w:tcBorders>
              <w:top w:val="nil"/>
              <w:left w:val="nil"/>
              <w:bottom w:val="single" w:sz="4" w:space="0" w:color="auto"/>
              <w:right w:val="single" w:sz="4" w:space="0" w:color="auto"/>
            </w:tcBorders>
            <w:shd w:val="clear" w:color="auto" w:fill="auto"/>
            <w:noWrap/>
            <w:vAlign w:val="bottom"/>
            <w:hideMark/>
          </w:tcPr>
          <w:p w14:paraId="3B6BAA7B" w14:textId="77777777" w:rsidR="00A11747" w:rsidRDefault="00A11747" w:rsidP="00A970FF">
            <w:pPr>
              <w:jc w:val="center"/>
              <w:rPr>
                <w:rFonts w:ascii="Calibri" w:hAnsi="Calibri"/>
                <w:color w:val="000000"/>
              </w:rPr>
            </w:pPr>
            <w:r>
              <w:rPr>
                <w:rFonts w:ascii="Calibri" w:hAnsi="Calibri"/>
                <w:color w:val="000000"/>
              </w:rPr>
              <w:t>149</w:t>
            </w:r>
          </w:p>
        </w:tc>
        <w:tc>
          <w:tcPr>
            <w:tcW w:w="500" w:type="dxa"/>
            <w:tcBorders>
              <w:top w:val="nil"/>
              <w:left w:val="nil"/>
              <w:bottom w:val="single" w:sz="4" w:space="0" w:color="auto"/>
              <w:right w:val="single" w:sz="4" w:space="0" w:color="auto"/>
            </w:tcBorders>
            <w:shd w:val="clear" w:color="auto" w:fill="auto"/>
            <w:noWrap/>
            <w:vAlign w:val="bottom"/>
            <w:hideMark/>
          </w:tcPr>
          <w:p w14:paraId="2C7805CE" w14:textId="77777777" w:rsidR="00A11747" w:rsidRDefault="00A11747" w:rsidP="00A970FF">
            <w:pPr>
              <w:jc w:val="center"/>
              <w:rPr>
                <w:rFonts w:ascii="Calibri" w:hAnsi="Calibri"/>
                <w:color w:val="000000"/>
              </w:rPr>
            </w:pPr>
            <w:r>
              <w:rPr>
                <w:rFonts w:ascii="Calibri" w:hAnsi="Calibri"/>
                <w:color w:val="000000"/>
              </w:rPr>
              <w:t>144</w:t>
            </w:r>
          </w:p>
        </w:tc>
        <w:tc>
          <w:tcPr>
            <w:tcW w:w="500" w:type="dxa"/>
            <w:tcBorders>
              <w:top w:val="nil"/>
              <w:left w:val="nil"/>
              <w:bottom w:val="single" w:sz="4" w:space="0" w:color="auto"/>
              <w:right w:val="single" w:sz="4" w:space="0" w:color="auto"/>
            </w:tcBorders>
            <w:shd w:val="clear" w:color="auto" w:fill="auto"/>
            <w:noWrap/>
            <w:vAlign w:val="bottom"/>
            <w:hideMark/>
          </w:tcPr>
          <w:p w14:paraId="13837081" w14:textId="77777777" w:rsidR="00A11747" w:rsidRDefault="00A11747" w:rsidP="00A970FF">
            <w:pPr>
              <w:jc w:val="center"/>
              <w:rPr>
                <w:rFonts w:ascii="Calibri" w:hAnsi="Calibri"/>
                <w:color w:val="000000"/>
              </w:rPr>
            </w:pPr>
            <w:r>
              <w:rPr>
                <w:rFonts w:ascii="Calibri" w:hAnsi="Calibri"/>
                <w:color w:val="000000"/>
              </w:rPr>
              <w:t>137</w:t>
            </w:r>
          </w:p>
        </w:tc>
        <w:tc>
          <w:tcPr>
            <w:tcW w:w="500" w:type="dxa"/>
            <w:tcBorders>
              <w:top w:val="nil"/>
              <w:left w:val="nil"/>
              <w:bottom w:val="single" w:sz="4" w:space="0" w:color="auto"/>
              <w:right w:val="single" w:sz="4" w:space="0" w:color="auto"/>
            </w:tcBorders>
            <w:shd w:val="clear" w:color="auto" w:fill="auto"/>
            <w:noWrap/>
            <w:vAlign w:val="bottom"/>
            <w:hideMark/>
          </w:tcPr>
          <w:p w14:paraId="347FAEF9" w14:textId="77777777" w:rsidR="00A11747" w:rsidRDefault="00A11747" w:rsidP="00A970FF">
            <w:pPr>
              <w:jc w:val="center"/>
              <w:rPr>
                <w:rFonts w:ascii="Calibri" w:hAnsi="Calibri"/>
                <w:color w:val="000000"/>
              </w:rPr>
            </w:pPr>
            <w:r>
              <w:rPr>
                <w:rFonts w:ascii="Calibri" w:hAnsi="Calibri"/>
                <w:color w:val="000000"/>
              </w:rPr>
              <w:t>155</w:t>
            </w:r>
          </w:p>
        </w:tc>
        <w:tc>
          <w:tcPr>
            <w:tcW w:w="2060" w:type="dxa"/>
            <w:tcBorders>
              <w:top w:val="nil"/>
              <w:left w:val="nil"/>
              <w:bottom w:val="single" w:sz="4" w:space="0" w:color="auto"/>
              <w:right w:val="single" w:sz="4" w:space="0" w:color="auto"/>
            </w:tcBorders>
            <w:shd w:val="clear" w:color="auto" w:fill="auto"/>
            <w:noWrap/>
            <w:vAlign w:val="bottom"/>
            <w:hideMark/>
          </w:tcPr>
          <w:p w14:paraId="21686372" w14:textId="77777777" w:rsidR="00A11747" w:rsidRDefault="00A11747" w:rsidP="00A970FF">
            <w:pPr>
              <w:jc w:val="center"/>
              <w:rPr>
                <w:rFonts w:ascii="Calibri" w:hAnsi="Calibri"/>
                <w:color w:val="000000"/>
              </w:rPr>
            </w:pPr>
            <w:r>
              <w:rPr>
                <w:rFonts w:ascii="Calibri" w:hAnsi="Calibri"/>
                <w:color w:val="000000"/>
              </w:rPr>
              <w:t>146.25</w:t>
            </w:r>
          </w:p>
        </w:tc>
        <w:tc>
          <w:tcPr>
            <w:tcW w:w="2040" w:type="dxa"/>
            <w:tcBorders>
              <w:top w:val="nil"/>
              <w:left w:val="nil"/>
              <w:bottom w:val="single" w:sz="4" w:space="0" w:color="auto"/>
              <w:right w:val="single" w:sz="4" w:space="0" w:color="auto"/>
            </w:tcBorders>
            <w:shd w:val="clear" w:color="auto" w:fill="auto"/>
            <w:noWrap/>
            <w:vAlign w:val="bottom"/>
            <w:hideMark/>
          </w:tcPr>
          <w:p w14:paraId="3CBBCFDA" w14:textId="77777777" w:rsidR="00A11747" w:rsidRDefault="00A11747" w:rsidP="00A970FF">
            <w:pPr>
              <w:jc w:val="center"/>
              <w:rPr>
                <w:rFonts w:ascii="Calibri" w:hAnsi="Calibri"/>
                <w:color w:val="000000"/>
              </w:rPr>
            </w:pPr>
            <w:r>
              <w:rPr>
                <w:rFonts w:ascii="Calibri" w:hAnsi="Calibri"/>
                <w:color w:val="000000"/>
              </w:rPr>
              <w:t>18</w:t>
            </w:r>
          </w:p>
        </w:tc>
      </w:tr>
      <w:tr w:rsidR="00A11747" w14:paraId="098DFF78"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19BA59B" w14:textId="77777777" w:rsidR="00A11747" w:rsidRDefault="00A11747" w:rsidP="00A970FF">
            <w:pPr>
              <w:jc w:val="center"/>
              <w:rPr>
                <w:rFonts w:ascii="Calibri" w:hAnsi="Calibri"/>
                <w:color w:val="000000"/>
              </w:rPr>
            </w:pPr>
            <w:r>
              <w:rPr>
                <w:rFonts w:ascii="Calibri" w:hAnsi="Calibri"/>
                <w:color w:val="000000"/>
              </w:rPr>
              <w:t>8</w:t>
            </w:r>
          </w:p>
        </w:tc>
        <w:tc>
          <w:tcPr>
            <w:tcW w:w="500" w:type="dxa"/>
            <w:tcBorders>
              <w:top w:val="nil"/>
              <w:left w:val="nil"/>
              <w:bottom w:val="single" w:sz="4" w:space="0" w:color="auto"/>
              <w:right w:val="single" w:sz="4" w:space="0" w:color="auto"/>
            </w:tcBorders>
            <w:shd w:val="clear" w:color="auto" w:fill="auto"/>
            <w:noWrap/>
            <w:vAlign w:val="bottom"/>
            <w:hideMark/>
          </w:tcPr>
          <w:p w14:paraId="4B2CD63E" w14:textId="77777777" w:rsidR="00A11747" w:rsidRDefault="00A11747" w:rsidP="00A970FF">
            <w:pPr>
              <w:jc w:val="center"/>
              <w:rPr>
                <w:rFonts w:ascii="Calibri" w:hAnsi="Calibri"/>
                <w:color w:val="000000"/>
              </w:rPr>
            </w:pPr>
            <w:r>
              <w:rPr>
                <w:rFonts w:ascii="Calibri" w:hAnsi="Calibri"/>
                <w:color w:val="000000"/>
              </w:rPr>
              <w:t>141</w:t>
            </w:r>
          </w:p>
        </w:tc>
        <w:tc>
          <w:tcPr>
            <w:tcW w:w="500" w:type="dxa"/>
            <w:tcBorders>
              <w:top w:val="nil"/>
              <w:left w:val="nil"/>
              <w:bottom w:val="single" w:sz="4" w:space="0" w:color="auto"/>
              <w:right w:val="single" w:sz="4" w:space="0" w:color="auto"/>
            </w:tcBorders>
            <w:shd w:val="clear" w:color="auto" w:fill="auto"/>
            <w:noWrap/>
            <w:vAlign w:val="bottom"/>
            <w:hideMark/>
          </w:tcPr>
          <w:p w14:paraId="1223E570" w14:textId="77777777" w:rsidR="00A11747" w:rsidRDefault="00A11747" w:rsidP="00A970FF">
            <w:pPr>
              <w:jc w:val="center"/>
              <w:rPr>
                <w:rFonts w:ascii="Calibri" w:hAnsi="Calibri"/>
                <w:color w:val="000000"/>
              </w:rPr>
            </w:pPr>
            <w:r>
              <w:rPr>
                <w:rFonts w:ascii="Calibri" w:hAnsi="Calibri"/>
                <w:color w:val="000000"/>
              </w:rPr>
              <w:t>147</w:t>
            </w:r>
          </w:p>
        </w:tc>
        <w:tc>
          <w:tcPr>
            <w:tcW w:w="500" w:type="dxa"/>
            <w:tcBorders>
              <w:top w:val="nil"/>
              <w:left w:val="nil"/>
              <w:bottom w:val="single" w:sz="4" w:space="0" w:color="auto"/>
              <w:right w:val="single" w:sz="4" w:space="0" w:color="auto"/>
            </w:tcBorders>
            <w:shd w:val="clear" w:color="auto" w:fill="auto"/>
            <w:noWrap/>
            <w:vAlign w:val="bottom"/>
            <w:hideMark/>
          </w:tcPr>
          <w:p w14:paraId="0625C19F" w14:textId="77777777" w:rsidR="00A11747" w:rsidRDefault="00A11747" w:rsidP="00A970FF">
            <w:pPr>
              <w:jc w:val="center"/>
              <w:rPr>
                <w:rFonts w:ascii="Calibri" w:hAnsi="Calibri"/>
                <w:color w:val="000000"/>
              </w:rPr>
            </w:pPr>
            <w:r>
              <w:rPr>
                <w:rFonts w:ascii="Calibri" w:hAnsi="Calibri"/>
                <w:color w:val="000000"/>
              </w:rPr>
              <w:t>149</w:t>
            </w:r>
          </w:p>
        </w:tc>
        <w:tc>
          <w:tcPr>
            <w:tcW w:w="500" w:type="dxa"/>
            <w:tcBorders>
              <w:top w:val="nil"/>
              <w:left w:val="nil"/>
              <w:bottom w:val="single" w:sz="4" w:space="0" w:color="auto"/>
              <w:right w:val="single" w:sz="4" w:space="0" w:color="auto"/>
            </w:tcBorders>
            <w:shd w:val="clear" w:color="auto" w:fill="auto"/>
            <w:noWrap/>
            <w:vAlign w:val="bottom"/>
            <w:hideMark/>
          </w:tcPr>
          <w:p w14:paraId="7181B29F" w14:textId="77777777" w:rsidR="00A11747" w:rsidRDefault="00A11747" w:rsidP="00A970FF">
            <w:pPr>
              <w:jc w:val="center"/>
              <w:rPr>
                <w:rFonts w:ascii="Calibri" w:hAnsi="Calibri"/>
                <w:color w:val="000000"/>
              </w:rPr>
            </w:pPr>
            <w:r>
              <w:rPr>
                <w:rFonts w:ascii="Calibri" w:hAnsi="Calibri"/>
                <w:color w:val="000000"/>
              </w:rPr>
              <w:t>155</w:t>
            </w:r>
          </w:p>
        </w:tc>
        <w:tc>
          <w:tcPr>
            <w:tcW w:w="2060" w:type="dxa"/>
            <w:tcBorders>
              <w:top w:val="nil"/>
              <w:left w:val="nil"/>
              <w:bottom w:val="single" w:sz="4" w:space="0" w:color="auto"/>
              <w:right w:val="single" w:sz="4" w:space="0" w:color="auto"/>
            </w:tcBorders>
            <w:shd w:val="clear" w:color="auto" w:fill="auto"/>
            <w:noWrap/>
            <w:vAlign w:val="bottom"/>
            <w:hideMark/>
          </w:tcPr>
          <w:p w14:paraId="17AE7101" w14:textId="77777777" w:rsidR="00A11747" w:rsidRDefault="00A11747" w:rsidP="00A970FF">
            <w:pPr>
              <w:jc w:val="center"/>
              <w:rPr>
                <w:rFonts w:ascii="Calibri" w:hAnsi="Calibri"/>
                <w:color w:val="000000"/>
              </w:rPr>
            </w:pPr>
            <w:r>
              <w:rPr>
                <w:rFonts w:ascii="Calibri" w:hAnsi="Calibri"/>
                <w:color w:val="000000"/>
              </w:rPr>
              <w:t>148</w:t>
            </w:r>
          </w:p>
        </w:tc>
        <w:tc>
          <w:tcPr>
            <w:tcW w:w="2040" w:type="dxa"/>
            <w:tcBorders>
              <w:top w:val="nil"/>
              <w:left w:val="nil"/>
              <w:bottom w:val="single" w:sz="4" w:space="0" w:color="auto"/>
              <w:right w:val="single" w:sz="4" w:space="0" w:color="auto"/>
            </w:tcBorders>
            <w:shd w:val="clear" w:color="auto" w:fill="auto"/>
            <w:noWrap/>
            <w:vAlign w:val="bottom"/>
            <w:hideMark/>
          </w:tcPr>
          <w:p w14:paraId="1A31F4EE" w14:textId="77777777" w:rsidR="00A11747" w:rsidRDefault="00A11747" w:rsidP="00A970FF">
            <w:pPr>
              <w:jc w:val="center"/>
              <w:rPr>
                <w:rFonts w:ascii="Calibri" w:hAnsi="Calibri"/>
                <w:color w:val="000000"/>
              </w:rPr>
            </w:pPr>
            <w:r>
              <w:rPr>
                <w:rFonts w:ascii="Calibri" w:hAnsi="Calibri"/>
                <w:color w:val="000000"/>
              </w:rPr>
              <w:t>14</w:t>
            </w:r>
          </w:p>
        </w:tc>
      </w:tr>
      <w:tr w:rsidR="00A11747" w14:paraId="48BC26CB" w14:textId="77777777" w:rsidTr="00A970FF">
        <w:trPr>
          <w:trHeight w:val="32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78E4A21" w14:textId="77777777" w:rsidR="00A11747" w:rsidRDefault="00A11747" w:rsidP="00A970FF">
            <w:pPr>
              <w:jc w:val="center"/>
              <w:rPr>
                <w:rFonts w:ascii="Calibri" w:hAnsi="Calibri"/>
                <w:color w:val="000000"/>
              </w:rPr>
            </w:pPr>
            <w:r>
              <w:rPr>
                <w:rFonts w:ascii="Calibri" w:hAnsi="Calibri"/>
                <w:color w:val="000000"/>
              </w:rPr>
              <w:t>9</w:t>
            </w:r>
          </w:p>
        </w:tc>
        <w:tc>
          <w:tcPr>
            <w:tcW w:w="500" w:type="dxa"/>
            <w:tcBorders>
              <w:top w:val="nil"/>
              <w:left w:val="nil"/>
              <w:bottom w:val="single" w:sz="4" w:space="0" w:color="auto"/>
              <w:right w:val="single" w:sz="4" w:space="0" w:color="auto"/>
            </w:tcBorders>
            <w:shd w:val="clear" w:color="auto" w:fill="auto"/>
            <w:noWrap/>
            <w:vAlign w:val="bottom"/>
            <w:hideMark/>
          </w:tcPr>
          <w:p w14:paraId="18BE9BEC" w14:textId="77777777" w:rsidR="00A11747" w:rsidRDefault="00A11747" w:rsidP="00A970FF">
            <w:pPr>
              <w:jc w:val="center"/>
              <w:rPr>
                <w:rFonts w:ascii="Calibri" w:hAnsi="Calibri"/>
                <w:color w:val="000000"/>
              </w:rPr>
            </w:pPr>
            <w:r>
              <w:rPr>
                <w:rFonts w:ascii="Calibri" w:hAnsi="Calibri"/>
                <w:color w:val="000000"/>
              </w:rPr>
              <w:t>158</w:t>
            </w:r>
          </w:p>
        </w:tc>
        <w:tc>
          <w:tcPr>
            <w:tcW w:w="500" w:type="dxa"/>
            <w:tcBorders>
              <w:top w:val="nil"/>
              <w:left w:val="nil"/>
              <w:bottom w:val="single" w:sz="4" w:space="0" w:color="auto"/>
              <w:right w:val="single" w:sz="4" w:space="0" w:color="auto"/>
            </w:tcBorders>
            <w:shd w:val="clear" w:color="auto" w:fill="auto"/>
            <w:noWrap/>
            <w:vAlign w:val="bottom"/>
            <w:hideMark/>
          </w:tcPr>
          <w:p w14:paraId="63706E98" w14:textId="77777777" w:rsidR="00A11747" w:rsidRDefault="00A11747" w:rsidP="00A970FF">
            <w:pPr>
              <w:jc w:val="center"/>
              <w:rPr>
                <w:rFonts w:ascii="Calibri" w:hAnsi="Calibri"/>
                <w:color w:val="000000"/>
              </w:rPr>
            </w:pPr>
            <w:r>
              <w:rPr>
                <w:rFonts w:ascii="Calibri" w:hAnsi="Calibri"/>
                <w:color w:val="000000"/>
              </w:rPr>
              <w:t>150</w:t>
            </w:r>
          </w:p>
        </w:tc>
        <w:tc>
          <w:tcPr>
            <w:tcW w:w="500" w:type="dxa"/>
            <w:tcBorders>
              <w:top w:val="nil"/>
              <w:left w:val="nil"/>
              <w:bottom w:val="single" w:sz="4" w:space="0" w:color="auto"/>
              <w:right w:val="single" w:sz="4" w:space="0" w:color="auto"/>
            </w:tcBorders>
            <w:shd w:val="clear" w:color="auto" w:fill="auto"/>
            <w:noWrap/>
            <w:vAlign w:val="bottom"/>
            <w:hideMark/>
          </w:tcPr>
          <w:p w14:paraId="6B4FB075" w14:textId="77777777" w:rsidR="00A11747" w:rsidRDefault="00A11747" w:rsidP="00A970FF">
            <w:pPr>
              <w:jc w:val="center"/>
              <w:rPr>
                <w:rFonts w:ascii="Calibri" w:hAnsi="Calibri"/>
                <w:color w:val="000000"/>
              </w:rPr>
            </w:pPr>
            <w:r>
              <w:rPr>
                <w:rFonts w:ascii="Calibri" w:hAnsi="Calibri"/>
                <w:color w:val="000000"/>
              </w:rPr>
              <w:t>149</w:t>
            </w:r>
          </w:p>
        </w:tc>
        <w:tc>
          <w:tcPr>
            <w:tcW w:w="500" w:type="dxa"/>
            <w:tcBorders>
              <w:top w:val="nil"/>
              <w:left w:val="nil"/>
              <w:bottom w:val="single" w:sz="4" w:space="0" w:color="auto"/>
              <w:right w:val="single" w:sz="4" w:space="0" w:color="auto"/>
            </w:tcBorders>
            <w:shd w:val="clear" w:color="auto" w:fill="auto"/>
            <w:noWrap/>
            <w:vAlign w:val="bottom"/>
            <w:hideMark/>
          </w:tcPr>
          <w:p w14:paraId="6B316047" w14:textId="77777777" w:rsidR="00A11747" w:rsidRDefault="00A11747" w:rsidP="00A970FF">
            <w:pPr>
              <w:jc w:val="center"/>
              <w:rPr>
                <w:rFonts w:ascii="Calibri" w:hAnsi="Calibri"/>
                <w:color w:val="000000"/>
              </w:rPr>
            </w:pPr>
            <w:r>
              <w:rPr>
                <w:rFonts w:ascii="Calibri" w:hAnsi="Calibri"/>
                <w:color w:val="000000"/>
              </w:rPr>
              <w:t>156</w:t>
            </w:r>
          </w:p>
        </w:tc>
        <w:tc>
          <w:tcPr>
            <w:tcW w:w="2060" w:type="dxa"/>
            <w:tcBorders>
              <w:top w:val="nil"/>
              <w:left w:val="nil"/>
              <w:bottom w:val="single" w:sz="4" w:space="0" w:color="auto"/>
              <w:right w:val="single" w:sz="4" w:space="0" w:color="auto"/>
            </w:tcBorders>
            <w:shd w:val="clear" w:color="auto" w:fill="auto"/>
            <w:noWrap/>
            <w:vAlign w:val="bottom"/>
            <w:hideMark/>
          </w:tcPr>
          <w:p w14:paraId="604773A9" w14:textId="77777777" w:rsidR="00A11747" w:rsidRDefault="00A11747" w:rsidP="00A970FF">
            <w:pPr>
              <w:jc w:val="center"/>
              <w:rPr>
                <w:rFonts w:ascii="Calibri" w:hAnsi="Calibri"/>
                <w:color w:val="000000"/>
              </w:rPr>
            </w:pPr>
            <w:r>
              <w:rPr>
                <w:rFonts w:ascii="Calibri" w:hAnsi="Calibri"/>
                <w:color w:val="000000"/>
              </w:rPr>
              <w:t>153.25</w:t>
            </w:r>
          </w:p>
        </w:tc>
        <w:tc>
          <w:tcPr>
            <w:tcW w:w="2040" w:type="dxa"/>
            <w:tcBorders>
              <w:top w:val="nil"/>
              <w:left w:val="nil"/>
              <w:bottom w:val="single" w:sz="4" w:space="0" w:color="auto"/>
              <w:right w:val="single" w:sz="4" w:space="0" w:color="auto"/>
            </w:tcBorders>
            <w:shd w:val="clear" w:color="auto" w:fill="auto"/>
            <w:noWrap/>
            <w:vAlign w:val="bottom"/>
            <w:hideMark/>
          </w:tcPr>
          <w:p w14:paraId="302CFB94" w14:textId="77777777" w:rsidR="00A11747" w:rsidRDefault="00A11747" w:rsidP="00A970FF">
            <w:pPr>
              <w:jc w:val="center"/>
              <w:rPr>
                <w:rFonts w:ascii="Calibri" w:hAnsi="Calibri"/>
                <w:color w:val="000000"/>
              </w:rPr>
            </w:pPr>
            <w:r>
              <w:rPr>
                <w:rFonts w:ascii="Calibri" w:hAnsi="Calibri"/>
                <w:color w:val="000000"/>
              </w:rPr>
              <w:t>9</w:t>
            </w:r>
          </w:p>
        </w:tc>
      </w:tr>
      <w:tr w:rsidR="00A11747" w14:paraId="25E06C45" w14:textId="77777777" w:rsidTr="00A970FF">
        <w:trPr>
          <w:trHeight w:val="32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2544" w14:textId="77777777" w:rsidR="00A11747" w:rsidRDefault="00A11747" w:rsidP="00A970FF">
            <w:pPr>
              <w:jc w:val="center"/>
              <w:rPr>
                <w:rFonts w:ascii="Calibri" w:hAnsi="Calibri"/>
                <w:color w:val="000000"/>
              </w:rPr>
            </w:pPr>
            <w:r>
              <w:rPr>
                <w:rFonts w:ascii="Calibri" w:hAnsi="Calibri"/>
                <w:color w:val="000000"/>
              </w:rPr>
              <w:t>10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68794A5" w14:textId="77777777" w:rsidR="00A11747" w:rsidRDefault="00A11747" w:rsidP="00A970FF">
            <w:pPr>
              <w:jc w:val="center"/>
              <w:rPr>
                <w:rFonts w:ascii="Calibri" w:hAnsi="Calibri"/>
                <w:color w:val="000000"/>
              </w:rPr>
            </w:pPr>
            <w:r>
              <w:rPr>
                <w:rFonts w:ascii="Calibri" w:hAnsi="Calibri"/>
                <w:color w:val="000000"/>
              </w:rPr>
              <w:t>145</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A5E49FE" w14:textId="77777777" w:rsidR="00A11747" w:rsidRDefault="00A11747" w:rsidP="00A970FF">
            <w:pPr>
              <w:jc w:val="center"/>
              <w:rPr>
                <w:rFonts w:ascii="Calibri" w:hAnsi="Calibri"/>
                <w:color w:val="000000"/>
              </w:rPr>
            </w:pPr>
            <w:r>
              <w:rPr>
                <w:rFonts w:ascii="Calibri" w:hAnsi="Calibri"/>
                <w:color w:val="000000"/>
              </w:rPr>
              <w:t>148</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E497D1F" w14:textId="77777777" w:rsidR="00A11747" w:rsidRDefault="00A11747" w:rsidP="00A970FF">
            <w:pPr>
              <w:jc w:val="center"/>
              <w:rPr>
                <w:rFonts w:ascii="Calibri" w:hAnsi="Calibri"/>
                <w:color w:val="000000"/>
              </w:rPr>
            </w:pPr>
            <w:r>
              <w:rPr>
                <w:rFonts w:ascii="Calibri" w:hAnsi="Calibri"/>
                <w:color w:val="000000"/>
              </w:rPr>
              <w:t>152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4520507" w14:textId="77777777" w:rsidR="00A11747" w:rsidRDefault="00A11747" w:rsidP="00A970FF">
            <w:pPr>
              <w:jc w:val="center"/>
              <w:rPr>
                <w:rFonts w:ascii="Calibri" w:hAnsi="Calibri"/>
                <w:color w:val="000000"/>
              </w:rPr>
            </w:pPr>
            <w:r>
              <w:rPr>
                <w:rFonts w:ascii="Calibri" w:hAnsi="Calibri"/>
                <w:color w:val="000000"/>
              </w:rPr>
              <w:t>154</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29978D46" w14:textId="77777777" w:rsidR="00A11747" w:rsidRDefault="00A11747" w:rsidP="00A970FF">
            <w:pPr>
              <w:jc w:val="center"/>
              <w:rPr>
                <w:rFonts w:ascii="Calibri" w:hAnsi="Calibri"/>
                <w:color w:val="000000"/>
              </w:rPr>
            </w:pPr>
            <w:r>
              <w:rPr>
                <w:rFonts w:ascii="Calibri" w:hAnsi="Calibri"/>
                <w:color w:val="000000"/>
              </w:rPr>
              <w:t>149.75</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361384F5" w14:textId="77777777" w:rsidR="00A11747" w:rsidRDefault="00A11747" w:rsidP="00A970FF">
            <w:pPr>
              <w:jc w:val="center"/>
              <w:rPr>
                <w:rFonts w:ascii="Calibri" w:hAnsi="Calibri"/>
                <w:color w:val="000000"/>
              </w:rPr>
            </w:pPr>
            <w:r>
              <w:rPr>
                <w:rFonts w:ascii="Calibri" w:hAnsi="Calibri"/>
                <w:color w:val="000000"/>
              </w:rPr>
              <w:t>9</w:t>
            </w:r>
          </w:p>
        </w:tc>
      </w:tr>
      <w:tr w:rsidR="00A11747" w14:paraId="50662294" w14:textId="77777777" w:rsidTr="00A970FF">
        <w:trPr>
          <w:trHeight w:val="32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A64E90" w14:textId="77777777" w:rsidR="00A11747" w:rsidRDefault="00A11747" w:rsidP="00A970FF">
            <w:pPr>
              <w:jc w:val="center"/>
              <w:rPr>
                <w:rFonts w:ascii="Calibri" w:hAnsi="Calibri"/>
                <w:color w:val="000000"/>
              </w:rPr>
            </w:pPr>
          </w:p>
        </w:tc>
        <w:tc>
          <w:tcPr>
            <w:tcW w:w="500" w:type="dxa"/>
            <w:tcBorders>
              <w:top w:val="single" w:sz="4" w:space="0" w:color="auto"/>
              <w:left w:val="nil"/>
              <w:bottom w:val="single" w:sz="4" w:space="0" w:color="auto"/>
              <w:right w:val="single" w:sz="4" w:space="0" w:color="auto"/>
            </w:tcBorders>
            <w:shd w:val="clear" w:color="auto" w:fill="auto"/>
            <w:noWrap/>
            <w:vAlign w:val="bottom"/>
          </w:tcPr>
          <w:p w14:paraId="6020A654" w14:textId="77777777" w:rsidR="00A11747" w:rsidRDefault="00A11747" w:rsidP="00A970FF">
            <w:pPr>
              <w:jc w:val="center"/>
              <w:rPr>
                <w:rFonts w:ascii="Calibri" w:hAnsi="Calibri"/>
                <w:color w:val="000000"/>
              </w:rPr>
            </w:pPr>
          </w:p>
        </w:tc>
        <w:tc>
          <w:tcPr>
            <w:tcW w:w="500" w:type="dxa"/>
            <w:tcBorders>
              <w:top w:val="single" w:sz="4" w:space="0" w:color="auto"/>
              <w:left w:val="nil"/>
              <w:bottom w:val="single" w:sz="4" w:space="0" w:color="auto"/>
              <w:right w:val="single" w:sz="4" w:space="0" w:color="auto"/>
            </w:tcBorders>
            <w:shd w:val="clear" w:color="auto" w:fill="auto"/>
            <w:noWrap/>
            <w:vAlign w:val="bottom"/>
          </w:tcPr>
          <w:p w14:paraId="5F99D14F" w14:textId="77777777" w:rsidR="00A11747" w:rsidRDefault="00A11747" w:rsidP="00A970FF">
            <w:pPr>
              <w:jc w:val="center"/>
              <w:rPr>
                <w:rFonts w:ascii="Calibri" w:hAnsi="Calibri"/>
                <w:color w:val="000000"/>
              </w:rPr>
            </w:pPr>
          </w:p>
        </w:tc>
        <w:tc>
          <w:tcPr>
            <w:tcW w:w="500" w:type="dxa"/>
            <w:tcBorders>
              <w:top w:val="single" w:sz="4" w:space="0" w:color="auto"/>
              <w:left w:val="nil"/>
              <w:bottom w:val="single" w:sz="4" w:space="0" w:color="auto"/>
              <w:right w:val="single" w:sz="4" w:space="0" w:color="auto"/>
            </w:tcBorders>
            <w:shd w:val="clear" w:color="auto" w:fill="auto"/>
            <w:noWrap/>
            <w:vAlign w:val="bottom"/>
          </w:tcPr>
          <w:p w14:paraId="2AFFBA03" w14:textId="77777777" w:rsidR="00A11747" w:rsidRDefault="00A11747" w:rsidP="00A970FF">
            <w:pPr>
              <w:jc w:val="center"/>
              <w:rPr>
                <w:rFonts w:ascii="Calibri" w:hAnsi="Calibri"/>
                <w:color w:val="000000"/>
              </w:rPr>
            </w:pPr>
          </w:p>
        </w:tc>
        <w:tc>
          <w:tcPr>
            <w:tcW w:w="500" w:type="dxa"/>
            <w:tcBorders>
              <w:top w:val="single" w:sz="4" w:space="0" w:color="auto"/>
              <w:left w:val="nil"/>
              <w:bottom w:val="single" w:sz="4" w:space="0" w:color="auto"/>
              <w:right w:val="single" w:sz="4" w:space="0" w:color="auto"/>
            </w:tcBorders>
            <w:shd w:val="clear" w:color="auto" w:fill="auto"/>
            <w:noWrap/>
            <w:vAlign w:val="bottom"/>
          </w:tcPr>
          <w:p w14:paraId="2F8FD7AA" w14:textId="77777777" w:rsidR="00A11747" w:rsidRDefault="00A11747" w:rsidP="00A970FF">
            <w:pPr>
              <w:jc w:val="center"/>
              <w:rPr>
                <w:rFonts w:ascii="Calibri" w:hAnsi="Calibri"/>
                <w:color w:val="000000"/>
              </w:rPr>
            </w:pPr>
          </w:p>
        </w:tc>
        <w:tc>
          <w:tcPr>
            <w:tcW w:w="2060" w:type="dxa"/>
            <w:tcBorders>
              <w:top w:val="single" w:sz="4" w:space="0" w:color="auto"/>
              <w:left w:val="nil"/>
              <w:bottom w:val="single" w:sz="4" w:space="0" w:color="auto"/>
              <w:right w:val="single" w:sz="4" w:space="0" w:color="auto"/>
            </w:tcBorders>
            <w:shd w:val="clear" w:color="auto" w:fill="auto"/>
            <w:noWrap/>
            <w:vAlign w:val="bottom"/>
          </w:tcPr>
          <w:p w14:paraId="3C514EAE" w14:textId="77777777" w:rsidR="00A11747" w:rsidRPr="008911C1" w:rsidRDefault="00A970FF" w:rsidP="00A970FF">
            <w:pPr>
              <w:jc w:val="center"/>
              <w:rPr>
                <w:rFonts w:ascii="Calibri" w:hAnsi="Calibri"/>
                <w:b/>
                <w:bCs/>
                <w:color w:val="000000"/>
              </w:rPr>
            </w:pPr>
            <m:oMath>
              <m:acc>
                <m:accPr>
                  <m:chr m:val="̿"/>
                  <m:ctrlPr>
                    <w:rPr>
                      <w:rFonts w:ascii="Cambria Math" w:hAnsi="Cambria Math"/>
                      <w:i/>
                    </w:rPr>
                  </m:ctrlPr>
                </m:accPr>
                <m:e>
                  <m:r>
                    <w:rPr>
                      <w:rFonts w:ascii="Cambria Math" w:hAnsi="Cambria Math"/>
                    </w:rPr>
                    <m:t>x</m:t>
                  </m:r>
                </m:e>
              </m:acc>
              <m:r>
                <w:rPr>
                  <w:rFonts w:ascii="Cambria Math" w:hAnsi="Cambria Math"/>
                </w:rPr>
                <m:t>=</m:t>
              </m:r>
            </m:oMath>
            <w:r w:rsidR="00A11747" w:rsidRPr="008911C1">
              <w:rPr>
                <w:rFonts w:ascii="Calibri" w:hAnsi="Calibri"/>
                <w:b/>
                <w:bCs/>
                <w:color w:val="000000"/>
              </w:rPr>
              <w:t>149.175</w:t>
            </w:r>
          </w:p>
        </w:tc>
        <w:tc>
          <w:tcPr>
            <w:tcW w:w="2040" w:type="dxa"/>
            <w:tcBorders>
              <w:top w:val="single" w:sz="4" w:space="0" w:color="auto"/>
              <w:left w:val="nil"/>
              <w:bottom w:val="single" w:sz="4" w:space="0" w:color="auto"/>
              <w:right w:val="single" w:sz="4" w:space="0" w:color="auto"/>
            </w:tcBorders>
            <w:shd w:val="clear" w:color="auto" w:fill="auto"/>
            <w:noWrap/>
            <w:vAlign w:val="bottom"/>
          </w:tcPr>
          <w:p w14:paraId="16442C59" w14:textId="77777777" w:rsidR="00A11747" w:rsidRPr="008911C1" w:rsidRDefault="00A970FF" w:rsidP="00A970FF">
            <w:pPr>
              <w:jc w:val="center"/>
              <w:rPr>
                <w:rFonts w:ascii="Calibri" w:hAnsi="Calibri"/>
                <w:b/>
                <w:bCs/>
                <w:color w:val="000000"/>
              </w:rPr>
            </w:pPr>
            <m:oMath>
              <m:acc>
                <m:accPr>
                  <m:chr m:val="̅"/>
                  <m:ctrlPr>
                    <w:rPr>
                      <w:rFonts w:ascii="Cambria Math" w:hAnsi="Cambria Math"/>
                      <w:i/>
                    </w:rPr>
                  </m:ctrlPr>
                </m:accPr>
                <m:e>
                  <m:r>
                    <w:rPr>
                      <w:rFonts w:ascii="Cambria Math" w:hAnsi="Cambria Math"/>
                    </w:rPr>
                    <m:t>R</m:t>
                  </m:r>
                </m:e>
              </m:acc>
            </m:oMath>
            <w:r w:rsidR="00A11747">
              <w:t xml:space="preserve"> = </w:t>
            </w:r>
            <w:r w:rsidR="00A11747">
              <w:rPr>
                <w:rFonts w:ascii="Calibri" w:hAnsi="Calibri"/>
                <w:b/>
                <w:bCs/>
                <w:color w:val="000000"/>
              </w:rPr>
              <w:t>11.6</w:t>
            </w:r>
          </w:p>
        </w:tc>
      </w:tr>
    </w:tbl>
    <w:p w14:paraId="79497635" w14:textId="77777777" w:rsidR="00A11747" w:rsidRDefault="00A11747" w:rsidP="00A11747"/>
    <w:p w14:paraId="1248C56B" w14:textId="77777777" w:rsidR="00A11747" w:rsidRDefault="00A11747" w:rsidP="00A11747"/>
    <w:p w14:paraId="41701F9B" w14:textId="4A9E701B" w:rsidR="00A11747" w:rsidRPr="00A11747" w:rsidRDefault="00A11747" w:rsidP="00A11747">
      <w:pPr>
        <w:rPr>
          <w:lang w:eastAsia="en-GB"/>
        </w:rPr>
      </w:pPr>
      <w:r>
        <w:rPr>
          <w:b/>
          <w:bCs/>
          <w:lang w:eastAsia="en-GB"/>
        </w:rPr>
        <w:t xml:space="preserve">Q16. </w:t>
      </w:r>
      <w:r w:rsidRPr="00A11747">
        <w:rPr>
          <w:lang w:eastAsia="en-GB"/>
        </w:rPr>
        <w:t xml:space="preserve">Food served at a restaurant should be between 38°C and 49°C when it is delivered to the customer. The process used to keep the food at the correct temperature has a process standard deviation of 2°C and the mean value for </w:t>
      </w:r>
      <w:proofErr w:type="gramStart"/>
      <w:r w:rsidRPr="00A11747">
        <w:rPr>
          <w:lang w:eastAsia="en-GB"/>
        </w:rPr>
        <w:t>these temperature</w:t>
      </w:r>
      <w:proofErr w:type="gramEnd"/>
      <w:r w:rsidRPr="00A11747">
        <w:rPr>
          <w:lang w:eastAsia="en-GB"/>
        </w:rPr>
        <w:t xml:space="preserve"> is 40°C. According to process capability index (</w:t>
      </w:r>
      <w:proofErr w:type="spellStart"/>
      <w:r w:rsidRPr="00A11747">
        <w:rPr>
          <w:lang w:eastAsia="en-GB"/>
        </w:rPr>
        <w:t>Cpk</w:t>
      </w:r>
      <w:proofErr w:type="spellEnd"/>
      <w:r w:rsidRPr="00A11747">
        <w:rPr>
          <w:lang w:eastAsia="en-GB"/>
        </w:rPr>
        <w:t>), is this process capable of meeting the requirements?</w:t>
      </w:r>
    </w:p>
    <w:p w14:paraId="057954FB" w14:textId="77777777" w:rsidR="00A11747" w:rsidRPr="000A085C" w:rsidRDefault="00A11747" w:rsidP="00A11747">
      <w:pPr>
        <w:pStyle w:val="ListParagraph"/>
        <w:ind w:left="360"/>
        <w:rPr>
          <w:rFonts w:ascii="Times New Roman" w:eastAsia="Times New Roman" w:hAnsi="Times New Roman" w:cs="Times New Roman"/>
          <w:lang w:eastAsia="en-GB"/>
        </w:rPr>
      </w:pPr>
    </w:p>
    <w:p w14:paraId="1ABDC23B" w14:textId="77777777" w:rsidR="00A11747" w:rsidRPr="000A085C" w:rsidRDefault="00A11747" w:rsidP="00A11747">
      <w:pPr>
        <w:shd w:val="clear" w:color="auto" w:fill="FFFFFF"/>
        <w:ind w:left="360" w:firstLine="360"/>
      </w:pPr>
      <w:r w:rsidRPr="000A085C">
        <w:t xml:space="preserve">a. Yes, </w:t>
      </w:r>
      <w:proofErr w:type="spellStart"/>
      <w:r w:rsidRPr="000A085C">
        <w:t>Cpk</w:t>
      </w:r>
      <w:proofErr w:type="spellEnd"/>
      <w:r w:rsidRPr="000A085C">
        <w:t xml:space="preserve"> is 3.333</w:t>
      </w:r>
    </w:p>
    <w:p w14:paraId="7CD108E1" w14:textId="77777777" w:rsidR="00A11747" w:rsidRPr="000A085C" w:rsidRDefault="00A11747" w:rsidP="00A11747">
      <w:pPr>
        <w:shd w:val="clear" w:color="auto" w:fill="FFFFFF"/>
        <w:ind w:left="360" w:firstLine="360"/>
      </w:pPr>
      <w:r w:rsidRPr="000A085C">
        <w:t xml:space="preserve">b. Yes, </w:t>
      </w:r>
      <w:proofErr w:type="spellStart"/>
      <w:r w:rsidRPr="000A085C">
        <w:t>Cpk</w:t>
      </w:r>
      <w:proofErr w:type="spellEnd"/>
      <w:r w:rsidRPr="000A085C">
        <w:t xml:space="preserve"> is 4</w:t>
      </w:r>
    </w:p>
    <w:p w14:paraId="7A4E8975" w14:textId="77777777" w:rsidR="00A11747" w:rsidRPr="000A085C" w:rsidRDefault="00A11747" w:rsidP="00A11747">
      <w:pPr>
        <w:shd w:val="clear" w:color="auto" w:fill="FFFFFF"/>
        <w:ind w:left="360" w:firstLine="360"/>
      </w:pPr>
      <w:r w:rsidRPr="000A085C">
        <w:t xml:space="preserve">c. No, </w:t>
      </w:r>
      <w:proofErr w:type="spellStart"/>
      <w:r w:rsidRPr="000A085C">
        <w:t>Cpk</w:t>
      </w:r>
      <w:proofErr w:type="spellEnd"/>
      <w:r w:rsidRPr="000A085C">
        <w:t xml:space="preserve"> is </w:t>
      </w:r>
      <w:r>
        <w:t>0</w:t>
      </w:r>
      <w:r w:rsidRPr="000A085C">
        <w:t>.3333</w:t>
      </w:r>
    </w:p>
    <w:p w14:paraId="31FC5919" w14:textId="77777777" w:rsidR="00A11747" w:rsidRPr="000A085C" w:rsidRDefault="00A11747" w:rsidP="00A11747">
      <w:pPr>
        <w:shd w:val="clear" w:color="auto" w:fill="FFFFFF"/>
        <w:ind w:left="360" w:firstLine="360"/>
      </w:pPr>
      <w:r w:rsidRPr="000A085C">
        <w:t xml:space="preserve">d. No, </w:t>
      </w:r>
      <w:proofErr w:type="spellStart"/>
      <w:r w:rsidRPr="000A085C">
        <w:t>CpK</w:t>
      </w:r>
      <w:proofErr w:type="spellEnd"/>
      <w:r w:rsidRPr="000A085C">
        <w:t xml:space="preserve"> is </w:t>
      </w:r>
      <w:r>
        <w:t>0</w:t>
      </w:r>
      <w:r w:rsidRPr="000A085C">
        <w:t>.4</w:t>
      </w:r>
    </w:p>
    <w:p w14:paraId="38F2D6D8" w14:textId="77777777" w:rsidR="00A11747" w:rsidRDefault="00A11747" w:rsidP="00A11747">
      <w:pPr>
        <w:ind w:left="360"/>
      </w:pPr>
    </w:p>
    <w:p w14:paraId="5728F03D" w14:textId="77777777" w:rsidR="00A11747" w:rsidRDefault="00A11747" w:rsidP="00A11747">
      <w:pPr>
        <w:ind w:left="360" w:firstLine="360"/>
      </w:pPr>
      <w:r w:rsidRPr="008911C1">
        <w:rPr>
          <w:b/>
          <w:bCs/>
        </w:rPr>
        <w:t>Answer</w:t>
      </w:r>
      <w:r>
        <w:t>: C</w:t>
      </w:r>
    </w:p>
    <w:p w14:paraId="589530D8" w14:textId="77777777" w:rsidR="00A11747" w:rsidRDefault="00A11747" w:rsidP="00A11747">
      <w:pPr>
        <w:ind w:left="360"/>
      </w:pPr>
    </w:p>
    <w:p w14:paraId="6E7FC2C1" w14:textId="77777777" w:rsidR="00A11747" w:rsidRDefault="00A11747" w:rsidP="00A11747">
      <w:pPr>
        <w:ind w:left="720"/>
      </w:pPr>
      <w:r w:rsidRPr="008911C1">
        <w:rPr>
          <w:b/>
          <w:bCs/>
        </w:rPr>
        <w:t>Explanation</w:t>
      </w:r>
      <w:r>
        <w:t>:</w:t>
      </w:r>
    </w:p>
    <w:p w14:paraId="365F62B8" w14:textId="77777777" w:rsidR="00A11747" w:rsidRDefault="00A11747" w:rsidP="00A11747">
      <w:pPr>
        <w:ind w:left="720"/>
      </w:pPr>
      <w:proofErr w:type="spellStart"/>
      <w:r w:rsidRPr="00C435C6">
        <w:lastRenderedPageBreak/>
        <w:t>Cpk</w:t>
      </w:r>
      <w:proofErr w:type="spellEnd"/>
      <w:r w:rsidRPr="00C435C6">
        <w:t xml:space="preserve"> = Minimum of [{</w:t>
      </w:r>
      <w:r>
        <w:t>(</w:t>
      </w:r>
      <w:r w:rsidRPr="00C435C6">
        <w:t>upper specification-</w:t>
      </w:r>
      <m:oMath>
        <m:acc>
          <m:accPr>
            <m:chr m:val="̿"/>
            <m:ctrlPr>
              <w:rPr>
                <w:rFonts w:ascii="Cambria Math" w:hAnsi="Cambria Math"/>
              </w:rPr>
            </m:ctrlPr>
          </m:accPr>
          <m:e>
            <m:r>
              <m:rPr>
                <m:sty m:val="p"/>
              </m:rPr>
              <w:rPr>
                <w:rFonts w:ascii="Cambria Math" w:hAnsi="Cambria Math"/>
              </w:rPr>
              <m:t>x</m:t>
            </m:r>
          </m:e>
        </m:acc>
        <m:r>
          <w:rPr>
            <w:rFonts w:ascii="Cambria Math" w:hAnsi="Cambria Math"/>
          </w:rPr>
          <m:t>)</m:t>
        </m:r>
      </m:oMath>
      <w:r w:rsidRPr="00C435C6">
        <w:t>/3s}, {</w:t>
      </w:r>
      <m:oMath>
        <m:acc>
          <m:accPr>
            <m:chr m:val="̿"/>
            <m:ctrlPr>
              <w:rPr>
                <w:rFonts w:ascii="Cambria Math" w:hAnsi="Cambria Math"/>
              </w:rPr>
            </m:ctrlPr>
          </m:accPr>
          <m:e>
            <m:r>
              <m:rPr>
                <m:sty m:val="p"/>
              </m:rPr>
              <w:rPr>
                <w:rFonts w:ascii="Cambria Math" w:hAnsi="Cambria Math"/>
              </w:rPr>
              <m:t>(x</m:t>
            </m:r>
          </m:e>
        </m:acc>
      </m:oMath>
      <w:r w:rsidRPr="00C435C6">
        <w:t>-lower specification</w:t>
      </w:r>
      <w:r>
        <w:t>)</w:t>
      </w:r>
      <w:r w:rsidRPr="00C435C6">
        <w:t>/3s}]</w:t>
      </w:r>
    </w:p>
    <w:p w14:paraId="045B0962" w14:textId="77777777" w:rsidR="00A11747" w:rsidRDefault="00A11747" w:rsidP="00A11747">
      <w:pPr>
        <w:ind w:left="720"/>
      </w:pPr>
      <w:proofErr w:type="spellStart"/>
      <w:r>
        <w:t>Cpk</w:t>
      </w:r>
      <w:proofErr w:type="spellEnd"/>
      <w:r>
        <w:t xml:space="preserve"> = Minimum of [{(49 – 40)/ (3*2)}, {(40 – 38)/ (3*2)</w:t>
      </w:r>
      <w:r w:rsidRPr="00C435C6">
        <w:t>}]</w:t>
      </w:r>
      <w:r>
        <w:t xml:space="preserve"> = 0.3333</w:t>
      </w:r>
    </w:p>
    <w:p w14:paraId="3383B497" w14:textId="77777777" w:rsidR="00A11747" w:rsidRDefault="00A11747" w:rsidP="00A11747">
      <w:pPr>
        <w:ind w:left="720"/>
      </w:pPr>
      <w:proofErr w:type="spellStart"/>
      <w:r>
        <w:t>Cpk</w:t>
      </w:r>
      <w:proofErr w:type="spellEnd"/>
      <w:r>
        <w:t xml:space="preserve"> = Minimum of [{1.5}, {0.3333</w:t>
      </w:r>
      <w:r w:rsidRPr="00C435C6">
        <w:t>}]</w:t>
      </w:r>
      <w:r>
        <w:t xml:space="preserve"> = 0.3333</w:t>
      </w:r>
    </w:p>
    <w:p w14:paraId="5EB3E357" w14:textId="77777777" w:rsidR="00A11747" w:rsidRDefault="00A11747" w:rsidP="00A11747"/>
    <w:p w14:paraId="11C79CA4" w14:textId="0D52A783" w:rsidR="00A11747" w:rsidRDefault="00A11747" w:rsidP="00C54A2A">
      <w:pPr>
        <w:ind w:firstLine="720"/>
      </w:pPr>
      <w:r>
        <w:t xml:space="preserve">Process is not capable because </w:t>
      </w:r>
      <w:proofErr w:type="spellStart"/>
      <w:r>
        <w:t>Cpk</w:t>
      </w:r>
      <w:proofErr w:type="spellEnd"/>
      <w:r>
        <w:t>&lt;</w:t>
      </w:r>
      <w:r w:rsidRPr="009519DB">
        <w:t>1</w:t>
      </w:r>
    </w:p>
    <w:p w14:paraId="093142AE" w14:textId="77C0D82D" w:rsidR="00A11747" w:rsidRDefault="00A11747"/>
    <w:p w14:paraId="3C323DAB" w14:textId="110C8381" w:rsidR="00A11747" w:rsidRDefault="00A11747"/>
    <w:p w14:paraId="1EDF793D" w14:textId="77777777" w:rsidR="00A11747" w:rsidRPr="00776A8B" w:rsidRDefault="00A11747" w:rsidP="00A11747">
      <w:pPr>
        <w:rPr>
          <w:b/>
          <w:bCs/>
          <w:sz w:val="36"/>
          <w:szCs w:val="36"/>
        </w:rPr>
      </w:pPr>
      <w:r w:rsidRPr="00776A8B">
        <w:rPr>
          <w:b/>
          <w:bCs/>
          <w:sz w:val="36"/>
          <w:szCs w:val="36"/>
        </w:rPr>
        <w:t>Week 14 Questions</w:t>
      </w:r>
    </w:p>
    <w:p w14:paraId="281DAFC0" w14:textId="7E3AECB4" w:rsidR="00A11747" w:rsidRDefault="00A11747"/>
    <w:p w14:paraId="79446D17" w14:textId="1DC61DA7" w:rsidR="00A11747" w:rsidRDefault="00A11747" w:rsidP="00A11747">
      <w:pPr>
        <w:rPr>
          <w:b/>
        </w:rPr>
      </w:pPr>
      <w:r w:rsidRPr="001F58A3">
        <w:rPr>
          <w:b/>
        </w:rPr>
        <w:t xml:space="preserve">For Question </w:t>
      </w:r>
      <w:r>
        <w:rPr>
          <w:b/>
        </w:rPr>
        <w:t>1</w:t>
      </w:r>
      <w:r w:rsidR="00C54A2A">
        <w:rPr>
          <w:b/>
        </w:rPr>
        <w:t>7</w:t>
      </w:r>
      <w:r>
        <w:rPr>
          <w:b/>
        </w:rPr>
        <w:t xml:space="preserve"> and 1</w:t>
      </w:r>
      <w:r w:rsidR="00C54A2A">
        <w:rPr>
          <w:b/>
        </w:rPr>
        <w:t>8</w:t>
      </w:r>
      <w:r w:rsidRPr="001F58A3">
        <w:rPr>
          <w:b/>
        </w:rPr>
        <w:t>, refer to the following table</w:t>
      </w:r>
      <w:r>
        <w:rPr>
          <w:b/>
        </w:rPr>
        <w:t xml:space="preserve"> (alpha = 0.8)</w:t>
      </w:r>
      <w:r w:rsidRPr="001F58A3">
        <w:rPr>
          <w:b/>
        </w:rPr>
        <w:t>:</w:t>
      </w:r>
    </w:p>
    <w:p w14:paraId="511A069D" w14:textId="77777777" w:rsidR="00A11747" w:rsidRPr="00693A8F" w:rsidRDefault="00A11747" w:rsidP="00A11747">
      <w:pPr>
        <w:rPr>
          <w:b/>
          <w:u w:val="single"/>
        </w:rPr>
      </w:pPr>
      <w:r w:rsidRPr="00693A8F">
        <w:rPr>
          <w:b/>
          <w:u w:val="single"/>
        </w:rPr>
        <w:t>Abbreviations</w:t>
      </w:r>
    </w:p>
    <w:p w14:paraId="6E7C873B" w14:textId="77777777" w:rsidR="00A11747" w:rsidRDefault="00A11747" w:rsidP="00A11747">
      <w:pPr>
        <w:pStyle w:val="ListParagraph"/>
        <w:numPr>
          <w:ilvl w:val="0"/>
          <w:numId w:val="35"/>
        </w:numPr>
        <w:rPr>
          <w:b/>
        </w:rPr>
      </w:pPr>
      <w:proofErr w:type="gramStart"/>
      <w:r>
        <w:rPr>
          <w:b/>
        </w:rPr>
        <w:t>ES  :</w:t>
      </w:r>
      <w:proofErr w:type="gramEnd"/>
      <w:r>
        <w:rPr>
          <w:b/>
        </w:rPr>
        <w:tab/>
      </w:r>
      <w:r w:rsidRPr="00693A8F">
        <w:t>Exponential Smoothing</w:t>
      </w:r>
    </w:p>
    <w:p w14:paraId="3A5CC63D" w14:textId="77777777" w:rsidR="00A11747" w:rsidRDefault="00A11747" w:rsidP="00A11747">
      <w:pPr>
        <w:pStyle w:val="ListParagraph"/>
        <w:numPr>
          <w:ilvl w:val="0"/>
          <w:numId w:val="35"/>
        </w:numPr>
        <w:rPr>
          <w:b/>
        </w:rPr>
      </w:pPr>
      <w:proofErr w:type="gramStart"/>
      <w:r>
        <w:rPr>
          <w:b/>
        </w:rPr>
        <w:t>RSFE :</w:t>
      </w:r>
      <w:proofErr w:type="gramEnd"/>
      <w:r>
        <w:rPr>
          <w:b/>
        </w:rPr>
        <w:t xml:space="preserve"> </w:t>
      </w:r>
      <w:r>
        <w:rPr>
          <w:b/>
        </w:rPr>
        <w:tab/>
      </w:r>
      <w:r w:rsidRPr="00693A8F">
        <w:t>Running</w:t>
      </w:r>
      <w:r w:rsidRPr="00693A8F">
        <w:rPr>
          <w:b/>
        </w:rPr>
        <w:t xml:space="preserve"> </w:t>
      </w:r>
      <w:r w:rsidRPr="00693A8F">
        <w:t>Sum of Forecast Error</w:t>
      </w:r>
    </w:p>
    <w:p w14:paraId="142DE9E7" w14:textId="77777777" w:rsidR="00A11747" w:rsidRDefault="00A11747" w:rsidP="00A11747">
      <w:pPr>
        <w:pStyle w:val="ListParagraph"/>
        <w:numPr>
          <w:ilvl w:val="0"/>
          <w:numId w:val="35"/>
        </w:numPr>
        <w:rPr>
          <w:b/>
        </w:rPr>
      </w:pPr>
      <w:proofErr w:type="gramStart"/>
      <w:r>
        <w:rPr>
          <w:b/>
        </w:rPr>
        <w:t>MFE :</w:t>
      </w:r>
      <w:proofErr w:type="gramEnd"/>
      <w:r>
        <w:rPr>
          <w:b/>
        </w:rPr>
        <w:t xml:space="preserve"> </w:t>
      </w:r>
      <w:r>
        <w:rPr>
          <w:b/>
        </w:rPr>
        <w:tab/>
      </w:r>
      <w:r w:rsidRPr="00693A8F">
        <w:t>Mean Forecast Error</w:t>
      </w:r>
    </w:p>
    <w:p w14:paraId="4073114B" w14:textId="77777777" w:rsidR="00A11747" w:rsidRDefault="00A11747" w:rsidP="00A11747">
      <w:pPr>
        <w:pStyle w:val="ListParagraph"/>
        <w:numPr>
          <w:ilvl w:val="0"/>
          <w:numId w:val="35"/>
        </w:numPr>
        <w:rPr>
          <w:b/>
        </w:rPr>
      </w:pPr>
      <w:proofErr w:type="gramStart"/>
      <w:r>
        <w:rPr>
          <w:b/>
        </w:rPr>
        <w:t>MAD :</w:t>
      </w:r>
      <w:proofErr w:type="gramEnd"/>
      <w:r>
        <w:rPr>
          <w:b/>
        </w:rPr>
        <w:t xml:space="preserve">  </w:t>
      </w:r>
      <w:r w:rsidRPr="00693A8F">
        <w:rPr>
          <w:b/>
        </w:rPr>
        <w:t xml:space="preserve"> </w:t>
      </w:r>
      <w:r w:rsidRPr="00693A8F">
        <w:t>Mean Absolute Deviation</w:t>
      </w:r>
    </w:p>
    <w:p w14:paraId="196B43F0" w14:textId="77777777" w:rsidR="00A11747" w:rsidRPr="00693A8F" w:rsidRDefault="00A11747" w:rsidP="00A11747">
      <w:pPr>
        <w:pStyle w:val="ListParagraph"/>
        <w:numPr>
          <w:ilvl w:val="0"/>
          <w:numId w:val="35"/>
        </w:numPr>
        <w:rPr>
          <w:b/>
        </w:rPr>
      </w:pPr>
      <w:proofErr w:type="gramStart"/>
      <w:r>
        <w:rPr>
          <w:b/>
        </w:rPr>
        <w:t>TS :</w:t>
      </w:r>
      <w:proofErr w:type="gramEnd"/>
      <w:r>
        <w:rPr>
          <w:b/>
        </w:rPr>
        <w:tab/>
      </w:r>
      <w:r w:rsidRPr="00693A8F">
        <w:t>Tracking Signal</w:t>
      </w:r>
    </w:p>
    <w:tbl>
      <w:tblPr>
        <w:tblpPr w:leftFromText="180" w:rightFromText="180" w:vertAnchor="page" w:horzAnchor="margin" w:tblpXSpec="center" w:tblpY="2063"/>
        <w:tblW w:w="10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
        <w:gridCol w:w="990"/>
        <w:gridCol w:w="990"/>
        <w:gridCol w:w="990"/>
        <w:gridCol w:w="1338"/>
        <w:gridCol w:w="990"/>
        <w:gridCol w:w="1080"/>
        <w:gridCol w:w="1440"/>
        <w:gridCol w:w="990"/>
        <w:gridCol w:w="1068"/>
      </w:tblGrid>
      <w:tr w:rsidR="00A11747" w:rsidRPr="001F58A3" w14:paraId="55F9A144" w14:textId="77777777" w:rsidTr="00A970FF">
        <w:trPr>
          <w:trHeight w:val="312"/>
        </w:trPr>
        <w:tc>
          <w:tcPr>
            <w:tcW w:w="372" w:type="dxa"/>
            <w:shd w:val="clear" w:color="auto" w:fill="D5DCE4" w:themeFill="text2" w:themeFillTint="33"/>
          </w:tcPr>
          <w:p w14:paraId="431A11EC" w14:textId="77777777" w:rsidR="00A11747" w:rsidRPr="001F58A3" w:rsidRDefault="00A11747" w:rsidP="00A970FF">
            <w:pPr>
              <w:autoSpaceDE w:val="0"/>
              <w:autoSpaceDN w:val="0"/>
              <w:adjustRightInd w:val="0"/>
              <w:jc w:val="right"/>
              <w:rPr>
                <w:b/>
                <w:color w:val="000000"/>
              </w:rPr>
            </w:pPr>
          </w:p>
        </w:tc>
        <w:tc>
          <w:tcPr>
            <w:tcW w:w="990" w:type="dxa"/>
            <w:shd w:val="clear" w:color="auto" w:fill="D5DCE4" w:themeFill="text2" w:themeFillTint="33"/>
          </w:tcPr>
          <w:p w14:paraId="5A2E6C5D" w14:textId="77777777" w:rsidR="00A11747" w:rsidRPr="001F58A3" w:rsidRDefault="00A11747" w:rsidP="00A970FF">
            <w:pPr>
              <w:autoSpaceDE w:val="0"/>
              <w:autoSpaceDN w:val="0"/>
              <w:adjustRightInd w:val="0"/>
              <w:jc w:val="center"/>
              <w:rPr>
                <w:b/>
                <w:color w:val="000000"/>
              </w:rPr>
            </w:pPr>
            <w:r w:rsidRPr="001F58A3">
              <w:rPr>
                <w:b/>
                <w:color w:val="000000"/>
              </w:rPr>
              <w:t>Month</w:t>
            </w:r>
          </w:p>
        </w:tc>
        <w:tc>
          <w:tcPr>
            <w:tcW w:w="990" w:type="dxa"/>
            <w:shd w:val="clear" w:color="auto" w:fill="D5DCE4" w:themeFill="text2" w:themeFillTint="33"/>
          </w:tcPr>
          <w:p w14:paraId="42001FA0" w14:textId="77777777" w:rsidR="00A11747" w:rsidRPr="001F58A3" w:rsidRDefault="00A11747" w:rsidP="00A970FF">
            <w:pPr>
              <w:autoSpaceDE w:val="0"/>
              <w:autoSpaceDN w:val="0"/>
              <w:adjustRightInd w:val="0"/>
              <w:jc w:val="center"/>
              <w:rPr>
                <w:b/>
                <w:color w:val="000000"/>
              </w:rPr>
            </w:pPr>
            <w:r w:rsidRPr="001F58A3">
              <w:rPr>
                <w:b/>
                <w:color w:val="000000"/>
              </w:rPr>
              <w:t>Actual</w:t>
            </w:r>
          </w:p>
        </w:tc>
        <w:tc>
          <w:tcPr>
            <w:tcW w:w="990" w:type="dxa"/>
            <w:shd w:val="clear" w:color="auto" w:fill="D5DCE4" w:themeFill="text2" w:themeFillTint="33"/>
          </w:tcPr>
          <w:p w14:paraId="19CA0FEC" w14:textId="77777777" w:rsidR="00A11747" w:rsidRPr="001F58A3" w:rsidRDefault="00A11747" w:rsidP="00A970FF">
            <w:pPr>
              <w:autoSpaceDE w:val="0"/>
              <w:autoSpaceDN w:val="0"/>
              <w:adjustRightInd w:val="0"/>
              <w:jc w:val="center"/>
              <w:rPr>
                <w:b/>
                <w:color w:val="000000"/>
              </w:rPr>
            </w:pPr>
            <w:r w:rsidRPr="001F58A3">
              <w:rPr>
                <w:b/>
                <w:color w:val="000000"/>
              </w:rPr>
              <w:t>ES</w:t>
            </w:r>
          </w:p>
        </w:tc>
        <w:tc>
          <w:tcPr>
            <w:tcW w:w="1338" w:type="dxa"/>
            <w:shd w:val="clear" w:color="auto" w:fill="D5DCE4" w:themeFill="text2" w:themeFillTint="33"/>
          </w:tcPr>
          <w:p w14:paraId="77D19F8E" w14:textId="77777777" w:rsidR="00A11747" w:rsidRPr="001F58A3" w:rsidRDefault="00A11747" w:rsidP="00A970FF">
            <w:pPr>
              <w:autoSpaceDE w:val="0"/>
              <w:autoSpaceDN w:val="0"/>
              <w:adjustRightInd w:val="0"/>
              <w:jc w:val="center"/>
              <w:rPr>
                <w:b/>
                <w:color w:val="000000"/>
              </w:rPr>
            </w:pPr>
            <w:r w:rsidRPr="001F58A3">
              <w:rPr>
                <w:b/>
                <w:color w:val="000000"/>
              </w:rPr>
              <w:t>Error</w:t>
            </w:r>
          </w:p>
        </w:tc>
        <w:tc>
          <w:tcPr>
            <w:tcW w:w="990" w:type="dxa"/>
            <w:shd w:val="clear" w:color="auto" w:fill="D5DCE4" w:themeFill="text2" w:themeFillTint="33"/>
          </w:tcPr>
          <w:p w14:paraId="3FE30E16" w14:textId="77777777" w:rsidR="00A11747" w:rsidRPr="001F58A3" w:rsidRDefault="00A11747" w:rsidP="00A970FF">
            <w:pPr>
              <w:autoSpaceDE w:val="0"/>
              <w:autoSpaceDN w:val="0"/>
              <w:adjustRightInd w:val="0"/>
              <w:jc w:val="center"/>
              <w:rPr>
                <w:b/>
                <w:color w:val="000000"/>
              </w:rPr>
            </w:pPr>
            <w:r w:rsidRPr="001F58A3">
              <w:rPr>
                <w:b/>
                <w:color w:val="000000"/>
              </w:rPr>
              <w:t>RSFE</w:t>
            </w:r>
          </w:p>
        </w:tc>
        <w:tc>
          <w:tcPr>
            <w:tcW w:w="1080" w:type="dxa"/>
            <w:shd w:val="clear" w:color="auto" w:fill="D5DCE4" w:themeFill="text2" w:themeFillTint="33"/>
          </w:tcPr>
          <w:p w14:paraId="04A03371" w14:textId="77777777" w:rsidR="00A11747" w:rsidRPr="001F58A3" w:rsidRDefault="00A11747" w:rsidP="00A970FF">
            <w:pPr>
              <w:autoSpaceDE w:val="0"/>
              <w:autoSpaceDN w:val="0"/>
              <w:adjustRightInd w:val="0"/>
              <w:jc w:val="center"/>
              <w:rPr>
                <w:b/>
                <w:color w:val="000000"/>
              </w:rPr>
            </w:pPr>
            <w:r w:rsidRPr="001F58A3">
              <w:rPr>
                <w:b/>
                <w:color w:val="000000"/>
              </w:rPr>
              <w:t>MFE</w:t>
            </w:r>
          </w:p>
        </w:tc>
        <w:tc>
          <w:tcPr>
            <w:tcW w:w="1440" w:type="dxa"/>
            <w:shd w:val="clear" w:color="auto" w:fill="D5DCE4" w:themeFill="text2" w:themeFillTint="33"/>
          </w:tcPr>
          <w:p w14:paraId="10E23A8A" w14:textId="77777777" w:rsidR="00A11747" w:rsidRPr="001F58A3" w:rsidRDefault="00A11747" w:rsidP="00A970FF">
            <w:pPr>
              <w:autoSpaceDE w:val="0"/>
              <w:autoSpaceDN w:val="0"/>
              <w:adjustRightInd w:val="0"/>
              <w:jc w:val="center"/>
              <w:rPr>
                <w:b/>
                <w:color w:val="000000"/>
              </w:rPr>
            </w:pPr>
            <w:r w:rsidRPr="001F58A3">
              <w:rPr>
                <w:b/>
                <w:color w:val="000000"/>
              </w:rPr>
              <w:t>Abs Error</w:t>
            </w:r>
          </w:p>
        </w:tc>
        <w:tc>
          <w:tcPr>
            <w:tcW w:w="990" w:type="dxa"/>
            <w:shd w:val="clear" w:color="auto" w:fill="D5DCE4" w:themeFill="text2" w:themeFillTint="33"/>
          </w:tcPr>
          <w:p w14:paraId="51EC745B" w14:textId="77777777" w:rsidR="00A11747" w:rsidRPr="001F58A3" w:rsidRDefault="00A11747" w:rsidP="00A970FF">
            <w:pPr>
              <w:autoSpaceDE w:val="0"/>
              <w:autoSpaceDN w:val="0"/>
              <w:adjustRightInd w:val="0"/>
              <w:jc w:val="center"/>
              <w:rPr>
                <w:b/>
                <w:color w:val="000000"/>
              </w:rPr>
            </w:pPr>
            <w:r w:rsidRPr="001F58A3">
              <w:rPr>
                <w:b/>
                <w:color w:val="000000"/>
              </w:rPr>
              <w:t>MAD</w:t>
            </w:r>
          </w:p>
        </w:tc>
        <w:tc>
          <w:tcPr>
            <w:tcW w:w="1068" w:type="dxa"/>
            <w:shd w:val="clear" w:color="auto" w:fill="D5DCE4" w:themeFill="text2" w:themeFillTint="33"/>
          </w:tcPr>
          <w:p w14:paraId="7738B80C" w14:textId="77777777" w:rsidR="00A11747" w:rsidRPr="001F58A3" w:rsidRDefault="00A11747" w:rsidP="00A970FF">
            <w:pPr>
              <w:autoSpaceDE w:val="0"/>
              <w:autoSpaceDN w:val="0"/>
              <w:adjustRightInd w:val="0"/>
              <w:jc w:val="center"/>
              <w:rPr>
                <w:b/>
                <w:color w:val="000000"/>
              </w:rPr>
            </w:pPr>
            <w:r w:rsidRPr="001F58A3">
              <w:rPr>
                <w:b/>
                <w:color w:val="000000"/>
              </w:rPr>
              <w:t>TS</w:t>
            </w:r>
          </w:p>
        </w:tc>
      </w:tr>
      <w:tr w:rsidR="00A11747" w:rsidRPr="001F58A3" w14:paraId="1F21EE1E" w14:textId="77777777" w:rsidTr="00A970FF">
        <w:trPr>
          <w:trHeight w:val="312"/>
        </w:trPr>
        <w:tc>
          <w:tcPr>
            <w:tcW w:w="372" w:type="dxa"/>
          </w:tcPr>
          <w:p w14:paraId="64AC7FBF" w14:textId="77777777" w:rsidR="00A11747" w:rsidRPr="001F58A3" w:rsidRDefault="00A11747" w:rsidP="00A970FF">
            <w:pPr>
              <w:autoSpaceDE w:val="0"/>
              <w:autoSpaceDN w:val="0"/>
              <w:adjustRightInd w:val="0"/>
              <w:jc w:val="right"/>
              <w:rPr>
                <w:color w:val="000000"/>
              </w:rPr>
            </w:pPr>
            <w:r w:rsidRPr="001F58A3">
              <w:rPr>
                <w:color w:val="000000"/>
              </w:rPr>
              <w:t>1</w:t>
            </w:r>
          </w:p>
        </w:tc>
        <w:tc>
          <w:tcPr>
            <w:tcW w:w="990" w:type="dxa"/>
          </w:tcPr>
          <w:p w14:paraId="48ADBE9E" w14:textId="77777777" w:rsidR="00A11747" w:rsidRPr="001F58A3" w:rsidRDefault="00A11747" w:rsidP="00A970FF">
            <w:pPr>
              <w:autoSpaceDE w:val="0"/>
              <w:autoSpaceDN w:val="0"/>
              <w:adjustRightInd w:val="0"/>
              <w:jc w:val="center"/>
              <w:rPr>
                <w:color w:val="000000"/>
              </w:rPr>
            </w:pPr>
            <w:r w:rsidRPr="001F58A3">
              <w:rPr>
                <w:color w:val="000000"/>
              </w:rPr>
              <w:t>Jan</w:t>
            </w:r>
          </w:p>
        </w:tc>
        <w:tc>
          <w:tcPr>
            <w:tcW w:w="990" w:type="dxa"/>
          </w:tcPr>
          <w:p w14:paraId="4C769362" w14:textId="77777777" w:rsidR="00A11747" w:rsidRPr="001F58A3" w:rsidRDefault="00A11747" w:rsidP="00A970FF">
            <w:pPr>
              <w:autoSpaceDE w:val="0"/>
              <w:autoSpaceDN w:val="0"/>
              <w:adjustRightInd w:val="0"/>
              <w:jc w:val="center"/>
              <w:rPr>
                <w:color w:val="000000"/>
              </w:rPr>
            </w:pPr>
            <w:r w:rsidRPr="001F58A3">
              <w:rPr>
                <w:color w:val="000000"/>
              </w:rPr>
              <w:t>18</w:t>
            </w:r>
          </w:p>
        </w:tc>
        <w:tc>
          <w:tcPr>
            <w:tcW w:w="990" w:type="dxa"/>
          </w:tcPr>
          <w:p w14:paraId="7C00E439" w14:textId="77777777" w:rsidR="00A11747" w:rsidRPr="001F58A3" w:rsidRDefault="00A11747" w:rsidP="00A970FF">
            <w:pPr>
              <w:autoSpaceDE w:val="0"/>
              <w:autoSpaceDN w:val="0"/>
              <w:adjustRightInd w:val="0"/>
              <w:jc w:val="center"/>
              <w:rPr>
                <w:color w:val="000000"/>
              </w:rPr>
            </w:pPr>
            <w:r w:rsidRPr="001F58A3">
              <w:rPr>
                <w:color w:val="000000"/>
              </w:rPr>
              <w:t>17</w:t>
            </w:r>
          </w:p>
        </w:tc>
        <w:tc>
          <w:tcPr>
            <w:tcW w:w="1338" w:type="dxa"/>
          </w:tcPr>
          <w:p w14:paraId="494065CD" w14:textId="77777777" w:rsidR="00A11747" w:rsidRPr="001F58A3" w:rsidRDefault="00A11747" w:rsidP="00A970FF">
            <w:pPr>
              <w:autoSpaceDE w:val="0"/>
              <w:autoSpaceDN w:val="0"/>
              <w:adjustRightInd w:val="0"/>
              <w:jc w:val="center"/>
              <w:rPr>
                <w:color w:val="000000"/>
              </w:rPr>
            </w:pPr>
            <w:r w:rsidRPr="001F58A3">
              <w:rPr>
                <w:color w:val="000000"/>
              </w:rPr>
              <w:t>1.00</w:t>
            </w:r>
          </w:p>
        </w:tc>
        <w:tc>
          <w:tcPr>
            <w:tcW w:w="990" w:type="dxa"/>
          </w:tcPr>
          <w:p w14:paraId="468E567E" w14:textId="77777777" w:rsidR="00A11747" w:rsidRPr="001F58A3" w:rsidRDefault="00A11747" w:rsidP="00A970FF">
            <w:pPr>
              <w:autoSpaceDE w:val="0"/>
              <w:autoSpaceDN w:val="0"/>
              <w:adjustRightInd w:val="0"/>
              <w:jc w:val="center"/>
              <w:rPr>
                <w:color w:val="000000"/>
              </w:rPr>
            </w:pPr>
            <w:r w:rsidRPr="001F58A3">
              <w:rPr>
                <w:color w:val="000000"/>
              </w:rPr>
              <w:t>1.00</w:t>
            </w:r>
          </w:p>
        </w:tc>
        <w:tc>
          <w:tcPr>
            <w:tcW w:w="1080" w:type="dxa"/>
          </w:tcPr>
          <w:p w14:paraId="5D9904A0" w14:textId="77777777" w:rsidR="00A11747" w:rsidRPr="001F58A3" w:rsidRDefault="00A11747" w:rsidP="00A970FF">
            <w:pPr>
              <w:autoSpaceDE w:val="0"/>
              <w:autoSpaceDN w:val="0"/>
              <w:adjustRightInd w:val="0"/>
              <w:jc w:val="center"/>
              <w:rPr>
                <w:color w:val="000000"/>
              </w:rPr>
            </w:pPr>
            <w:r w:rsidRPr="001F58A3">
              <w:rPr>
                <w:color w:val="000000"/>
              </w:rPr>
              <w:t>1.00</w:t>
            </w:r>
          </w:p>
        </w:tc>
        <w:tc>
          <w:tcPr>
            <w:tcW w:w="1440" w:type="dxa"/>
          </w:tcPr>
          <w:p w14:paraId="52535AB2" w14:textId="77777777" w:rsidR="00A11747" w:rsidRPr="001F58A3" w:rsidRDefault="00A11747" w:rsidP="00A970FF">
            <w:pPr>
              <w:autoSpaceDE w:val="0"/>
              <w:autoSpaceDN w:val="0"/>
              <w:adjustRightInd w:val="0"/>
              <w:jc w:val="center"/>
              <w:rPr>
                <w:color w:val="000000"/>
              </w:rPr>
            </w:pPr>
            <w:r w:rsidRPr="001F58A3">
              <w:rPr>
                <w:color w:val="000000"/>
              </w:rPr>
              <w:t>1.00</w:t>
            </w:r>
          </w:p>
        </w:tc>
        <w:tc>
          <w:tcPr>
            <w:tcW w:w="990" w:type="dxa"/>
          </w:tcPr>
          <w:p w14:paraId="62CB4012" w14:textId="77777777" w:rsidR="00A11747" w:rsidRPr="001F58A3" w:rsidRDefault="00A11747" w:rsidP="00A970FF">
            <w:pPr>
              <w:autoSpaceDE w:val="0"/>
              <w:autoSpaceDN w:val="0"/>
              <w:adjustRightInd w:val="0"/>
              <w:jc w:val="center"/>
              <w:rPr>
                <w:color w:val="000000"/>
              </w:rPr>
            </w:pPr>
            <w:r w:rsidRPr="001F58A3">
              <w:rPr>
                <w:color w:val="000000"/>
              </w:rPr>
              <w:t>1.0</w:t>
            </w:r>
            <w:r>
              <w:rPr>
                <w:color w:val="000000"/>
              </w:rPr>
              <w:t>0</w:t>
            </w:r>
          </w:p>
        </w:tc>
        <w:tc>
          <w:tcPr>
            <w:tcW w:w="1068" w:type="dxa"/>
          </w:tcPr>
          <w:p w14:paraId="2A65D17A" w14:textId="77777777" w:rsidR="00A11747" w:rsidRPr="001F58A3" w:rsidRDefault="00A11747" w:rsidP="00A970FF">
            <w:pPr>
              <w:autoSpaceDE w:val="0"/>
              <w:autoSpaceDN w:val="0"/>
              <w:adjustRightInd w:val="0"/>
              <w:jc w:val="center"/>
              <w:rPr>
                <w:color w:val="000000"/>
              </w:rPr>
            </w:pPr>
            <w:r w:rsidRPr="001F58A3">
              <w:rPr>
                <w:color w:val="000000"/>
              </w:rPr>
              <w:t>1.</w:t>
            </w:r>
            <w:r>
              <w:rPr>
                <w:color w:val="000000"/>
              </w:rPr>
              <w:t>0</w:t>
            </w:r>
            <w:r w:rsidRPr="001F58A3">
              <w:rPr>
                <w:color w:val="000000"/>
              </w:rPr>
              <w:t>0</w:t>
            </w:r>
          </w:p>
        </w:tc>
      </w:tr>
      <w:tr w:rsidR="00A11747" w:rsidRPr="001F58A3" w14:paraId="4C672A5C" w14:textId="77777777" w:rsidTr="00A970FF">
        <w:trPr>
          <w:trHeight w:val="312"/>
        </w:trPr>
        <w:tc>
          <w:tcPr>
            <w:tcW w:w="372" w:type="dxa"/>
          </w:tcPr>
          <w:p w14:paraId="73B8C299" w14:textId="77777777" w:rsidR="00A11747" w:rsidRPr="001F58A3" w:rsidRDefault="00A11747" w:rsidP="00A970FF">
            <w:pPr>
              <w:autoSpaceDE w:val="0"/>
              <w:autoSpaceDN w:val="0"/>
              <w:adjustRightInd w:val="0"/>
              <w:jc w:val="right"/>
              <w:rPr>
                <w:color w:val="000000"/>
              </w:rPr>
            </w:pPr>
            <w:r w:rsidRPr="001F58A3">
              <w:rPr>
                <w:color w:val="000000"/>
              </w:rPr>
              <w:t>2</w:t>
            </w:r>
          </w:p>
        </w:tc>
        <w:tc>
          <w:tcPr>
            <w:tcW w:w="990" w:type="dxa"/>
          </w:tcPr>
          <w:p w14:paraId="120E4F49" w14:textId="77777777" w:rsidR="00A11747" w:rsidRPr="001F58A3" w:rsidRDefault="00A11747" w:rsidP="00A970FF">
            <w:pPr>
              <w:autoSpaceDE w:val="0"/>
              <w:autoSpaceDN w:val="0"/>
              <w:adjustRightInd w:val="0"/>
              <w:jc w:val="center"/>
              <w:rPr>
                <w:color w:val="000000"/>
              </w:rPr>
            </w:pPr>
            <w:r w:rsidRPr="001F58A3">
              <w:rPr>
                <w:color w:val="000000"/>
              </w:rPr>
              <w:t>Feb</w:t>
            </w:r>
          </w:p>
        </w:tc>
        <w:tc>
          <w:tcPr>
            <w:tcW w:w="990" w:type="dxa"/>
          </w:tcPr>
          <w:p w14:paraId="4A0465FB" w14:textId="77777777" w:rsidR="00A11747" w:rsidRPr="001F58A3" w:rsidRDefault="00A11747" w:rsidP="00A970FF">
            <w:pPr>
              <w:autoSpaceDE w:val="0"/>
              <w:autoSpaceDN w:val="0"/>
              <w:adjustRightInd w:val="0"/>
              <w:jc w:val="center"/>
              <w:rPr>
                <w:color w:val="000000"/>
              </w:rPr>
            </w:pPr>
            <w:r w:rsidRPr="001F58A3">
              <w:rPr>
                <w:color w:val="000000"/>
              </w:rPr>
              <w:t>17</w:t>
            </w:r>
          </w:p>
        </w:tc>
        <w:tc>
          <w:tcPr>
            <w:tcW w:w="990" w:type="dxa"/>
          </w:tcPr>
          <w:p w14:paraId="25C92C72" w14:textId="77777777" w:rsidR="00A11747" w:rsidRPr="001F58A3" w:rsidRDefault="00A11747" w:rsidP="00A970FF">
            <w:pPr>
              <w:autoSpaceDE w:val="0"/>
              <w:autoSpaceDN w:val="0"/>
              <w:adjustRightInd w:val="0"/>
              <w:jc w:val="center"/>
              <w:rPr>
                <w:color w:val="000000"/>
              </w:rPr>
            </w:pPr>
            <w:r w:rsidRPr="001F58A3">
              <w:rPr>
                <w:color w:val="000000"/>
              </w:rPr>
              <w:t>17.80</w:t>
            </w:r>
          </w:p>
        </w:tc>
        <w:tc>
          <w:tcPr>
            <w:tcW w:w="1338" w:type="dxa"/>
          </w:tcPr>
          <w:p w14:paraId="31BAD839" w14:textId="77777777" w:rsidR="00A11747" w:rsidRPr="001F58A3" w:rsidRDefault="00A11747" w:rsidP="00A970FF">
            <w:pPr>
              <w:autoSpaceDE w:val="0"/>
              <w:autoSpaceDN w:val="0"/>
              <w:adjustRightInd w:val="0"/>
              <w:jc w:val="center"/>
              <w:rPr>
                <w:color w:val="000000"/>
              </w:rPr>
            </w:pPr>
            <w:r w:rsidRPr="001F58A3">
              <w:rPr>
                <w:color w:val="000000"/>
              </w:rPr>
              <w:t>-0.80</w:t>
            </w:r>
          </w:p>
        </w:tc>
        <w:tc>
          <w:tcPr>
            <w:tcW w:w="990" w:type="dxa"/>
          </w:tcPr>
          <w:p w14:paraId="6805CF22" w14:textId="77777777" w:rsidR="00A11747" w:rsidRPr="001F58A3" w:rsidRDefault="00A11747" w:rsidP="00A970FF">
            <w:pPr>
              <w:autoSpaceDE w:val="0"/>
              <w:autoSpaceDN w:val="0"/>
              <w:adjustRightInd w:val="0"/>
              <w:jc w:val="center"/>
              <w:rPr>
                <w:color w:val="000000"/>
              </w:rPr>
            </w:pPr>
            <w:r w:rsidRPr="001F58A3">
              <w:rPr>
                <w:color w:val="000000"/>
              </w:rPr>
              <w:t>0.20</w:t>
            </w:r>
          </w:p>
        </w:tc>
        <w:tc>
          <w:tcPr>
            <w:tcW w:w="1080" w:type="dxa"/>
          </w:tcPr>
          <w:p w14:paraId="41E82FAE" w14:textId="77777777" w:rsidR="00A11747" w:rsidRPr="001F58A3" w:rsidRDefault="00A11747" w:rsidP="00A970FF">
            <w:pPr>
              <w:autoSpaceDE w:val="0"/>
              <w:autoSpaceDN w:val="0"/>
              <w:adjustRightInd w:val="0"/>
              <w:jc w:val="center"/>
              <w:rPr>
                <w:color w:val="000000"/>
              </w:rPr>
            </w:pPr>
            <w:r w:rsidRPr="001F58A3">
              <w:rPr>
                <w:color w:val="000000"/>
              </w:rPr>
              <w:t>0.10</w:t>
            </w:r>
          </w:p>
        </w:tc>
        <w:tc>
          <w:tcPr>
            <w:tcW w:w="1440" w:type="dxa"/>
          </w:tcPr>
          <w:p w14:paraId="037A085F" w14:textId="77777777" w:rsidR="00A11747" w:rsidRPr="001F58A3" w:rsidRDefault="00A11747" w:rsidP="00A970FF">
            <w:pPr>
              <w:autoSpaceDE w:val="0"/>
              <w:autoSpaceDN w:val="0"/>
              <w:adjustRightInd w:val="0"/>
              <w:jc w:val="center"/>
              <w:rPr>
                <w:color w:val="000000"/>
              </w:rPr>
            </w:pPr>
            <w:r w:rsidRPr="001F58A3">
              <w:rPr>
                <w:color w:val="000000"/>
              </w:rPr>
              <w:t>0.80</w:t>
            </w:r>
          </w:p>
        </w:tc>
        <w:tc>
          <w:tcPr>
            <w:tcW w:w="990" w:type="dxa"/>
          </w:tcPr>
          <w:p w14:paraId="7B9FD609" w14:textId="77777777" w:rsidR="00A11747" w:rsidRPr="001F58A3" w:rsidRDefault="00A11747" w:rsidP="00A970FF">
            <w:pPr>
              <w:autoSpaceDE w:val="0"/>
              <w:autoSpaceDN w:val="0"/>
              <w:adjustRightInd w:val="0"/>
              <w:jc w:val="center"/>
              <w:rPr>
                <w:color w:val="000000"/>
              </w:rPr>
            </w:pPr>
            <w:r w:rsidRPr="001F58A3">
              <w:rPr>
                <w:color w:val="000000"/>
              </w:rPr>
              <w:t>0.9</w:t>
            </w:r>
            <w:r>
              <w:rPr>
                <w:color w:val="000000"/>
              </w:rPr>
              <w:t>0</w:t>
            </w:r>
          </w:p>
        </w:tc>
        <w:tc>
          <w:tcPr>
            <w:tcW w:w="1068" w:type="dxa"/>
          </w:tcPr>
          <w:p w14:paraId="3DE319F2" w14:textId="77777777" w:rsidR="00A11747" w:rsidRPr="001F58A3" w:rsidRDefault="00A11747" w:rsidP="00A970FF">
            <w:pPr>
              <w:autoSpaceDE w:val="0"/>
              <w:autoSpaceDN w:val="0"/>
              <w:adjustRightInd w:val="0"/>
              <w:jc w:val="center"/>
              <w:rPr>
                <w:color w:val="000000"/>
              </w:rPr>
            </w:pPr>
            <w:r w:rsidRPr="001F58A3">
              <w:rPr>
                <w:color w:val="000000"/>
              </w:rPr>
              <w:t>0.</w:t>
            </w:r>
            <w:r>
              <w:rPr>
                <w:color w:val="000000"/>
              </w:rPr>
              <w:t>2</w:t>
            </w:r>
            <w:r w:rsidRPr="001F58A3">
              <w:rPr>
                <w:color w:val="000000"/>
              </w:rPr>
              <w:t>2</w:t>
            </w:r>
          </w:p>
        </w:tc>
      </w:tr>
      <w:tr w:rsidR="00A11747" w:rsidRPr="001F58A3" w14:paraId="600C5E86" w14:textId="77777777" w:rsidTr="00A970FF">
        <w:trPr>
          <w:trHeight w:val="312"/>
        </w:trPr>
        <w:tc>
          <w:tcPr>
            <w:tcW w:w="372" w:type="dxa"/>
          </w:tcPr>
          <w:p w14:paraId="2CD0F645" w14:textId="77777777" w:rsidR="00A11747" w:rsidRPr="001F58A3" w:rsidRDefault="00A11747" w:rsidP="00A970FF">
            <w:pPr>
              <w:autoSpaceDE w:val="0"/>
              <w:autoSpaceDN w:val="0"/>
              <w:adjustRightInd w:val="0"/>
              <w:jc w:val="right"/>
              <w:rPr>
                <w:color w:val="000000"/>
              </w:rPr>
            </w:pPr>
            <w:r w:rsidRPr="001F58A3">
              <w:rPr>
                <w:color w:val="000000"/>
              </w:rPr>
              <w:t>3</w:t>
            </w:r>
          </w:p>
        </w:tc>
        <w:tc>
          <w:tcPr>
            <w:tcW w:w="990" w:type="dxa"/>
          </w:tcPr>
          <w:p w14:paraId="67848FA7" w14:textId="77777777" w:rsidR="00A11747" w:rsidRPr="001F58A3" w:rsidRDefault="00A11747" w:rsidP="00A970FF">
            <w:pPr>
              <w:autoSpaceDE w:val="0"/>
              <w:autoSpaceDN w:val="0"/>
              <w:adjustRightInd w:val="0"/>
              <w:jc w:val="center"/>
              <w:rPr>
                <w:color w:val="000000"/>
              </w:rPr>
            </w:pPr>
            <w:r w:rsidRPr="001F58A3">
              <w:rPr>
                <w:color w:val="000000"/>
              </w:rPr>
              <w:t>Mar</w:t>
            </w:r>
          </w:p>
        </w:tc>
        <w:tc>
          <w:tcPr>
            <w:tcW w:w="990" w:type="dxa"/>
          </w:tcPr>
          <w:p w14:paraId="6387EAA8" w14:textId="77777777" w:rsidR="00A11747" w:rsidRPr="001F58A3" w:rsidRDefault="00A11747" w:rsidP="00A970FF">
            <w:pPr>
              <w:autoSpaceDE w:val="0"/>
              <w:autoSpaceDN w:val="0"/>
              <w:adjustRightInd w:val="0"/>
              <w:jc w:val="center"/>
              <w:rPr>
                <w:color w:val="000000"/>
              </w:rPr>
            </w:pPr>
            <w:r w:rsidRPr="001F58A3">
              <w:rPr>
                <w:color w:val="000000"/>
              </w:rPr>
              <w:t>15.9</w:t>
            </w:r>
          </w:p>
        </w:tc>
        <w:tc>
          <w:tcPr>
            <w:tcW w:w="990" w:type="dxa"/>
          </w:tcPr>
          <w:p w14:paraId="70422BEF" w14:textId="77777777" w:rsidR="00A11747" w:rsidRPr="001F58A3" w:rsidRDefault="00A11747" w:rsidP="00A970FF">
            <w:pPr>
              <w:autoSpaceDE w:val="0"/>
              <w:autoSpaceDN w:val="0"/>
              <w:adjustRightInd w:val="0"/>
              <w:jc w:val="center"/>
              <w:rPr>
                <w:color w:val="000000"/>
              </w:rPr>
            </w:pPr>
            <w:r w:rsidRPr="001F58A3">
              <w:rPr>
                <w:color w:val="000000"/>
              </w:rPr>
              <w:t>17.16</w:t>
            </w:r>
          </w:p>
        </w:tc>
        <w:tc>
          <w:tcPr>
            <w:tcW w:w="1338" w:type="dxa"/>
          </w:tcPr>
          <w:p w14:paraId="359C6829" w14:textId="77777777" w:rsidR="00A11747" w:rsidRPr="001F58A3" w:rsidRDefault="00A11747" w:rsidP="00A970FF">
            <w:pPr>
              <w:autoSpaceDE w:val="0"/>
              <w:autoSpaceDN w:val="0"/>
              <w:adjustRightInd w:val="0"/>
              <w:jc w:val="center"/>
              <w:rPr>
                <w:color w:val="000000"/>
              </w:rPr>
            </w:pPr>
            <w:r w:rsidRPr="001F58A3">
              <w:rPr>
                <w:color w:val="000000"/>
              </w:rPr>
              <w:t>-1.26</w:t>
            </w:r>
          </w:p>
        </w:tc>
        <w:tc>
          <w:tcPr>
            <w:tcW w:w="990" w:type="dxa"/>
          </w:tcPr>
          <w:p w14:paraId="4C54BBF2" w14:textId="77777777" w:rsidR="00A11747" w:rsidRPr="001F58A3" w:rsidRDefault="00A11747" w:rsidP="00A970FF">
            <w:pPr>
              <w:autoSpaceDE w:val="0"/>
              <w:autoSpaceDN w:val="0"/>
              <w:adjustRightInd w:val="0"/>
              <w:jc w:val="center"/>
              <w:rPr>
                <w:color w:val="000000"/>
              </w:rPr>
            </w:pPr>
            <w:r w:rsidRPr="001F58A3">
              <w:rPr>
                <w:color w:val="000000"/>
              </w:rPr>
              <w:t>-1.06</w:t>
            </w:r>
          </w:p>
        </w:tc>
        <w:tc>
          <w:tcPr>
            <w:tcW w:w="1080" w:type="dxa"/>
          </w:tcPr>
          <w:p w14:paraId="69BAFE97" w14:textId="77777777" w:rsidR="00A11747" w:rsidRPr="001F58A3" w:rsidRDefault="00A11747" w:rsidP="00A970FF">
            <w:pPr>
              <w:autoSpaceDE w:val="0"/>
              <w:autoSpaceDN w:val="0"/>
              <w:adjustRightInd w:val="0"/>
              <w:jc w:val="center"/>
              <w:rPr>
                <w:color w:val="000000"/>
              </w:rPr>
            </w:pPr>
            <w:r w:rsidRPr="001F58A3">
              <w:rPr>
                <w:color w:val="000000"/>
              </w:rPr>
              <w:t>-0.35</w:t>
            </w:r>
          </w:p>
        </w:tc>
        <w:tc>
          <w:tcPr>
            <w:tcW w:w="1440" w:type="dxa"/>
          </w:tcPr>
          <w:p w14:paraId="45C5D23A" w14:textId="77777777" w:rsidR="00A11747" w:rsidRPr="001F58A3" w:rsidRDefault="00A11747" w:rsidP="00A970FF">
            <w:pPr>
              <w:autoSpaceDE w:val="0"/>
              <w:autoSpaceDN w:val="0"/>
              <w:adjustRightInd w:val="0"/>
              <w:jc w:val="center"/>
              <w:rPr>
                <w:color w:val="000000"/>
              </w:rPr>
            </w:pPr>
            <w:r w:rsidRPr="001F58A3">
              <w:rPr>
                <w:color w:val="000000"/>
              </w:rPr>
              <w:t>1.26</w:t>
            </w:r>
          </w:p>
        </w:tc>
        <w:tc>
          <w:tcPr>
            <w:tcW w:w="990" w:type="dxa"/>
          </w:tcPr>
          <w:p w14:paraId="511EE013" w14:textId="77777777" w:rsidR="00A11747" w:rsidRPr="001F58A3" w:rsidRDefault="00A11747" w:rsidP="00A970FF">
            <w:pPr>
              <w:autoSpaceDE w:val="0"/>
              <w:autoSpaceDN w:val="0"/>
              <w:adjustRightInd w:val="0"/>
              <w:jc w:val="center"/>
              <w:rPr>
                <w:color w:val="000000"/>
              </w:rPr>
            </w:pPr>
            <w:r w:rsidRPr="001F58A3">
              <w:rPr>
                <w:color w:val="000000"/>
              </w:rPr>
              <w:t>1.0</w:t>
            </w:r>
            <w:r>
              <w:rPr>
                <w:color w:val="000000"/>
              </w:rPr>
              <w:t>2</w:t>
            </w:r>
          </w:p>
        </w:tc>
        <w:tc>
          <w:tcPr>
            <w:tcW w:w="1068" w:type="dxa"/>
          </w:tcPr>
          <w:p w14:paraId="28870D0C" w14:textId="77777777" w:rsidR="00A11747" w:rsidRPr="001F58A3" w:rsidRDefault="00A11747" w:rsidP="00A970FF">
            <w:pPr>
              <w:autoSpaceDE w:val="0"/>
              <w:autoSpaceDN w:val="0"/>
              <w:adjustRightInd w:val="0"/>
              <w:jc w:val="center"/>
              <w:rPr>
                <w:color w:val="000000"/>
              </w:rPr>
            </w:pPr>
            <w:r w:rsidRPr="001F58A3">
              <w:rPr>
                <w:color w:val="000000"/>
              </w:rPr>
              <w:t>-1.0</w:t>
            </w:r>
            <w:r>
              <w:rPr>
                <w:color w:val="000000"/>
              </w:rPr>
              <w:t>4</w:t>
            </w:r>
          </w:p>
        </w:tc>
      </w:tr>
      <w:tr w:rsidR="00A11747" w:rsidRPr="001F58A3" w14:paraId="460E12DE" w14:textId="77777777" w:rsidTr="00A970FF">
        <w:trPr>
          <w:trHeight w:val="312"/>
        </w:trPr>
        <w:tc>
          <w:tcPr>
            <w:tcW w:w="372" w:type="dxa"/>
          </w:tcPr>
          <w:p w14:paraId="55931A5D" w14:textId="77777777" w:rsidR="00A11747" w:rsidRPr="001F58A3" w:rsidRDefault="00A11747" w:rsidP="00A970FF">
            <w:pPr>
              <w:autoSpaceDE w:val="0"/>
              <w:autoSpaceDN w:val="0"/>
              <w:adjustRightInd w:val="0"/>
              <w:jc w:val="right"/>
              <w:rPr>
                <w:color w:val="000000"/>
              </w:rPr>
            </w:pPr>
            <w:r w:rsidRPr="001F58A3">
              <w:rPr>
                <w:color w:val="000000"/>
              </w:rPr>
              <w:t>4</w:t>
            </w:r>
          </w:p>
        </w:tc>
        <w:tc>
          <w:tcPr>
            <w:tcW w:w="990" w:type="dxa"/>
          </w:tcPr>
          <w:p w14:paraId="076739E8" w14:textId="77777777" w:rsidR="00A11747" w:rsidRPr="001F58A3" w:rsidRDefault="00A11747" w:rsidP="00A970FF">
            <w:pPr>
              <w:autoSpaceDE w:val="0"/>
              <w:autoSpaceDN w:val="0"/>
              <w:adjustRightInd w:val="0"/>
              <w:jc w:val="center"/>
              <w:rPr>
                <w:color w:val="000000"/>
              </w:rPr>
            </w:pPr>
            <w:r w:rsidRPr="001F58A3">
              <w:rPr>
                <w:color w:val="000000"/>
              </w:rPr>
              <w:t>Apr</w:t>
            </w:r>
          </w:p>
        </w:tc>
        <w:tc>
          <w:tcPr>
            <w:tcW w:w="990" w:type="dxa"/>
          </w:tcPr>
          <w:p w14:paraId="1E251DC6" w14:textId="77777777" w:rsidR="00A11747" w:rsidRPr="001F58A3" w:rsidRDefault="00A11747" w:rsidP="00A970FF">
            <w:pPr>
              <w:autoSpaceDE w:val="0"/>
              <w:autoSpaceDN w:val="0"/>
              <w:adjustRightInd w:val="0"/>
              <w:jc w:val="center"/>
              <w:rPr>
                <w:color w:val="000000"/>
              </w:rPr>
            </w:pPr>
            <w:r w:rsidRPr="001F58A3">
              <w:rPr>
                <w:color w:val="000000"/>
              </w:rPr>
              <w:t>17.5</w:t>
            </w:r>
          </w:p>
        </w:tc>
        <w:tc>
          <w:tcPr>
            <w:tcW w:w="990" w:type="dxa"/>
          </w:tcPr>
          <w:p w14:paraId="10F3FA04" w14:textId="77777777" w:rsidR="00A11747" w:rsidRPr="001F58A3" w:rsidRDefault="00A11747" w:rsidP="00A970FF">
            <w:pPr>
              <w:autoSpaceDE w:val="0"/>
              <w:autoSpaceDN w:val="0"/>
              <w:adjustRightInd w:val="0"/>
              <w:jc w:val="center"/>
              <w:rPr>
                <w:color w:val="000000"/>
              </w:rPr>
            </w:pPr>
            <w:r w:rsidRPr="001F58A3">
              <w:rPr>
                <w:color w:val="000000"/>
              </w:rPr>
              <w:t>16.15</w:t>
            </w:r>
          </w:p>
        </w:tc>
        <w:tc>
          <w:tcPr>
            <w:tcW w:w="1338" w:type="dxa"/>
          </w:tcPr>
          <w:p w14:paraId="7ACB310F" w14:textId="77777777" w:rsidR="00A11747" w:rsidRPr="001F58A3" w:rsidRDefault="00A11747" w:rsidP="00A970FF">
            <w:pPr>
              <w:autoSpaceDE w:val="0"/>
              <w:autoSpaceDN w:val="0"/>
              <w:adjustRightInd w:val="0"/>
              <w:jc w:val="center"/>
              <w:rPr>
                <w:color w:val="000000"/>
              </w:rPr>
            </w:pPr>
            <w:r w:rsidRPr="001F58A3">
              <w:rPr>
                <w:color w:val="000000"/>
              </w:rPr>
              <w:t>1.35</w:t>
            </w:r>
          </w:p>
        </w:tc>
        <w:tc>
          <w:tcPr>
            <w:tcW w:w="990" w:type="dxa"/>
          </w:tcPr>
          <w:p w14:paraId="602602D6" w14:textId="77777777" w:rsidR="00A11747" w:rsidRPr="001F58A3" w:rsidRDefault="00A11747" w:rsidP="00A970FF">
            <w:pPr>
              <w:autoSpaceDE w:val="0"/>
              <w:autoSpaceDN w:val="0"/>
              <w:adjustRightInd w:val="0"/>
              <w:jc w:val="center"/>
              <w:rPr>
                <w:color w:val="000000"/>
              </w:rPr>
            </w:pPr>
            <w:r>
              <w:rPr>
                <w:color w:val="000000"/>
              </w:rPr>
              <w:t>X</w:t>
            </w:r>
          </w:p>
        </w:tc>
        <w:tc>
          <w:tcPr>
            <w:tcW w:w="1080" w:type="dxa"/>
          </w:tcPr>
          <w:p w14:paraId="2D47A548" w14:textId="77777777" w:rsidR="00A11747" w:rsidRPr="001F58A3" w:rsidRDefault="00A11747" w:rsidP="00A970FF">
            <w:pPr>
              <w:autoSpaceDE w:val="0"/>
              <w:autoSpaceDN w:val="0"/>
              <w:adjustRightInd w:val="0"/>
              <w:jc w:val="center"/>
              <w:rPr>
                <w:color w:val="000000"/>
              </w:rPr>
            </w:pPr>
            <w:r>
              <w:rPr>
                <w:color w:val="000000"/>
              </w:rPr>
              <w:t>Y</w:t>
            </w:r>
          </w:p>
        </w:tc>
        <w:tc>
          <w:tcPr>
            <w:tcW w:w="1440" w:type="dxa"/>
          </w:tcPr>
          <w:p w14:paraId="309C9752" w14:textId="77777777" w:rsidR="00A11747" w:rsidRPr="001F58A3" w:rsidRDefault="00A11747" w:rsidP="00A970FF">
            <w:pPr>
              <w:autoSpaceDE w:val="0"/>
              <w:autoSpaceDN w:val="0"/>
              <w:adjustRightInd w:val="0"/>
              <w:jc w:val="center"/>
              <w:rPr>
                <w:color w:val="000000"/>
              </w:rPr>
            </w:pPr>
            <w:r w:rsidRPr="001F58A3">
              <w:rPr>
                <w:color w:val="000000"/>
              </w:rPr>
              <w:t>1.35</w:t>
            </w:r>
          </w:p>
        </w:tc>
        <w:tc>
          <w:tcPr>
            <w:tcW w:w="990" w:type="dxa"/>
          </w:tcPr>
          <w:p w14:paraId="0265E84E" w14:textId="77777777" w:rsidR="00A11747" w:rsidRPr="001F58A3" w:rsidRDefault="00A11747" w:rsidP="00A970FF">
            <w:pPr>
              <w:autoSpaceDE w:val="0"/>
              <w:autoSpaceDN w:val="0"/>
              <w:adjustRightInd w:val="0"/>
              <w:jc w:val="center"/>
              <w:rPr>
                <w:color w:val="000000"/>
              </w:rPr>
            </w:pPr>
            <w:r w:rsidRPr="001F58A3">
              <w:rPr>
                <w:color w:val="000000"/>
              </w:rPr>
              <w:t>1.1</w:t>
            </w:r>
            <w:r>
              <w:rPr>
                <w:color w:val="000000"/>
              </w:rPr>
              <w:t>0</w:t>
            </w:r>
          </w:p>
        </w:tc>
        <w:tc>
          <w:tcPr>
            <w:tcW w:w="1068" w:type="dxa"/>
          </w:tcPr>
          <w:p w14:paraId="1A8D9EB4" w14:textId="77777777" w:rsidR="00A11747" w:rsidRPr="001F58A3" w:rsidRDefault="00A11747" w:rsidP="00A970FF">
            <w:pPr>
              <w:autoSpaceDE w:val="0"/>
              <w:autoSpaceDN w:val="0"/>
              <w:adjustRightInd w:val="0"/>
              <w:jc w:val="center"/>
              <w:rPr>
                <w:color w:val="000000"/>
              </w:rPr>
            </w:pPr>
            <w:r w:rsidRPr="001F58A3">
              <w:rPr>
                <w:color w:val="000000"/>
              </w:rPr>
              <w:t>0.</w:t>
            </w:r>
            <w:r>
              <w:rPr>
                <w:color w:val="000000"/>
              </w:rPr>
              <w:t>26</w:t>
            </w:r>
          </w:p>
        </w:tc>
      </w:tr>
      <w:tr w:rsidR="00A11747" w:rsidRPr="001F58A3" w14:paraId="61F83486" w14:textId="77777777" w:rsidTr="00A970FF">
        <w:trPr>
          <w:trHeight w:val="312"/>
        </w:trPr>
        <w:tc>
          <w:tcPr>
            <w:tcW w:w="372" w:type="dxa"/>
          </w:tcPr>
          <w:p w14:paraId="24F6B753" w14:textId="77777777" w:rsidR="00A11747" w:rsidRPr="001F58A3" w:rsidRDefault="00A11747" w:rsidP="00A970FF">
            <w:pPr>
              <w:autoSpaceDE w:val="0"/>
              <w:autoSpaceDN w:val="0"/>
              <w:adjustRightInd w:val="0"/>
              <w:jc w:val="right"/>
              <w:rPr>
                <w:color w:val="000000"/>
              </w:rPr>
            </w:pPr>
            <w:r w:rsidRPr="001F58A3">
              <w:rPr>
                <w:color w:val="000000"/>
              </w:rPr>
              <w:t>5</w:t>
            </w:r>
          </w:p>
        </w:tc>
        <w:tc>
          <w:tcPr>
            <w:tcW w:w="990" w:type="dxa"/>
          </w:tcPr>
          <w:p w14:paraId="27E3BB7A" w14:textId="77777777" w:rsidR="00A11747" w:rsidRPr="001F58A3" w:rsidRDefault="00A11747" w:rsidP="00A970FF">
            <w:pPr>
              <w:autoSpaceDE w:val="0"/>
              <w:autoSpaceDN w:val="0"/>
              <w:adjustRightInd w:val="0"/>
              <w:jc w:val="center"/>
              <w:rPr>
                <w:color w:val="000000"/>
              </w:rPr>
            </w:pPr>
            <w:r w:rsidRPr="001F58A3">
              <w:rPr>
                <w:color w:val="000000"/>
              </w:rPr>
              <w:t>May</w:t>
            </w:r>
          </w:p>
        </w:tc>
        <w:tc>
          <w:tcPr>
            <w:tcW w:w="990" w:type="dxa"/>
          </w:tcPr>
          <w:p w14:paraId="669C065E" w14:textId="77777777" w:rsidR="00A11747" w:rsidRPr="001F58A3" w:rsidRDefault="00A11747" w:rsidP="00A970FF">
            <w:pPr>
              <w:autoSpaceDE w:val="0"/>
              <w:autoSpaceDN w:val="0"/>
              <w:adjustRightInd w:val="0"/>
              <w:jc w:val="center"/>
              <w:rPr>
                <w:color w:val="000000"/>
              </w:rPr>
            </w:pPr>
            <w:r w:rsidRPr="001F58A3">
              <w:rPr>
                <w:color w:val="000000"/>
              </w:rPr>
              <w:t>18</w:t>
            </w:r>
          </w:p>
        </w:tc>
        <w:tc>
          <w:tcPr>
            <w:tcW w:w="990" w:type="dxa"/>
          </w:tcPr>
          <w:p w14:paraId="0AAD3631" w14:textId="77777777" w:rsidR="00A11747" w:rsidRPr="001F58A3" w:rsidRDefault="00A11747" w:rsidP="00A970FF">
            <w:pPr>
              <w:autoSpaceDE w:val="0"/>
              <w:autoSpaceDN w:val="0"/>
              <w:adjustRightInd w:val="0"/>
              <w:jc w:val="center"/>
              <w:rPr>
                <w:color w:val="000000"/>
              </w:rPr>
            </w:pPr>
            <w:r w:rsidRPr="001F58A3">
              <w:rPr>
                <w:color w:val="000000"/>
              </w:rPr>
              <w:t>17.23</w:t>
            </w:r>
          </w:p>
        </w:tc>
        <w:tc>
          <w:tcPr>
            <w:tcW w:w="1338" w:type="dxa"/>
          </w:tcPr>
          <w:p w14:paraId="3204BAD0" w14:textId="77777777" w:rsidR="00A11747" w:rsidRPr="001F58A3" w:rsidRDefault="00A11747" w:rsidP="00A970FF">
            <w:pPr>
              <w:autoSpaceDE w:val="0"/>
              <w:autoSpaceDN w:val="0"/>
              <w:adjustRightInd w:val="0"/>
              <w:jc w:val="center"/>
              <w:rPr>
                <w:color w:val="000000"/>
              </w:rPr>
            </w:pPr>
            <w:r w:rsidRPr="001F58A3">
              <w:rPr>
                <w:color w:val="000000"/>
              </w:rPr>
              <w:t>0.77</w:t>
            </w:r>
          </w:p>
        </w:tc>
        <w:tc>
          <w:tcPr>
            <w:tcW w:w="990" w:type="dxa"/>
          </w:tcPr>
          <w:p w14:paraId="7A7F7C33" w14:textId="77777777" w:rsidR="00A11747" w:rsidRPr="001F58A3" w:rsidRDefault="00A11747" w:rsidP="00A970FF">
            <w:pPr>
              <w:autoSpaceDE w:val="0"/>
              <w:autoSpaceDN w:val="0"/>
              <w:adjustRightInd w:val="0"/>
              <w:jc w:val="center"/>
              <w:rPr>
                <w:color w:val="000000"/>
              </w:rPr>
            </w:pPr>
            <w:r w:rsidRPr="001F58A3">
              <w:rPr>
                <w:color w:val="000000"/>
              </w:rPr>
              <w:t>1.06</w:t>
            </w:r>
          </w:p>
        </w:tc>
        <w:tc>
          <w:tcPr>
            <w:tcW w:w="1080" w:type="dxa"/>
          </w:tcPr>
          <w:p w14:paraId="07CCAB0A" w14:textId="77777777" w:rsidR="00A11747" w:rsidRPr="001F58A3" w:rsidRDefault="00A11747" w:rsidP="00A970FF">
            <w:pPr>
              <w:autoSpaceDE w:val="0"/>
              <w:autoSpaceDN w:val="0"/>
              <w:adjustRightInd w:val="0"/>
              <w:jc w:val="center"/>
              <w:rPr>
                <w:color w:val="000000"/>
              </w:rPr>
            </w:pPr>
            <w:r w:rsidRPr="001F58A3">
              <w:rPr>
                <w:color w:val="000000"/>
              </w:rPr>
              <w:t>0.21</w:t>
            </w:r>
          </w:p>
        </w:tc>
        <w:tc>
          <w:tcPr>
            <w:tcW w:w="1440" w:type="dxa"/>
          </w:tcPr>
          <w:p w14:paraId="51CA5182" w14:textId="77777777" w:rsidR="00A11747" w:rsidRPr="001F58A3" w:rsidRDefault="00A11747" w:rsidP="00A970FF">
            <w:pPr>
              <w:autoSpaceDE w:val="0"/>
              <w:autoSpaceDN w:val="0"/>
              <w:adjustRightInd w:val="0"/>
              <w:jc w:val="center"/>
              <w:rPr>
                <w:color w:val="000000"/>
              </w:rPr>
            </w:pPr>
            <w:r w:rsidRPr="001F58A3">
              <w:rPr>
                <w:color w:val="000000"/>
              </w:rPr>
              <w:t>0.77</w:t>
            </w:r>
          </w:p>
        </w:tc>
        <w:tc>
          <w:tcPr>
            <w:tcW w:w="990" w:type="dxa"/>
          </w:tcPr>
          <w:p w14:paraId="59A5CEE1" w14:textId="77777777" w:rsidR="00A11747" w:rsidRPr="001F58A3" w:rsidRDefault="00A11747" w:rsidP="00A970FF">
            <w:pPr>
              <w:autoSpaceDE w:val="0"/>
              <w:autoSpaceDN w:val="0"/>
              <w:adjustRightInd w:val="0"/>
              <w:jc w:val="center"/>
              <w:rPr>
                <w:color w:val="000000"/>
              </w:rPr>
            </w:pPr>
            <w:r>
              <w:rPr>
                <w:color w:val="000000"/>
              </w:rPr>
              <w:t>A</w:t>
            </w:r>
          </w:p>
        </w:tc>
        <w:tc>
          <w:tcPr>
            <w:tcW w:w="1068" w:type="dxa"/>
          </w:tcPr>
          <w:p w14:paraId="48FE61BC" w14:textId="77777777" w:rsidR="00A11747" w:rsidRPr="001F58A3" w:rsidRDefault="00A11747" w:rsidP="00A970FF">
            <w:pPr>
              <w:autoSpaceDE w:val="0"/>
              <w:autoSpaceDN w:val="0"/>
              <w:adjustRightInd w:val="0"/>
              <w:jc w:val="center"/>
              <w:rPr>
                <w:color w:val="000000"/>
              </w:rPr>
            </w:pPr>
            <w:r>
              <w:rPr>
                <w:color w:val="000000"/>
              </w:rPr>
              <w:t>B</w:t>
            </w:r>
          </w:p>
        </w:tc>
      </w:tr>
    </w:tbl>
    <w:tbl>
      <w:tblPr>
        <w:tblpPr w:leftFromText="180" w:rightFromText="180" w:vertAnchor="page" w:horzAnchor="margin" w:tblpXSpec="center" w:tblpY="8205"/>
        <w:tblW w:w="10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
        <w:gridCol w:w="990"/>
        <w:gridCol w:w="990"/>
        <w:gridCol w:w="990"/>
        <w:gridCol w:w="1338"/>
        <w:gridCol w:w="990"/>
        <w:gridCol w:w="1080"/>
        <w:gridCol w:w="1440"/>
        <w:gridCol w:w="990"/>
        <w:gridCol w:w="1068"/>
      </w:tblGrid>
      <w:tr w:rsidR="00C54A2A" w:rsidRPr="001F58A3" w14:paraId="49664B1B" w14:textId="77777777" w:rsidTr="00C54A2A">
        <w:trPr>
          <w:trHeight w:val="312"/>
        </w:trPr>
        <w:tc>
          <w:tcPr>
            <w:tcW w:w="372" w:type="dxa"/>
            <w:shd w:val="clear" w:color="auto" w:fill="D5DCE4" w:themeFill="text2" w:themeFillTint="33"/>
          </w:tcPr>
          <w:p w14:paraId="5CC2FF10" w14:textId="77777777" w:rsidR="00C54A2A" w:rsidRPr="001F58A3" w:rsidRDefault="00C54A2A" w:rsidP="00C54A2A">
            <w:pPr>
              <w:autoSpaceDE w:val="0"/>
              <w:autoSpaceDN w:val="0"/>
              <w:adjustRightInd w:val="0"/>
              <w:jc w:val="right"/>
              <w:rPr>
                <w:b/>
                <w:color w:val="000000"/>
              </w:rPr>
            </w:pPr>
          </w:p>
        </w:tc>
        <w:tc>
          <w:tcPr>
            <w:tcW w:w="990" w:type="dxa"/>
            <w:shd w:val="clear" w:color="auto" w:fill="D5DCE4" w:themeFill="text2" w:themeFillTint="33"/>
          </w:tcPr>
          <w:p w14:paraId="3FBFF23D" w14:textId="77777777" w:rsidR="00C54A2A" w:rsidRPr="001F58A3" w:rsidRDefault="00C54A2A" w:rsidP="00C54A2A">
            <w:pPr>
              <w:autoSpaceDE w:val="0"/>
              <w:autoSpaceDN w:val="0"/>
              <w:adjustRightInd w:val="0"/>
              <w:jc w:val="center"/>
              <w:rPr>
                <w:b/>
                <w:color w:val="000000"/>
              </w:rPr>
            </w:pPr>
            <w:r w:rsidRPr="001F58A3">
              <w:rPr>
                <w:b/>
                <w:color w:val="000000"/>
              </w:rPr>
              <w:t>Month</w:t>
            </w:r>
          </w:p>
        </w:tc>
        <w:tc>
          <w:tcPr>
            <w:tcW w:w="990" w:type="dxa"/>
            <w:shd w:val="clear" w:color="auto" w:fill="D5DCE4" w:themeFill="text2" w:themeFillTint="33"/>
          </w:tcPr>
          <w:p w14:paraId="41BCD771" w14:textId="77777777" w:rsidR="00C54A2A" w:rsidRPr="001F58A3" w:rsidRDefault="00C54A2A" w:rsidP="00C54A2A">
            <w:pPr>
              <w:autoSpaceDE w:val="0"/>
              <w:autoSpaceDN w:val="0"/>
              <w:adjustRightInd w:val="0"/>
              <w:jc w:val="center"/>
              <w:rPr>
                <w:b/>
                <w:color w:val="000000"/>
              </w:rPr>
            </w:pPr>
            <w:r w:rsidRPr="001F58A3">
              <w:rPr>
                <w:b/>
                <w:color w:val="000000"/>
              </w:rPr>
              <w:t>Actual</w:t>
            </w:r>
          </w:p>
        </w:tc>
        <w:tc>
          <w:tcPr>
            <w:tcW w:w="990" w:type="dxa"/>
            <w:shd w:val="clear" w:color="auto" w:fill="D5DCE4" w:themeFill="text2" w:themeFillTint="33"/>
          </w:tcPr>
          <w:p w14:paraId="04A1D642" w14:textId="77777777" w:rsidR="00C54A2A" w:rsidRPr="001F58A3" w:rsidRDefault="00C54A2A" w:rsidP="00C54A2A">
            <w:pPr>
              <w:autoSpaceDE w:val="0"/>
              <w:autoSpaceDN w:val="0"/>
              <w:adjustRightInd w:val="0"/>
              <w:jc w:val="center"/>
              <w:rPr>
                <w:b/>
                <w:color w:val="000000"/>
              </w:rPr>
            </w:pPr>
            <w:r w:rsidRPr="001F58A3">
              <w:rPr>
                <w:b/>
                <w:color w:val="000000"/>
              </w:rPr>
              <w:t>ES</w:t>
            </w:r>
          </w:p>
        </w:tc>
        <w:tc>
          <w:tcPr>
            <w:tcW w:w="1338" w:type="dxa"/>
            <w:shd w:val="clear" w:color="auto" w:fill="D5DCE4" w:themeFill="text2" w:themeFillTint="33"/>
          </w:tcPr>
          <w:p w14:paraId="4FA54B09" w14:textId="77777777" w:rsidR="00C54A2A" w:rsidRPr="001F58A3" w:rsidRDefault="00C54A2A" w:rsidP="00C54A2A">
            <w:pPr>
              <w:autoSpaceDE w:val="0"/>
              <w:autoSpaceDN w:val="0"/>
              <w:adjustRightInd w:val="0"/>
              <w:jc w:val="center"/>
              <w:rPr>
                <w:b/>
                <w:color w:val="000000"/>
              </w:rPr>
            </w:pPr>
            <w:r w:rsidRPr="001F58A3">
              <w:rPr>
                <w:b/>
                <w:color w:val="000000"/>
              </w:rPr>
              <w:t>Error</w:t>
            </w:r>
          </w:p>
        </w:tc>
        <w:tc>
          <w:tcPr>
            <w:tcW w:w="990" w:type="dxa"/>
            <w:shd w:val="clear" w:color="auto" w:fill="D5DCE4" w:themeFill="text2" w:themeFillTint="33"/>
          </w:tcPr>
          <w:p w14:paraId="133C86CB" w14:textId="77777777" w:rsidR="00C54A2A" w:rsidRPr="001F58A3" w:rsidRDefault="00C54A2A" w:rsidP="00C54A2A">
            <w:pPr>
              <w:autoSpaceDE w:val="0"/>
              <w:autoSpaceDN w:val="0"/>
              <w:adjustRightInd w:val="0"/>
              <w:jc w:val="center"/>
              <w:rPr>
                <w:b/>
                <w:color w:val="000000"/>
              </w:rPr>
            </w:pPr>
            <w:r w:rsidRPr="001F58A3">
              <w:rPr>
                <w:b/>
                <w:color w:val="000000"/>
              </w:rPr>
              <w:t>RSFE</w:t>
            </w:r>
          </w:p>
        </w:tc>
        <w:tc>
          <w:tcPr>
            <w:tcW w:w="1080" w:type="dxa"/>
            <w:shd w:val="clear" w:color="auto" w:fill="D5DCE4" w:themeFill="text2" w:themeFillTint="33"/>
          </w:tcPr>
          <w:p w14:paraId="140BCA27" w14:textId="77777777" w:rsidR="00C54A2A" w:rsidRPr="001F58A3" w:rsidRDefault="00C54A2A" w:rsidP="00C54A2A">
            <w:pPr>
              <w:autoSpaceDE w:val="0"/>
              <w:autoSpaceDN w:val="0"/>
              <w:adjustRightInd w:val="0"/>
              <w:jc w:val="center"/>
              <w:rPr>
                <w:b/>
                <w:color w:val="000000"/>
              </w:rPr>
            </w:pPr>
            <w:r w:rsidRPr="001F58A3">
              <w:rPr>
                <w:b/>
                <w:color w:val="000000"/>
              </w:rPr>
              <w:t>MFE</w:t>
            </w:r>
          </w:p>
        </w:tc>
        <w:tc>
          <w:tcPr>
            <w:tcW w:w="1440" w:type="dxa"/>
            <w:shd w:val="clear" w:color="auto" w:fill="D5DCE4" w:themeFill="text2" w:themeFillTint="33"/>
          </w:tcPr>
          <w:p w14:paraId="2356FAAF" w14:textId="77777777" w:rsidR="00C54A2A" w:rsidRPr="001F58A3" w:rsidRDefault="00C54A2A" w:rsidP="00C54A2A">
            <w:pPr>
              <w:autoSpaceDE w:val="0"/>
              <w:autoSpaceDN w:val="0"/>
              <w:adjustRightInd w:val="0"/>
              <w:jc w:val="center"/>
              <w:rPr>
                <w:b/>
                <w:color w:val="000000"/>
              </w:rPr>
            </w:pPr>
            <w:r w:rsidRPr="001F58A3">
              <w:rPr>
                <w:b/>
                <w:color w:val="000000"/>
              </w:rPr>
              <w:t>Abs Error</w:t>
            </w:r>
          </w:p>
        </w:tc>
        <w:tc>
          <w:tcPr>
            <w:tcW w:w="990" w:type="dxa"/>
            <w:shd w:val="clear" w:color="auto" w:fill="D5DCE4" w:themeFill="text2" w:themeFillTint="33"/>
          </w:tcPr>
          <w:p w14:paraId="5ADBCE1C" w14:textId="77777777" w:rsidR="00C54A2A" w:rsidRPr="001F58A3" w:rsidRDefault="00C54A2A" w:rsidP="00C54A2A">
            <w:pPr>
              <w:autoSpaceDE w:val="0"/>
              <w:autoSpaceDN w:val="0"/>
              <w:adjustRightInd w:val="0"/>
              <w:jc w:val="center"/>
              <w:rPr>
                <w:b/>
                <w:color w:val="000000"/>
              </w:rPr>
            </w:pPr>
            <w:r w:rsidRPr="001F58A3">
              <w:rPr>
                <w:b/>
                <w:color w:val="000000"/>
              </w:rPr>
              <w:t>MAD</w:t>
            </w:r>
          </w:p>
        </w:tc>
        <w:tc>
          <w:tcPr>
            <w:tcW w:w="1068" w:type="dxa"/>
            <w:shd w:val="clear" w:color="auto" w:fill="D5DCE4" w:themeFill="text2" w:themeFillTint="33"/>
          </w:tcPr>
          <w:p w14:paraId="3D7EED67" w14:textId="77777777" w:rsidR="00C54A2A" w:rsidRPr="001F58A3" w:rsidRDefault="00C54A2A" w:rsidP="00C54A2A">
            <w:pPr>
              <w:autoSpaceDE w:val="0"/>
              <w:autoSpaceDN w:val="0"/>
              <w:adjustRightInd w:val="0"/>
              <w:jc w:val="center"/>
              <w:rPr>
                <w:b/>
                <w:color w:val="000000"/>
              </w:rPr>
            </w:pPr>
            <w:r w:rsidRPr="001F58A3">
              <w:rPr>
                <w:b/>
                <w:color w:val="000000"/>
              </w:rPr>
              <w:t>TS</w:t>
            </w:r>
          </w:p>
        </w:tc>
      </w:tr>
      <w:tr w:rsidR="00C54A2A" w:rsidRPr="001F58A3" w14:paraId="54E165DA" w14:textId="77777777" w:rsidTr="00C54A2A">
        <w:trPr>
          <w:trHeight w:val="312"/>
        </w:trPr>
        <w:tc>
          <w:tcPr>
            <w:tcW w:w="372" w:type="dxa"/>
          </w:tcPr>
          <w:p w14:paraId="745C179B" w14:textId="77777777" w:rsidR="00C54A2A" w:rsidRPr="001F58A3" w:rsidRDefault="00C54A2A" w:rsidP="00C54A2A">
            <w:pPr>
              <w:autoSpaceDE w:val="0"/>
              <w:autoSpaceDN w:val="0"/>
              <w:adjustRightInd w:val="0"/>
              <w:jc w:val="right"/>
              <w:rPr>
                <w:color w:val="000000"/>
              </w:rPr>
            </w:pPr>
            <w:r w:rsidRPr="001F58A3">
              <w:rPr>
                <w:color w:val="000000"/>
              </w:rPr>
              <w:t>1</w:t>
            </w:r>
          </w:p>
        </w:tc>
        <w:tc>
          <w:tcPr>
            <w:tcW w:w="990" w:type="dxa"/>
          </w:tcPr>
          <w:p w14:paraId="0C029C7C" w14:textId="77777777" w:rsidR="00C54A2A" w:rsidRPr="001F58A3" w:rsidRDefault="00C54A2A" w:rsidP="00C54A2A">
            <w:pPr>
              <w:autoSpaceDE w:val="0"/>
              <w:autoSpaceDN w:val="0"/>
              <w:adjustRightInd w:val="0"/>
              <w:jc w:val="center"/>
              <w:rPr>
                <w:color w:val="000000"/>
              </w:rPr>
            </w:pPr>
            <w:r w:rsidRPr="001F58A3">
              <w:rPr>
                <w:color w:val="000000"/>
              </w:rPr>
              <w:t>Jan</w:t>
            </w:r>
          </w:p>
        </w:tc>
        <w:tc>
          <w:tcPr>
            <w:tcW w:w="990" w:type="dxa"/>
          </w:tcPr>
          <w:p w14:paraId="5B39E83C" w14:textId="77777777" w:rsidR="00C54A2A" w:rsidRPr="001F58A3" w:rsidRDefault="00C54A2A" w:rsidP="00C54A2A">
            <w:pPr>
              <w:autoSpaceDE w:val="0"/>
              <w:autoSpaceDN w:val="0"/>
              <w:adjustRightInd w:val="0"/>
              <w:jc w:val="center"/>
              <w:rPr>
                <w:color w:val="000000"/>
              </w:rPr>
            </w:pPr>
            <w:r w:rsidRPr="001F58A3">
              <w:rPr>
                <w:color w:val="000000"/>
              </w:rPr>
              <w:t>18</w:t>
            </w:r>
          </w:p>
        </w:tc>
        <w:tc>
          <w:tcPr>
            <w:tcW w:w="990" w:type="dxa"/>
          </w:tcPr>
          <w:p w14:paraId="578F1F8F" w14:textId="77777777" w:rsidR="00C54A2A" w:rsidRPr="001F58A3" w:rsidRDefault="00C54A2A" w:rsidP="00C54A2A">
            <w:pPr>
              <w:autoSpaceDE w:val="0"/>
              <w:autoSpaceDN w:val="0"/>
              <w:adjustRightInd w:val="0"/>
              <w:jc w:val="center"/>
              <w:rPr>
                <w:color w:val="000000"/>
              </w:rPr>
            </w:pPr>
            <w:r w:rsidRPr="001F58A3">
              <w:rPr>
                <w:color w:val="000000"/>
              </w:rPr>
              <w:t>17</w:t>
            </w:r>
          </w:p>
        </w:tc>
        <w:tc>
          <w:tcPr>
            <w:tcW w:w="1338" w:type="dxa"/>
          </w:tcPr>
          <w:p w14:paraId="28BAA205" w14:textId="77777777" w:rsidR="00C54A2A" w:rsidRPr="001F58A3" w:rsidRDefault="00C54A2A" w:rsidP="00C54A2A">
            <w:pPr>
              <w:autoSpaceDE w:val="0"/>
              <w:autoSpaceDN w:val="0"/>
              <w:adjustRightInd w:val="0"/>
              <w:jc w:val="center"/>
              <w:rPr>
                <w:color w:val="000000"/>
              </w:rPr>
            </w:pPr>
            <w:r w:rsidRPr="001F58A3">
              <w:rPr>
                <w:color w:val="000000"/>
              </w:rPr>
              <w:t>1.00</w:t>
            </w:r>
          </w:p>
        </w:tc>
        <w:tc>
          <w:tcPr>
            <w:tcW w:w="990" w:type="dxa"/>
          </w:tcPr>
          <w:p w14:paraId="1AE650F7" w14:textId="77777777" w:rsidR="00C54A2A" w:rsidRPr="001F58A3" w:rsidRDefault="00C54A2A" w:rsidP="00C54A2A">
            <w:pPr>
              <w:autoSpaceDE w:val="0"/>
              <w:autoSpaceDN w:val="0"/>
              <w:adjustRightInd w:val="0"/>
              <w:jc w:val="center"/>
              <w:rPr>
                <w:color w:val="000000"/>
              </w:rPr>
            </w:pPr>
            <w:r w:rsidRPr="001F58A3">
              <w:rPr>
                <w:color w:val="000000"/>
              </w:rPr>
              <w:t>1.00</w:t>
            </w:r>
          </w:p>
        </w:tc>
        <w:tc>
          <w:tcPr>
            <w:tcW w:w="1080" w:type="dxa"/>
          </w:tcPr>
          <w:p w14:paraId="10BCE196" w14:textId="77777777" w:rsidR="00C54A2A" w:rsidRPr="001F58A3" w:rsidRDefault="00C54A2A" w:rsidP="00C54A2A">
            <w:pPr>
              <w:autoSpaceDE w:val="0"/>
              <w:autoSpaceDN w:val="0"/>
              <w:adjustRightInd w:val="0"/>
              <w:jc w:val="center"/>
              <w:rPr>
                <w:color w:val="000000"/>
              </w:rPr>
            </w:pPr>
            <w:r w:rsidRPr="001F58A3">
              <w:rPr>
                <w:color w:val="000000"/>
              </w:rPr>
              <w:t>1.00</w:t>
            </w:r>
          </w:p>
        </w:tc>
        <w:tc>
          <w:tcPr>
            <w:tcW w:w="1440" w:type="dxa"/>
          </w:tcPr>
          <w:p w14:paraId="3926E067" w14:textId="77777777" w:rsidR="00C54A2A" w:rsidRPr="001F58A3" w:rsidRDefault="00C54A2A" w:rsidP="00C54A2A">
            <w:pPr>
              <w:autoSpaceDE w:val="0"/>
              <w:autoSpaceDN w:val="0"/>
              <w:adjustRightInd w:val="0"/>
              <w:jc w:val="center"/>
              <w:rPr>
                <w:color w:val="000000"/>
              </w:rPr>
            </w:pPr>
            <w:r w:rsidRPr="001F58A3">
              <w:rPr>
                <w:color w:val="000000"/>
              </w:rPr>
              <w:t>1.00</w:t>
            </w:r>
          </w:p>
        </w:tc>
        <w:tc>
          <w:tcPr>
            <w:tcW w:w="990" w:type="dxa"/>
          </w:tcPr>
          <w:p w14:paraId="237BB001" w14:textId="77777777" w:rsidR="00C54A2A" w:rsidRPr="001F58A3" w:rsidRDefault="00C54A2A" w:rsidP="00C54A2A">
            <w:pPr>
              <w:autoSpaceDE w:val="0"/>
              <w:autoSpaceDN w:val="0"/>
              <w:adjustRightInd w:val="0"/>
              <w:jc w:val="center"/>
              <w:rPr>
                <w:color w:val="000000"/>
              </w:rPr>
            </w:pPr>
            <w:r w:rsidRPr="001F58A3">
              <w:rPr>
                <w:color w:val="000000"/>
              </w:rPr>
              <w:t>1.0</w:t>
            </w:r>
            <w:r>
              <w:rPr>
                <w:color w:val="000000"/>
              </w:rPr>
              <w:t>0</w:t>
            </w:r>
          </w:p>
        </w:tc>
        <w:tc>
          <w:tcPr>
            <w:tcW w:w="1068" w:type="dxa"/>
          </w:tcPr>
          <w:p w14:paraId="5B1BCF02" w14:textId="77777777" w:rsidR="00C54A2A" w:rsidRPr="001F58A3" w:rsidRDefault="00C54A2A" w:rsidP="00C54A2A">
            <w:pPr>
              <w:autoSpaceDE w:val="0"/>
              <w:autoSpaceDN w:val="0"/>
              <w:adjustRightInd w:val="0"/>
              <w:jc w:val="center"/>
              <w:rPr>
                <w:color w:val="000000"/>
              </w:rPr>
            </w:pPr>
            <w:r w:rsidRPr="001F58A3">
              <w:rPr>
                <w:color w:val="000000"/>
              </w:rPr>
              <w:t>1.</w:t>
            </w:r>
            <w:r>
              <w:rPr>
                <w:color w:val="000000"/>
              </w:rPr>
              <w:t>0</w:t>
            </w:r>
            <w:r w:rsidRPr="001F58A3">
              <w:rPr>
                <w:color w:val="000000"/>
              </w:rPr>
              <w:t>0</w:t>
            </w:r>
          </w:p>
        </w:tc>
      </w:tr>
      <w:tr w:rsidR="00C54A2A" w:rsidRPr="001F58A3" w14:paraId="58F378AE" w14:textId="77777777" w:rsidTr="00C54A2A">
        <w:trPr>
          <w:trHeight w:val="312"/>
        </w:trPr>
        <w:tc>
          <w:tcPr>
            <w:tcW w:w="372" w:type="dxa"/>
          </w:tcPr>
          <w:p w14:paraId="660D4C23" w14:textId="77777777" w:rsidR="00C54A2A" w:rsidRPr="001F58A3" w:rsidRDefault="00C54A2A" w:rsidP="00C54A2A">
            <w:pPr>
              <w:autoSpaceDE w:val="0"/>
              <w:autoSpaceDN w:val="0"/>
              <w:adjustRightInd w:val="0"/>
              <w:jc w:val="right"/>
              <w:rPr>
                <w:color w:val="000000"/>
              </w:rPr>
            </w:pPr>
            <w:r w:rsidRPr="001F58A3">
              <w:rPr>
                <w:color w:val="000000"/>
              </w:rPr>
              <w:t>2</w:t>
            </w:r>
          </w:p>
        </w:tc>
        <w:tc>
          <w:tcPr>
            <w:tcW w:w="990" w:type="dxa"/>
          </w:tcPr>
          <w:p w14:paraId="272EC2CB" w14:textId="77777777" w:rsidR="00C54A2A" w:rsidRPr="001F58A3" w:rsidRDefault="00C54A2A" w:rsidP="00C54A2A">
            <w:pPr>
              <w:autoSpaceDE w:val="0"/>
              <w:autoSpaceDN w:val="0"/>
              <w:adjustRightInd w:val="0"/>
              <w:jc w:val="center"/>
              <w:rPr>
                <w:color w:val="000000"/>
              </w:rPr>
            </w:pPr>
            <w:r w:rsidRPr="001F58A3">
              <w:rPr>
                <w:color w:val="000000"/>
              </w:rPr>
              <w:t>Feb</w:t>
            </w:r>
          </w:p>
        </w:tc>
        <w:tc>
          <w:tcPr>
            <w:tcW w:w="990" w:type="dxa"/>
          </w:tcPr>
          <w:p w14:paraId="47F3A4B0" w14:textId="77777777" w:rsidR="00C54A2A" w:rsidRPr="001F58A3" w:rsidRDefault="00C54A2A" w:rsidP="00C54A2A">
            <w:pPr>
              <w:autoSpaceDE w:val="0"/>
              <w:autoSpaceDN w:val="0"/>
              <w:adjustRightInd w:val="0"/>
              <w:jc w:val="center"/>
              <w:rPr>
                <w:color w:val="000000"/>
              </w:rPr>
            </w:pPr>
            <w:r w:rsidRPr="001F58A3">
              <w:rPr>
                <w:color w:val="000000"/>
              </w:rPr>
              <w:t>17</w:t>
            </w:r>
          </w:p>
        </w:tc>
        <w:tc>
          <w:tcPr>
            <w:tcW w:w="990" w:type="dxa"/>
          </w:tcPr>
          <w:p w14:paraId="6901BD97" w14:textId="77777777" w:rsidR="00C54A2A" w:rsidRPr="001F58A3" w:rsidRDefault="00C54A2A" w:rsidP="00C54A2A">
            <w:pPr>
              <w:autoSpaceDE w:val="0"/>
              <w:autoSpaceDN w:val="0"/>
              <w:adjustRightInd w:val="0"/>
              <w:jc w:val="center"/>
              <w:rPr>
                <w:color w:val="000000"/>
              </w:rPr>
            </w:pPr>
            <w:r w:rsidRPr="001F58A3">
              <w:rPr>
                <w:color w:val="000000"/>
              </w:rPr>
              <w:t>17.80</w:t>
            </w:r>
          </w:p>
        </w:tc>
        <w:tc>
          <w:tcPr>
            <w:tcW w:w="1338" w:type="dxa"/>
          </w:tcPr>
          <w:p w14:paraId="02D338E7" w14:textId="77777777" w:rsidR="00C54A2A" w:rsidRPr="001F58A3" w:rsidRDefault="00C54A2A" w:rsidP="00C54A2A">
            <w:pPr>
              <w:autoSpaceDE w:val="0"/>
              <w:autoSpaceDN w:val="0"/>
              <w:adjustRightInd w:val="0"/>
              <w:jc w:val="center"/>
              <w:rPr>
                <w:color w:val="000000"/>
              </w:rPr>
            </w:pPr>
            <w:r w:rsidRPr="001F58A3">
              <w:rPr>
                <w:color w:val="000000"/>
              </w:rPr>
              <w:t>-0.80</w:t>
            </w:r>
          </w:p>
        </w:tc>
        <w:tc>
          <w:tcPr>
            <w:tcW w:w="990" w:type="dxa"/>
          </w:tcPr>
          <w:p w14:paraId="7C3AB0BC" w14:textId="77777777" w:rsidR="00C54A2A" w:rsidRPr="001F58A3" w:rsidRDefault="00C54A2A" w:rsidP="00C54A2A">
            <w:pPr>
              <w:autoSpaceDE w:val="0"/>
              <w:autoSpaceDN w:val="0"/>
              <w:adjustRightInd w:val="0"/>
              <w:jc w:val="center"/>
              <w:rPr>
                <w:color w:val="000000"/>
              </w:rPr>
            </w:pPr>
            <w:r w:rsidRPr="001F58A3">
              <w:rPr>
                <w:color w:val="000000"/>
              </w:rPr>
              <w:t>0.20</w:t>
            </w:r>
          </w:p>
        </w:tc>
        <w:tc>
          <w:tcPr>
            <w:tcW w:w="1080" w:type="dxa"/>
          </w:tcPr>
          <w:p w14:paraId="729B0CB0" w14:textId="77777777" w:rsidR="00C54A2A" w:rsidRPr="001F58A3" w:rsidRDefault="00C54A2A" w:rsidP="00C54A2A">
            <w:pPr>
              <w:autoSpaceDE w:val="0"/>
              <w:autoSpaceDN w:val="0"/>
              <w:adjustRightInd w:val="0"/>
              <w:jc w:val="center"/>
              <w:rPr>
                <w:color w:val="000000"/>
              </w:rPr>
            </w:pPr>
            <w:r w:rsidRPr="001F58A3">
              <w:rPr>
                <w:color w:val="000000"/>
              </w:rPr>
              <w:t>0.10</w:t>
            </w:r>
          </w:p>
        </w:tc>
        <w:tc>
          <w:tcPr>
            <w:tcW w:w="1440" w:type="dxa"/>
          </w:tcPr>
          <w:p w14:paraId="4142BE8A" w14:textId="77777777" w:rsidR="00C54A2A" w:rsidRPr="001F58A3" w:rsidRDefault="00C54A2A" w:rsidP="00C54A2A">
            <w:pPr>
              <w:autoSpaceDE w:val="0"/>
              <w:autoSpaceDN w:val="0"/>
              <w:adjustRightInd w:val="0"/>
              <w:jc w:val="center"/>
              <w:rPr>
                <w:color w:val="000000"/>
              </w:rPr>
            </w:pPr>
            <w:r w:rsidRPr="001F58A3">
              <w:rPr>
                <w:color w:val="000000"/>
              </w:rPr>
              <w:t>0.80</w:t>
            </w:r>
          </w:p>
        </w:tc>
        <w:tc>
          <w:tcPr>
            <w:tcW w:w="990" w:type="dxa"/>
          </w:tcPr>
          <w:p w14:paraId="38947EB0" w14:textId="77777777" w:rsidR="00C54A2A" w:rsidRPr="001F58A3" w:rsidRDefault="00C54A2A" w:rsidP="00C54A2A">
            <w:pPr>
              <w:autoSpaceDE w:val="0"/>
              <w:autoSpaceDN w:val="0"/>
              <w:adjustRightInd w:val="0"/>
              <w:jc w:val="center"/>
              <w:rPr>
                <w:color w:val="000000"/>
              </w:rPr>
            </w:pPr>
            <w:r w:rsidRPr="001F58A3">
              <w:rPr>
                <w:color w:val="000000"/>
              </w:rPr>
              <w:t>0.9</w:t>
            </w:r>
            <w:r>
              <w:rPr>
                <w:color w:val="000000"/>
              </w:rPr>
              <w:t>0</w:t>
            </w:r>
          </w:p>
        </w:tc>
        <w:tc>
          <w:tcPr>
            <w:tcW w:w="1068" w:type="dxa"/>
          </w:tcPr>
          <w:p w14:paraId="33CCF583" w14:textId="77777777" w:rsidR="00C54A2A" w:rsidRPr="001F58A3" w:rsidRDefault="00C54A2A" w:rsidP="00C54A2A">
            <w:pPr>
              <w:autoSpaceDE w:val="0"/>
              <w:autoSpaceDN w:val="0"/>
              <w:adjustRightInd w:val="0"/>
              <w:jc w:val="center"/>
              <w:rPr>
                <w:color w:val="000000"/>
              </w:rPr>
            </w:pPr>
            <w:r w:rsidRPr="001F58A3">
              <w:rPr>
                <w:color w:val="000000"/>
              </w:rPr>
              <w:t>0.</w:t>
            </w:r>
            <w:r>
              <w:rPr>
                <w:color w:val="000000"/>
              </w:rPr>
              <w:t>2</w:t>
            </w:r>
            <w:r w:rsidRPr="001F58A3">
              <w:rPr>
                <w:color w:val="000000"/>
              </w:rPr>
              <w:t>2</w:t>
            </w:r>
          </w:p>
        </w:tc>
      </w:tr>
      <w:tr w:rsidR="00C54A2A" w:rsidRPr="001F58A3" w14:paraId="5F35C1AE" w14:textId="77777777" w:rsidTr="00C54A2A">
        <w:trPr>
          <w:trHeight w:val="312"/>
        </w:trPr>
        <w:tc>
          <w:tcPr>
            <w:tcW w:w="372" w:type="dxa"/>
          </w:tcPr>
          <w:p w14:paraId="0F69A01A" w14:textId="77777777" w:rsidR="00C54A2A" w:rsidRPr="001F58A3" w:rsidRDefault="00C54A2A" w:rsidP="00C54A2A">
            <w:pPr>
              <w:autoSpaceDE w:val="0"/>
              <w:autoSpaceDN w:val="0"/>
              <w:adjustRightInd w:val="0"/>
              <w:jc w:val="right"/>
              <w:rPr>
                <w:color w:val="000000"/>
              </w:rPr>
            </w:pPr>
            <w:r w:rsidRPr="001F58A3">
              <w:rPr>
                <w:color w:val="000000"/>
              </w:rPr>
              <w:t>3</w:t>
            </w:r>
          </w:p>
        </w:tc>
        <w:tc>
          <w:tcPr>
            <w:tcW w:w="990" w:type="dxa"/>
          </w:tcPr>
          <w:p w14:paraId="622FC6B5" w14:textId="77777777" w:rsidR="00C54A2A" w:rsidRPr="001F58A3" w:rsidRDefault="00C54A2A" w:rsidP="00C54A2A">
            <w:pPr>
              <w:autoSpaceDE w:val="0"/>
              <w:autoSpaceDN w:val="0"/>
              <w:adjustRightInd w:val="0"/>
              <w:jc w:val="center"/>
              <w:rPr>
                <w:color w:val="000000"/>
              </w:rPr>
            </w:pPr>
            <w:r w:rsidRPr="001F58A3">
              <w:rPr>
                <w:color w:val="000000"/>
              </w:rPr>
              <w:t>Mar</w:t>
            </w:r>
          </w:p>
        </w:tc>
        <w:tc>
          <w:tcPr>
            <w:tcW w:w="990" w:type="dxa"/>
          </w:tcPr>
          <w:p w14:paraId="5DE6EF9C" w14:textId="77777777" w:rsidR="00C54A2A" w:rsidRPr="001F58A3" w:rsidRDefault="00C54A2A" w:rsidP="00C54A2A">
            <w:pPr>
              <w:autoSpaceDE w:val="0"/>
              <w:autoSpaceDN w:val="0"/>
              <w:adjustRightInd w:val="0"/>
              <w:jc w:val="center"/>
              <w:rPr>
                <w:color w:val="000000"/>
              </w:rPr>
            </w:pPr>
            <w:r w:rsidRPr="001F58A3">
              <w:rPr>
                <w:color w:val="000000"/>
              </w:rPr>
              <w:t>15.9</w:t>
            </w:r>
          </w:p>
        </w:tc>
        <w:tc>
          <w:tcPr>
            <w:tcW w:w="990" w:type="dxa"/>
          </w:tcPr>
          <w:p w14:paraId="7F83160D" w14:textId="77777777" w:rsidR="00C54A2A" w:rsidRPr="001F58A3" w:rsidRDefault="00C54A2A" w:rsidP="00C54A2A">
            <w:pPr>
              <w:autoSpaceDE w:val="0"/>
              <w:autoSpaceDN w:val="0"/>
              <w:adjustRightInd w:val="0"/>
              <w:jc w:val="center"/>
              <w:rPr>
                <w:color w:val="000000"/>
              </w:rPr>
            </w:pPr>
            <w:r w:rsidRPr="001F58A3">
              <w:rPr>
                <w:color w:val="000000"/>
              </w:rPr>
              <w:t>17.16</w:t>
            </w:r>
          </w:p>
        </w:tc>
        <w:tc>
          <w:tcPr>
            <w:tcW w:w="1338" w:type="dxa"/>
          </w:tcPr>
          <w:p w14:paraId="62F1DD84" w14:textId="77777777" w:rsidR="00C54A2A" w:rsidRPr="001F58A3" w:rsidRDefault="00C54A2A" w:rsidP="00C54A2A">
            <w:pPr>
              <w:autoSpaceDE w:val="0"/>
              <w:autoSpaceDN w:val="0"/>
              <w:adjustRightInd w:val="0"/>
              <w:jc w:val="center"/>
              <w:rPr>
                <w:color w:val="000000"/>
              </w:rPr>
            </w:pPr>
            <w:r w:rsidRPr="001F58A3">
              <w:rPr>
                <w:color w:val="000000"/>
              </w:rPr>
              <w:t>-1.26</w:t>
            </w:r>
          </w:p>
        </w:tc>
        <w:tc>
          <w:tcPr>
            <w:tcW w:w="990" w:type="dxa"/>
          </w:tcPr>
          <w:p w14:paraId="73CC0743" w14:textId="77777777" w:rsidR="00C54A2A" w:rsidRPr="001F58A3" w:rsidRDefault="00C54A2A" w:rsidP="00C54A2A">
            <w:pPr>
              <w:autoSpaceDE w:val="0"/>
              <w:autoSpaceDN w:val="0"/>
              <w:adjustRightInd w:val="0"/>
              <w:jc w:val="center"/>
              <w:rPr>
                <w:color w:val="000000"/>
              </w:rPr>
            </w:pPr>
            <w:r w:rsidRPr="001F58A3">
              <w:rPr>
                <w:color w:val="000000"/>
              </w:rPr>
              <w:t>-1.06</w:t>
            </w:r>
          </w:p>
        </w:tc>
        <w:tc>
          <w:tcPr>
            <w:tcW w:w="1080" w:type="dxa"/>
          </w:tcPr>
          <w:p w14:paraId="753F8E45" w14:textId="77777777" w:rsidR="00C54A2A" w:rsidRPr="001F58A3" w:rsidRDefault="00C54A2A" w:rsidP="00C54A2A">
            <w:pPr>
              <w:autoSpaceDE w:val="0"/>
              <w:autoSpaceDN w:val="0"/>
              <w:adjustRightInd w:val="0"/>
              <w:jc w:val="center"/>
              <w:rPr>
                <w:color w:val="000000"/>
              </w:rPr>
            </w:pPr>
            <w:r w:rsidRPr="001F58A3">
              <w:rPr>
                <w:color w:val="000000"/>
              </w:rPr>
              <w:t>-0.35</w:t>
            </w:r>
          </w:p>
        </w:tc>
        <w:tc>
          <w:tcPr>
            <w:tcW w:w="1440" w:type="dxa"/>
          </w:tcPr>
          <w:p w14:paraId="2241F3DD" w14:textId="77777777" w:rsidR="00C54A2A" w:rsidRPr="001F58A3" w:rsidRDefault="00C54A2A" w:rsidP="00C54A2A">
            <w:pPr>
              <w:autoSpaceDE w:val="0"/>
              <w:autoSpaceDN w:val="0"/>
              <w:adjustRightInd w:val="0"/>
              <w:jc w:val="center"/>
              <w:rPr>
                <w:color w:val="000000"/>
              </w:rPr>
            </w:pPr>
            <w:r w:rsidRPr="001F58A3">
              <w:rPr>
                <w:color w:val="000000"/>
              </w:rPr>
              <w:t>1.26</w:t>
            </w:r>
          </w:p>
        </w:tc>
        <w:tc>
          <w:tcPr>
            <w:tcW w:w="990" w:type="dxa"/>
          </w:tcPr>
          <w:p w14:paraId="5735366E" w14:textId="77777777" w:rsidR="00C54A2A" w:rsidRPr="001F58A3" w:rsidRDefault="00C54A2A" w:rsidP="00C54A2A">
            <w:pPr>
              <w:autoSpaceDE w:val="0"/>
              <w:autoSpaceDN w:val="0"/>
              <w:adjustRightInd w:val="0"/>
              <w:jc w:val="center"/>
              <w:rPr>
                <w:color w:val="000000"/>
              </w:rPr>
            </w:pPr>
            <w:r w:rsidRPr="001F58A3">
              <w:rPr>
                <w:color w:val="000000"/>
              </w:rPr>
              <w:t>1.0</w:t>
            </w:r>
            <w:r>
              <w:rPr>
                <w:color w:val="000000"/>
              </w:rPr>
              <w:t>2</w:t>
            </w:r>
          </w:p>
        </w:tc>
        <w:tc>
          <w:tcPr>
            <w:tcW w:w="1068" w:type="dxa"/>
          </w:tcPr>
          <w:p w14:paraId="2F760F4D" w14:textId="77777777" w:rsidR="00C54A2A" w:rsidRPr="001F58A3" w:rsidRDefault="00C54A2A" w:rsidP="00C54A2A">
            <w:pPr>
              <w:autoSpaceDE w:val="0"/>
              <w:autoSpaceDN w:val="0"/>
              <w:adjustRightInd w:val="0"/>
              <w:jc w:val="center"/>
              <w:rPr>
                <w:color w:val="000000"/>
              </w:rPr>
            </w:pPr>
            <w:r w:rsidRPr="001F58A3">
              <w:rPr>
                <w:color w:val="000000"/>
              </w:rPr>
              <w:t>-1.0</w:t>
            </w:r>
            <w:r>
              <w:rPr>
                <w:color w:val="000000"/>
              </w:rPr>
              <w:t>4</w:t>
            </w:r>
          </w:p>
        </w:tc>
      </w:tr>
      <w:tr w:rsidR="00C54A2A" w:rsidRPr="001F58A3" w14:paraId="17D03F02" w14:textId="77777777" w:rsidTr="00C54A2A">
        <w:trPr>
          <w:trHeight w:val="312"/>
        </w:trPr>
        <w:tc>
          <w:tcPr>
            <w:tcW w:w="372" w:type="dxa"/>
          </w:tcPr>
          <w:p w14:paraId="2C541FB5" w14:textId="77777777" w:rsidR="00C54A2A" w:rsidRPr="001F58A3" w:rsidRDefault="00C54A2A" w:rsidP="00C54A2A">
            <w:pPr>
              <w:autoSpaceDE w:val="0"/>
              <w:autoSpaceDN w:val="0"/>
              <w:adjustRightInd w:val="0"/>
              <w:jc w:val="right"/>
              <w:rPr>
                <w:color w:val="000000"/>
              </w:rPr>
            </w:pPr>
            <w:r w:rsidRPr="001F58A3">
              <w:rPr>
                <w:color w:val="000000"/>
              </w:rPr>
              <w:t>4</w:t>
            </w:r>
          </w:p>
        </w:tc>
        <w:tc>
          <w:tcPr>
            <w:tcW w:w="990" w:type="dxa"/>
          </w:tcPr>
          <w:p w14:paraId="32512105" w14:textId="77777777" w:rsidR="00C54A2A" w:rsidRPr="001F58A3" w:rsidRDefault="00C54A2A" w:rsidP="00C54A2A">
            <w:pPr>
              <w:autoSpaceDE w:val="0"/>
              <w:autoSpaceDN w:val="0"/>
              <w:adjustRightInd w:val="0"/>
              <w:jc w:val="center"/>
              <w:rPr>
                <w:color w:val="000000"/>
              </w:rPr>
            </w:pPr>
            <w:r w:rsidRPr="001F58A3">
              <w:rPr>
                <w:color w:val="000000"/>
              </w:rPr>
              <w:t>Apr</w:t>
            </w:r>
          </w:p>
        </w:tc>
        <w:tc>
          <w:tcPr>
            <w:tcW w:w="990" w:type="dxa"/>
          </w:tcPr>
          <w:p w14:paraId="6D6C947B" w14:textId="77777777" w:rsidR="00C54A2A" w:rsidRPr="001F58A3" w:rsidRDefault="00C54A2A" w:rsidP="00C54A2A">
            <w:pPr>
              <w:autoSpaceDE w:val="0"/>
              <w:autoSpaceDN w:val="0"/>
              <w:adjustRightInd w:val="0"/>
              <w:jc w:val="center"/>
              <w:rPr>
                <w:color w:val="000000"/>
              </w:rPr>
            </w:pPr>
            <w:r w:rsidRPr="001F58A3">
              <w:rPr>
                <w:color w:val="000000"/>
              </w:rPr>
              <w:t>17.5</w:t>
            </w:r>
          </w:p>
        </w:tc>
        <w:tc>
          <w:tcPr>
            <w:tcW w:w="990" w:type="dxa"/>
          </w:tcPr>
          <w:p w14:paraId="79892073" w14:textId="77777777" w:rsidR="00C54A2A" w:rsidRPr="001F58A3" w:rsidRDefault="00C54A2A" w:rsidP="00C54A2A">
            <w:pPr>
              <w:autoSpaceDE w:val="0"/>
              <w:autoSpaceDN w:val="0"/>
              <w:adjustRightInd w:val="0"/>
              <w:jc w:val="center"/>
              <w:rPr>
                <w:color w:val="000000"/>
              </w:rPr>
            </w:pPr>
            <w:r w:rsidRPr="001F58A3">
              <w:rPr>
                <w:color w:val="000000"/>
              </w:rPr>
              <w:t>16.15</w:t>
            </w:r>
          </w:p>
        </w:tc>
        <w:tc>
          <w:tcPr>
            <w:tcW w:w="1338" w:type="dxa"/>
          </w:tcPr>
          <w:p w14:paraId="1CAEE007" w14:textId="77777777" w:rsidR="00C54A2A" w:rsidRPr="001F58A3" w:rsidRDefault="00C54A2A" w:rsidP="00C54A2A">
            <w:pPr>
              <w:autoSpaceDE w:val="0"/>
              <w:autoSpaceDN w:val="0"/>
              <w:adjustRightInd w:val="0"/>
              <w:jc w:val="center"/>
              <w:rPr>
                <w:color w:val="000000"/>
              </w:rPr>
            </w:pPr>
            <w:r w:rsidRPr="001F58A3">
              <w:rPr>
                <w:color w:val="000000"/>
              </w:rPr>
              <w:t>1.35</w:t>
            </w:r>
          </w:p>
        </w:tc>
        <w:tc>
          <w:tcPr>
            <w:tcW w:w="990" w:type="dxa"/>
          </w:tcPr>
          <w:p w14:paraId="7BD536F2" w14:textId="77777777" w:rsidR="00C54A2A" w:rsidRPr="001F58A3" w:rsidRDefault="00C54A2A" w:rsidP="00C54A2A">
            <w:pPr>
              <w:autoSpaceDE w:val="0"/>
              <w:autoSpaceDN w:val="0"/>
              <w:adjustRightInd w:val="0"/>
              <w:jc w:val="center"/>
              <w:rPr>
                <w:color w:val="000000"/>
              </w:rPr>
            </w:pPr>
            <w:r>
              <w:rPr>
                <w:color w:val="000000"/>
              </w:rPr>
              <w:t>X</w:t>
            </w:r>
          </w:p>
        </w:tc>
        <w:tc>
          <w:tcPr>
            <w:tcW w:w="1080" w:type="dxa"/>
          </w:tcPr>
          <w:p w14:paraId="3DA9C9EA" w14:textId="77777777" w:rsidR="00C54A2A" w:rsidRPr="001F58A3" w:rsidRDefault="00C54A2A" w:rsidP="00C54A2A">
            <w:pPr>
              <w:autoSpaceDE w:val="0"/>
              <w:autoSpaceDN w:val="0"/>
              <w:adjustRightInd w:val="0"/>
              <w:jc w:val="center"/>
              <w:rPr>
                <w:color w:val="000000"/>
              </w:rPr>
            </w:pPr>
            <w:r>
              <w:rPr>
                <w:color w:val="000000"/>
              </w:rPr>
              <w:t>Y</w:t>
            </w:r>
          </w:p>
        </w:tc>
        <w:tc>
          <w:tcPr>
            <w:tcW w:w="1440" w:type="dxa"/>
          </w:tcPr>
          <w:p w14:paraId="35B3F458" w14:textId="77777777" w:rsidR="00C54A2A" w:rsidRPr="001F58A3" w:rsidRDefault="00C54A2A" w:rsidP="00C54A2A">
            <w:pPr>
              <w:autoSpaceDE w:val="0"/>
              <w:autoSpaceDN w:val="0"/>
              <w:adjustRightInd w:val="0"/>
              <w:jc w:val="center"/>
              <w:rPr>
                <w:color w:val="000000"/>
              </w:rPr>
            </w:pPr>
            <w:r w:rsidRPr="001F58A3">
              <w:rPr>
                <w:color w:val="000000"/>
              </w:rPr>
              <w:t>1.35</w:t>
            </w:r>
          </w:p>
        </w:tc>
        <w:tc>
          <w:tcPr>
            <w:tcW w:w="990" w:type="dxa"/>
          </w:tcPr>
          <w:p w14:paraId="53B1A1BE" w14:textId="77777777" w:rsidR="00C54A2A" w:rsidRPr="001F58A3" w:rsidRDefault="00C54A2A" w:rsidP="00C54A2A">
            <w:pPr>
              <w:autoSpaceDE w:val="0"/>
              <w:autoSpaceDN w:val="0"/>
              <w:adjustRightInd w:val="0"/>
              <w:jc w:val="center"/>
              <w:rPr>
                <w:color w:val="000000"/>
              </w:rPr>
            </w:pPr>
            <w:r w:rsidRPr="001F58A3">
              <w:rPr>
                <w:color w:val="000000"/>
              </w:rPr>
              <w:t>1.1</w:t>
            </w:r>
            <w:r>
              <w:rPr>
                <w:color w:val="000000"/>
              </w:rPr>
              <w:t>0</w:t>
            </w:r>
          </w:p>
        </w:tc>
        <w:tc>
          <w:tcPr>
            <w:tcW w:w="1068" w:type="dxa"/>
          </w:tcPr>
          <w:p w14:paraId="6096E4B1" w14:textId="77777777" w:rsidR="00C54A2A" w:rsidRPr="001F58A3" w:rsidRDefault="00C54A2A" w:rsidP="00C54A2A">
            <w:pPr>
              <w:autoSpaceDE w:val="0"/>
              <w:autoSpaceDN w:val="0"/>
              <w:adjustRightInd w:val="0"/>
              <w:jc w:val="center"/>
              <w:rPr>
                <w:color w:val="000000"/>
              </w:rPr>
            </w:pPr>
            <w:r w:rsidRPr="001F58A3">
              <w:rPr>
                <w:color w:val="000000"/>
              </w:rPr>
              <w:t>0.</w:t>
            </w:r>
            <w:r>
              <w:rPr>
                <w:color w:val="000000"/>
              </w:rPr>
              <w:t>26</w:t>
            </w:r>
          </w:p>
        </w:tc>
      </w:tr>
      <w:tr w:rsidR="00C54A2A" w:rsidRPr="001F58A3" w14:paraId="13B61790" w14:textId="77777777" w:rsidTr="00C54A2A">
        <w:trPr>
          <w:trHeight w:val="312"/>
        </w:trPr>
        <w:tc>
          <w:tcPr>
            <w:tcW w:w="372" w:type="dxa"/>
          </w:tcPr>
          <w:p w14:paraId="2B0DE800" w14:textId="77777777" w:rsidR="00C54A2A" w:rsidRPr="001F58A3" w:rsidRDefault="00C54A2A" w:rsidP="00C54A2A">
            <w:pPr>
              <w:autoSpaceDE w:val="0"/>
              <w:autoSpaceDN w:val="0"/>
              <w:adjustRightInd w:val="0"/>
              <w:jc w:val="right"/>
              <w:rPr>
                <w:color w:val="000000"/>
              </w:rPr>
            </w:pPr>
            <w:r w:rsidRPr="001F58A3">
              <w:rPr>
                <w:color w:val="000000"/>
              </w:rPr>
              <w:t>5</w:t>
            </w:r>
          </w:p>
        </w:tc>
        <w:tc>
          <w:tcPr>
            <w:tcW w:w="990" w:type="dxa"/>
          </w:tcPr>
          <w:p w14:paraId="4F8A0B49" w14:textId="77777777" w:rsidR="00C54A2A" w:rsidRPr="001F58A3" w:rsidRDefault="00C54A2A" w:rsidP="00C54A2A">
            <w:pPr>
              <w:autoSpaceDE w:val="0"/>
              <w:autoSpaceDN w:val="0"/>
              <w:adjustRightInd w:val="0"/>
              <w:jc w:val="center"/>
              <w:rPr>
                <w:color w:val="000000"/>
              </w:rPr>
            </w:pPr>
            <w:r w:rsidRPr="001F58A3">
              <w:rPr>
                <w:color w:val="000000"/>
              </w:rPr>
              <w:t>May</w:t>
            </w:r>
          </w:p>
        </w:tc>
        <w:tc>
          <w:tcPr>
            <w:tcW w:w="990" w:type="dxa"/>
          </w:tcPr>
          <w:p w14:paraId="7DDFCDB3" w14:textId="77777777" w:rsidR="00C54A2A" w:rsidRPr="001F58A3" w:rsidRDefault="00C54A2A" w:rsidP="00C54A2A">
            <w:pPr>
              <w:autoSpaceDE w:val="0"/>
              <w:autoSpaceDN w:val="0"/>
              <w:adjustRightInd w:val="0"/>
              <w:jc w:val="center"/>
              <w:rPr>
                <w:color w:val="000000"/>
              </w:rPr>
            </w:pPr>
            <w:r w:rsidRPr="001F58A3">
              <w:rPr>
                <w:color w:val="000000"/>
              </w:rPr>
              <w:t>18</w:t>
            </w:r>
          </w:p>
        </w:tc>
        <w:tc>
          <w:tcPr>
            <w:tcW w:w="990" w:type="dxa"/>
          </w:tcPr>
          <w:p w14:paraId="0DE35899" w14:textId="77777777" w:rsidR="00C54A2A" w:rsidRPr="001F58A3" w:rsidRDefault="00C54A2A" w:rsidP="00C54A2A">
            <w:pPr>
              <w:autoSpaceDE w:val="0"/>
              <w:autoSpaceDN w:val="0"/>
              <w:adjustRightInd w:val="0"/>
              <w:jc w:val="center"/>
              <w:rPr>
                <w:color w:val="000000"/>
              </w:rPr>
            </w:pPr>
            <w:r w:rsidRPr="001F58A3">
              <w:rPr>
                <w:color w:val="000000"/>
              </w:rPr>
              <w:t>17.23</w:t>
            </w:r>
          </w:p>
        </w:tc>
        <w:tc>
          <w:tcPr>
            <w:tcW w:w="1338" w:type="dxa"/>
          </w:tcPr>
          <w:p w14:paraId="65CA8FC4" w14:textId="77777777" w:rsidR="00C54A2A" w:rsidRPr="001F58A3" w:rsidRDefault="00C54A2A" w:rsidP="00C54A2A">
            <w:pPr>
              <w:autoSpaceDE w:val="0"/>
              <w:autoSpaceDN w:val="0"/>
              <w:adjustRightInd w:val="0"/>
              <w:jc w:val="center"/>
              <w:rPr>
                <w:color w:val="000000"/>
              </w:rPr>
            </w:pPr>
            <w:r w:rsidRPr="001F58A3">
              <w:rPr>
                <w:color w:val="000000"/>
              </w:rPr>
              <w:t>0.77</w:t>
            </w:r>
          </w:p>
        </w:tc>
        <w:tc>
          <w:tcPr>
            <w:tcW w:w="990" w:type="dxa"/>
          </w:tcPr>
          <w:p w14:paraId="26FA3629" w14:textId="77777777" w:rsidR="00C54A2A" w:rsidRPr="001F58A3" w:rsidRDefault="00C54A2A" w:rsidP="00C54A2A">
            <w:pPr>
              <w:autoSpaceDE w:val="0"/>
              <w:autoSpaceDN w:val="0"/>
              <w:adjustRightInd w:val="0"/>
              <w:jc w:val="center"/>
              <w:rPr>
                <w:color w:val="000000"/>
              </w:rPr>
            </w:pPr>
            <w:r w:rsidRPr="001F58A3">
              <w:rPr>
                <w:color w:val="000000"/>
              </w:rPr>
              <w:t>1.06</w:t>
            </w:r>
          </w:p>
        </w:tc>
        <w:tc>
          <w:tcPr>
            <w:tcW w:w="1080" w:type="dxa"/>
          </w:tcPr>
          <w:p w14:paraId="67FC8235" w14:textId="77777777" w:rsidR="00C54A2A" w:rsidRPr="001F58A3" w:rsidRDefault="00C54A2A" w:rsidP="00C54A2A">
            <w:pPr>
              <w:autoSpaceDE w:val="0"/>
              <w:autoSpaceDN w:val="0"/>
              <w:adjustRightInd w:val="0"/>
              <w:jc w:val="center"/>
              <w:rPr>
                <w:color w:val="000000"/>
              </w:rPr>
            </w:pPr>
            <w:r w:rsidRPr="001F58A3">
              <w:rPr>
                <w:color w:val="000000"/>
              </w:rPr>
              <w:t>0.21</w:t>
            </w:r>
          </w:p>
        </w:tc>
        <w:tc>
          <w:tcPr>
            <w:tcW w:w="1440" w:type="dxa"/>
          </w:tcPr>
          <w:p w14:paraId="5D1C17C0" w14:textId="77777777" w:rsidR="00C54A2A" w:rsidRPr="001F58A3" w:rsidRDefault="00C54A2A" w:rsidP="00C54A2A">
            <w:pPr>
              <w:autoSpaceDE w:val="0"/>
              <w:autoSpaceDN w:val="0"/>
              <w:adjustRightInd w:val="0"/>
              <w:jc w:val="center"/>
              <w:rPr>
                <w:color w:val="000000"/>
              </w:rPr>
            </w:pPr>
            <w:r w:rsidRPr="001F58A3">
              <w:rPr>
                <w:color w:val="000000"/>
              </w:rPr>
              <w:t>0.77</w:t>
            </w:r>
          </w:p>
        </w:tc>
        <w:tc>
          <w:tcPr>
            <w:tcW w:w="990" w:type="dxa"/>
          </w:tcPr>
          <w:p w14:paraId="19C7FB31" w14:textId="77777777" w:rsidR="00C54A2A" w:rsidRPr="001F58A3" w:rsidRDefault="00C54A2A" w:rsidP="00C54A2A">
            <w:pPr>
              <w:autoSpaceDE w:val="0"/>
              <w:autoSpaceDN w:val="0"/>
              <w:adjustRightInd w:val="0"/>
              <w:jc w:val="center"/>
              <w:rPr>
                <w:color w:val="000000"/>
              </w:rPr>
            </w:pPr>
            <w:r>
              <w:rPr>
                <w:color w:val="000000"/>
              </w:rPr>
              <w:t>A</w:t>
            </w:r>
          </w:p>
        </w:tc>
        <w:tc>
          <w:tcPr>
            <w:tcW w:w="1068" w:type="dxa"/>
          </w:tcPr>
          <w:p w14:paraId="27FC437F" w14:textId="77777777" w:rsidR="00C54A2A" w:rsidRPr="001F58A3" w:rsidRDefault="00C54A2A" w:rsidP="00C54A2A">
            <w:pPr>
              <w:autoSpaceDE w:val="0"/>
              <w:autoSpaceDN w:val="0"/>
              <w:adjustRightInd w:val="0"/>
              <w:jc w:val="center"/>
              <w:rPr>
                <w:color w:val="000000"/>
              </w:rPr>
            </w:pPr>
            <w:r>
              <w:rPr>
                <w:color w:val="000000"/>
              </w:rPr>
              <w:t>B</w:t>
            </w:r>
          </w:p>
        </w:tc>
      </w:tr>
    </w:tbl>
    <w:p w14:paraId="1DD15FEE" w14:textId="77777777" w:rsidR="00C54A2A" w:rsidRDefault="00C54A2A" w:rsidP="00A11747">
      <w:pPr>
        <w:rPr>
          <w:b/>
        </w:rPr>
      </w:pPr>
    </w:p>
    <w:p w14:paraId="0A03E09C" w14:textId="090E323B" w:rsidR="00A11747" w:rsidRPr="009F39D4" w:rsidRDefault="00A11747" w:rsidP="00A11747">
      <w:pPr>
        <w:rPr>
          <w:b/>
        </w:rPr>
      </w:pPr>
      <w:r w:rsidRPr="009F39D4">
        <w:rPr>
          <w:b/>
        </w:rPr>
        <w:t>Q</w:t>
      </w:r>
      <w:r>
        <w:rPr>
          <w:b/>
        </w:rPr>
        <w:t>1</w:t>
      </w:r>
      <w:r w:rsidR="00C54A2A">
        <w:rPr>
          <w:b/>
        </w:rPr>
        <w:t>7</w:t>
      </w:r>
      <w:r w:rsidRPr="009F39D4">
        <w:rPr>
          <w:b/>
        </w:rPr>
        <w:t>:</w:t>
      </w:r>
    </w:p>
    <w:p w14:paraId="51CC71AD" w14:textId="77777777" w:rsidR="00A11747" w:rsidRPr="009F39D4" w:rsidRDefault="00A11747" w:rsidP="00A11747">
      <w:pPr>
        <w:rPr>
          <w:b/>
        </w:rPr>
      </w:pPr>
      <w:r w:rsidRPr="009F39D4">
        <w:rPr>
          <w:b/>
        </w:rPr>
        <w:t xml:space="preserve">What are the missing values </w:t>
      </w:r>
      <w:r w:rsidRPr="00EB19F4">
        <w:rPr>
          <w:b/>
        </w:rPr>
        <w:t>of Running Sum of Forecast Error (RSFE) and Mean Forecast Error (</w:t>
      </w:r>
      <w:r w:rsidRPr="009F39D4">
        <w:rPr>
          <w:b/>
        </w:rPr>
        <w:t>MFE</w:t>
      </w:r>
      <w:r>
        <w:rPr>
          <w:b/>
        </w:rPr>
        <w:t>)</w:t>
      </w:r>
      <w:r w:rsidRPr="009F39D4">
        <w:rPr>
          <w:b/>
        </w:rPr>
        <w:t xml:space="preserve"> (i.e. values of X and Y)?</w:t>
      </w:r>
    </w:p>
    <w:p w14:paraId="2B31CBBF" w14:textId="77777777" w:rsidR="00A11747" w:rsidRDefault="00A11747" w:rsidP="00A11747">
      <w:pPr>
        <w:pStyle w:val="ListParagraph"/>
        <w:numPr>
          <w:ilvl w:val="0"/>
          <w:numId w:val="33"/>
        </w:numPr>
        <w:spacing w:after="200" w:line="276" w:lineRule="auto"/>
      </w:pPr>
      <w:r>
        <w:t>X = 0.36, Y = 0.09</w:t>
      </w:r>
    </w:p>
    <w:p w14:paraId="30622652" w14:textId="77777777" w:rsidR="00A11747" w:rsidRDefault="00A11747" w:rsidP="00A11747">
      <w:pPr>
        <w:pStyle w:val="ListParagraph"/>
        <w:numPr>
          <w:ilvl w:val="0"/>
          <w:numId w:val="33"/>
        </w:numPr>
        <w:spacing w:after="200" w:line="276" w:lineRule="auto"/>
      </w:pPr>
      <w:r>
        <w:t>X = 0.27, Y = 0.08</w:t>
      </w:r>
    </w:p>
    <w:p w14:paraId="4064D9A7" w14:textId="77777777" w:rsidR="00A11747" w:rsidRDefault="00A11747" w:rsidP="00A11747">
      <w:pPr>
        <w:pStyle w:val="ListParagraph"/>
        <w:numPr>
          <w:ilvl w:val="0"/>
          <w:numId w:val="33"/>
        </w:numPr>
        <w:spacing w:after="200" w:line="276" w:lineRule="auto"/>
      </w:pPr>
      <w:r>
        <w:t>X = -0.36, Y = -0.09</w:t>
      </w:r>
    </w:p>
    <w:p w14:paraId="77FEA88B" w14:textId="77777777" w:rsidR="00A11747" w:rsidRDefault="00A11747" w:rsidP="00A11747">
      <w:pPr>
        <w:pStyle w:val="ListParagraph"/>
        <w:numPr>
          <w:ilvl w:val="0"/>
          <w:numId w:val="33"/>
        </w:numPr>
        <w:spacing w:after="200" w:line="276" w:lineRule="auto"/>
      </w:pPr>
      <w:r>
        <w:t>X = 0.29, Y = 0.07</w:t>
      </w:r>
    </w:p>
    <w:p w14:paraId="7F94C445" w14:textId="77777777" w:rsidR="00A11747" w:rsidRDefault="00A11747" w:rsidP="00A11747">
      <w:r>
        <w:rPr>
          <w:b/>
        </w:rPr>
        <w:t>Solution</w:t>
      </w:r>
      <w:r w:rsidRPr="009F39D4">
        <w:rPr>
          <w:b/>
        </w:rPr>
        <w:t>:</w:t>
      </w:r>
      <w:r>
        <w:rPr>
          <w:b/>
        </w:rPr>
        <w:t xml:space="preserve"> D.</w:t>
      </w:r>
      <w:r w:rsidRPr="009F39D4">
        <w:rPr>
          <w:b/>
        </w:rPr>
        <w:t xml:space="preserve"> </w:t>
      </w:r>
      <w:r>
        <w:rPr>
          <w:b/>
        </w:rPr>
        <w:t>X</w:t>
      </w:r>
      <w:r>
        <w:t xml:space="preserve"> = 0.29, Y = 0.07</w:t>
      </w:r>
    </w:p>
    <w:p w14:paraId="093A7AF0" w14:textId="77777777" w:rsidR="00A11747" w:rsidRDefault="00A11747" w:rsidP="00A11747">
      <w:r w:rsidRPr="00A754A9">
        <w:rPr>
          <w:b/>
        </w:rPr>
        <w:t>Explanation:</w:t>
      </w:r>
      <w:r>
        <w:t xml:space="preserve"> Please refer Week 14 Excel Sheet</w:t>
      </w:r>
    </w:p>
    <w:p w14:paraId="238B0402" w14:textId="77777777" w:rsidR="00A11747" w:rsidRDefault="00A11747" w:rsidP="00A11747"/>
    <w:p w14:paraId="27258AC2" w14:textId="0AA4F3C6" w:rsidR="00A11747" w:rsidRPr="009F39D4" w:rsidRDefault="00A11747" w:rsidP="00A11747">
      <w:pPr>
        <w:rPr>
          <w:b/>
        </w:rPr>
      </w:pPr>
      <w:r w:rsidRPr="009F39D4">
        <w:rPr>
          <w:b/>
        </w:rPr>
        <w:t>Q</w:t>
      </w:r>
      <w:r>
        <w:rPr>
          <w:b/>
        </w:rPr>
        <w:t>1</w:t>
      </w:r>
      <w:r w:rsidR="00C54A2A">
        <w:rPr>
          <w:b/>
        </w:rPr>
        <w:t>8</w:t>
      </w:r>
      <w:r w:rsidRPr="009F39D4">
        <w:rPr>
          <w:b/>
        </w:rPr>
        <w:t>:</w:t>
      </w:r>
    </w:p>
    <w:p w14:paraId="6648F9A2" w14:textId="77777777" w:rsidR="00A11747" w:rsidRPr="009F39D4" w:rsidRDefault="00A11747" w:rsidP="00A11747">
      <w:pPr>
        <w:rPr>
          <w:b/>
        </w:rPr>
      </w:pPr>
      <w:r w:rsidRPr="009F39D4">
        <w:rPr>
          <w:b/>
        </w:rPr>
        <w:t xml:space="preserve">What are the missing values </w:t>
      </w:r>
      <w:r w:rsidRPr="00EB19F4">
        <w:rPr>
          <w:b/>
        </w:rPr>
        <w:t>of Mean Absolute Deviation (MAD) and Tracking Signal (TS) (i.e. valu</w:t>
      </w:r>
      <w:r w:rsidRPr="009F39D4">
        <w:rPr>
          <w:b/>
        </w:rPr>
        <w:t>es of A and B)?</w:t>
      </w:r>
    </w:p>
    <w:p w14:paraId="189DAECB" w14:textId="77777777" w:rsidR="00A11747" w:rsidRDefault="00A11747" w:rsidP="00A11747">
      <w:pPr>
        <w:pStyle w:val="ListParagraph"/>
        <w:numPr>
          <w:ilvl w:val="0"/>
          <w:numId w:val="34"/>
        </w:numPr>
        <w:spacing w:after="200" w:line="276" w:lineRule="auto"/>
      </w:pPr>
      <w:r>
        <w:lastRenderedPageBreak/>
        <w:t>A = 1.00, B = 0.92</w:t>
      </w:r>
    </w:p>
    <w:p w14:paraId="74476DA5" w14:textId="77777777" w:rsidR="00A11747" w:rsidRDefault="00A11747" w:rsidP="00A11747">
      <w:pPr>
        <w:pStyle w:val="ListParagraph"/>
        <w:numPr>
          <w:ilvl w:val="0"/>
          <w:numId w:val="34"/>
        </w:numPr>
        <w:spacing w:after="200" w:line="276" w:lineRule="auto"/>
      </w:pPr>
      <w:r>
        <w:t>A = 1.04, B = 1.02</w:t>
      </w:r>
    </w:p>
    <w:p w14:paraId="73465337" w14:textId="77777777" w:rsidR="00A11747" w:rsidRDefault="00A11747" w:rsidP="00A11747">
      <w:pPr>
        <w:pStyle w:val="ListParagraph"/>
        <w:numPr>
          <w:ilvl w:val="0"/>
          <w:numId w:val="34"/>
        </w:numPr>
        <w:spacing w:after="200" w:line="276" w:lineRule="auto"/>
      </w:pPr>
      <w:r>
        <w:t>A = -0.96, B = -0.92</w:t>
      </w:r>
    </w:p>
    <w:p w14:paraId="6BF363FB" w14:textId="77777777" w:rsidR="00A11747" w:rsidRDefault="00A11747" w:rsidP="00A11747">
      <w:pPr>
        <w:pStyle w:val="ListParagraph"/>
        <w:numPr>
          <w:ilvl w:val="0"/>
          <w:numId w:val="34"/>
        </w:numPr>
        <w:spacing w:after="200" w:line="276" w:lineRule="auto"/>
      </w:pPr>
      <w:r>
        <w:t>A = 1.12, B = 0.17</w:t>
      </w:r>
    </w:p>
    <w:p w14:paraId="734F8FE3" w14:textId="77777777" w:rsidR="00A11747" w:rsidRDefault="00A11747" w:rsidP="00A11747">
      <w:r>
        <w:rPr>
          <w:b/>
        </w:rPr>
        <w:t>Solution</w:t>
      </w:r>
      <w:r w:rsidRPr="009F39D4">
        <w:rPr>
          <w:b/>
        </w:rPr>
        <w:t>:</w:t>
      </w:r>
      <w:r>
        <w:rPr>
          <w:b/>
        </w:rPr>
        <w:t xml:space="preserve"> B. </w:t>
      </w:r>
      <w:r>
        <w:t>A = 1.04, B = 1.02</w:t>
      </w:r>
    </w:p>
    <w:p w14:paraId="4E4FF378" w14:textId="77777777" w:rsidR="00A11747" w:rsidRDefault="00A11747" w:rsidP="00A11747">
      <w:r w:rsidRPr="00A754A9">
        <w:rPr>
          <w:b/>
        </w:rPr>
        <w:t>Explanation:</w:t>
      </w:r>
      <w:r>
        <w:t xml:space="preserve"> Please refer Week 14 Excel Sheet</w:t>
      </w:r>
    </w:p>
    <w:p w14:paraId="3597A389" w14:textId="11088764" w:rsidR="00A11747" w:rsidRDefault="00A11747"/>
    <w:p w14:paraId="0F3EC273" w14:textId="76CB828A" w:rsidR="00A11747" w:rsidRDefault="00A11747"/>
    <w:p w14:paraId="785BCDA8" w14:textId="5D81B182" w:rsidR="00A11747" w:rsidRPr="00A11747" w:rsidRDefault="00A11747">
      <w:pPr>
        <w:rPr>
          <w:b/>
          <w:bCs/>
          <w:sz w:val="36"/>
          <w:szCs w:val="36"/>
        </w:rPr>
      </w:pPr>
      <w:r w:rsidRPr="00776A8B">
        <w:rPr>
          <w:b/>
          <w:bCs/>
          <w:sz w:val="36"/>
          <w:szCs w:val="36"/>
        </w:rPr>
        <w:t>Week 1</w:t>
      </w:r>
      <w:r>
        <w:rPr>
          <w:b/>
          <w:bCs/>
          <w:sz w:val="36"/>
          <w:szCs w:val="36"/>
        </w:rPr>
        <w:t>5</w:t>
      </w:r>
      <w:r w:rsidRPr="00776A8B">
        <w:rPr>
          <w:b/>
          <w:bCs/>
          <w:sz w:val="36"/>
          <w:szCs w:val="36"/>
        </w:rPr>
        <w:t xml:space="preserve"> Questions</w:t>
      </w:r>
    </w:p>
    <w:p w14:paraId="6D1C6E81" w14:textId="76C83B54" w:rsidR="00A11747" w:rsidRDefault="00A11747"/>
    <w:p w14:paraId="59720D20" w14:textId="77777777" w:rsidR="00A11747" w:rsidRPr="00C45856" w:rsidRDefault="00A11747" w:rsidP="00A11747">
      <w:pPr>
        <w:jc w:val="both"/>
        <w:rPr>
          <w:b/>
          <w:bCs/>
        </w:rPr>
      </w:pPr>
      <w:r w:rsidRPr="00C45856">
        <w:rPr>
          <w:b/>
          <w:bCs/>
        </w:rPr>
        <w:t>Use the below for the next two questions:</w:t>
      </w:r>
    </w:p>
    <w:p w14:paraId="076E7A31" w14:textId="77777777" w:rsidR="00A11747" w:rsidRDefault="00A11747" w:rsidP="00A11747">
      <w:pPr>
        <w:jc w:val="both"/>
      </w:pPr>
    </w:p>
    <w:p w14:paraId="34525D0E" w14:textId="6EFCE1FB" w:rsidR="00A11747" w:rsidRDefault="00A11747" w:rsidP="00A11747">
      <w:pPr>
        <w:jc w:val="both"/>
        <w:rPr>
          <w:rFonts w:ascii="Calibri" w:eastAsia="Calibri" w:hAnsi="Calibri" w:cs="Calibri"/>
        </w:rPr>
      </w:pPr>
      <w:r w:rsidRPr="331E4C2E">
        <w:rPr>
          <w:rFonts w:ascii="Calibri" w:eastAsia="Calibri" w:hAnsi="Calibri" w:cs="Calibri"/>
        </w:rPr>
        <w:t xml:space="preserve">You work at GTRI in their IT group. One of your jobs is building minicomputers for use by researchers. Keeping costs down is important. Also important is having the inputs to make minicomputers quickly when requested. Of particular interest are memory chips. </w:t>
      </w:r>
    </w:p>
    <w:p w14:paraId="56C89EDA" w14:textId="77777777" w:rsidR="00A11747" w:rsidRDefault="00A11747" w:rsidP="00A11747">
      <w:pPr>
        <w:jc w:val="both"/>
        <w:rPr>
          <w:rFonts w:ascii="Calibri" w:eastAsia="Calibri" w:hAnsi="Calibri" w:cs="Calibri"/>
        </w:rPr>
      </w:pPr>
      <w:r w:rsidRPr="331E4C2E">
        <w:rPr>
          <w:rFonts w:ascii="Calibri" w:eastAsia="Calibri" w:hAnsi="Calibri" w:cs="Calibri"/>
        </w:rPr>
        <w:t>Records show</w:t>
      </w:r>
      <w:r>
        <w:rPr>
          <w:rFonts w:ascii="Calibri" w:eastAsia="Calibri" w:hAnsi="Calibri" w:cs="Calibri"/>
        </w:rPr>
        <w:t xml:space="preserve"> that on average</w:t>
      </w:r>
      <w:r w:rsidRPr="331E4C2E">
        <w:rPr>
          <w:rFonts w:ascii="Calibri" w:eastAsia="Calibri" w:hAnsi="Calibri" w:cs="Calibri"/>
        </w:rPr>
        <w:t xml:space="preserve"> 8,000 </w:t>
      </w:r>
      <w:r>
        <w:rPr>
          <w:rFonts w:ascii="Calibri" w:eastAsia="Calibri" w:hAnsi="Calibri" w:cs="Calibri"/>
        </w:rPr>
        <w:t>memory chips are used per year</w:t>
      </w:r>
      <w:r w:rsidRPr="331E4C2E">
        <w:rPr>
          <w:rFonts w:ascii="Calibri" w:eastAsia="Calibri" w:hAnsi="Calibri" w:cs="Calibri"/>
        </w:rPr>
        <w:t>. Each unit costs $10 and holding cost is 5%</w:t>
      </w:r>
      <w:r>
        <w:rPr>
          <w:rFonts w:ascii="Calibri" w:eastAsia="Calibri" w:hAnsi="Calibri" w:cs="Calibri"/>
        </w:rPr>
        <w:t xml:space="preserve"> of the unit cost</w:t>
      </w:r>
      <w:r w:rsidRPr="331E4C2E">
        <w:rPr>
          <w:rFonts w:ascii="Calibri" w:eastAsia="Calibri" w:hAnsi="Calibri" w:cs="Calibri"/>
        </w:rPr>
        <w:t xml:space="preserve">. </w:t>
      </w:r>
      <w:r>
        <w:rPr>
          <w:rFonts w:ascii="Calibri" w:eastAsia="Calibri" w:hAnsi="Calibri" w:cs="Calibri"/>
        </w:rPr>
        <w:t>The ordering cost is</w:t>
      </w:r>
      <w:r w:rsidRPr="331E4C2E">
        <w:rPr>
          <w:rFonts w:ascii="Calibri" w:eastAsia="Calibri" w:hAnsi="Calibri" w:cs="Calibri"/>
        </w:rPr>
        <w:t xml:space="preserve"> $50.</w:t>
      </w:r>
    </w:p>
    <w:p w14:paraId="1769DF0F" w14:textId="77777777" w:rsidR="00233C57" w:rsidRDefault="00233C57" w:rsidP="00233C57">
      <w:pPr>
        <w:rPr>
          <w:rFonts w:ascii="Calibri" w:hAnsi="Calibri" w:cs="Calibri"/>
          <w:color w:val="000000" w:themeColor="text1"/>
          <w:shd w:val="clear" w:color="auto" w:fill="FFFFFF"/>
        </w:rPr>
      </w:pPr>
    </w:p>
    <w:p w14:paraId="6982F6F2" w14:textId="5B0FFD9D" w:rsidR="00A11747" w:rsidRPr="00233C57" w:rsidRDefault="00233C57" w:rsidP="00233C57">
      <w:pPr>
        <w:rPr>
          <w:color w:val="000000" w:themeColor="text1"/>
        </w:rPr>
      </w:pPr>
      <w:r>
        <w:rPr>
          <w:rFonts w:ascii="Calibri" w:hAnsi="Calibri" w:cs="Calibri"/>
          <w:b/>
          <w:bCs/>
          <w:color w:val="000000" w:themeColor="text1"/>
          <w:shd w:val="clear" w:color="auto" w:fill="FFFFFF"/>
        </w:rPr>
        <w:t xml:space="preserve">Q19. </w:t>
      </w:r>
      <w:r w:rsidRPr="00233C57">
        <w:rPr>
          <w:rFonts w:ascii="Calibri" w:hAnsi="Calibri" w:cs="Calibri"/>
          <w:color w:val="000000" w:themeColor="text1"/>
          <w:shd w:val="clear" w:color="auto" w:fill="FFFFFF"/>
        </w:rPr>
        <w:t>What is the expected number of orders per year if EOQ (Economic Order Quantity) is used</w:t>
      </w:r>
      <w:r w:rsidR="00A11747" w:rsidRPr="00233C57">
        <w:rPr>
          <w:rFonts w:ascii="Calibri" w:eastAsia="Calibri" w:hAnsi="Calibri" w:cs="Calibri"/>
          <w:color w:val="000000" w:themeColor="text1"/>
        </w:rPr>
        <w:t>?</w:t>
      </w:r>
    </w:p>
    <w:p w14:paraId="60489560" w14:textId="77777777" w:rsidR="00A11747" w:rsidRDefault="00A11747" w:rsidP="00A11747">
      <w:pPr>
        <w:pStyle w:val="ListParagraph"/>
        <w:numPr>
          <w:ilvl w:val="0"/>
          <w:numId w:val="37"/>
        </w:numPr>
        <w:jc w:val="both"/>
      </w:pPr>
      <w:r w:rsidRPr="331E4C2E">
        <w:rPr>
          <w:rFonts w:ascii="Calibri" w:eastAsia="Calibri" w:hAnsi="Calibri" w:cs="Calibri"/>
        </w:rPr>
        <w:t>4</w:t>
      </w:r>
    </w:p>
    <w:p w14:paraId="5B97808E" w14:textId="77777777" w:rsidR="00A11747" w:rsidRDefault="00A11747" w:rsidP="00A11747">
      <w:pPr>
        <w:pStyle w:val="ListParagraph"/>
        <w:numPr>
          <w:ilvl w:val="0"/>
          <w:numId w:val="37"/>
        </w:numPr>
        <w:jc w:val="both"/>
      </w:pPr>
      <w:r w:rsidRPr="331E4C2E">
        <w:rPr>
          <w:rFonts w:ascii="Calibri" w:eastAsia="Calibri" w:hAnsi="Calibri" w:cs="Calibri"/>
        </w:rPr>
        <w:t>3</w:t>
      </w:r>
    </w:p>
    <w:p w14:paraId="5E2BAB04" w14:textId="77777777" w:rsidR="00A11747" w:rsidRDefault="00A11747" w:rsidP="00A11747">
      <w:pPr>
        <w:pStyle w:val="ListParagraph"/>
        <w:numPr>
          <w:ilvl w:val="0"/>
          <w:numId w:val="37"/>
        </w:numPr>
        <w:jc w:val="both"/>
      </w:pPr>
      <w:r w:rsidRPr="331E4C2E">
        <w:rPr>
          <w:rFonts w:ascii="Calibri" w:eastAsia="Calibri" w:hAnsi="Calibri" w:cs="Calibri"/>
        </w:rPr>
        <w:t>5</w:t>
      </w:r>
    </w:p>
    <w:p w14:paraId="4C4C93B7" w14:textId="77777777" w:rsidR="00A11747" w:rsidRDefault="00A11747" w:rsidP="00A11747">
      <w:pPr>
        <w:pStyle w:val="ListParagraph"/>
        <w:numPr>
          <w:ilvl w:val="0"/>
          <w:numId w:val="37"/>
        </w:numPr>
        <w:jc w:val="both"/>
      </w:pPr>
      <w:r w:rsidRPr="331E4C2E">
        <w:rPr>
          <w:rFonts w:ascii="Calibri" w:eastAsia="Calibri" w:hAnsi="Calibri" w:cs="Calibri"/>
        </w:rPr>
        <w:t>6</w:t>
      </w:r>
    </w:p>
    <w:p w14:paraId="30CBB676" w14:textId="77777777" w:rsidR="00A11747" w:rsidRDefault="00A11747" w:rsidP="00A11747">
      <w:pPr>
        <w:jc w:val="both"/>
        <w:rPr>
          <w:rFonts w:ascii="Calibri" w:eastAsia="Calibri" w:hAnsi="Calibri" w:cs="Calibri"/>
        </w:rPr>
      </w:pPr>
    </w:p>
    <w:p w14:paraId="1223A4B0" w14:textId="77777777" w:rsidR="00A11747" w:rsidRDefault="00A11747" w:rsidP="00A11747">
      <w:pPr>
        <w:jc w:val="both"/>
        <w:rPr>
          <w:rFonts w:ascii="Calibri" w:eastAsia="Calibri" w:hAnsi="Calibri" w:cs="Calibri"/>
        </w:rPr>
      </w:pPr>
      <w:r w:rsidRPr="331E4C2E">
        <w:rPr>
          <w:rFonts w:ascii="Calibri" w:eastAsia="Calibri" w:hAnsi="Calibri" w:cs="Calibri"/>
        </w:rPr>
        <w:t>Ans. D</w:t>
      </w:r>
    </w:p>
    <w:p w14:paraId="7C71A2EA" w14:textId="77777777" w:rsidR="00A11747" w:rsidRDefault="00A11747" w:rsidP="00A11747">
      <w:pPr>
        <w:jc w:val="both"/>
        <w:rPr>
          <w:rFonts w:ascii="Calibri" w:eastAsia="Calibri" w:hAnsi="Calibri" w:cs="Calibri"/>
        </w:rPr>
      </w:pPr>
      <w:r w:rsidRPr="331E4C2E">
        <w:rPr>
          <w:rFonts w:ascii="Calibri" w:eastAsia="Calibri" w:hAnsi="Calibri" w:cs="Calibri"/>
        </w:rPr>
        <w:t xml:space="preserve">EOQ = sqrt(2*D*S/H) = </w:t>
      </w:r>
      <w:proofErr w:type="gramStart"/>
      <w:r w:rsidRPr="331E4C2E">
        <w:rPr>
          <w:rFonts w:ascii="Calibri" w:eastAsia="Calibri" w:hAnsi="Calibri" w:cs="Calibri"/>
        </w:rPr>
        <w:t>sqrt(</w:t>
      </w:r>
      <w:proofErr w:type="gramEnd"/>
      <w:r w:rsidRPr="331E4C2E">
        <w:rPr>
          <w:rFonts w:ascii="Calibri" w:eastAsia="Calibri" w:hAnsi="Calibri" w:cs="Calibri"/>
        </w:rPr>
        <w:t>2*8000*50/0.5) = 1265</w:t>
      </w:r>
    </w:p>
    <w:p w14:paraId="2E83E6F1" w14:textId="6B5F3977" w:rsidR="00A11747" w:rsidRDefault="00A11747" w:rsidP="00A11747">
      <w:pPr>
        <w:jc w:val="both"/>
        <w:rPr>
          <w:rFonts w:ascii="Calibri" w:eastAsia="Calibri" w:hAnsi="Calibri" w:cs="Calibri"/>
        </w:rPr>
      </w:pPr>
      <w:r w:rsidRPr="331E4C2E">
        <w:rPr>
          <w:rFonts w:ascii="Calibri" w:eastAsia="Calibri" w:hAnsi="Calibri" w:cs="Calibri"/>
        </w:rPr>
        <w:t>Expected number of orders (N) = D/EOQ = 8000/1265 = 6</w:t>
      </w:r>
    </w:p>
    <w:p w14:paraId="122FE2C5" w14:textId="77777777" w:rsidR="00A11747" w:rsidRDefault="00A11747" w:rsidP="00A11747">
      <w:pPr>
        <w:rPr>
          <w:rFonts w:ascii="Calibri" w:eastAsia="Calibri" w:hAnsi="Calibri" w:cs="Calibri"/>
        </w:rPr>
      </w:pPr>
    </w:p>
    <w:p w14:paraId="7CE62352" w14:textId="77777777" w:rsidR="00A11747" w:rsidRDefault="00A11747" w:rsidP="00A11747">
      <w:pPr>
        <w:rPr>
          <w:rFonts w:ascii="Calibri" w:eastAsia="Calibri" w:hAnsi="Calibri" w:cs="Calibri"/>
        </w:rPr>
      </w:pPr>
    </w:p>
    <w:p w14:paraId="153F6FD0" w14:textId="3B840C81" w:rsidR="00A11747" w:rsidRDefault="00A11747" w:rsidP="00A11747">
      <w:r>
        <w:rPr>
          <w:rFonts w:ascii="Calibri" w:eastAsia="Calibri" w:hAnsi="Calibri" w:cs="Calibri"/>
          <w:b/>
          <w:bCs/>
        </w:rPr>
        <w:t>Q2</w:t>
      </w:r>
      <w:r w:rsidR="00C54A2A">
        <w:rPr>
          <w:rFonts w:ascii="Calibri" w:eastAsia="Calibri" w:hAnsi="Calibri" w:cs="Calibri"/>
          <w:b/>
          <w:bCs/>
        </w:rPr>
        <w:t>0</w:t>
      </w:r>
      <w:r>
        <w:rPr>
          <w:rFonts w:ascii="Calibri" w:eastAsia="Calibri" w:hAnsi="Calibri" w:cs="Calibri"/>
          <w:b/>
          <w:bCs/>
        </w:rPr>
        <w:t xml:space="preserve">. </w:t>
      </w:r>
      <w:r w:rsidRPr="00A11747">
        <w:rPr>
          <w:rFonts w:ascii="Calibri" w:eastAsia="Calibri" w:hAnsi="Calibri" w:cs="Calibri"/>
        </w:rPr>
        <w:t>Assume that the above demand varies with a standard deviation of 400 and it takes 7 days for your order to arrive. Number of working days in a year can be taken as 300. If the current Service Level Agreement (SLA) with R&amp;D is 96%, when should you order for more stock of memory chips? (Take z-score of 96% as 1.75)</w:t>
      </w:r>
      <w:r w:rsidRPr="00A11747">
        <w:rPr>
          <w:rFonts w:ascii="Calibri" w:eastAsia="Calibri" w:hAnsi="Calibri" w:cs="Calibri"/>
        </w:rPr>
        <w:br/>
      </w:r>
    </w:p>
    <w:p w14:paraId="3DB1443F" w14:textId="77777777" w:rsidR="00A11747" w:rsidRDefault="00A11747" w:rsidP="00A11747">
      <w:pPr>
        <w:pStyle w:val="ListParagraph"/>
        <w:numPr>
          <w:ilvl w:val="0"/>
          <w:numId w:val="36"/>
        </w:numPr>
        <w:jc w:val="both"/>
      </w:pPr>
      <w:r w:rsidRPr="331E4C2E">
        <w:rPr>
          <w:rFonts w:ascii="Calibri" w:eastAsia="Calibri" w:hAnsi="Calibri" w:cs="Calibri"/>
        </w:rPr>
        <w:t>When there are 2000 chips left</w:t>
      </w:r>
    </w:p>
    <w:p w14:paraId="5493FBE1" w14:textId="77777777" w:rsidR="00A11747" w:rsidRDefault="00A11747" w:rsidP="00A11747">
      <w:pPr>
        <w:pStyle w:val="ListParagraph"/>
        <w:numPr>
          <w:ilvl w:val="0"/>
          <w:numId w:val="36"/>
        </w:numPr>
        <w:jc w:val="both"/>
      </w:pPr>
      <w:r w:rsidRPr="331E4C2E">
        <w:rPr>
          <w:rFonts w:ascii="Calibri" w:eastAsia="Calibri" w:hAnsi="Calibri" w:cs="Calibri"/>
        </w:rPr>
        <w:t>When there are 2039 chips left</w:t>
      </w:r>
    </w:p>
    <w:p w14:paraId="4C32BC28" w14:textId="77777777" w:rsidR="00A11747" w:rsidRDefault="00A11747" w:rsidP="00A11747">
      <w:pPr>
        <w:pStyle w:val="ListParagraph"/>
        <w:numPr>
          <w:ilvl w:val="0"/>
          <w:numId w:val="36"/>
        </w:numPr>
        <w:jc w:val="both"/>
      </w:pPr>
      <w:r w:rsidRPr="331E4C2E">
        <w:rPr>
          <w:rFonts w:ascii="Calibri" w:eastAsia="Calibri" w:hAnsi="Calibri" w:cs="Calibri"/>
        </w:rPr>
        <w:t>When there are 2300 chips left</w:t>
      </w:r>
    </w:p>
    <w:p w14:paraId="51692711" w14:textId="77777777" w:rsidR="00A11747" w:rsidRDefault="00A11747" w:rsidP="00A11747">
      <w:pPr>
        <w:pStyle w:val="ListParagraph"/>
        <w:numPr>
          <w:ilvl w:val="0"/>
          <w:numId w:val="36"/>
        </w:numPr>
        <w:jc w:val="both"/>
      </w:pPr>
      <w:r w:rsidRPr="331E4C2E">
        <w:rPr>
          <w:rFonts w:ascii="Calibri" w:eastAsia="Calibri" w:hAnsi="Calibri" w:cs="Calibri"/>
        </w:rPr>
        <w:t>When there are 2045 chips left</w:t>
      </w:r>
    </w:p>
    <w:p w14:paraId="4A0C9D87" w14:textId="77777777" w:rsidR="00A11747" w:rsidRDefault="00A11747" w:rsidP="00A11747">
      <w:pPr>
        <w:jc w:val="both"/>
        <w:rPr>
          <w:rFonts w:ascii="Calibri" w:eastAsia="Calibri" w:hAnsi="Calibri" w:cs="Calibri"/>
        </w:rPr>
      </w:pPr>
      <w:r w:rsidRPr="331E4C2E">
        <w:rPr>
          <w:rFonts w:ascii="Calibri" w:eastAsia="Calibri" w:hAnsi="Calibri" w:cs="Calibri"/>
        </w:rPr>
        <w:t>Ans.  B</w:t>
      </w:r>
    </w:p>
    <w:p w14:paraId="7A98F814" w14:textId="0F814768" w:rsidR="00A11747" w:rsidRPr="00233C57" w:rsidRDefault="00A11747" w:rsidP="00233C57">
      <w:pPr>
        <w:jc w:val="both"/>
        <w:rPr>
          <w:rFonts w:ascii="Calibri" w:eastAsia="Calibri" w:hAnsi="Calibri" w:cs="Calibri"/>
        </w:rPr>
      </w:pPr>
      <w:r w:rsidRPr="331E4C2E">
        <w:rPr>
          <w:rFonts w:ascii="Calibri" w:eastAsia="Calibri" w:hAnsi="Calibri" w:cs="Calibri"/>
        </w:rPr>
        <w:t>ROP = Expected demand during lead time + safety stock = d*LT + z*</w:t>
      </w:r>
      <w:proofErr w:type="spellStart"/>
      <w:r w:rsidRPr="331E4C2E">
        <w:rPr>
          <w:rFonts w:ascii="Calibri" w:eastAsia="Calibri" w:hAnsi="Calibri" w:cs="Calibri"/>
        </w:rPr>
        <w:t>sd</w:t>
      </w:r>
      <w:proofErr w:type="spellEnd"/>
      <w:r w:rsidRPr="331E4C2E">
        <w:rPr>
          <w:rFonts w:ascii="Calibri" w:eastAsia="Calibri" w:hAnsi="Calibri" w:cs="Calibri"/>
        </w:rPr>
        <w:t>*</w:t>
      </w:r>
      <w:proofErr w:type="gramStart"/>
      <w:r w:rsidRPr="331E4C2E">
        <w:rPr>
          <w:rFonts w:ascii="Calibri" w:eastAsia="Calibri" w:hAnsi="Calibri" w:cs="Calibri"/>
        </w:rPr>
        <w:t>sqrt(</w:t>
      </w:r>
      <w:proofErr w:type="gramEnd"/>
      <w:r w:rsidRPr="331E4C2E">
        <w:rPr>
          <w:rFonts w:ascii="Calibri" w:eastAsia="Calibri" w:hAnsi="Calibri" w:cs="Calibri"/>
        </w:rPr>
        <w:t>LT) = (8000/300)*7 + 1.75*400*sqrt(7) = 186.67 + 1852.03 = 2038.7 = 2039</w:t>
      </w:r>
    </w:p>
    <w:sectPr w:rsidR="00A11747" w:rsidRPr="00233C57" w:rsidSect="006F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 w:name="CourierNewPSMT">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CEE"/>
    <w:multiLevelType w:val="multilevel"/>
    <w:tmpl w:val="5F26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1140"/>
    <w:multiLevelType w:val="hybridMultilevel"/>
    <w:tmpl w:val="D6AE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F4543"/>
    <w:multiLevelType w:val="hybridMultilevel"/>
    <w:tmpl w:val="34F03584"/>
    <w:lvl w:ilvl="0" w:tplc="47FE46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301E24"/>
    <w:multiLevelType w:val="hybridMultilevel"/>
    <w:tmpl w:val="FCFE2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96CFD"/>
    <w:multiLevelType w:val="hybridMultilevel"/>
    <w:tmpl w:val="0546A57E"/>
    <w:lvl w:ilvl="0" w:tplc="49222EFA">
      <w:start w:val="1"/>
      <w:numFmt w:val="decimal"/>
      <w:lvlText w:val="%1."/>
      <w:lvlJc w:val="left"/>
      <w:pPr>
        <w:ind w:left="720" w:hanging="360"/>
      </w:pPr>
    </w:lvl>
    <w:lvl w:ilvl="1" w:tplc="AC5CDF4C">
      <w:start w:val="1"/>
      <w:numFmt w:val="lowerLetter"/>
      <w:lvlText w:val="%2."/>
      <w:lvlJc w:val="left"/>
      <w:pPr>
        <w:ind w:left="1440" w:hanging="360"/>
      </w:pPr>
    </w:lvl>
    <w:lvl w:ilvl="2" w:tplc="10BC5448">
      <w:start w:val="1"/>
      <w:numFmt w:val="lowerRoman"/>
      <w:lvlText w:val="%3."/>
      <w:lvlJc w:val="right"/>
      <w:pPr>
        <w:ind w:left="2160" w:hanging="180"/>
      </w:pPr>
    </w:lvl>
    <w:lvl w:ilvl="3" w:tplc="9EAE05C0">
      <w:start w:val="1"/>
      <w:numFmt w:val="decimal"/>
      <w:lvlText w:val="%4."/>
      <w:lvlJc w:val="left"/>
      <w:pPr>
        <w:ind w:left="2880" w:hanging="360"/>
      </w:pPr>
    </w:lvl>
    <w:lvl w:ilvl="4" w:tplc="04A45FDE">
      <w:start w:val="1"/>
      <w:numFmt w:val="lowerLetter"/>
      <w:lvlText w:val="%5."/>
      <w:lvlJc w:val="left"/>
      <w:pPr>
        <w:ind w:left="3600" w:hanging="360"/>
      </w:pPr>
    </w:lvl>
    <w:lvl w:ilvl="5" w:tplc="2E8E78AC">
      <w:start w:val="1"/>
      <w:numFmt w:val="lowerRoman"/>
      <w:lvlText w:val="%6."/>
      <w:lvlJc w:val="right"/>
      <w:pPr>
        <w:ind w:left="4320" w:hanging="180"/>
      </w:pPr>
    </w:lvl>
    <w:lvl w:ilvl="6" w:tplc="E8161C3E">
      <w:start w:val="1"/>
      <w:numFmt w:val="decimal"/>
      <w:lvlText w:val="%7."/>
      <w:lvlJc w:val="left"/>
      <w:pPr>
        <w:ind w:left="5040" w:hanging="360"/>
      </w:pPr>
    </w:lvl>
    <w:lvl w:ilvl="7" w:tplc="C5B40070">
      <w:start w:val="1"/>
      <w:numFmt w:val="lowerLetter"/>
      <w:lvlText w:val="%8."/>
      <w:lvlJc w:val="left"/>
      <w:pPr>
        <w:ind w:left="5760" w:hanging="360"/>
      </w:pPr>
    </w:lvl>
    <w:lvl w:ilvl="8" w:tplc="106407D2">
      <w:start w:val="1"/>
      <w:numFmt w:val="lowerRoman"/>
      <w:lvlText w:val="%9."/>
      <w:lvlJc w:val="right"/>
      <w:pPr>
        <w:ind w:left="6480" w:hanging="180"/>
      </w:pPr>
    </w:lvl>
  </w:abstractNum>
  <w:abstractNum w:abstractNumId="5" w15:restartNumberingAfterBreak="0">
    <w:nsid w:val="189670F3"/>
    <w:multiLevelType w:val="hybridMultilevel"/>
    <w:tmpl w:val="216ED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F7C38"/>
    <w:multiLevelType w:val="hybridMultilevel"/>
    <w:tmpl w:val="7CA6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316E6"/>
    <w:multiLevelType w:val="hybridMultilevel"/>
    <w:tmpl w:val="780CD42A"/>
    <w:lvl w:ilvl="0" w:tplc="C89E005E">
      <w:start w:val="1"/>
      <w:numFmt w:val="upperLetter"/>
      <w:lvlText w:val="%1."/>
      <w:lvlJc w:val="left"/>
      <w:pPr>
        <w:ind w:left="720" w:hanging="360"/>
      </w:pPr>
    </w:lvl>
    <w:lvl w:ilvl="1" w:tplc="7D5C9FB0">
      <w:start w:val="1"/>
      <w:numFmt w:val="lowerLetter"/>
      <w:lvlText w:val="%2."/>
      <w:lvlJc w:val="left"/>
      <w:pPr>
        <w:ind w:left="1440" w:hanging="360"/>
      </w:pPr>
    </w:lvl>
    <w:lvl w:ilvl="2" w:tplc="BA1A15B2">
      <w:start w:val="1"/>
      <w:numFmt w:val="lowerRoman"/>
      <w:lvlText w:val="%3."/>
      <w:lvlJc w:val="right"/>
      <w:pPr>
        <w:ind w:left="2160" w:hanging="180"/>
      </w:pPr>
    </w:lvl>
    <w:lvl w:ilvl="3" w:tplc="BD9ED4D4">
      <w:start w:val="1"/>
      <w:numFmt w:val="decimal"/>
      <w:lvlText w:val="%4."/>
      <w:lvlJc w:val="left"/>
      <w:pPr>
        <w:ind w:left="2880" w:hanging="360"/>
      </w:pPr>
    </w:lvl>
    <w:lvl w:ilvl="4" w:tplc="4B186ECA">
      <w:start w:val="1"/>
      <w:numFmt w:val="lowerLetter"/>
      <w:lvlText w:val="%5."/>
      <w:lvlJc w:val="left"/>
      <w:pPr>
        <w:ind w:left="3600" w:hanging="360"/>
      </w:pPr>
    </w:lvl>
    <w:lvl w:ilvl="5" w:tplc="B4C21990">
      <w:start w:val="1"/>
      <w:numFmt w:val="lowerRoman"/>
      <w:lvlText w:val="%6."/>
      <w:lvlJc w:val="right"/>
      <w:pPr>
        <w:ind w:left="4320" w:hanging="180"/>
      </w:pPr>
    </w:lvl>
    <w:lvl w:ilvl="6" w:tplc="E84440DE">
      <w:start w:val="1"/>
      <w:numFmt w:val="decimal"/>
      <w:lvlText w:val="%7."/>
      <w:lvlJc w:val="left"/>
      <w:pPr>
        <w:ind w:left="5040" w:hanging="360"/>
      </w:pPr>
    </w:lvl>
    <w:lvl w:ilvl="7" w:tplc="09568596">
      <w:start w:val="1"/>
      <w:numFmt w:val="lowerLetter"/>
      <w:lvlText w:val="%8."/>
      <w:lvlJc w:val="left"/>
      <w:pPr>
        <w:ind w:left="5760" w:hanging="360"/>
      </w:pPr>
    </w:lvl>
    <w:lvl w:ilvl="8" w:tplc="49F246CE">
      <w:start w:val="1"/>
      <w:numFmt w:val="lowerRoman"/>
      <w:lvlText w:val="%9."/>
      <w:lvlJc w:val="right"/>
      <w:pPr>
        <w:ind w:left="6480" w:hanging="180"/>
      </w:pPr>
    </w:lvl>
  </w:abstractNum>
  <w:abstractNum w:abstractNumId="8" w15:restartNumberingAfterBreak="0">
    <w:nsid w:val="200E7BF6"/>
    <w:multiLevelType w:val="hybridMultilevel"/>
    <w:tmpl w:val="5FD4D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46120D"/>
    <w:multiLevelType w:val="hybridMultilevel"/>
    <w:tmpl w:val="D6F87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D3793"/>
    <w:multiLevelType w:val="hybridMultilevel"/>
    <w:tmpl w:val="6D2C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838BA"/>
    <w:multiLevelType w:val="hybridMultilevel"/>
    <w:tmpl w:val="358481CA"/>
    <w:lvl w:ilvl="0" w:tplc="75F23A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C7ECE"/>
    <w:multiLevelType w:val="hybridMultilevel"/>
    <w:tmpl w:val="4278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A19DC"/>
    <w:multiLevelType w:val="hybridMultilevel"/>
    <w:tmpl w:val="97A4F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F0DD1"/>
    <w:multiLevelType w:val="hybridMultilevel"/>
    <w:tmpl w:val="E2183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B15D0"/>
    <w:multiLevelType w:val="hybridMultilevel"/>
    <w:tmpl w:val="201664A0"/>
    <w:lvl w:ilvl="0" w:tplc="E9120BB2">
      <w:start w:val="1"/>
      <w:numFmt w:val="lowerLetter"/>
      <w:lvlText w:val="%1."/>
      <w:lvlJc w:val="left"/>
      <w:pPr>
        <w:ind w:left="720" w:hanging="360"/>
      </w:pPr>
    </w:lvl>
    <w:lvl w:ilvl="1" w:tplc="12128350">
      <w:start w:val="1"/>
      <w:numFmt w:val="lowerLetter"/>
      <w:lvlText w:val="%2."/>
      <w:lvlJc w:val="left"/>
      <w:pPr>
        <w:ind w:left="1440" w:hanging="360"/>
      </w:pPr>
    </w:lvl>
    <w:lvl w:ilvl="2" w:tplc="0FE07F2E">
      <w:start w:val="1"/>
      <w:numFmt w:val="lowerRoman"/>
      <w:lvlText w:val="%3."/>
      <w:lvlJc w:val="right"/>
      <w:pPr>
        <w:ind w:left="2160" w:hanging="180"/>
      </w:pPr>
    </w:lvl>
    <w:lvl w:ilvl="3" w:tplc="9E8E2966">
      <w:start w:val="1"/>
      <w:numFmt w:val="decimal"/>
      <w:lvlText w:val="%4."/>
      <w:lvlJc w:val="left"/>
      <w:pPr>
        <w:ind w:left="2880" w:hanging="360"/>
      </w:pPr>
    </w:lvl>
    <w:lvl w:ilvl="4" w:tplc="B44A1AC6">
      <w:start w:val="1"/>
      <w:numFmt w:val="lowerLetter"/>
      <w:lvlText w:val="%5."/>
      <w:lvlJc w:val="left"/>
      <w:pPr>
        <w:ind w:left="3600" w:hanging="360"/>
      </w:pPr>
    </w:lvl>
    <w:lvl w:ilvl="5" w:tplc="767CD048">
      <w:start w:val="1"/>
      <w:numFmt w:val="lowerRoman"/>
      <w:lvlText w:val="%6."/>
      <w:lvlJc w:val="right"/>
      <w:pPr>
        <w:ind w:left="4320" w:hanging="180"/>
      </w:pPr>
    </w:lvl>
    <w:lvl w:ilvl="6" w:tplc="0A7A4516">
      <w:start w:val="1"/>
      <w:numFmt w:val="decimal"/>
      <w:lvlText w:val="%7."/>
      <w:lvlJc w:val="left"/>
      <w:pPr>
        <w:ind w:left="5040" w:hanging="360"/>
      </w:pPr>
    </w:lvl>
    <w:lvl w:ilvl="7" w:tplc="BE9C092A">
      <w:start w:val="1"/>
      <w:numFmt w:val="lowerLetter"/>
      <w:lvlText w:val="%8."/>
      <w:lvlJc w:val="left"/>
      <w:pPr>
        <w:ind w:left="5760" w:hanging="360"/>
      </w:pPr>
    </w:lvl>
    <w:lvl w:ilvl="8" w:tplc="E38E4AC4">
      <w:start w:val="1"/>
      <w:numFmt w:val="lowerRoman"/>
      <w:lvlText w:val="%9."/>
      <w:lvlJc w:val="right"/>
      <w:pPr>
        <w:ind w:left="6480" w:hanging="180"/>
      </w:pPr>
    </w:lvl>
  </w:abstractNum>
  <w:abstractNum w:abstractNumId="16" w15:restartNumberingAfterBreak="0">
    <w:nsid w:val="44FF3A5E"/>
    <w:multiLevelType w:val="hybridMultilevel"/>
    <w:tmpl w:val="AEB013A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465A5"/>
    <w:multiLevelType w:val="hybridMultilevel"/>
    <w:tmpl w:val="D848C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11A0B"/>
    <w:multiLevelType w:val="hybridMultilevel"/>
    <w:tmpl w:val="DF72D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D395C"/>
    <w:multiLevelType w:val="hybridMultilevel"/>
    <w:tmpl w:val="9BB627B2"/>
    <w:lvl w:ilvl="0" w:tplc="1BFCF3B6">
      <w:start w:val="1"/>
      <w:numFmt w:val="decimal"/>
      <w:lvlText w:val="%1."/>
      <w:lvlJc w:val="left"/>
      <w:pPr>
        <w:ind w:left="720" w:hanging="360"/>
      </w:pPr>
    </w:lvl>
    <w:lvl w:ilvl="1" w:tplc="2974908E">
      <w:start w:val="1"/>
      <w:numFmt w:val="lowerLetter"/>
      <w:lvlText w:val="%2."/>
      <w:lvlJc w:val="left"/>
      <w:pPr>
        <w:ind w:left="1440" w:hanging="360"/>
      </w:pPr>
    </w:lvl>
    <w:lvl w:ilvl="2" w:tplc="44E6899A">
      <w:start w:val="1"/>
      <w:numFmt w:val="lowerRoman"/>
      <w:lvlText w:val="%3."/>
      <w:lvlJc w:val="right"/>
      <w:pPr>
        <w:ind w:left="2160" w:hanging="180"/>
      </w:pPr>
    </w:lvl>
    <w:lvl w:ilvl="3" w:tplc="3F200C68">
      <w:start w:val="1"/>
      <w:numFmt w:val="decimal"/>
      <w:lvlText w:val="%4."/>
      <w:lvlJc w:val="left"/>
      <w:pPr>
        <w:ind w:left="2880" w:hanging="360"/>
      </w:pPr>
    </w:lvl>
    <w:lvl w:ilvl="4" w:tplc="539C0E3E">
      <w:start w:val="1"/>
      <w:numFmt w:val="lowerLetter"/>
      <w:lvlText w:val="%5."/>
      <w:lvlJc w:val="left"/>
      <w:pPr>
        <w:ind w:left="3600" w:hanging="360"/>
      </w:pPr>
    </w:lvl>
    <w:lvl w:ilvl="5" w:tplc="D29AE1AA">
      <w:start w:val="1"/>
      <w:numFmt w:val="lowerRoman"/>
      <w:lvlText w:val="%6."/>
      <w:lvlJc w:val="right"/>
      <w:pPr>
        <w:ind w:left="4320" w:hanging="180"/>
      </w:pPr>
    </w:lvl>
    <w:lvl w:ilvl="6" w:tplc="E1E6DB26">
      <w:start w:val="1"/>
      <w:numFmt w:val="decimal"/>
      <w:lvlText w:val="%7."/>
      <w:lvlJc w:val="left"/>
      <w:pPr>
        <w:ind w:left="5040" w:hanging="360"/>
      </w:pPr>
    </w:lvl>
    <w:lvl w:ilvl="7" w:tplc="02A2792E">
      <w:start w:val="1"/>
      <w:numFmt w:val="lowerLetter"/>
      <w:lvlText w:val="%8."/>
      <w:lvlJc w:val="left"/>
      <w:pPr>
        <w:ind w:left="5760" w:hanging="360"/>
      </w:pPr>
    </w:lvl>
    <w:lvl w:ilvl="8" w:tplc="6BA40B3E">
      <w:start w:val="1"/>
      <w:numFmt w:val="lowerRoman"/>
      <w:lvlText w:val="%9."/>
      <w:lvlJc w:val="right"/>
      <w:pPr>
        <w:ind w:left="6480" w:hanging="180"/>
      </w:pPr>
    </w:lvl>
  </w:abstractNum>
  <w:abstractNum w:abstractNumId="20" w15:restartNumberingAfterBreak="0">
    <w:nsid w:val="4B0C54B2"/>
    <w:multiLevelType w:val="hybridMultilevel"/>
    <w:tmpl w:val="48AA1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91EDE"/>
    <w:multiLevelType w:val="hybridMultilevel"/>
    <w:tmpl w:val="6414B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D03E3"/>
    <w:multiLevelType w:val="hybridMultilevel"/>
    <w:tmpl w:val="730AC6FE"/>
    <w:lvl w:ilvl="0" w:tplc="799026AA">
      <w:start w:val="1"/>
      <w:numFmt w:val="upperLetter"/>
      <w:lvlText w:val="%1."/>
      <w:lvlJc w:val="left"/>
      <w:pPr>
        <w:ind w:left="720" w:hanging="360"/>
      </w:pPr>
    </w:lvl>
    <w:lvl w:ilvl="1" w:tplc="C108D09E">
      <w:start w:val="1"/>
      <w:numFmt w:val="lowerLetter"/>
      <w:lvlText w:val="%2."/>
      <w:lvlJc w:val="left"/>
      <w:pPr>
        <w:ind w:left="1440" w:hanging="360"/>
      </w:pPr>
    </w:lvl>
    <w:lvl w:ilvl="2" w:tplc="EC74A1D8">
      <w:start w:val="1"/>
      <w:numFmt w:val="lowerRoman"/>
      <w:lvlText w:val="%3."/>
      <w:lvlJc w:val="right"/>
      <w:pPr>
        <w:ind w:left="2160" w:hanging="180"/>
      </w:pPr>
    </w:lvl>
    <w:lvl w:ilvl="3" w:tplc="853A777A">
      <w:start w:val="1"/>
      <w:numFmt w:val="decimal"/>
      <w:lvlText w:val="%4."/>
      <w:lvlJc w:val="left"/>
      <w:pPr>
        <w:ind w:left="2880" w:hanging="360"/>
      </w:pPr>
    </w:lvl>
    <w:lvl w:ilvl="4" w:tplc="E3EC811A">
      <w:start w:val="1"/>
      <w:numFmt w:val="lowerLetter"/>
      <w:lvlText w:val="%5."/>
      <w:lvlJc w:val="left"/>
      <w:pPr>
        <w:ind w:left="3600" w:hanging="360"/>
      </w:pPr>
    </w:lvl>
    <w:lvl w:ilvl="5" w:tplc="5B58A6CC">
      <w:start w:val="1"/>
      <w:numFmt w:val="lowerRoman"/>
      <w:lvlText w:val="%6."/>
      <w:lvlJc w:val="right"/>
      <w:pPr>
        <w:ind w:left="4320" w:hanging="180"/>
      </w:pPr>
    </w:lvl>
    <w:lvl w:ilvl="6" w:tplc="675480B6">
      <w:start w:val="1"/>
      <w:numFmt w:val="decimal"/>
      <w:lvlText w:val="%7."/>
      <w:lvlJc w:val="left"/>
      <w:pPr>
        <w:ind w:left="5040" w:hanging="360"/>
      </w:pPr>
    </w:lvl>
    <w:lvl w:ilvl="7" w:tplc="58FAF0CA">
      <w:start w:val="1"/>
      <w:numFmt w:val="lowerLetter"/>
      <w:lvlText w:val="%8."/>
      <w:lvlJc w:val="left"/>
      <w:pPr>
        <w:ind w:left="5760" w:hanging="360"/>
      </w:pPr>
    </w:lvl>
    <w:lvl w:ilvl="8" w:tplc="04C41020">
      <w:start w:val="1"/>
      <w:numFmt w:val="lowerRoman"/>
      <w:lvlText w:val="%9."/>
      <w:lvlJc w:val="right"/>
      <w:pPr>
        <w:ind w:left="6480" w:hanging="180"/>
      </w:pPr>
    </w:lvl>
  </w:abstractNum>
  <w:abstractNum w:abstractNumId="23" w15:restartNumberingAfterBreak="0">
    <w:nsid w:val="4D3E0BAC"/>
    <w:multiLevelType w:val="hybridMultilevel"/>
    <w:tmpl w:val="044ACE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67510"/>
    <w:multiLevelType w:val="hybridMultilevel"/>
    <w:tmpl w:val="216ED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A08BC"/>
    <w:multiLevelType w:val="multilevel"/>
    <w:tmpl w:val="A18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2736A"/>
    <w:multiLevelType w:val="hybridMultilevel"/>
    <w:tmpl w:val="FC2841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43AD6"/>
    <w:multiLevelType w:val="hybridMultilevel"/>
    <w:tmpl w:val="EB465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4B07B1"/>
    <w:multiLevelType w:val="hybridMultilevel"/>
    <w:tmpl w:val="813A2F58"/>
    <w:lvl w:ilvl="0" w:tplc="C30ACF7A">
      <w:start w:val="1"/>
      <w:numFmt w:val="upperLetter"/>
      <w:lvlText w:val="%1."/>
      <w:lvlJc w:val="left"/>
      <w:pPr>
        <w:ind w:left="720" w:hanging="360"/>
      </w:pPr>
    </w:lvl>
    <w:lvl w:ilvl="1" w:tplc="2F10D400">
      <w:start w:val="1"/>
      <w:numFmt w:val="lowerLetter"/>
      <w:lvlText w:val="%2."/>
      <w:lvlJc w:val="left"/>
      <w:pPr>
        <w:ind w:left="1440" w:hanging="360"/>
      </w:pPr>
    </w:lvl>
    <w:lvl w:ilvl="2" w:tplc="9F82A6B8">
      <w:start w:val="1"/>
      <w:numFmt w:val="lowerRoman"/>
      <w:lvlText w:val="%3."/>
      <w:lvlJc w:val="right"/>
      <w:pPr>
        <w:ind w:left="2160" w:hanging="180"/>
      </w:pPr>
    </w:lvl>
    <w:lvl w:ilvl="3" w:tplc="5516A9AE">
      <w:start w:val="1"/>
      <w:numFmt w:val="decimal"/>
      <w:lvlText w:val="%4."/>
      <w:lvlJc w:val="left"/>
      <w:pPr>
        <w:ind w:left="2880" w:hanging="360"/>
      </w:pPr>
    </w:lvl>
    <w:lvl w:ilvl="4" w:tplc="F7D0A05C">
      <w:start w:val="1"/>
      <w:numFmt w:val="lowerLetter"/>
      <w:lvlText w:val="%5."/>
      <w:lvlJc w:val="left"/>
      <w:pPr>
        <w:ind w:left="3600" w:hanging="360"/>
      </w:pPr>
    </w:lvl>
    <w:lvl w:ilvl="5" w:tplc="5802D04A">
      <w:start w:val="1"/>
      <w:numFmt w:val="lowerRoman"/>
      <w:lvlText w:val="%6."/>
      <w:lvlJc w:val="right"/>
      <w:pPr>
        <w:ind w:left="4320" w:hanging="180"/>
      </w:pPr>
    </w:lvl>
    <w:lvl w:ilvl="6" w:tplc="62CA40D6">
      <w:start w:val="1"/>
      <w:numFmt w:val="decimal"/>
      <w:lvlText w:val="%7."/>
      <w:lvlJc w:val="left"/>
      <w:pPr>
        <w:ind w:left="5040" w:hanging="360"/>
      </w:pPr>
    </w:lvl>
    <w:lvl w:ilvl="7" w:tplc="9C3C2B2A">
      <w:start w:val="1"/>
      <w:numFmt w:val="lowerLetter"/>
      <w:lvlText w:val="%8."/>
      <w:lvlJc w:val="left"/>
      <w:pPr>
        <w:ind w:left="5760" w:hanging="360"/>
      </w:pPr>
    </w:lvl>
    <w:lvl w:ilvl="8" w:tplc="4C3CF72A">
      <w:start w:val="1"/>
      <w:numFmt w:val="lowerRoman"/>
      <w:lvlText w:val="%9."/>
      <w:lvlJc w:val="right"/>
      <w:pPr>
        <w:ind w:left="6480" w:hanging="180"/>
      </w:pPr>
    </w:lvl>
  </w:abstractNum>
  <w:abstractNum w:abstractNumId="29" w15:restartNumberingAfterBreak="0">
    <w:nsid w:val="62E65A83"/>
    <w:multiLevelType w:val="hybridMultilevel"/>
    <w:tmpl w:val="1842F984"/>
    <w:lvl w:ilvl="0" w:tplc="E14A64CA">
      <w:start w:val="1"/>
      <w:numFmt w:val="decimal"/>
      <w:lvlText w:val="%1."/>
      <w:lvlJc w:val="left"/>
      <w:pPr>
        <w:ind w:left="720" w:hanging="360"/>
      </w:pPr>
    </w:lvl>
    <w:lvl w:ilvl="1" w:tplc="0B0E76CE">
      <w:start w:val="1"/>
      <w:numFmt w:val="lowerLetter"/>
      <w:lvlText w:val="%2."/>
      <w:lvlJc w:val="left"/>
      <w:pPr>
        <w:ind w:left="1440" w:hanging="360"/>
      </w:pPr>
    </w:lvl>
    <w:lvl w:ilvl="2" w:tplc="3E7CA4AA">
      <w:start w:val="1"/>
      <w:numFmt w:val="lowerRoman"/>
      <w:lvlText w:val="%3."/>
      <w:lvlJc w:val="right"/>
      <w:pPr>
        <w:ind w:left="2160" w:hanging="180"/>
      </w:pPr>
    </w:lvl>
    <w:lvl w:ilvl="3" w:tplc="98F6A642">
      <w:start w:val="1"/>
      <w:numFmt w:val="decimal"/>
      <w:lvlText w:val="%4."/>
      <w:lvlJc w:val="left"/>
      <w:pPr>
        <w:ind w:left="2880" w:hanging="360"/>
      </w:pPr>
    </w:lvl>
    <w:lvl w:ilvl="4" w:tplc="A5B6E4DE">
      <w:start w:val="1"/>
      <w:numFmt w:val="lowerLetter"/>
      <w:lvlText w:val="%5."/>
      <w:lvlJc w:val="left"/>
      <w:pPr>
        <w:ind w:left="3600" w:hanging="360"/>
      </w:pPr>
    </w:lvl>
    <w:lvl w:ilvl="5" w:tplc="D862E5BE">
      <w:start w:val="1"/>
      <w:numFmt w:val="lowerRoman"/>
      <w:lvlText w:val="%6."/>
      <w:lvlJc w:val="right"/>
      <w:pPr>
        <w:ind w:left="4320" w:hanging="180"/>
      </w:pPr>
    </w:lvl>
    <w:lvl w:ilvl="6" w:tplc="62082454">
      <w:start w:val="1"/>
      <w:numFmt w:val="decimal"/>
      <w:lvlText w:val="%7."/>
      <w:lvlJc w:val="left"/>
      <w:pPr>
        <w:ind w:left="5040" w:hanging="360"/>
      </w:pPr>
    </w:lvl>
    <w:lvl w:ilvl="7" w:tplc="2E5C01C6">
      <w:start w:val="1"/>
      <w:numFmt w:val="lowerLetter"/>
      <w:lvlText w:val="%8."/>
      <w:lvlJc w:val="left"/>
      <w:pPr>
        <w:ind w:left="5760" w:hanging="360"/>
      </w:pPr>
    </w:lvl>
    <w:lvl w:ilvl="8" w:tplc="705E4BEE">
      <w:start w:val="1"/>
      <w:numFmt w:val="lowerRoman"/>
      <w:lvlText w:val="%9."/>
      <w:lvlJc w:val="right"/>
      <w:pPr>
        <w:ind w:left="6480" w:hanging="180"/>
      </w:pPr>
    </w:lvl>
  </w:abstractNum>
  <w:abstractNum w:abstractNumId="30" w15:restartNumberingAfterBreak="0">
    <w:nsid w:val="66423CC0"/>
    <w:multiLevelType w:val="hybridMultilevel"/>
    <w:tmpl w:val="EBBE6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96EC2"/>
    <w:multiLevelType w:val="hybridMultilevel"/>
    <w:tmpl w:val="99E21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07186"/>
    <w:multiLevelType w:val="hybridMultilevel"/>
    <w:tmpl w:val="0A02728C"/>
    <w:lvl w:ilvl="0" w:tplc="D474DED6">
      <w:start w:val="1"/>
      <w:numFmt w:val="lowerLetter"/>
      <w:lvlText w:val="%1."/>
      <w:lvlJc w:val="left"/>
      <w:pPr>
        <w:ind w:left="720" w:hanging="360"/>
      </w:pPr>
    </w:lvl>
    <w:lvl w:ilvl="1" w:tplc="3222D3EE">
      <w:start w:val="1"/>
      <w:numFmt w:val="lowerLetter"/>
      <w:lvlText w:val="%2."/>
      <w:lvlJc w:val="left"/>
      <w:pPr>
        <w:ind w:left="1440" w:hanging="360"/>
      </w:pPr>
    </w:lvl>
    <w:lvl w:ilvl="2" w:tplc="0E3C8F42">
      <w:start w:val="1"/>
      <w:numFmt w:val="lowerRoman"/>
      <w:lvlText w:val="%3."/>
      <w:lvlJc w:val="right"/>
      <w:pPr>
        <w:ind w:left="2160" w:hanging="180"/>
      </w:pPr>
    </w:lvl>
    <w:lvl w:ilvl="3" w:tplc="5782B036">
      <w:start w:val="1"/>
      <w:numFmt w:val="decimal"/>
      <w:lvlText w:val="%4."/>
      <w:lvlJc w:val="left"/>
      <w:pPr>
        <w:ind w:left="2880" w:hanging="360"/>
      </w:pPr>
    </w:lvl>
    <w:lvl w:ilvl="4" w:tplc="988246F2">
      <w:start w:val="1"/>
      <w:numFmt w:val="lowerLetter"/>
      <w:lvlText w:val="%5."/>
      <w:lvlJc w:val="left"/>
      <w:pPr>
        <w:ind w:left="3600" w:hanging="360"/>
      </w:pPr>
    </w:lvl>
    <w:lvl w:ilvl="5" w:tplc="287A44A0">
      <w:start w:val="1"/>
      <w:numFmt w:val="lowerRoman"/>
      <w:lvlText w:val="%6."/>
      <w:lvlJc w:val="right"/>
      <w:pPr>
        <w:ind w:left="4320" w:hanging="180"/>
      </w:pPr>
    </w:lvl>
    <w:lvl w:ilvl="6" w:tplc="295C18EA">
      <w:start w:val="1"/>
      <w:numFmt w:val="decimal"/>
      <w:lvlText w:val="%7."/>
      <w:lvlJc w:val="left"/>
      <w:pPr>
        <w:ind w:left="5040" w:hanging="360"/>
      </w:pPr>
    </w:lvl>
    <w:lvl w:ilvl="7" w:tplc="36DCF8D4">
      <w:start w:val="1"/>
      <w:numFmt w:val="lowerLetter"/>
      <w:lvlText w:val="%8."/>
      <w:lvlJc w:val="left"/>
      <w:pPr>
        <w:ind w:left="5760" w:hanging="360"/>
      </w:pPr>
    </w:lvl>
    <w:lvl w:ilvl="8" w:tplc="751A023C">
      <w:start w:val="1"/>
      <w:numFmt w:val="lowerRoman"/>
      <w:lvlText w:val="%9."/>
      <w:lvlJc w:val="right"/>
      <w:pPr>
        <w:ind w:left="6480" w:hanging="180"/>
      </w:pPr>
    </w:lvl>
  </w:abstractNum>
  <w:abstractNum w:abstractNumId="33" w15:restartNumberingAfterBreak="0">
    <w:nsid w:val="6BCD5539"/>
    <w:multiLevelType w:val="hybridMultilevel"/>
    <w:tmpl w:val="A65463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545CF8"/>
    <w:multiLevelType w:val="hybridMultilevel"/>
    <w:tmpl w:val="4D400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A622AA"/>
    <w:multiLevelType w:val="hybridMultilevel"/>
    <w:tmpl w:val="D4CC5104"/>
    <w:lvl w:ilvl="0" w:tplc="F3D250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715804"/>
    <w:multiLevelType w:val="hybridMultilevel"/>
    <w:tmpl w:val="CE4A9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E4759"/>
    <w:multiLevelType w:val="hybridMultilevel"/>
    <w:tmpl w:val="FD6CB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07794"/>
    <w:multiLevelType w:val="hybridMultilevel"/>
    <w:tmpl w:val="96EC63EC"/>
    <w:lvl w:ilvl="0" w:tplc="ED84A5C0">
      <w:start w:val="1"/>
      <w:numFmt w:val="lowerLetter"/>
      <w:lvlText w:val="%1."/>
      <w:lvlJc w:val="left"/>
      <w:pPr>
        <w:ind w:left="720" w:hanging="360"/>
      </w:pPr>
    </w:lvl>
    <w:lvl w:ilvl="1" w:tplc="5E7657E8">
      <w:start w:val="1"/>
      <w:numFmt w:val="lowerLetter"/>
      <w:lvlText w:val="%2."/>
      <w:lvlJc w:val="left"/>
      <w:pPr>
        <w:ind w:left="1440" w:hanging="360"/>
      </w:pPr>
    </w:lvl>
    <w:lvl w:ilvl="2" w:tplc="F210E9B8">
      <w:start w:val="1"/>
      <w:numFmt w:val="lowerRoman"/>
      <w:lvlText w:val="%3."/>
      <w:lvlJc w:val="right"/>
      <w:pPr>
        <w:ind w:left="2160" w:hanging="180"/>
      </w:pPr>
    </w:lvl>
    <w:lvl w:ilvl="3" w:tplc="D834FFD8">
      <w:start w:val="1"/>
      <w:numFmt w:val="decimal"/>
      <w:lvlText w:val="%4."/>
      <w:lvlJc w:val="left"/>
      <w:pPr>
        <w:ind w:left="2880" w:hanging="360"/>
      </w:pPr>
    </w:lvl>
    <w:lvl w:ilvl="4" w:tplc="9C9EFD92">
      <w:start w:val="1"/>
      <w:numFmt w:val="lowerLetter"/>
      <w:lvlText w:val="%5."/>
      <w:lvlJc w:val="left"/>
      <w:pPr>
        <w:ind w:left="3600" w:hanging="360"/>
      </w:pPr>
    </w:lvl>
    <w:lvl w:ilvl="5" w:tplc="55922978">
      <w:start w:val="1"/>
      <w:numFmt w:val="lowerRoman"/>
      <w:lvlText w:val="%6."/>
      <w:lvlJc w:val="right"/>
      <w:pPr>
        <w:ind w:left="4320" w:hanging="180"/>
      </w:pPr>
    </w:lvl>
    <w:lvl w:ilvl="6" w:tplc="596E615E">
      <w:start w:val="1"/>
      <w:numFmt w:val="decimal"/>
      <w:lvlText w:val="%7."/>
      <w:lvlJc w:val="left"/>
      <w:pPr>
        <w:ind w:left="5040" w:hanging="360"/>
      </w:pPr>
    </w:lvl>
    <w:lvl w:ilvl="7" w:tplc="C31EEE48">
      <w:start w:val="1"/>
      <w:numFmt w:val="lowerLetter"/>
      <w:lvlText w:val="%8."/>
      <w:lvlJc w:val="left"/>
      <w:pPr>
        <w:ind w:left="5760" w:hanging="360"/>
      </w:pPr>
    </w:lvl>
    <w:lvl w:ilvl="8" w:tplc="DC40433C">
      <w:start w:val="1"/>
      <w:numFmt w:val="lowerRoman"/>
      <w:lvlText w:val="%9."/>
      <w:lvlJc w:val="right"/>
      <w:pPr>
        <w:ind w:left="6480" w:hanging="180"/>
      </w:pPr>
    </w:lvl>
  </w:abstractNum>
  <w:abstractNum w:abstractNumId="39" w15:restartNumberingAfterBreak="0">
    <w:nsid w:val="78BF7764"/>
    <w:multiLevelType w:val="hybridMultilevel"/>
    <w:tmpl w:val="11625FB6"/>
    <w:lvl w:ilvl="0" w:tplc="43A45572">
      <w:start w:val="1"/>
      <w:numFmt w:val="upperLetter"/>
      <w:lvlText w:val="%1."/>
      <w:lvlJc w:val="left"/>
      <w:pPr>
        <w:ind w:left="720" w:hanging="360"/>
      </w:pPr>
    </w:lvl>
    <w:lvl w:ilvl="1" w:tplc="5578518A">
      <w:start w:val="1"/>
      <w:numFmt w:val="lowerLetter"/>
      <w:lvlText w:val="%2."/>
      <w:lvlJc w:val="left"/>
      <w:pPr>
        <w:ind w:left="1440" w:hanging="360"/>
      </w:pPr>
    </w:lvl>
    <w:lvl w:ilvl="2" w:tplc="839C6CEE">
      <w:start w:val="1"/>
      <w:numFmt w:val="lowerRoman"/>
      <w:lvlText w:val="%3."/>
      <w:lvlJc w:val="right"/>
      <w:pPr>
        <w:ind w:left="2160" w:hanging="180"/>
      </w:pPr>
    </w:lvl>
    <w:lvl w:ilvl="3" w:tplc="5DB6A15C">
      <w:start w:val="1"/>
      <w:numFmt w:val="decimal"/>
      <w:lvlText w:val="%4."/>
      <w:lvlJc w:val="left"/>
      <w:pPr>
        <w:ind w:left="2880" w:hanging="360"/>
      </w:pPr>
    </w:lvl>
    <w:lvl w:ilvl="4" w:tplc="D026CBBE">
      <w:start w:val="1"/>
      <w:numFmt w:val="lowerLetter"/>
      <w:lvlText w:val="%5."/>
      <w:lvlJc w:val="left"/>
      <w:pPr>
        <w:ind w:left="3600" w:hanging="360"/>
      </w:pPr>
    </w:lvl>
    <w:lvl w:ilvl="5" w:tplc="BE848286">
      <w:start w:val="1"/>
      <w:numFmt w:val="lowerRoman"/>
      <w:lvlText w:val="%6."/>
      <w:lvlJc w:val="right"/>
      <w:pPr>
        <w:ind w:left="4320" w:hanging="180"/>
      </w:pPr>
    </w:lvl>
    <w:lvl w:ilvl="6" w:tplc="F0429950">
      <w:start w:val="1"/>
      <w:numFmt w:val="decimal"/>
      <w:lvlText w:val="%7."/>
      <w:lvlJc w:val="left"/>
      <w:pPr>
        <w:ind w:left="5040" w:hanging="360"/>
      </w:pPr>
    </w:lvl>
    <w:lvl w:ilvl="7" w:tplc="234A2BC8">
      <w:start w:val="1"/>
      <w:numFmt w:val="lowerLetter"/>
      <w:lvlText w:val="%8."/>
      <w:lvlJc w:val="left"/>
      <w:pPr>
        <w:ind w:left="5760" w:hanging="360"/>
      </w:pPr>
    </w:lvl>
    <w:lvl w:ilvl="8" w:tplc="DDBAB78A">
      <w:start w:val="1"/>
      <w:numFmt w:val="lowerRoman"/>
      <w:lvlText w:val="%9."/>
      <w:lvlJc w:val="right"/>
      <w:pPr>
        <w:ind w:left="6480" w:hanging="180"/>
      </w:pPr>
    </w:lvl>
  </w:abstractNum>
  <w:num w:numId="1">
    <w:abstractNumId w:val="27"/>
  </w:num>
  <w:num w:numId="2">
    <w:abstractNumId w:val="12"/>
  </w:num>
  <w:num w:numId="3">
    <w:abstractNumId w:val="6"/>
  </w:num>
  <w:num w:numId="4">
    <w:abstractNumId w:val="16"/>
  </w:num>
  <w:num w:numId="5">
    <w:abstractNumId w:val="37"/>
  </w:num>
  <w:num w:numId="6">
    <w:abstractNumId w:val="0"/>
  </w:num>
  <w:num w:numId="7">
    <w:abstractNumId w:val="25"/>
  </w:num>
  <w:num w:numId="8">
    <w:abstractNumId w:val="8"/>
  </w:num>
  <w:num w:numId="9">
    <w:abstractNumId w:val="20"/>
  </w:num>
  <w:num w:numId="10">
    <w:abstractNumId w:val="26"/>
  </w:num>
  <w:num w:numId="11">
    <w:abstractNumId w:val="1"/>
  </w:num>
  <w:num w:numId="12">
    <w:abstractNumId w:val="9"/>
  </w:num>
  <w:num w:numId="13">
    <w:abstractNumId w:val="34"/>
  </w:num>
  <w:num w:numId="14">
    <w:abstractNumId w:val="14"/>
  </w:num>
  <w:num w:numId="15">
    <w:abstractNumId w:val="31"/>
  </w:num>
  <w:num w:numId="16">
    <w:abstractNumId w:val="36"/>
  </w:num>
  <w:num w:numId="17">
    <w:abstractNumId w:val="28"/>
  </w:num>
  <w:num w:numId="18">
    <w:abstractNumId w:val="39"/>
  </w:num>
  <w:num w:numId="19">
    <w:abstractNumId w:val="15"/>
  </w:num>
  <w:num w:numId="20">
    <w:abstractNumId w:val="19"/>
  </w:num>
  <w:num w:numId="21">
    <w:abstractNumId w:val="30"/>
  </w:num>
  <w:num w:numId="22">
    <w:abstractNumId w:val="3"/>
  </w:num>
  <w:num w:numId="23">
    <w:abstractNumId w:val="4"/>
  </w:num>
  <w:num w:numId="24">
    <w:abstractNumId w:val="7"/>
  </w:num>
  <w:num w:numId="25">
    <w:abstractNumId w:val="22"/>
  </w:num>
  <w:num w:numId="26">
    <w:abstractNumId w:val="18"/>
  </w:num>
  <w:num w:numId="27">
    <w:abstractNumId w:val="23"/>
  </w:num>
  <w:num w:numId="28">
    <w:abstractNumId w:val="21"/>
  </w:num>
  <w:num w:numId="29">
    <w:abstractNumId w:val="35"/>
  </w:num>
  <w:num w:numId="30">
    <w:abstractNumId w:val="11"/>
  </w:num>
  <w:num w:numId="31">
    <w:abstractNumId w:val="17"/>
  </w:num>
  <w:num w:numId="32">
    <w:abstractNumId w:val="33"/>
  </w:num>
  <w:num w:numId="33">
    <w:abstractNumId w:val="24"/>
  </w:num>
  <w:num w:numId="34">
    <w:abstractNumId w:val="5"/>
  </w:num>
  <w:num w:numId="35">
    <w:abstractNumId w:val="13"/>
  </w:num>
  <w:num w:numId="36">
    <w:abstractNumId w:val="32"/>
  </w:num>
  <w:num w:numId="37">
    <w:abstractNumId w:val="38"/>
  </w:num>
  <w:num w:numId="38">
    <w:abstractNumId w:val="29"/>
  </w:num>
  <w:num w:numId="39">
    <w:abstractNumId w:val="1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8E"/>
    <w:rsid w:val="001977A9"/>
    <w:rsid w:val="00233C57"/>
    <w:rsid w:val="00341EDE"/>
    <w:rsid w:val="0036755A"/>
    <w:rsid w:val="003C0B02"/>
    <w:rsid w:val="00681765"/>
    <w:rsid w:val="006D114E"/>
    <w:rsid w:val="006F62FC"/>
    <w:rsid w:val="009C1D12"/>
    <w:rsid w:val="00A11747"/>
    <w:rsid w:val="00A80C13"/>
    <w:rsid w:val="00A970FF"/>
    <w:rsid w:val="00AE2A98"/>
    <w:rsid w:val="00BB548E"/>
    <w:rsid w:val="00C54A2A"/>
    <w:rsid w:val="00DD4C6B"/>
    <w:rsid w:val="00E75645"/>
    <w:rsid w:val="00F9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804E7"/>
  <w15:chartTrackingRefBased/>
  <w15:docId w15:val="{1BD39B28-32BA-424D-A781-773DE0FE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48E"/>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BB548E"/>
    <w:pPr>
      <w:spacing w:before="100" w:beforeAutospacing="1" w:after="100" w:afterAutospacing="1"/>
    </w:pPr>
  </w:style>
  <w:style w:type="paragraph" w:styleId="BalloonText">
    <w:name w:val="Balloon Text"/>
    <w:basedOn w:val="Normal"/>
    <w:link w:val="BalloonTextChar"/>
    <w:uiPriority w:val="99"/>
    <w:semiHidden/>
    <w:unhideWhenUsed/>
    <w:rsid w:val="009C1D12"/>
    <w:rPr>
      <w:sz w:val="18"/>
      <w:szCs w:val="18"/>
    </w:rPr>
  </w:style>
  <w:style w:type="character" w:customStyle="1" w:styleId="BalloonTextChar">
    <w:name w:val="Balloon Text Char"/>
    <w:basedOn w:val="DefaultParagraphFont"/>
    <w:link w:val="BalloonText"/>
    <w:uiPriority w:val="99"/>
    <w:semiHidden/>
    <w:rsid w:val="009C1D12"/>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9C1D12"/>
    <w:rPr>
      <w:sz w:val="16"/>
      <w:szCs w:val="16"/>
    </w:rPr>
  </w:style>
  <w:style w:type="paragraph" w:styleId="CommentText">
    <w:name w:val="annotation text"/>
    <w:basedOn w:val="Normal"/>
    <w:link w:val="CommentTextChar"/>
    <w:uiPriority w:val="99"/>
    <w:semiHidden/>
    <w:unhideWhenUsed/>
    <w:rsid w:val="009C1D12"/>
    <w:rPr>
      <w:sz w:val="20"/>
      <w:szCs w:val="20"/>
    </w:rPr>
  </w:style>
  <w:style w:type="character" w:customStyle="1" w:styleId="CommentTextChar">
    <w:name w:val="Comment Text Char"/>
    <w:basedOn w:val="DefaultParagraphFont"/>
    <w:link w:val="CommentText"/>
    <w:uiPriority w:val="99"/>
    <w:semiHidden/>
    <w:rsid w:val="009C1D12"/>
    <w:rPr>
      <w:rFonts w:ascii="Times New Roman" w:eastAsia="Times New Roman" w:hAnsi="Times New Roman" w:cs="Times New Roman"/>
      <w:sz w:val="20"/>
      <w:szCs w:val="20"/>
    </w:rPr>
  </w:style>
  <w:style w:type="table" w:styleId="TableGrid">
    <w:name w:val="Table Grid"/>
    <w:basedOn w:val="TableNormal"/>
    <w:uiPriority w:val="39"/>
    <w:rsid w:val="006D1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3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Sowmya</dc:creator>
  <cp:keywords/>
  <dc:description/>
  <cp:lastModifiedBy>Tata, Sowmya</cp:lastModifiedBy>
  <cp:revision>15</cp:revision>
  <dcterms:created xsi:type="dcterms:W3CDTF">2019-11-29T17:32:00Z</dcterms:created>
  <dcterms:modified xsi:type="dcterms:W3CDTF">2019-12-04T00:15:00Z</dcterms:modified>
</cp:coreProperties>
</file>