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8pjekxyvr3f" w:id="0"/>
      <w:bookmarkEnd w:id="0"/>
      <w:r w:rsidDel="00000000" w:rsidR="00000000" w:rsidRPr="00000000">
        <w:rPr>
          <w:rtl w:val="0"/>
        </w:rPr>
        <w:t xml:space="preserve">Update the container for own model: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All the steps needed to update a container 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Pull (Do update the container):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pull us-west1-docker.pkg.dev/my-project-0004-346516/diffusion-jax-model/my-custom-diffusers:v1.0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 (Update the container name):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-it --name temp-config-container us-west1-docker.pkg.dev/my-project-0004-346516/diffusion-jax-model/my-custom-diffusers:v1.0 /bin/bash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(Inside container):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nano download_model.py</w:t>
      </w:r>
      <w:r w:rsidDel="00000000" w:rsidR="00000000" w:rsidRPr="00000000">
        <w:rPr>
          <w:rtl w:val="0"/>
        </w:rPr>
        <w:t xml:space="preserve"> (make your changes and save)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the following python code and save it as download_model.py</w:t>
      </w:r>
    </w:p>
    <w:p w:rsidR="00000000" w:rsidDel="00000000" w:rsidP="00000000" w:rsidRDefault="00000000" w:rsidRPr="00000000" w14:paraId="0000000A">
      <w:pPr>
        <w:spacing w:after="240" w:before="24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from huggingface_hub import snapshot_download</w:t>
      </w:r>
    </w:p>
    <w:p w:rsidR="00000000" w:rsidDel="00000000" w:rsidP="00000000" w:rsidRDefault="00000000" w:rsidRPr="00000000" w14:paraId="0000000B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# --- CHOOSE YOUR MODEL HERE ---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# Replace this with the *actual* repo_id you want.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repo_id = "stabilityai/stable-diffusion-2-1"  # Example: SD 2.1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# repo_id = "your-org/your-model" #  &lt;-- Use the correct one!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# --- Specify the cache directory (optional, but good practice) ---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cache_dir = "/root/.cache/huggingface/hub"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# --- Download the model snapshot ---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snapshot_download(repo_id=repo_id, cache_dir=cache_dir, local_files_only=False)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print(f"Successfully downloaded {repo_id} to {cache_dir}")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except Exception as e: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print(f"Error downloading {repo_id}: {e}")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(Inside container):</w:t>
      </w:r>
      <w:r w:rsidDel="00000000" w:rsidR="00000000" w:rsidRPr="00000000">
        <w:rPr>
          <w:rtl w:val="0"/>
        </w:rPr>
        <w:t xml:space="preserve"> pip install --upgrade huggingface_hub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(Inside container):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Commit: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commit temp-config-container us-west1-docker.pkg.dev/my-project-0004-346516/diffusion-jax-model/my-custom-diffusers:v1.1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Push: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push us-west1-docker.pkg.dev/my-project-0004-346516/diffusion-jax-model/my-custom-diffusers:v1.1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Remove temporary container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rm temp-config-container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