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DB3" w:rsidRPr="00FB0DB3" w:rsidRDefault="00FB0DB3" w:rsidP="00FB0DB3">
      <w:pPr>
        <w:pStyle w:val="1"/>
        <w:jc w:val="center"/>
        <w:rPr>
          <w:sz w:val="32"/>
          <w:szCs w:val="32"/>
        </w:rPr>
      </w:pPr>
      <w:r w:rsidRPr="00FB0DB3">
        <w:rPr>
          <w:sz w:val="32"/>
          <w:szCs w:val="32"/>
        </w:rPr>
        <w:t>Dragonite Protocol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(v</w:t>
      </w:r>
      <w:r w:rsidRPr="00FB0DB3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:rsidR="00FB0DB3" w:rsidRDefault="00FB0DB3" w:rsidP="00FB0DB3">
      <w:pPr>
        <w:pStyle w:val="1"/>
        <w:jc w:val="center"/>
        <w:rPr>
          <w:sz w:val="32"/>
          <w:szCs w:val="32"/>
        </w:rPr>
      </w:pPr>
      <w:r w:rsidRPr="00FB0DB3">
        <w:rPr>
          <w:rFonts w:hint="eastAsia"/>
          <w:sz w:val="32"/>
          <w:szCs w:val="32"/>
        </w:rPr>
        <w:t>协议文档</w:t>
      </w:r>
    </w:p>
    <w:p w:rsidR="00BB21AD" w:rsidRDefault="00BB21AD" w:rsidP="00BB21AD">
      <w:pPr>
        <w:pStyle w:val="2"/>
      </w:pPr>
      <w:r>
        <w:rPr>
          <w:rFonts w:hint="eastAsia"/>
        </w:rPr>
        <w:t>简介</w:t>
      </w:r>
    </w:p>
    <w:p w:rsidR="00BB21AD" w:rsidRPr="00A82B39" w:rsidRDefault="00BB21AD" w:rsidP="00BB21AD">
      <w:pPr>
        <w:spacing w:line="500" w:lineRule="exact"/>
        <w:rPr>
          <w:rFonts w:ascii="Microsoft YaHei UI Light" w:eastAsia="Microsoft YaHei UI Light" w:hAnsi="Microsoft YaHei UI Light" w:hint="eastAsia"/>
          <w:sz w:val="22"/>
        </w:rPr>
      </w:pPr>
      <w:r w:rsidRPr="00BB21AD">
        <w:rPr>
          <w:rFonts w:ascii="Microsoft YaHei UI Light" w:eastAsia="Microsoft YaHei UI Light" w:hAnsi="Microsoft YaHei UI Light" w:hint="eastAsia"/>
          <w:sz w:val="22"/>
        </w:rPr>
        <w:t>Dragonite是一个基于UDP的快速可靠数据传输协议。UDP自身是一种无连接，</w:t>
      </w:r>
      <w:r>
        <w:rPr>
          <w:rFonts w:ascii="Microsoft YaHei UI Light" w:eastAsia="Microsoft YaHei UI Light" w:hAnsi="Microsoft YaHei UI Light" w:hint="eastAsia"/>
          <w:sz w:val="22"/>
        </w:rPr>
        <w:t>以报文为单位，</w:t>
      </w:r>
      <w:r w:rsidRPr="00BB21AD">
        <w:rPr>
          <w:rFonts w:ascii="Microsoft YaHei UI Light" w:eastAsia="Microsoft YaHei UI Light" w:hAnsi="Microsoft YaHei UI Light" w:hint="eastAsia"/>
          <w:sz w:val="22"/>
        </w:rPr>
        <w:t>提供数据的不可靠传递</w:t>
      </w:r>
      <w:r>
        <w:rPr>
          <w:rFonts w:ascii="Microsoft YaHei UI Light" w:eastAsia="Microsoft YaHei UI Light" w:hAnsi="Microsoft YaHei UI Light" w:hint="eastAsia"/>
          <w:sz w:val="22"/>
        </w:rPr>
        <w:t>的协议。</w:t>
      </w:r>
      <w:r w:rsidRPr="00BB21AD">
        <w:rPr>
          <w:rFonts w:ascii="Microsoft YaHei UI Light" w:eastAsia="Microsoft YaHei UI Light" w:hAnsi="Microsoft YaHei UI Light" w:hint="eastAsia"/>
          <w:sz w:val="22"/>
        </w:rPr>
        <w:t>Dragonite在UDP</w:t>
      </w:r>
      <w:r w:rsidR="00FB506F">
        <w:rPr>
          <w:rFonts w:ascii="Microsoft YaHei UI Light" w:eastAsia="Microsoft YaHei UI Light" w:hAnsi="Microsoft YaHei UI Light" w:hint="eastAsia"/>
          <w:sz w:val="22"/>
        </w:rPr>
        <w:t>的基础上主要实现了数据拆分、丢失重传、按序到达、速率控制等用</w:t>
      </w:r>
      <w:r w:rsidRPr="00BB21AD">
        <w:rPr>
          <w:rFonts w:ascii="Microsoft YaHei UI Light" w:eastAsia="Microsoft YaHei UI Light" w:hAnsi="Microsoft YaHei UI Light" w:hint="eastAsia"/>
          <w:sz w:val="22"/>
        </w:rPr>
        <w:t>于进行可靠数据传输的特性。Dragonite通过对UDP传输的封装能够提供类似TCP</w:t>
      </w:r>
      <w:r w:rsidR="00150AB3">
        <w:rPr>
          <w:rFonts w:ascii="Microsoft YaHei UI Light" w:eastAsia="Microsoft YaHei UI Light" w:hAnsi="Microsoft YaHei UI Light" w:hint="eastAsia"/>
          <w:sz w:val="22"/>
        </w:rPr>
        <w:t>协议的功能与</w:t>
      </w:r>
      <w:r w:rsidR="002D1BEE">
        <w:rPr>
          <w:rFonts w:ascii="Microsoft YaHei UI Light" w:eastAsia="Microsoft YaHei UI Light" w:hAnsi="Microsoft YaHei UI Light" w:hint="eastAsia"/>
          <w:sz w:val="22"/>
        </w:rPr>
        <w:t>接口，但在协议设计、重传机制、速率控制、连接管理上与TCP有较大不同</w:t>
      </w:r>
      <w:r w:rsidRPr="00BB21AD">
        <w:rPr>
          <w:rFonts w:ascii="Microsoft YaHei UI Light" w:eastAsia="Microsoft YaHei UI Light" w:hAnsi="Microsoft YaHei UI Light" w:hint="eastAsia"/>
          <w:sz w:val="22"/>
        </w:rPr>
        <w:t>。</w:t>
      </w:r>
      <w:r w:rsidR="00421C61">
        <w:rPr>
          <w:rFonts w:ascii="Microsoft YaHei UI Light" w:eastAsia="Microsoft YaHei UI Light" w:hAnsi="Microsoft YaHei UI Light" w:hint="eastAsia"/>
          <w:sz w:val="22"/>
        </w:rPr>
        <w:t>Dragonite的设计使用场景是在已知带宽上限</w:t>
      </w:r>
      <w:r w:rsidR="00A82B39">
        <w:rPr>
          <w:rFonts w:ascii="Microsoft YaHei UI Light" w:eastAsia="Microsoft YaHei UI Light" w:hAnsi="Microsoft YaHei UI Light" w:hint="eastAsia"/>
          <w:sz w:val="22"/>
        </w:rPr>
        <w:t>、丢包率较高</w:t>
      </w:r>
      <w:r w:rsidR="00421C61">
        <w:rPr>
          <w:rFonts w:ascii="Microsoft YaHei UI Light" w:eastAsia="Microsoft YaHei UI Light" w:hAnsi="Microsoft YaHei UI Light" w:hint="eastAsia"/>
          <w:sz w:val="22"/>
        </w:rPr>
        <w:t>的</w:t>
      </w:r>
      <w:r w:rsidR="00A82B39">
        <w:rPr>
          <w:rFonts w:ascii="Microsoft YaHei UI Light" w:eastAsia="Microsoft YaHei UI Light" w:hAnsi="Microsoft YaHei UI Light" w:hint="eastAsia"/>
          <w:sz w:val="22"/>
        </w:rPr>
        <w:t>不稳定</w:t>
      </w:r>
      <w:r w:rsidR="00421C61">
        <w:rPr>
          <w:rFonts w:ascii="Microsoft YaHei UI Light" w:eastAsia="Microsoft YaHei UI Light" w:hAnsi="Microsoft YaHei UI Light" w:hint="eastAsia"/>
          <w:sz w:val="22"/>
        </w:rPr>
        <w:t>网络</w:t>
      </w:r>
      <w:r w:rsidR="00A82B39">
        <w:rPr>
          <w:rFonts w:ascii="Microsoft YaHei UI Light" w:eastAsia="Microsoft YaHei UI Light" w:hAnsi="Microsoft YaHei UI Light" w:hint="eastAsia"/>
          <w:sz w:val="22"/>
        </w:rPr>
        <w:t>环境中保持稳定与快速的传输性能。</w:t>
      </w:r>
    </w:p>
    <w:p w:rsidR="00FB0DB3" w:rsidRDefault="007B43DC" w:rsidP="00E765A2">
      <w:pPr>
        <w:pStyle w:val="2"/>
      </w:pPr>
      <w:r>
        <w:rPr>
          <w:rFonts w:hint="eastAsia"/>
        </w:rPr>
        <w:t>规范与概念</w:t>
      </w:r>
    </w:p>
    <w:p w:rsidR="00E765A2" w:rsidRDefault="002E18CD" w:rsidP="00E765A2">
      <w:pPr>
        <w:rPr>
          <w:rFonts w:ascii="Microsoft YaHei UI Light" w:eastAsia="Microsoft YaHei UI Light" w:hAnsi="Microsoft YaHei UI Light"/>
          <w:sz w:val="22"/>
        </w:rPr>
      </w:pPr>
      <w:r w:rsidRPr="002E18CD">
        <w:rPr>
          <w:rFonts w:ascii="Microsoft YaHei UI Light" w:eastAsia="Microsoft YaHei UI Light" w:hAnsi="Microsoft YaHei UI Light" w:hint="eastAsia"/>
          <w:sz w:val="22"/>
        </w:rPr>
        <w:t>协议中所有多字节数字均采用网络字节序（大端序）</w:t>
      </w:r>
      <w:r>
        <w:rPr>
          <w:rFonts w:ascii="Microsoft YaHei UI Light" w:eastAsia="Microsoft YaHei UI Light" w:hAnsi="Microsoft YaHei UI Light" w:hint="eastAsia"/>
          <w:sz w:val="22"/>
        </w:rPr>
        <w:t>。</w:t>
      </w:r>
    </w:p>
    <w:p w:rsidR="00824195" w:rsidRDefault="00824195" w:rsidP="00824195">
      <w:pPr>
        <w:pStyle w:val="3"/>
      </w:pPr>
      <w:r>
        <w:rPr>
          <w:rFonts w:hint="eastAsia"/>
        </w:rPr>
        <w:t>连接管理</w:t>
      </w:r>
    </w:p>
    <w:p w:rsidR="00824195" w:rsidRDefault="00824195" w:rsidP="00824195">
      <w:pPr>
        <w:rPr>
          <w:rFonts w:ascii="Microsoft YaHei UI Light" w:eastAsia="Microsoft YaHei UI Light" w:hAnsi="Microsoft YaHei UI Light"/>
          <w:sz w:val="22"/>
        </w:rPr>
      </w:pPr>
      <w:r w:rsidRPr="005A233E">
        <w:rPr>
          <w:rFonts w:ascii="Microsoft YaHei UI Light" w:eastAsia="Microsoft YaHei UI Light" w:hAnsi="Microsoft YaHei UI Light" w:hint="eastAsia"/>
          <w:sz w:val="22"/>
        </w:rPr>
        <w:t>为了在无连接的UDP协议中实现有状态的连接机制，连接接受方使用一个固定UDP端口用于监听接受连接，连接发起方的每个连接使用一个独立的UDP端口，接受方根据发起方</w:t>
      </w:r>
      <w:r w:rsidRPr="005A233E">
        <w:rPr>
          <w:rFonts w:ascii="Microsoft YaHei UI Light" w:eastAsia="Microsoft YaHei UI Light" w:hAnsi="Microsoft YaHei UI Light"/>
          <w:sz w:val="22"/>
        </w:rPr>
        <w:t>IP:PORT</w:t>
      </w:r>
      <w:r w:rsidRPr="005A233E">
        <w:rPr>
          <w:rFonts w:ascii="Microsoft YaHei UI Light" w:eastAsia="Microsoft YaHei UI Light" w:hAnsi="Microsoft YaHei UI Light" w:hint="eastAsia"/>
          <w:sz w:val="22"/>
        </w:rPr>
        <w:t>的组合区分不同连接。</w:t>
      </w:r>
      <w:r w:rsidR="005A233E" w:rsidRPr="005A233E">
        <w:rPr>
          <w:rFonts w:ascii="Microsoft YaHei UI Light" w:eastAsia="Microsoft YaHei UI Light" w:hAnsi="Microsoft YaHei UI Light" w:hint="eastAsia"/>
          <w:sz w:val="22"/>
        </w:rPr>
        <w:t>在原先连接已经关闭后（显式关闭或超时等），同样的地址可复用于新的连接。</w:t>
      </w:r>
    </w:p>
    <w:p w:rsidR="006F01B1" w:rsidRDefault="006F01B1" w:rsidP="006F01B1">
      <w:pPr>
        <w:pStyle w:val="3"/>
      </w:pPr>
      <w:r>
        <w:rPr>
          <w:rFonts w:hint="eastAsia"/>
        </w:rPr>
        <w:t>消息</w:t>
      </w:r>
    </w:p>
    <w:p w:rsidR="006F01B1" w:rsidRDefault="006F01B1" w:rsidP="006F01B1">
      <w:pPr>
        <w:rPr>
          <w:rFonts w:ascii="Microsoft YaHei UI Light" w:eastAsia="Microsoft YaHei UI Light" w:hAnsi="Microsoft YaHei UI Light"/>
          <w:sz w:val="22"/>
        </w:rPr>
      </w:pPr>
      <w:r w:rsidRPr="00C1745D">
        <w:rPr>
          <w:rFonts w:ascii="Microsoft YaHei UI Light" w:eastAsia="Microsoft YaHei UI Light" w:hAnsi="Microsoft YaHei UI Light" w:hint="eastAsia"/>
          <w:sz w:val="22"/>
        </w:rPr>
        <w:t>Dragonite协议传输数据的单位为“消息”</w:t>
      </w:r>
      <w:r>
        <w:rPr>
          <w:rFonts w:ascii="Microsoft YaHei UI Light" w:eastAsia="Microsoft YaHei UI Light" w:hAnsi="Microsoft YaHei UI Light" w:hint="eastAsia"/>
          <w:sz w:val="22"/>
        </w:rPr>
        <w:t>(</w:t>
      </w:r>
      <w:r>
        <w:rPr>
          <w:rFonts w:ascii="Microsoft YaHei UI Light" w:eastAsia="Microsoft YaHei UI Light" w:hAnsi="Microsoft YaHei UI Light"/>
          <w:sz w:val="22"/>
        </w:rPr>
        <w:t>Message</w:t>
      </w:r>
      <w:r>
        <w:rPr>
          <w:rFonts w:ascii="Microsoft YaHei UI Light" w:eastAsia="Microsoft YaHei UI Light" w:hAnsi="Microsoft YaHei UI Light" w:hint="eastAsia"/>
          <w:sz w:val="22"/>
        </w:rPr>
        <w:t>)</w:t>
      </w:r>
      <w:r w:rsidRPr="00C1745D">
        <w:rPr>
          <w:rFonts w:ascii="Microsoft YaHei UI Light" w:eastAsia="Microsoft YaHei UI Light" w:hAnsi="Microsoft YaHei UI Light" w:hint="eastAsia"/>
          <w:sz w:val="22"/>
        </w:rPr>
        <w:t>，每个消息有着不同类型与结构，例</w:t>
      </w:r>
      <w:r w:rsidRPr="00C1745D">
        <w:rPr>
          <w:rFonts w:ascii="Microsoft YaHei UI Light" w:eastAsia="Microsoft YaHei UI Light" w:hAnsi="Microsoft YaHei UI Light" w:hint="eastAsia"/>
          <w:sz w:val="22"/>
        </w:rPr>
        <w:lastRenderedPageBreak/>
        <w:t>如携带数据，表示连接的发起/关闭，声明数据收到等。</w:t>
      </w:r>
    </w:p>
    <w:p w:rsidR="006F01B1" w:rsidRPr="006F01B1" w:rsidRDefault="006F01B1" w:rsidP="006F01B1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消息分为两大类型，</w:t>
      </w:r>
      <w:r w:rsidR="006A6C5E">
        <w:rPr>
          <w:rFonts w:ascii="Microsoft YaHei UI Light" w:eastAsia="Microsoft YaHei UI Light" w:hAnsi="Microsoft YaHei UI Light" w:hint="eastAsia"/>
          <w:sz w:val="22"/>
        </w:rPr>
        <w:t>普通消息(</w:t>
      </w:r>
      <w:r w:rsidR="006A6C5E">
        <w:rPr>
          <w:rFonts w:ascii="Microsoft YaHei UI Light" w:eastAsia="Microsoft YaHei UI Light" w:hAnsi="Microsoft YaHei UI Light"/>
          <w:sz w:val="22"/>
        </w:rPr>
        <w:t>Message</w:t>
      </w:r>
      <w:r w:rsidR="006A6C5E">
        <w:rPr>
          <w:rFonts w:ascii="Microsoft YaHei UI Light" w:eastAsia="Microsoft YaHei UI Light" w:hAnsi="Microsoft YaHei UI Light" w:hint="eastAsia"/>
          <w:sz w:val="22"/>
        </w:rPr>
        <w:t>)与可靠消息(</w:t>
      </w:r>
      <w:r w:rsidR="006A6C5E">
        <w:rPr>
          <w:rFonts w:ascii="Microsoft YaHei UI Light" w:eastAsia="Microsoft YaHei UI Light" w:hAnsi="Microsoft YaHei UI Light"/>
          <w:sz w:val="22"/>
        </w:rPr>
        <w:t>Reliable Message</w:t>
      </w:r>
      <w:r w:rsidR="006A6C5E">
        <w:rPr>
          <w:rFonts w:ascii="Microsoft YaHei UI Light" w:eastAsia="Microsoft YaHei UI Light" w:hAnsi="Microsoft YaHei UI Light" w:hint="eastAsia"/>
          <w:sz w:val="22"/>
        </w:rPr>
        <w:t>)。普通消息不需要保证消息的成功到达，类似于UDP包的直接发送；可靠消息需要确保其按序、成功到达。</w:t>
      </w:r>
    </w:p>
    <w:p w:rsidR="006F01B1" w:rsidRDefault="006F01B1" w:rsidP="006F01B1">
      <w:pPr>
        <w:pStyle w:val="3"/>
      </w:pPr>
      <w:r>
        <w:rPr>
          <w:rFonts w:hint="eastAsia"/>
        </w:rPr>
        <w:t>消息序号</w:t>
      </w:r>
    </w:p>
    <w:p w:rsidR="00480093" w:rsidRDefault="006F01B1" w:rsidP="006F01B1">
      <w:pPr>
        <w:rPr>
          <w:rFonts w:ascii="Microsoft YaHei UI Light" w:eastAsia="Microsoft YaHei UI Light" w:hAnsi="Microsoft YaHei UI Light"/>
          <w:sz w:val="22"/>
        </w:rPr>
      </w:pPr>
      <w:r w:rsidRPr="00D11FC5">
        <w:rPr>
          <w:rFonts w:ascii="Microsoft YaHei UI Light" w:eastAsia="Microsoft YaHei UI Light" w:hAnsi="Microsoft YaHei UI Light" w:hint="eastAsia"/>
          <w:sz w:val="22"/>
        </w:rPr>
        <w:t>消息序号</w:t>
      </w:r>
      <w:r w:rsidRPr="00D11FC5">
        <w:rPr>
          <w:rFonts w:ascii="Microsoft YaHei UI Light" w:eastAsia="Microsoft YaHei UI Light" w:hAnsi="Microsoft YaHei UI Light"/>
          <w:sz w:val="22"/>
        </w:rPr>
        <w:t>(Sequence)</w:t>
      </w:r>
      <w:r w:rsidR="00234A8D">
        <w:rPr>
          <w:rFonts w:ascii="Microsoft YaHei UI Light" w:eastAsia="Microsoft YaHei UI Light" w:hAnsi="Microsoft YaHei UI Light" w:hint="eastAsia"/>
          <w:sz w:val="22"/>
        </w:rPr>
        <w:t>是每个可靠消息包含的一个4字节整数字段。可靠传输机制需要以此保证消息的按序可靠传输。每个连接建立后，</w:t>
      </w:r>
      <w:r w:rsidR="001901C2">
        <w:rPr>
          <w:rFonts w:ascii="Microsoft YaHei UI Light" w:eastAsia="Microsoft YaHei UI Light" w:hAnsi="Microsoft YaHei UI Light" w:hint="eastAsia"/>
          <w:sz w:val="22"/>
        </w:rPr>
        <w:t>双方发送的</w:t>
      </w:r>
      <w:r w:rsidR="00234A8D">
        <w:rPr>
          <w:rFonts w:ascii="Microsoft YaHei UI Light" w:eastAsia="Microsoft YaHei UI Light" w:hAnsi="Microsoft YaHei UI Light" w:hint="eastAsia"/>
          <w:sz w:val="22"/>
        </w:rPr>
        <w:t>每个可靠消息的消息序号将</w:t>
      </w:r>
      <w:r w:rsidR="001901C2">
        <w:rPr>
          <w:rFonts w:ascii="Microsoft YaHei UI Light" w:eastAsia="Microsoft YaHei UI Light" w:hAnsi="Microsoft YaHei UI Light" w:hint="eastAsia"/>
          <w:sz w:val="22"/>
        </w:rPr>
        <w:t>各自</w:t>
      </w:r>
      <w:r w:rsidR="00234A8D">
        <w:rPr>
          <w:rFonts w:ascii="Microsoft YaHei UI Light" w:eastAsia="Microsoft YaHei UI Light" w:hAnsi="Microsoft YaHei UI Light" w:hint="eastAsia"/>
          <w:sz w:val="22"/>
        </w:rPr>
        <w:t>从0开始依次递增。</w:t>
      </w:r>
      <w:r w:rsidR="002C42FE">
        <w:rPr>
          <w:rFonts w:ascii="Microsoft YaHei UI Light" w:eastAsia="Microsoft YaHei UI Light" w:hAnsi="Microsoft YaHei UI Light" w:hint="eastAsia"/>
          <w:sz w:val="22"/>
        </w:rPr>
        <w:t>接受方</w:t>
      </w:r>
      <w:r w:rsidR="00D66D93">
        <w:rPr>
          <w:rFonts w:ascii="Microsoft YaHei UI Light" w:eastAsia="Microsoft YaHei UI Light" w:hAnsi="Microsoft YaHei UI Light" w:hint="eastAsia"/>
          <w:sz w:val="22"/>
        </w:rPr>
        <w:t>应将</w:t>
      </w:r>
      <w:r w:rsidR="002C42FE">
        <w:rPr>
          <w:rFonts w:ascii="Microsoft YaHei UI Light" w:eastAsia="Microsoft YaHei UI Light" w:hAnsi="Microsoft YaHei UI Light" w:hint="eastAsia"/>
          <w:sz w:val="22"/>
        </w:rPr>
        <w:t>一个未建立连接的地址发来的0号可靠消息</w:t>
      </w:r>
      <w:r w:rsidR="00D66D93">
        <w:rPr>
          <w:rFonts w:ascii="Microsoft YaHei UI Light" w:eastAsia="Microsoft YaHei UI Light" w:hAnsi="Microsoft YaHei UI Light" w:hint="eastAsia"/>
          <w:sz w:val="22"/>
        </w:rPr>
        <w:t>视</w:t>
      </w:r>
      <w:r w:rsidR="002C42FE">
        <w:rPr>
          <w:rFonts w:ascii="Microsoft YaHei UI Light" w:eastAsia="Microsoft YaHei UI Light" w:hAnsi="Microsoft YaHei UI Light" w:hint="eastAsia"/>
          <w:sz w:val="22"/>
        </w:rPr>
        <w:t>为连接发起请求。</w:t>
      </w:r>
    </w:p>
    <w:p w:rsidR="006F01B1" w:rsidRDefault="00234A8D" w:rsidP="006F01B1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由于4字节整数的表示范围是有限的，当一个连接传输的可靠消息数量超过了其最大表示范围后，序号应从最小值重新开始。</w:t>
      </w:r>
    </w:p>
    <w:p w:rsidR="002C4756" w:rsidRDefault="00A82D68" w:rsidP="00A82D68">
      <w:pPr>
        <w:pStyle w:val="2"/>
      </w:pPr>
      <w:r>
        <w:rPr>
          <w:rFonts w:hint="eastAsia"/>
        </w:rPr>
        <w:t>消息类型</w:t>
      </w:r>
    </w:p>
    <w:p w:rsidR="00A82D68" w:rsidRPr="00A82D68" w:rsidRDefault="00A82D68" w:rsidP="00A82D68">
      <w:pPr>
        <w:rPr>
          <w:rFonts w:ascii="Microsoft YaHei UI Light" w:eastAsia="Microsoft YaHei UI Light" w:hAnsi="Microsoft YaHei UI Light"/>
          <w:sz w:val="22"/>
        </w:rPr>
      </w:pPr>
      <w:r w:rsidRPr="00A82D68">
        <w:rPr>
          <w:rFonts w:ascii="Microsoft YaHei UI Light" w:eastAsia="Microsoft YaHei UI Light" w:hAnsi="Microsoft YaHei UI Light" w:hint="eastAsia"/>
          <w:sz w:val="22"/>
        </w:rPr>
        <w:t>每个Dragonite协议的消息包均有以下结构：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2D68" w:rsidRPr="0002481E" w:rsidTr="00C534AD">
        <w:trPr>
          <w:jc w:val="center"/>
        </w:trPr>
        <w:tc>
          <w:tcPr>
            <w:tcW w:w="4148" w:type="dxa"/>
            <w:vAlign w:val="center"/>
          </w:tcPr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VERSION 协议版本</w:t>
            </w:r>
          </w:p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/>
                <w:sz w:val="20"/>
              </w:rPr>
              <w:t xml:space="preserve">1 </w:t>
            </w:r>
            <w:r w:rsidR="00DB3B35"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02481E">
              <w:rPr>
                <w:rFonts w:ascii="Microsoft YaHei UI Light" w:eastAsia="Microsoft YaHei UI Light" w:hAnsi="Microsoft YaHei UI Light"/>
                <w:sz w:val="20"/>
              </w:rPr>
              <w:t>byte</w:t>
            </w:r>
          </w:p>
        </w:tc>
        <w:tc>
          <w:tcPr>
            <w:tcW w:w="4148" w:type="dxa"/>
            <w:vAlign w:val="center"/>
          </w:tcPr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MSG TYPE 消息类型</w:t>
            </w:r>
          </w:p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 xml:space="preserve">1 </w:t>
            </w:r>
            <w:r w:rsidR="00DB3B35"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byte</w:t>
            </w:r>
          </w:p>
        </w:tc>
      </w:tr>
      <w:tr w:rsidR="00A82D68" w:rsidRPr="0002481E" w:rsidTr="00C534AD">
        <w:trPr>
          <w:trHeight w:val="1025"/>
          <w:jc w:val="center"/>
        </w:trPr>
        <w:tc>
          <w:tcPr>
            <w:tcW w:w="8296" w:type="dxa"/>
            <w:gridSpan w:val="2"/>
            <w:vAlign w:val="center"/>
          </w:tcPr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/>
                <w:sz w:val="20"/>
              </w:rPr>
              <w:t>PAYLOAD</w:t>
            </w:r>
          </w:p>
          <w:p w:rsidR="00A82D68" w:rsidRPr="0002481E" w:rsidRDefault="00A82D68" w:rsidP="0002481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内容</w:t>
            </w:r>
          </w:p>
        </w:tc>
      </w:tr>
    </w:tbl>
    <w:p w:rsidR="00A82D68" w:rsidRDefault="0002481E" w:rsidP="0002481E">
      <w:pPr>
        <w:pStyle w:val="3"/>
      </w:pPr>
      <w:r>
        <w:rPr>
          <w:rFonts w:hint="eastAsia"/>
        </w:rPr>
        <w:t>内容消息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481E" w:rsidRPr="0002481E" w:rsidTr="00C534AD"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类型编号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可靠消息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长度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作用</w:t>
            </w:r>
          </w:p>
        </w:tc>
      </w:tr>
      <w:tr w:rsidR="0002481E" w:rsidRPr="0002481E" w:rsidTr="00C534AD"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0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是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不定</w:t>
            </w:r>
          </w:p>
        </w:tc>
        <w:tc>
          <w:tcPr>
            <w:tcW w:w="2074" w:type="dxa"/>
          </w:tcPr>
          <w:p w:rsidR="0002481E" w:rsidRPr="0002481E" w:rsidRDefault="0002481E" w:rsidP="0002481E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携带数据</w:t>
            </w:r>
          </w:p>
        </w:tc>
      </w:tr>
    </w:tbl>
    <w:p w:rsidR="002C42FE" w:rsidRDefault="0002481E" w:rsidP="0002481E">
      <w:pPr>
        <w:rPr>
          <w:rFonts w:ascii="Microsoft YaHei UI Light" w:eastAsia="Microsoft YaHei UI Light" w:hAnsi="Microsoft YaHei UI Light"/>
          <w:sz w:val="22"/>
        </w:rPr>
      </w:pPr>
      <w:r w:rsidRPr="0002481E">
        <w:rPr>
          <w:rFonts w:ascii="Microsoft YaHei UI Light" w:eastAsia="Microsoft YaHei UI Light" w:hAnsi="Microsoft YaHei UI Light" w:hint="eastAsia"/>
          <w:sz w:val="22"/>
        </w:rPr>
        <w:t>内容消息是用于携带用户发送内容数据的消息类型。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C42FE" w:rsidRPr="00600E77" w:rsidTr="00C534AD">
        <w:trPr>
          <w:jc w:val="center"/>
        </w:trPr>
        <w:tc>
          <w:tcPr>
            <w:tcW w:w="4148" w:type="dxa"/>
            <w:vAlign w:val="center"/>
          </w:tcPr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lastRenderedPageBreak/>
              <w:t>VERSION 协议版本</w:t>
            </w:r>
          </w:p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/>
                <w:sz w:val="20"/>
              </w:rPr>
              <w:t xml:space="preserve">1 </w:t>
            </w:r>
            <w:r w:rsidR="00D54BDB"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2C42FE">
              <w:rPr>
                <w:rFonts w:ascii="Microsoft YaHei UI Light" w:eastAsia="Microsoft YaHei UI Light" w:hAnsi="Microsoft YaHei UI Light"/>
                <w:sz w:val="20"/>
              </w:rPr>
              <w:t>byte</w:t>
            </w:r>
          </w:p>
        </w:tc>
        <w:tc>
          <w:tcPr>
            <w:tcW w:w="4148" w:type="dxa"/>
            <w:vAlign w:val="center"/>
          </w:tcPr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MSG TYPE 消息类型</w:t>
            </w:r>
          </w:p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1</w:t>
            </w:r>
            <w:r w:rsidR="00D54BDB">
              <w:rPr>
                <w:rFonts w:ascii="Microsoft YaHei UI Light" w:eastAsia="Microsoft YaHei UI Light" w:hAnsi="Microsoft YaHei UI Light"/>
                <w:sz w:val="20"/>
              </w:rPr>
              <w:t xml:space="preserve"> signed</w:t>
            </w: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 xml:space="preserve"> byte</w:t>
            </w:r>
          </w:p>
        </w:tc>
      </w:tr>
      <w:tr w:rsidR="002C42FE" w:rsidRPr="00600E77" w:rsidTr="00C534AD">
        <w:trPr>
          <w:trHeight w:val="1054"/>
          <w:jc w:val="center"/>
        </w:trPr>
        <w:tc>
          <w:tcPr>
            <w:tcW w:w="8296" w:type="dxa"/>
            <w:gridSpan w:val="2"/>
            <w:vAlign w:val="center"/>
          </w:tcPr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SEQUENCE 消息序号</w:t>
            </w:r>
          </w:p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4</w:t>
            </w:r>
            <w:r w:rsidR="00D54BDB">
              <w:rPr>
                <w:rFonts w:ascii="Microsoft YaHei UI Light" w:eastAsia="Microsoft YaHei UI Light" w:hAnsi="Microsoft YaHei UI Light"/>
                <w:sz w:val="20"/>
              </w:rPr>
              <w:t xml:space="preserve"> signed</w:t>
            </w: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 xml:space="preserve"> bytes</w:t>
            </w:r>
          </w:p>
        </w:tc>
      </w:tr>
      <w:tr w:rsidR="002C42FE" w:rsidRPr="00600E77" w:rsidTr="00C534AD">
        <w:trPr>
          <w:trHeight w:val="491"/>
          <w:jc w:val="center"/>
        </w:trPr>
        <w:tc>
          <w:tcPr>
            <w:tcW w:w="8296" w:type="dxa"/>
            <w:gridSpan w:val="2"/>
            <w:vAlign w:val="center"/>
          </w:tcPr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/>
                <w:sz w:val="20"/>
              </w:rPr>
              <w:t>DATA LENGTH</w:t>
            </w: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 xml:space="preserve"> 内容长度</w:t>
            </w:r>
          </w:p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2</w:t>
            </w:r>
            <w:r w:rsidR="00D54BDB">
              <w:rPr>
                <w:rFonts w:ascii="Microsoft YaHei UI Light" w:eastAsia="Microsoft YaHei UI Light" w:hAnsi="Microsoft YaHei UI Light"/>
                <w:sz w:val="20"/>
              </w:rPr>
              <w:t xml:space="preserve"> unsigned</w:t>
            </w: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 xml:space="preserve"> bytes</w:t>
            </w:r>
          </w:p>
        </w:tc>
      </w:tr>
      <w:tr w:rsidR="002C42FE" w:rsidRPr="00600E77" w:rsidTr="00C534AD">
        <w:trPr>
          <w:trHeight w:val="854"/>
          <w:jc w:val="center"/>
        </w:trPr>
        <w:tc>
          <w:tcPr>
            <w:tcW w:w="8296" w:type="dxa"/>
            <w:gridSpan w:val="2"/>
            <w:vAlign w:val="center"/>
          </w:tcPr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DATA</w:t>
            </w:r>
          </w:p>
          <w:p w:rsidR="002C42FE" w:rsidRPr="002C42FE" w:rsidRDefault="002C42FE" w:rsidP="002C42FE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2C42FE">
              <w:rPr>
                <w:rFonts w:ascii="Microsoft YaHei UI Light" w:eastAsia="Microsoft YaHei UI Light" w:hAnsi="Microsoft YaHei UI Light" w:hint="eastAsia"/>
                <w:sz w:val="20"/>
              </w:rPr>
              <w:t>内容</w:t>
            </w:r>
          </w:p>
        </w:tc>
      </w:tr>
    </w:tbl>
    <w:p w:rsidR="00DB3B35" w:rsidRDefault="00CD4BF2" w:rsidP="00CD4BF2">
      <w:pPr>
        <w:pStyle w:val="3"/>
      </w:pPr>
      <w:r>
        <w:rPr>
          <w:rFonts w:hint="eastAsia"/>
        </w:rPr>
        <w:t>连接关闭消息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BF2" w:rsidTr="00C534AD"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类型编号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可靠消息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长度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作用</w:t>
            </w:r>
          </w:p>
        </w:tc>
      </w:tr>
      <w:tr w:rsidR="00CD4BF2" w:rsidTr="00C534AD"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/>
                <w:sz w:val="20"/>
              </w:rPr>
              <w:t>1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是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8</w:t>
            </w:r>
          </w:p>
        </w:tc>
        <w:tc>
          <w:tcPr>
            <w:tcW w:w="2074" w:type="dxa"/>
          </w:tcPr>
          <w:p w:rsidR="00CD4BF2" w:rsidRPr="00CD4BF2" w:rsidRDefault="00CD4BF2" w:rsidP="00CD4BF2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声明连接关闭</w:t>
            </w:r>
          </w:p>
        </w:tc>
      </w:tr>
    </w:tbl>
    <w:p w:rsidR="00CD4BF2" w:rsidRPr="00CD4BF2" w:rsidRDefault="00CD4BF2" w:rsidP="00CD4BF2">
      <w:pPr>
        <w:rPr>
          <w:rFonts w:ascii="Microsoft YaHei UI Light" w:eastAsia="Microsoft YaHei UI Light" w:hAnsi="Microsoft YaHei UI Light"/>
          <w:sz w:val="22"/>
        </w:rPr>
      </w:pPr>
      <w:r w:rsidRPr="00CD4BF2">
        <w:rPr>
          <w:rFonts w:ascii="Microsoft YaHei UI Light" w:eastAsia="Microsoft YaHei UI Light" w:hAnsi="Microsoft YaHei UI Light" w:hint="eastAsia"/>
          <w:sz w:val="22"/>
        </w:rPr>
        <w:t>关闭消息用于声明一条连接的关闭。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D4BF2" w:rsidRPr="00600E77" w:rsidTr="00C534AD">
        <w:trPr>
          <w:jc w:val="center"/>
        </w:trPr>
        <w:tc>
          <w:tcPr>
            <w:tcW w:w="4148" w:type="dxa"/>
            <w:vAlign w:val="center"/>
          </w:tcPr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VERSION 协议版本</w:t>
            </w:r>
          </w:p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/>
                <w:sz w:val="20"/>
              </w:rPr>
              <w:t xml:space="preserve">1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CD4BF2">
              <w:rPr>
                <w:rFonts w:ascii="Microsoft YaHei UI Light" w:eastAsia="Microsoft YaHei UI Light" w:hAnsi="Microsoft YaHei UI Light"/>
                <w:sz w:val="20"/>
              </w:rPr>
              <w:t>byte</w:t>
            </w:r>
          </w:p>
        </w:tc>
        <w:tc>
          <w:tcPr>
            <w:tcW w:w="4148" w:type="dxa"/>
            <w:vAlign w:val="center"/>
          </w:tcPr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MSG TYPE 消息类型</w:t>
            </w:r>
          </w:p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1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 signed</w:t>
            </w: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 xml:space="preserve"> byte</w:t>
            </w:r>
          </w:p>
        </w:tc>
      </w:tr>
      <w:tr w:rsidR="00CD4BF2" w:rsidRPr="00600E77" w:rsidTr="00C534AD">
        <w:trPr>
          <w:trHeight w:val="1054"/>
          <w:jc w:val="center"/>
        </w:trPr>
        <w:tc>
          <w:tcPr>
            <w:tcW w:w="8296" w:type="dxa"/>
            <w:gridSpan w:val="2"/>
            <w:vAlign w:val="center"/>
          </w:tcPr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SEQUENCE 消息序号</w:t>
            </w:r>
          </w:p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4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 signed</w:t>
            </w: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 xml:space="preserve"> bytes</w:t>
            </w:r>
          </w:p>
        </w:tc>
      </w:tr>
      <w:tr w:rsidR="00CD4BF2" w:rsidRPr="00600E77" w:rsidTr="00C534AD">
        <w:trPr>
          <w:trHeight w:val="491"/>
          <w:jc w:val="center"/>
        </w:trPr>
        <w:tc>
          <w:tcPr>
            <w:tcW w:w="8296" w:type="dxa"/>
            <w:gridSpan w:val="2"/>
            <w:vAlign w:val="center"/>
          </w:tcPr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/>
                <w:sz w:val="20"/>
              </w:rPr>
              <w:t>STATUS CODE</w:t>
            </w: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 xml:space="preserve"> 状态代码</w:t>
            </w:r>
          </w:p>
          <w:p w:rsidR="00CD4BF2" w:rsidRPr="00CD4BF2" w:rsidRDefault="00CD4BF2" w:rsidP="00CD4BF2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 xml:space="preserve">2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CD4BF2">
              <w:rPr>
                <w:rFonts w:ascii="Microsoft YaHei UI Light" w:eastAsia="Microsoft YaHei UI Light" w:hAnsi="Microsoft YaHei UI Light" w:hint="eastAsia"/>
                <w:sz w:val="20"/>
              </w:rPr>
              <w:t>bytes</w:t>
            </w:r>
          </w:p>
        </w:tc>
      </w:tr>
    </w:tbl>
    <w:p w:rsidR="00CD4BF2" w:rsidRDefault="00D104EB" w:rsidP="00CD4BF2">
      <w:pPr>
        <w:rPr>
          <w:rFonts w:ascii="Microsoft YaHei UI Light" w:eastAsia="Microsoft YaHei UI Light" w:hAnsi="Microsoft YaHei UI Light"/>
          <w:sz w:val="22"/>
        </w:rPr>
      </w:pPr>
      <w:r w:rsidRPr="00D104EB">
        <w:rPr>
          <w:rFonts w:ascii="Microsoft YaHei UI Light" w:eastAsia="Microsoft YaHei UI Light" w:hAnsi="Microsoft YaHei UI Light" w:hint="eastAsia"/>
          <w:sz w:val="22"/>
        </w:rPr>
        <w:t>状态代码用于表示连接关闭的原因。正常情况下</w:t>
      </w:r>
      <w:r w:rsidR="00D52507">
        <w:rPr>
          <w:rFonts w:ascii="Microsoft YaHei UI Light" w:eastAsia="Microsoft YaHei UI Light" w:hAnsi="Microsoft YaHei UI Light" w:hint="eastAsia"/>
          <w:sz w:val="22"/>
        </w:rPr>
        <w:t>应</w:t>
      </w:r>
      <w:r w:rsidRPr="00D104EB">
        <w:rPr>
          <w:rFonts w:ascii="Microsoft YaHei UI Light" w:eastAsia="Microsoft YaHei UI Light" w:hAnsi="Microsoft YaHei UI Light" w:hint="eastAsia"/>
          <w:sz w:val="22"/>
        </w:rPr>
        <w:t>设置为0</w:t>
      </w:r>
      <w:r w:rsidR="00D52507">
        <w:rPr>
          <w:rFonts w:ascii="Microsoft YaHei UI Light" w:eastAsia="Microsoft YaHei UI Light" w:hAnsi="Microsoft YaHei UI Light" w:hint="eastAsia"/>
          <w:sz w:val="22"/>
        </w:rPr>
        <w:t>。</w:t>
      </w:r>
      <w:r w:rsidR="00573468">
        <w:rPr>
          <w:rFonts w:ascii="Microsoft YaHei UI Light" w:eastAsia="Microsoft YaHei UI Light" w:hAnsi="Microsoft YaHei UI Light" w:hint="eastAsia"/>
          <w:sz w:val="22"/>
        </w:rPr>
        <w:t>如果需要</w:t>
      </w:r>
      <w:r w:rsidR="00D52507">
        <w:rPr>
          <w:rFonts w:ascii="Microsoft YaHei UI Light" w:eastAsia="Microsoft YaHei UI Light" w:hAnsi="Microsoft YaHei UI Light" w:hint="eastAsia"/>
          <w:sz w:val="22"/>
        </w:rPr>
        <w:t>表示一个特殊状态，</w:t>
      </w:r>
      <w:r w:rsidR="000C2E77">
        <w:rPr>
          <w:rFonts w:ascii="Microsoft YaHei UI Light" w:eastAsia="Microsoft YaHei UI Light" w:hAnsi="Microsoft YaHei UI Light" w:hint="eastAsia"/>
          <w:sz w:val="22"/>
        </w:rPr>
        <w:t>也</w:t>
      </w:r>
      <w:r w:rsidR="00D52507">
        <w:rPr>
          <w:rFonts w:ascii="Microsoft YaHei UI Light" w:eastAsia="Microsoft YaHei UI Light" w:hAnsi="Microsoft YaHei UI Light" w:hint="eastAsia"/>
          <w:sz w:val="22"/>
        </w:rPr>
        <w:t>可设置为上层应用需要的任意值。</w:t>
      </w:r>
    </w:p>
    <w:p w:rsidR="004F0C34" w:rsidRDefault="004F0C34" w:rsidP="00CD4BF2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连接建立与关闭</w:t>
      </w:r>
      <w:r w:rsidR="00105387">
        <w:rPr>
          <w:rFonts w:ascii="Microsoft YaHei UI Light" w:eastAsia="Microsoft YaHei UI Light" w:hAnsi="Microsoft YaHei UI Light" w:hint="eastAsia"/>
          <w:sz w:val="22"/>
        </w:rPr>
        <w:t>的详细</w:t>
      </w:r>
      <w:r>
        <w:rPr>
          <w:rFonts w:ascii="Microsoft YaHei UI Light" w:eastAsia="Microsoft YaHei UI Light" w:hAnsi="Microsoft YaHei UI Light" w:hint="eastAsia"/>
          <w:sz w:val="22"/>
        </w:rPr>
        <w:t>处理流程请见下文对应部分。</w:t>
      </w:r>
    </w:p>
    <w:p w:rsidR="00573468" w:rsidRDefault="000878CD" w:rsidP="000878CD">
      <w:pPr>
        <w:pStyle w:val="3"/>
      </w:pPr>
      <w:r>
        <w:rPr>
          <w:rFonts w:hint="eastAsia"/>
        </w:rPr>
        <w:t>回应消息</w:t>
      </w:r>
      <w:r>
        <w:t>(ACK)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78CD" w:rsidTr="00C534AD"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类型编号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可靠消息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长度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作用</w:t>
            </w:r>
          </w:p>
        </w:tc>
      </w:tr>
      <w:tr w:rsidR="000878CD" w:rsidTr="00C534AD"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/>
                <w:sz w:val="20"/>
              </w:rPr>
              <w:t>2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否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不固定</w:t>
            </w:r>
          </w:p>
        </w:tc>
        <w:tc>
          <w:tcPr>
            <w:tcW w:w="2074" w:type="dxa"/>
          </w:tcPr>
          <w:p w:rsidR="000878CD" w:rsidRPr="000878CD" w:rsidRDefault="000878CD" w:rsidP="000878CD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878CD">
              <w:rPr>
                <w:rFonts w:ascii="Microsoft YaHei UI Light" w:eastAsia="Microsoft YaHei UI Light" w:hAnsi="Microsoft YaHei UI Light" w:hint="eastAsia"/>
                <w:sz w:val="20"/>
              </w:rPr>
              <w:t>声明收到消息</w:t>
            </w:r>
          </w:p>
        </w:tc>
      </w:tr>
    </w:tbl>
    <w:p w:rsidR="00D03F35" w:rsidRDefault="000878CD" w:rsidP="000878CD">
      <w:pPr>
        <w:rPr>
          <w:rFonts w:ascii="Microsoft YaHei UI Light" w:eastAsia="Microsoft YaHei UI Light" w:hAnsi="Microsoft YaHei UI Light"/>
          <w:sz w:val="22"/>
        </w:rPr>
      </w:pPr>
      <w:r w:rsidRPr="000878CD">
        <w:rPr>
          <w:rFonts w:ascii="Microsoft YaHei UI Light" w:eastAsia="Microsoft YaHei UI Light" w:hAnsi="Microsoft YaHei UI Light" w:hint="eastAsia"/>
          <w:sz w:val="22"/>
        </w:rPr>
        <w:t>回应消息用于连接中的一方在接收到对方发送的可靠消息后发送，表示消息已收到</w:t>
      </w:r>
      <w:r w:rsidR="0055346F">
        <w:rPr>
          <w:rFonts w:ascii="Microsoft YaHei UI Light" w:eastAsia="Microsoft YaHei UI Light" w:hAnsi="Microsoft YaHei UI Light" w:hint="eastAsia"/>
          <w:sz w:val="22"/>
        </w:rPr>
        <w:t>。此消息也含有接收方目前上层应用对数据的读取情况，发送方可用于判断是否需要暂停发</w:t>
      </w:r>
      <w:r w:rsidR="0055346F">
        <w:rPr>
          <w:rFonts w:ascii="Microsoft YaHei UI Light" w:eastAsia="Microsoft YaHei UI Light" w:hAnsi="Microsoft YaHei UI Light" w:hint="eastAsia"/>
          <w:sz w:val="22"/>
        </w:rPr>
        <w:lastRenderedPageBreak/>
        <w:t>送，等待接收方的处理</w:t>
      </w:r>
      <w:r w:rsidRPr="000878CD">
        <w:rPr>
          <w:rFonts w:ascii="Microsoft YaHei UI Light" w:eastAsia="Microsoft YaHei UI Light" w:hAnsi="Microsoft YaHei UI Light" w:hint="eastAsia"/>
          <w:sz w:val="22"/>
        </w:rPr>
        <w:t>。</w:t>
      </w:r>
    </w:p>
    <w:p w:rsidR="004F0C34" w:rsidRDefault="000878CD" w:rsidP="000878CD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此消息可以</w:t>
      </w:r>
      <w:r w:rsidR="0055346F">
        <w:rPr>
          <w:rFonts w:ascii="Microsoft YaHei UI Light" w:eastAsia="Microsoft YaHei UI Light" w:hAnsi="Microsoft YaHei UI Light" w:hint="eastAsia"/>
          <w:sz w:val="22"/>
        </w:rPr>
        <w:t>包含0</w:t>
      </w:r>
      <w:r w:rsidR="004E3D87">
        <w:rPr>
          <w:rFonts w:ascii="Microsoft YaHei UI Light" w:eastAsia="Microsoft YaHei UI Light" w:hAnsi="Microsoft YaHei UI Light" w:hint="eastAsia"/>
          <w:sz w:val="22"/>
        </w:rPr>
        <w:t>到</w:t>
      </w:r>
      <w:r w:rsidR="0055346F">
        <w:rPr>
          <w:rFonts w:ascii="Microsoft YaHei UI Light" w:eastAsia="Microsoft YaHei UI Light" w:hAnsi="Microsoft YaHei UI Light" w:hint="eastAsia"/>
          <w:sz w:val="22"/>
        </w:rPr>
        <w:t>多个消息编号</w:t>
      </w:r>
      <w:r w:rsidR="0055346F">
        <w:rPr>
          <w:rFonts w:ascii="Microsoft YaHei UI Light" w:eastAsia="Microsoft YaHei UI Light" w:hAnsi="Microsoft YaHei UI Light"/>
          <w:sz w:val="22"/>
        </w:rPr>
        <w:t>(Sequence)</w:t>
      </w:r>
      <w:r w:rsidR="0055346F">
        <w:rPr>
          <w:rFonts w:ascii="Microsoft YaHei UI Light" w:eastAsia="Microsoft YaHei UI Light" w:hAnsi="Microsoft YaHei UI Light" w:hint="eastAsia"/>
          <w:sz w:val="22"/>
        </w:rPr>
        <w:t>，批量表示一段时间内收到的多个消息。</w:t>
      </w:r>
      <w:r w:rsidR="00BE2C6F">
        <w:rPr>
          <w:rFonts w:ascii="Microsoft YaHei UI Light" w:eastAsia="Microsoft YaHei UI Light" w:hAnsi="Microsoft YaHei UI Light" w:hint="eastAsia"/>
          <w:sz w:val="22"/>
        </w:rPr>
        <w:t>关于批量ACK的推荐处理方式请见下文对应部分。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E2731" w:rsidRPr="00600E77" w:rsidTr="00C534AD">
        <w:trPr>
          <w:jc w:val="center"/>
        </w:trPr>
        <w:tc>
          <w:tcPr>
            <w:tcW w:w="4148" w:type="dxa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VERSION 协议版本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1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 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signed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byte</w:t>
            </w:r>
          </w:p>
        </w:tc>
        <w:tc>
          <w:tcPr>
            <w:tcW w:w="4148" w:type="dxa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MSG TYPE 消息类型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1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byte</w:t>
            </w:r>
          </w:p>
        </w:tc>
      </w:tr>
      <w:tr w:rsidR="006E2731" w:rsidRPr="00600E77" w:rsidTr="00C534AD">
        <w:trPr>
          <w:trHeight w:val="1055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CONSUMED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SEQUENCE </w:t>
            </w:r>
            <w:r w:rsidR="009C6309">
              <w:rPr>
                <w:rFonts w:ascii="Microsoft YaHei UI Light" w:eastAsia="Microsoft YaHei UI Light" w:hAnsi="Microsoft YaHei UI Light" w:hint="eastAsia"/>
                <w:sz w:val="20"/>
              </w:rPr>
              <w:t>上层读取序号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4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>bytes</w:t>
            </w:r>
          </w:p>
        </w:tc>
      </w:tr>
      <w:tr w:rsidR="006E2731" w:rsidRPr="00600E77" w:rsidTr="00C534AD">
        <w:trPr>
          <w:trHeight w:val="347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SEQUENC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E COUNT 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编号个数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2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 unsigned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bytes</w:t>
            </w:r>
          </w:p>
        </w:tc>
      </w:tr>
      <w:tr w:rsidR="006E2731" w:rsidRPr="00600E77" w:rsidTr="00C534AD">
        <w:trPr>
          <w:trHeight w:val="1121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SEQUENCE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1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消息序号1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4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bytes</w:t>
            </w:r>
          </w:p>
        </w:tc>
      </w:tr>
      <w:tr w:rsidR="006E2731" w:rsidRPr="00600E77" w:rsidTr="00C534AD">
        <w:trPr>
          <w:trHeight w:val="1121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SEQUENCE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2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消息序号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>2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4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bytes</w:t>
            </w:r>
          </w:p>
        </w:tc>
      </w:tr>
      <w:tr w:rsidR="006E2731" w:rsidRPr="00600E77" w:rsidTr="00C534AD">
        <w:trPr>
          <w:trHeight w:val="1121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SEQUENCE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 xml:space="preserve"> N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消息序号</w:t>
            </w:r>
            <w:r w:rsidRPr="006E2731">
              <w:rPr>
                <w:rFonts w:ascii="Microsoft YaHei UI Light" w:eastAsia="Microsoft YaHei UI Light" w:hAnsi="Microsoft YaHei UI Light"/>
                <w:sz w:val="20"/>
              </w:rPr>
              <w:t>N</w:t>
            </w:r>
          </w:p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4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 xml:space="preserve">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E2731">
              <w:rPr>
                <w:rFonts w:ascii="Microsoft YaHei UI Light" w:eastAsia="Microsoft YaHei UI Light" w:hAnsi="Microsoft YaHei UI Light" w:hint="eastAsia"/>
                <w:sz w:val="20"/>
              </w:rPr>
              <w:t>bytes</w:t>
            </w:r>
          </w:p>
        </w:tc>
      </w:tr>
      <w:tr w:rsidR="006E2731" w:rsidRPr="00600E77" w:rsidTr="006E2731">
        <w:trPr>
          <w:trHeight w:val="684"/>
          <w:jc w:val="center"/>
        </w:trPr>
        <w:tc>
          <w:tcPr>
            <w:tcW w:w="8296" w:type="dxa"/>
            <w:gridSpan w:val="2"/>
            <w:vAlign w:val="center"/>
          </w:tcPr>
          <w:p w:rsidR="006E2731" w:rsidRPr="006E2731" w:rsidRDefault="006E2731" w:rsidP="006E2731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E2731">
              <w:rPr>
                <w:rFonts w:ascii="Microsoft YaHei UI Light" w:eastAsia="Microsoft YaHei UI Light" w:hAnsi="Microsoft YaHei UI Light"/>
                <w:sz w:val="20"/>
              </w:rPr>
              <w:t>……</w:t>
            </w:r>
          </w:p>
        </w:tc>
      </w:tr>
    </w:tbl>
    <w:p w:rsidR="004E3D87" w:rsidRDefault="0044307F" w:rsidP="0044307F">
      <w:pPr>
        <w:pStyle w:val="3"/>
      </w:pPr>
      <w:r>
        <w:rPr>
          <w:rFonts w:hint="eastAsia"/>
        </w:rPr>
        <w:t>心跳消息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307F" w:rsidTr="00C534AD"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类型编号</w:t>
            </w:r>
          </w:p>
        </w:tc>
        <w:tc>
          <w:tcPr>
            <w:tcW w:w="2074" w:type="dxa"/>
          </w:tcPr>
          <w:p w:rsidR="0044307F" w:rsidRPr="000878CD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02481E">
              <w:rPr>
                <w:rFonts w:ascii="Microsoft YaHei UI Light" w:eastAsia="Microsoft YaHei UI Light" w:hAnsi="Microsoft YaHei UI Light" w:hint="eastAsia"/>
                <w:sz w:val="20"/>
              </w:rPr>
              <w:t>可靠消息</w:t>
            </w:r>
          </w:p>
        </w:tc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长度</w:t>
            </w:r>
          </w:p>
        </w:tc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作用</w:t>
            </w:r>
          </w:p>
        </w:tc>
      </w:tr>
      <w:tr w:rsidR="0044307F" w:rsidTr="00C534AD"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/>
                <w:sz w:val="20"/>
              </w:rPr>
              <w:t>3</w:t>
            </w:r>
          </w:p>
        </w:tc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是</w:t>
            </w:r>
          </w:p>
        </w:tc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/>
                <w:sz w:val="20"/>
              </w:rPr>
              <w:t>6</w:t>
            </w:r>
          </w:p>
        </w:tc>
        <w:tc>
          <w:tcPr>
            <w:tcW w:w="2074" w:type="dxa"/>
          </w:tcPr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保持NAT映射</w:t>
            </w:r>
          </w:p>
          <w:p w:rsidR="0044307F" w:rsidRPr="0044307F" w:rsidRDefault="0044307F" w:rsidP="0044307F">
            <w:pPr>
              <w:spacing w:line="400" w:lineRule="exact"/>
              <w:jc w:val="left"/>
              <w:rPr>
                <w:rFonts w:ascii="Microsoft YaHei UI Light" w:eastAsia="Microsoft YaHei UI Light" w:hAnsi="Microsoft YaHei UI Light"/>
                <w:sz w:val="20"/>
              </w:rPr>
            </w:pPr>
            <w:r w:rsidRPr="0044307F">
              <w:rPr>
                <w:rFonts w:ascii="Microsoft YaHei UI Light" w:eastAsia="Microsoft YaHei UI Light" w:hAnsi="Microsoft YaHei UI Light" w:hint="eastAsia"/>
                <w:sz w:val="20"/>
              </w:rPr>
              <w:t>检测连接存活</w:t>
            </w:r>
          </w:p>
        </w:tc>
      </w:tr>
    </w:tbl>
    <w:p w:rsidR="00385964" w:rsidRDefault="00D90E9E" w:rsidP="0044307F">
      <w:pPr>
        <w:rPr>
          <w:rFonts w:ascii="Microsoft YaHei UI Light" w:eastAsia="Microsoft YaHei UI Light" w:hAnsi="Microsoft YaHei UI Light"/>
          <w:sz w:val="22"/>
        </w:rPr>
      </w:pPr>
      <w:r w:rsidRPr="00D90E9E">
        <w:rPr>
          <w:rFonts w:ascii="Microsoft YaHei UI Light" w:eastAsia="Microsoft YaHei UI Light" w:hAnsi="Microsoft YaHei UI Light" w:hint="eastAsia"/>
          <w:sz w:val="22"/>
        </w:rPr>
        <w:t>心跳是连接建立后每隔一段时间都会发送的一个用于保持NAT与检测连接是否存活的消息。</w:t>
      </w:r>
    </w:p>
    <w:p w:rsidR="0044307F" w:rsidRPr="00B70AA5" w:rsidRDefault="00B70AA5" w:rsidP="0044307F">
      <w:pPr>
        <w:rPr>
          <w:rFonts w:ascii="Microsoft YaHei UI Light" w:eastAsia="Microsoft YaHei UI Light" w:hAnsi="Microsoft YaHei UI Light"/>
          <w:sz w:val="22"/>
        </w:rPr>
      </w:pPr>
      <w:r w:rsidRPr="00B70AA5">
        <w:rPr>
          <w:rFonts w:ascii="Microsoft YaHei UI Light" w:eastAsia="Microsoft YaHei UI Light" w:hAnsi="Microsoft YaHei UI Light" w:hint="eastAsia"/>
          <w:sz w:val="22"/>
        </w:rPr>
        <w:t>接收方在收到心跳消息后按照正常处理</w:t>
      </w:r>
      <w:r>
        <w:rPr>
          <w:rFonts w:ascii="Microsoft YaHei UI Light" w:eastAsia="Microsoft YaHei UI Light" w:hAnsi="Microsoft YaHei UI Light" w:hint="eastAsia"/>
          <w:sz w:val="22"/>
        </w:rPr>
        <w:t>可靠</w:t>
      </w:r>
      <w:r w:rsidRPr="00B70AA5">
        <w:rPr>
          <w:rFonts w:ascii="Microsoft YaHei UI Light" w:eastAsia="Microsoft YaHei UI Light" w:hAnsi="Microsoft YaHei UI Light" w:hint="eastAsia"/>
          <w:sz w:val="22"/>
        </w:rPr>
        <w:t>消息的方式返回ACK即可。发送方根据是否在超时时间内收到接收方的ACK判断连接是否仍然存活。</w:t>
      </w:r>
    </w:p>
    <w:p w:rsidR="00D90E9E" w:rsidRDefault="00D90E9E" w:rsidP="0044307F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lastRenderedPageBreak/>
        <w:t>推荐的实现细节请见下文对应部分。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41F07" w:rsidRPr="00600E77" w:rsidTr="00C534AD">
        <w:trPr>
          <w:jc w:val="center"/>
        </w:trPr>
        <w:tc>
          <w:tcPr>
            <w:tcW w:w="4148" w:type="dxa"/>
            <w:vAlign w:val="center"/>
          </w:tcPr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>VERSION 协议版本</w:t>
            </w:r>
          </w:p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/>
                <w:sz w:val="20"/>
              </w:rPr>
              <w:t>1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 signed</w:t>
            </w:r>
            <w:r w:rsidRPr="00641F07">
              <w:rPr>
                <w:rFonts w:ascii="Microsoft YaHei UI Light" w:eastAsia="Microsoft YaHei UI Light" w:hAnsi="Microsoft YaHei UI Light"/>
                <w:sz w:val="20"/>
              </w:rPr>
              <w:t xml:space="preserve"> byte</w:t>
            </w:r>
          </w:p>
        </w:tc>
        <w:tc>
          <w:tcPr>
            <w:tcW w:w="4148" w:type="dxa"/>
            <w:vAlign w:val="center"/>
          </w:tcPr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>MSG TYPE 消息类型</w:t>
            </w:r>
          </w:p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 xml:space="preserve">1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>byte</w:t>
            </w:r>
          </w:p>
        </w:tc>
      </w:tr>
      <w:tr w:rsidR="00641F07" w:rsidRPr="00600E77" w:rsidTr="00C534AD">
        <w:trPr>
          <w:trHeight w:val="1054"/>
          <w:jc w:val="center"/>
        </w:trPr>
        <w:tc>
          <w:tcPr>
            <w:tcW w:w="8296" w:type="dxa"/>
            <w:gridSpan w:val="2"/>
            <w:vAlign w:val="center"/>
          </w:tcPr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>SEQUENCE 消息序号</w:t>
            </w:r>
          </w:p>
          <w:p w:rsidR="00641F07" w:rsidRPr="00641F07" w:rsidRDefault="00641F07" w:rsidP="00641F07">
            <w:pPr>
              <w:spacing w:line="400" w:lineRule="exact"/>
              <w:jc w:val="center"/>
              <w:rPr>
                <w:rFonts w:ascii="Microsoft YaHei UI Light" w:eastAsia="Microsoft YaHei UI Light" w:hAnsi="Microsoft YaHei UI Light"/>
                <w:sz w:val="20"/>
              </w:rPr>
            </w:pP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 xml:space="preserve">4 </w:t>
            </w:r>
            <w:r>
              <w:rPr>
                <w:rFonts w:ascii="Microsoft YaHei UI Light" w:eastAsia="Microsoft YaHei UI Light" w:hAnsi="Microsoft YaHei UI Light"/>
                <w:sz w:val="20"/>
              </w:rPr>
              <w:t xml:space="preserve">signed </w:t>
            </w:r>
            <w:r w:rsidRPr="00641F07">
              <w:rPr>
                <w:rFonts w:ascii="Microsoft YaHei UI Light" w:eastAsia="Microsoft YaHei UI Light" w:hAnsi="Microsoft YaHei UI Light" w:hint="eastAsia"/>
                <w:sz w:val="20"/>
              </w:rPr>
              <w:t>bytes</w:t>
            </w:r>
          </w:p>
        </w:tc>
      </w:tr>
    </w:tbl>
    <w:p w:rsidR="00641F07" w:rsidRDefault="008F6B6E" w:rsidP="00194753">
      <w:pPr>
        <w:pStyle w:val="2"/>
      </w:pPr>
      <w:r>
        <w:rPr>
          <w:rFonts w:hint="eastAsia"/>
        </w:rPr>
        <w:t>功能实现</w:t>
      </w:r>
    </w:p>
    <w:p w:rsidR="004B728F" w:rsidRDefault="004B728F" w:rsidP="004B728F">
      <w:pPr>
        <w:pStyle w:val="3"/>
      </w:pPr>
      <w:r>
        <w:rPr>
          <w:rFonts w:hint="eastAsia"/>
        </w:rPr>
        <w:t>重要概念</w:t>
      </w:r>
    </w:p>
    <w:p w:rsidR="004B728F" w:rsidRDefault="004B728F" w:rsidP="004B728F">
      <w:pPr>
        <w:rPr>
          <w:rFonts w:ascii="Microsoft YaHei UI Light" w:eastAsia="Microsoft YaHei UI Light" w:hAnsi="Microsoft YaHei UI Light"/>
          <w:sz w:val="22"/>
        </w:rPr>
      </w:pPr>
      <w:r w:rsidRPr="004B728F">
        <w:rPr>
          <w:rFonts w:ascii="Microsoft YaHei UI Light" w:eastAsia="Microsoft YaHei UI Light" w:hAnsi="Microsoft YaHei UI Light" w:hint="eastAsia"/>
          <w:b/>
          <w:sz w:val="22"/>
        </w:rPr>
        <w:t>发送序号</w:t>
      </w:r>
      <w:r>
        <w:rPr>
          <w:rFonts w:ascii="Microsoft YaHei UI Light" w:eastAsia="Microsoft YaHei UI Light" w:hAnsi="Microsoft YaHei UI Light" w:hint="eastAsia"/>
          <w:b/>
          <w:sz w:val="22"/>
        </w:rPr>
        <w:t>(</w:t>
      </w:r>
      <w:r>
        <w:rPr>
          <w:rFonts w:ascii="Microsoft YaHei UI Light" w:eastAsia="Microsoft YaHei UI Light" w:hAnsi="Microsoft YaHei UI Light"/>
          <w:b/>
          <w:sz w:val="22"/>
        </w:rPr>
        <w:t>Sent sequence</w:t>
      </w:r>
      <w:r>
        <w:rPr>
          <w:rFonts w:ascii="Microsoft YaHei UI Light" w:eastAsia="Microsoft YaHei UI Light" w:hAnsi="Microsoft YaHei UI Light" w:hint="eastAsia"/>
          <w:b/>
          <w:sz w:val="22"/>
        </w:rPr>
        <w:t>)</w:t>
      </w:r>
      <w:r w:rsidRPr="004B728F">
        <w:rPr>
          <w:rFonts w:ascii="Microsoft YaHei UI Light" w:eastAsia="Microsoft YaHei UI Light" w:hAnsi="Microsoft YaHei UI Light" w:hint="eastAsia"/>
          <w:sz w:val="22"/>
        </w:rPr>
        <w:t>：</w:t>
      </w:r>
      <w:r>
        <w:rPr>
          <w:rFonts w:ascii="Microsoft YaHei UI Light" w:eastAsia="Microsoft YaHei UI Light" w:hAnsi="Microsoft YaHei UI Light" w:hint="eastAsia"/>
          <w:sz w:val="22"/>
        </w:rPr>
        <w:t>发送方目前发送过的可靠消息中的最大序号</w:t>
      </w:r>
    </w:p>
    <w:p w:rsidR="004B728F" w:rsidRDefault="004B728F" w:rsidP="004B728F">
      <w:pPr>
        <w:rPr>
          <w:rFonts w:ascii="Microsoft YaHei UI Light" w:eastAsia="Microsoft YaHei UI Light" w:hAnsi="Microsoft YaHei UI Light"/>
          <w:sz w:val="22"/>
        </w:rPr>
      </w:pPr>
      <w:r w:rsidRPr="004B728F">
        <w:rPr>
          <w:rFonts w:ascii="Microsoft YaHei UI Light" w:eastAsia="Microsoft YaHei UI Light" w:hAnsi="Microsoft YaHei UI Light" w:hint="eastAsia"/>
          <w:b/>
          <w:sz w:val="22"/>
        </w:rPr>
        <w:t>接收序号</w:t>
      </w:r>
      <w:r w:rsidRPr="004B728F">
        <w:rPr>
          <w:rFonts w:ascii="Microsoft YaHei UI Light" w:eastAsia="Microsoft YaHei UI Light" w:hAnsi="Microsoft YaHei UI Light"/>
          <w:b/>
          <w:sz w:val="22"/>
        </w:rPr>
        <w:t>(Receive</w:t>
      </w:r>
      <w:r>
        <w:rPr>
          <w:rFonts w:ascii="Microsoft YaHei UI Light" w:eastAsia="Microsoft YaHei UI Light" w:hAnsi="Microsoft YaHei UI Light"/>
          <w:b/>
          <w:sz w:val="22"/>
        </w:rPr>
        <w:t>d</w:t>
      </w:r>
      <w:r w:rsidRPr="004B728F">
        <w:rPr>
          <w:rFonts w:ascii="Microsoft YaHei UI Light" w:eastAsia="Microsoft YaHei UI Light" w:hAnsi="Microsoft YaHei UI Light"/>
          <w:b/>
          <w:sz w:val="22"/>
        </w:rPr>
        <w:t xml:space="preserve"> sequence)</w:t>
      </w:r>
      <w:r>
        <w:rPr>
          <w:rFonts w:ascii="Microsoft YaHei UI Light" w:eastAsia="Microsoft YaHei UI Light" w:hAnsi="Microsoft YaHei UI Light" w:hint="eastAsia"/>
          <w:sz w:val="22"/>
        </w:rPr>
        <w:t>：接收方目前接收到的可靠消息中的最大序号</w:t>
      </w:r>
    </w:p>
    <w:p w:rsidR="004B728F" w:rsidRDefault="004B728F" w:rsidP="004B728F">
      <w:pPr>
        <w:rPr>
          <w:rFonts w:ascii="Microsoft YaHei UI Light" w:eastAsia="Microsoft YaHei UI Light" w:hAnsi="Microsoft YaHei UI Light"/>
          <w:sz w:val="22"/>
        </w:rPr>
      </w:pPr>
      <w:r w:rsidRPr="004B728F">
        <w:rPr>
          <w:rFonts w:ascii="Microsoft YaHei UI Light" w:eastAsia="Microsoft YaHei UI Light" w:hAnsi="Microsoft YaHei UI Light" w:hint="eastAsia"/>
          <w:b/>
          <w:sz w:val="22"/>
        </w:rPr>
        <w:t>接收连续序号</w:t>
      </w:r>
      <w:r w:rsidRPr="004B728F">
        <w:rPr>
          <w:rFonts w:ascii="Microsoft YaHei UI Light" w:eastAsia="Microsoft YaHei UI Light" w:hAnsi="Microsoft YaHei UI Light"/>
          <w:b/>
          <w:sz w:val="22"/>
        </w:rPr>
        <w:t>(Received consecutive sequence)</w:t>
      </w:r>
      <w:r>
        <w:rPr>
          <w:rFonts w:ascii="Microsoft YaHei UI Light" w:eastAsia="Microsoft YaHei UI Light" w:hAnsi="Microsoft YaHei UI Light" w:hint="eastAsia"/>
          <w:sz w:val="22"/>
        </w:rPr>
        <w:t>：接收方目前接收到的最大可组成完整数据的序号</w:t>
      </w:r>
    </w:p>
    <w:p w:rsidR="004B728F" w:rsidRDefault="004B728F" w:rsidP="004B728F">
      <w:pPr>
        <w:rPr>
          <w:rFonts w:ascii="Microsoft YaHei UI Light" w:eastAsia="Microsoft YaHei UI Light" w:hAnsi="Microsoft YaHei UI Light"/>
          <w:sz w:val="22"/>
        </w:rPr>
      </w:pPr>
      <w:r w:rsidRPr="004B728F">
        <w:rPr>
          <w:rFonts w:ascii="Microsoft YaHei UI Light" w:eastAsia="Microsoft YaHei UI Light" w:hAnsi="Microsoft YaHei UI Light" w:hint="eastAsia"/>
          <w:b/>
          <w:sz w:val="22"/>
        </w:rPr>
        <w:t>上层读取序号</w:t>
      </w:r>
      <w:r w:rsidRPr="004B728F">
        <w:rPr>
          <w:rFonts w:ascii="Microsoft YaHei UI Light" w:eastAsia="Microsoft YaHei UI Light" w:hAnsi="Microsoft YaHei UI Light"/>
          <w:b/>
          <w:sz w:val="22"/>
        </w:rPr>
        <w:t>(Consumed sequence)</w:t>
      </w:r>
      <w:r>
        <w:rPr>
          <w:rFonts w:ascii="Microsoft YaHei UI Light" w:eastAsia="Microsoft YaHei UI Light" w:hAnsi="Microsoft YaHei UI Light" w:hint="eastAsia"/>
          <w:sz w:val="22"/>
        </w:rPr>
        <w:t>：接收方上层应用目前读取过的数据中的最大序号</w:t>
      </w:r>
    </w:p>
    <w:p w:rsidR="004B728F" w:rsidRPr="004B728F" w:rsidRDefault="004B728F" w:rsidP="004B728F">
      <w:pPr>
        <w:rPr>
          <w:rFonts w:ascii="Microsoft YaHei UI Light" w:eastAsia="Microsoft YaHei UI Light" w:hAnsi="Microsoft YaHei UI Light"/>
          <w:b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例如，</w:t>
      </w:r>
      <w:r w:rsidRPr="004B728F">
        <w:rPr>
          <w:rFonts w:ascii="Microsoft YaHei UI Light" w:eastAsia="Microsoft YaHei UI Light" w:hAnsi="Microsoft YaHei UI Light" w:hint="eastAsia"/>
          <w:b/>
          <w:sz w:val="22"/>
        </w:rPr>
        <w:t xml:space="preserve">A发送 </w:t>
      </w:r>
      <w:r w:rsidRPr="004B728F">
        <w:rPr>
          <w:rFonts w:ascii="Microsoft YaHei UI Light" w:eastAsia="Microsoft YaHei UI Light" w:hAnsi="Microsoft YaHei UI Light"/>
          <w:b/>
          <w:sz w:val="22"/>
        </w:rPr>
        <w:t>1 2 3 4 5 6</w:t>
      </w:r>
      <w:r w:rsidRPr="004B728F">
        <w:rPr>
          <w:rFonts w:ascii="Microsoft YaHei UI Light" w:eastAsia="Microsoft YaHei UI Light" w:hAnsi="Microsoft YaHei UI Light" w:hint="eastAsia"/>
          <w:b/>
          <w:sz w:val="22"/>
        </w:rPr>
        <w:t xml:space="preserve">；B目前实际收到了 </w:t>
      </w:r>
      <w:r w:rsidRPr="004B728F">
        <w:rPr>
          <w:rFonts w:ascii="Microsoft YaHei UI Light" w:eastAsia="Microsoft YaHei UI Light" w:hAnsi="Microsoft YaHei UI Light"/>
          <w:b/>
          <w:sz w:val="22"/>
        </w:rPr>
        <w:t>1 2 3 5</w:t>
      </w:r>
      <w:r w:rsidRPr="004B728F">
        <w:rPr>
          <w:rFonts w:ascii="Microsoft YaHei UI Light" w:eastAsia="Microsoft YaHei UI Light" w:hAnsi="Microsoft YaHei UI Light" w:hint="eastAsia"/>
          <w:b/>
          <w:sz w:val="22"/>
        </w:rPr>
        <w:t>。</w:t>
      </w:r>
    </w:p>
    <w:p w:rsidR="004B728F" w:rsidRPr="004B728F" w:rsidRDefault="004B728F" w:rsidP="004B728F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则</w:t>
      </w:r>
      <w:r w:rsidRPr="00940FD8">
        <w:rPr>
          <w:rFonts w:ascii="Microsoft YaHei UI Light" w:eastAsia="Microsoft YaHei UI Light" w:hAnsi="Microsoft YaHei UI Light" w:hint="eastAsia"/>
          <w:b/>
          <w:sz w:val="22"/>
        </w:rPr>
        <w:t>A的发送序号为6</w:t>
      </w:r>
      <w:r>
        <w:rPr>
          <w:rFonts w:ascii="Microsoft YaHei UI Light" w:eastAsia="Microsoft YaHei UI Light" w:hAnsi="Microsoft YaHei UI Light" w:hint="eastAsia"/>
          <w:sz w:val="22"/>
        </w:rPr>
        <w:t>；</w:t>
      </w:r>
      <w:r w:rsidRPr="00940FD8">
        <w:rPr>
          <w:rFonts w:ascii="Microsoft YaHei UI Light" w:eastAsia="Microsoft YaHei UI Light" w:hAnsi="Microsoft YaHei UI Light" w:hint="eastAsia"/>
          <w:b/>
          <w:sz w:val="22"/>
        </w:rPr>
        <w:t>B的接收序号为5</w:t>
      </w:r>
      <w:r>
        <w:rPr>
          <w:rFonts w:ascii="Microsoft YaHei UI Light" w:eastAsia="Microsoft YaHei UI Light" w:hAnsi="Microsoft YaHei UI Light" w:hint="eastAsia"/>
          <w:sz w:val="22"/>
        </w:rPr>
        <w:t>；</w:t>
      </w:r>
      <w:r w:rsidRPr="00940FD8">
        <w:rPr>
          <w:rFonts w:ascii="Microsoft YaHei UI Light" w:eastAsia="Microsoft YaHei UI Light" w:hAnsi="Microsoft YaHei UI Light" w:hint="eastAsia"/>
          <w:b/>
          <w:sz w:val="22"/>
        </w:rPr>
        <w:t>B的接收</w:t>
      </w:r>
      <w:r w:rsidR="00940FD8" w:rsidRPr="00940FD8">
        <w:rPr>
          <w:rFonts w:ascii="Microsoft YaHei UI Light" w:eastAsia="Microsoft YaHei UI Light" w:hAnsi="Microsoft YaHei UI Light" w:hint="eastAsia"/>
          <w:b/>
          <w:sz w:val="22"/>
        </w:rPr>
        <w:t>连续序号为3</w:t>
      </w:r>
      <w:r w:rsidR="00940FD8">
        <w:rPr>
          <w:rFonts w:ascii="Microsoft YaHei UI Light" w:eastAsia="Microsoft YaHei UI Light" w:hAnsi="Microsoft YaHei UI Light" w:hint="eastAsia"/>
          <w:sz w:val="22"/>
        </w:rPr>
        <w:t>；若上层应用实际只调用了两次read读走了1与2，</w:t>
      </w:r>
      <w:r w:rsidR="00940FD8" w:rsidRPr="00940FD8">
        <w:rPr>
          <w:rFonts w:ascii="Microsoft YaHei UI Light" w:eastAsia="Microsoft YaHei UI Light" w:hAnsi="Microsoft YaHei UI Light" w:hint="eastAsia"/>
          <w:b/>
          <w:sz w:val="22"/>
        </w:rPr>
        <w:t>上层读取序号为2</w:t>
      </w:r>
      <w:r w:rsidR="00940FD8">
        <w:rPr>
          <w:rFonts w:ascii="Microsoft YaHei UI Light" w:eastAsia="Microsoft YaHei UI Light" w:hAnsi="Microsoft YaHei UI Light" w:hint="eastAsia"/>
          <w:sz w:val="22"/>
        </w:rPr>
        <w:t>。</w:t>
      </w:r>
    </w:p>
    <w:p w:rsidR="00194753" w:rsidRDefault="00194753" w:rsidP="00194753">
      <w:pPr>
        <w:pStyle w:val="3"/>
      </w:pPr>
      <w:r>
        <w:rPr>
          <w:rFonts w:hint="eastAsia"/>
        </w:rPr>
        <w:t>连接建立与关闭</w:t>
      </w:r>
    </w:p>
    <w:p w:rsidR="00194753" w:rsidRDefault="00194753" w:rsidP="00194753">
      <w:pPr>
        <w:rPr>
          <w:rFonts w:ascii="Microsoft YaHei UI Light" w:eastAsia="Microsoft YaHei UI Light" w:hAnsi="Microsoft YaHei UI Light"/>
          <w:sz w:val="22"/>
        </w:rPr>
      </w:pPr>
      <w:r w:rsidRPr="00194753">
        <w:rPr>
          <w:rFonts w:ascii="Microsoft YaHei UI Light" w:eastAsia="Microsoft YaHei UI Light" w:hAnsi="Microsoft YaHei UI Light" w:hint="eastAsia"/>
          <w:sz w:val="22"/>
        </w:rPr>
        <w:t>一个未建立连接的地址发来的</w:t>
      </w:r>
      <w:r w:rsidRPr="00194753">
        <w:rPr>
          <w:rFonts w:ascii="Microsoft YaHei UI Light" w:eastAsia="Microsoft YaHei UI Light" w:hAnsi="Microsoft YaHei UI Light"/>
          <w:sz w:val="22"/>
        </w:rPr>
        <w:t>0号可靠消息</w:t>
      </w:r>
      <w:r w:rsidRPr="00194753">
        <w:rPr>
          <w:rFonts w:ascii="Microsoft YaHei UI Light" w:eastAsia="Microsoft YaHei UI Light" w:hAnsi="Microsoft YaHei UI Light" w:hint="eastAsia"/>
          <w:sz w:val="22"/>
        </w:rPr>
        <w:t>即为Dragonite中建立连接的</w:t>
      </w:r>
      <w:r w:rsidR="009F3D57">
        <w:rPr>
          <w:rFonts w:ascii="Microsoft YaHei UI Light" w:eastAsia="Microsoft YaHei UI Light" w:hAnsi="Microsoft YaHei UI Light" w:hint="eastAsia"/>
          <w:sz w:val="22"/>
        </w:rPr>
        <w:t>标志。</w:t>
      </w:r>
      <w:r w:rsidR="00F1182D">
        <w:rPr>
          <w:rFonts w:ascii="Microsoft YaHei UI Light" w:eastAsia="Microsoft YaHei UI Light" w:hAnsi="Microsoft YaHei UI Light" w:hint="eastAsia"/>
          <w:sz w:val="22"/>
        </w:rPr>
        <w:t>下</w:t>
      </w:r>
      <w:r w:rsidR="00C74EC0">
        <w:rPr>
          <w:rFonts w:ascii="Microsoft YaHei UI Light" w:eastAsia="Microsoft YaHei UI Light" w:hAnsi="Microsoft YaHei UI Light" w:hint="eastAsia"/>
          <w:sz w:val="22"/>
        </w:rPr>
        <w:t>面</w:t>
      </w:r>
      <w:r w:rsidR="00F1182D">
        <w:rPr>
          <w:rFonts w:ascii="Microsoft YaHei UI Light" w:eastAsia="Microsoft YaHei UI Light" w:hAnsi="Microsoft YaHei UI Light" w:hint="eastAsia"/>
          <w:sz w:val="22"/>
        </w:rPr>
        <w:t>是一个连接建立的</w:t>
      </w:r>
      <w:r w:rsidR="000E5470">
        <w:rPr>
          <w:rFonts w:ascii="Microsoft YaHei UI Light" w:eastAsia="Microsoft YaHei UI Light" w:hAnsi="Microsoft YaHei UI Light" w:hint="eastAsia"/>
          <w:sz w:val="22"/>
        </w:rPr>
        <w:t>标准</w:t>
      </w:r>
      <w:r w:rsidR="00F1182D">
        <w:rPr>
          <w:rFonts w:ascii="Microsoft YaHei UI Light" w:eastAsia="Microsoft YaHei UI Light" w:hAnsi="Microsoft YaHei UI Light" w:hint="eastAsia"/>
          <w:sz w:val="22"/>
        </w:rPr>
        <w:t>流程：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268"/>
        <w:gridCol w:w="3245"/>
        <w:gridCol w:w="2074"/>
      </w:tblGrid>
      <w:tr w:rsidR="004250CE" w:rsidTr="00700445">
        <w:tc>
          <w:tcPr>
            <w:tcW w:w="709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</w:p>
        </w:tc>
        <w:tc>
          <w:tcPr>
            <w:tcW w:w="2268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Dragonite A</w:t>
            </w:r>
          </w:p>
        </w:tc>
        <w:tc>
          <w:tcPr>
            <w:tcW w:w="3245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</w:p>
        </w:tc>
        <w:tc>
          <w:tcPr>
            <w:tcW w:w="2074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Dragonite B</w:t>
            </w:r>
          </w:p>
        </w:tc>
      </w:tr>
      <w:tr w:rsidR="004250CE" w:rsidTr="00700445">
        <w:tc>
          <w:tcPr>
            <w:tcW w:w="709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1</w:t>
            </w:r>
            <w:r>
              <w:rPr>
                <w:rFonts w:ascii="Microsoft YaHei UI Light" w:eastAsia="Microsoft YaHei UI Light" w:hAnsi="Microsoft YaHei UI Light"/>
                <w:sz w:val="22"/>
              </w:rPr>
              <w:t>.</w:t>
            </w:r>
          </w:p>
        </w:tc>
        <w:tc>
          <w:tcPr>
            <w:tcW w:w="2268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CLOSED</w:t>
            </w:r>
          </w:p>
        </w:tc>
        <w:tc>
          <w:tcPr>
            <w:tcW w:w="3245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</w:p>
        </w:tc>
        <w:tc>
          <w:tcPr>
            <w:tcW w:w="2074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LISTEN</w:t>
            </w:r>
          </w:p>
        </w:tc>
      </w:tr>
      <w:tr w:rsidR="004250CE" w:rsidTr="00700445">
        <w:tc>
          <w:tcPr>
            <w:tcW w:w="709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2</w:t>
            </w:r>
            <w:r>
              <w:rPr>
                <w:rFonts w:ascii="Microsoft YaHei UI Light" w:eastAsia="Microsoft YaHei UI Light" w:hAnsi="Microsoft YaHei UI Light"/>
                <w:sz w:val="22"/>
              </w:rPr>
              <w:t>.</w:t>
            </w:r>
          </w:p>
        </w:tc>
        <w:tc>
          <w:tcPr>
            <w:tcW w:w="2268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CONNECTING</w:t>
            </w:r>
          </w:p>
        </w:tc>
        <w:tc>
          <w:tcPr>
            <w:tcW w:w="3245" w:type="dxa"/>
          </w:tcPr>
          <w:p w:rsidR="004250CE" w:rsidRP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 w:rsidRPr="004250CE">
              <w:sym w:font="Wingdings" w:char="F0E0"/>
            </w:r>
            <w:r w:rsidRPr="004250CE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r w:rsidRPr="004250CE">
              <w:rPr>
                <w:rFonts w:ascii="Microsoft YaHei UI Light" w:eastAsia="Microsoft YaHei UI Light" w:hAnsi="Microsoft YaHei UI Light" w:hint="eastAsia"/>
                <w:sz w:val="22"/>
              </w:rPr>
              <w:t>Reliable Message 0</w:t>
            </w:r>
            <w:r w:rsidRPr="004250CE">
              <w:rPr>
                <w:rFonts w:ascii="Microsoft YaHei UI Light" w:eastAsia="Microsoft YaHei UI Light" w:hAnsi="Microsoft YaHei UI Light"/>
                <w:sz w:val="22"/>
              </w:rPr>
              <w:t xml:space="preserve"> </w:t>
            </w:r>
            <w:r w:rsidRPr="004250CE">
              <w:sym w:font="Wingdings" w:char="F0E0"/>
            </w:r>
          </w:p>
        </w:tc>
        <w:tc>
          <w:tcPr>
            <w:tcW w:w="2074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ESTABLISHED</w:t>
            </w:r>
          </w:p>
        </w:tc>
      </w:tr>
      <w:tr w:rsidR="004250CE" w:rsidTr="00700445">
        <w:tc>
          <w:tcPr>
            <w:tcW w:w="709" w:type="dxa"/>
          </w:tcPr>
          <w:p w:rsidR="004250CE" w:rsidRDefault="004250CE" w:rsidP="00194753">
            <w:pPr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lastRenderedPageBreak/>
              <w:t>3.</w:t>
            </w:r>
          </w:p>
        </w:tc>
        <w:tc>
          <w:tcPr>
            <w:tcW w:w="2268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ESTABLISHED</w:t>
            </w:r>
          </w:p>
        </w:tc>
        <w:tc>
          <w:tcPr>
            <w:tcW w:w="3245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 w:rsidRPr="004250CE">
              <w:rPr>
                <w:rFonts w:ascii="Microsoft YaHei UI Light" w:eastAsia="Microsoft YaHei UI Light" w:hAnsi="Microsoft YaHei UI Light"/>
                <w:sz w:val="22"/>
              </w:rPr>
              <w:sym w:font="Wingdings" w:char="F0DF"/>
            </w:r>
            <w:r>
              <w:rPr>
                <w:rFonts w:ascii="Microsoft YaHei UI Light" w:eastAsia="Microsoft YaHei UI Light" w:hAnsi="Microsoft YaHei UI Light"/>
                <w:sz w:val="22"/>
              </w:rPr>
              <w:t xml:space="preserve"> ACK 0 </w:t>
            </w:r>
            <w:r w:rsidRPr="004250CE">
              <w:rPr>
                <w:rFonts w:ascii="Microsoft YaHei UI Light" w:eastAsia="Microsoft YaHei UI Light" w:hAnsi="Microsoft YaHei UI Light"/>
                <w:sz w:val="22"/>
              </w:rPr>
              <w:sym w:font="Wingdings" w:char="F0DF"/>
            </w:r>
          </w:p>
        </w:tc>
        <w:tc>
          <w:tcPr>
            <w:tcW w:w="2074" w:type="dxa"/>
          </w:tcPr>
          <w:p w:rsidR="004250CE" w:rsidRDefault="004250CE" w:rsidP="004250CE">
            <w:pPr>
              <w:jc w:val="center"/>
              <w:rPr>
                <w:rFonts w:ascii="Microsoft YaHei UI Light" w:eastAsia="Microsoft YaHei UI Light" w:hAnsi="Microsoft YaHei UI Light"/>
                <w:sz w:val="22"/>
              </w:rPr>
            </w:pPr>
            <w:r>
              <w:rPr>
                <w:rFonts w:ascii="Microsoft YaHei UI Light" w:eastAsia="Microsoft YaHei UI Light" w:hAnsi="Microsoft YaHei UI Light" w:hint="eastAsia"/>
                <w:sz w:val="22"/>
              </w:rPr>
              <w:t>ESTABLISHED</w:t>
            </w:r>
          </w:p>
        </w:tc>
      </w:tr>
    </w:tbl>
    <w:p w:rsidR="00F1182D" w:rsidRDefault="006D25D8" w:rsidP="00194753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当连接一方主动发出了关闭连接的消息后，该方将立即进入停止发送(</w:t>
      </w:r>
      <w:r>
        <w:rPr>
          <w:rFonts w:ascii="Microsoft YaHei UI Light" w:eastAsia="Microsoft YaHei UI Light" w:hAnsi="Microsoft YaHei UI Light"/>
          <w:sz w:val="22"/>
        </w:rPr>
        <w:t>Sender closed</w:t>
      </w:r>
      <w:r>
        <w:rPr>
          <w:rFonts w:ascii="Microsoft YaHei UI Light" w:eastAsia="Microsoft YaHei UI Light" w:hAnsi="Microsoft YaHei UI Light" w:hint="eastAsia"/>
          <w:sz w:val="22"/>
        </w:rPr>
        <w:t>)状态，无法再发送任何数据，但在收到另一方返回的对应关闭消息的ACK（或超时）前仍可继续接收数据</w:t>
      </w:r>
      <w:r w:rsidR="00AE0C4E">
        <w:rPr>
          <w:rFonts w:ascii="Microsoft YaHei UI Light" w:eastAsia="Microsoft YaHei UI Light" w:hAnsi="Microsoft YaHei UI Light" w:hint="eastAsia"/>
          <w:sz w:val="22"/>
        </w:rPr>
        <w:t>，在接收到对应ACK或等待超时后彻底关闭；</w:t>
      </w:r>
      <w:r>
        <w:rPr>
          <w:rFonts w:ascii="Microsoft YaHei UI Light" w:eastAsia="Microsoft YaHei UI Light" w:hAnsi="Microsoft YaHei UI Light" w:hint="eastAsia"/>
          <w:sz w:val="22"/>
        </w:rPr>
        <w:t>收到关闭连接消息的一方</w:t>
      </w:r>
      <w:r w:rsidR="00AE0C4E">
        <w:rPr>
          <w:rFonts w:ascii="Microsoft YaHei UI Light" w:eastAsia="Microsoft YaHei UI Light" w:hAnsi="Microsoft YaHei UI Light" w:hint="eastAsia"/>
          <w:sz w:val="22"/>
        </w:rPr>
        <w:t>会</w:t>
      </w:r>
      <w:r>
        <w:rPr>
          <w:rFonts w:ascii="Microsoft YaHei UI Light" w:eastAsia="Microsoft YaHei UI Light" w:hAnsi="Microsoft YaHei UI Light" w:hint="eastAsia"/>
          <w:sz w:val="22"/>
        </w:rPr>
        <w:t>立即进入停止发送状态，但仍将继续接收对方可能已发送但未到达的数据，目前在接收缓冲区内的数据也仍可继续读取</w:t>
      </w:r>
      <w:r w:rsidR="00AE0C4E">
        <w:rPr>
          <w:rFonts w:ascii="Microsoft YaHei UI Light" w:eastAsia="Microsoft YaHei UI Light" w:hAnsi="Microsoft YaHei UI Light" w:hint="eastAsia"/>
          <w:sz w:val="22"/>
        </w:rPr>
        <w:t>，当本方的</w:t>
      </w:r>
      <w:r w:rsidR="00AE0C4E" w:rsidRPr="00AE0C4E">
        <w:rPr>
          <w:rFonts w:ascii="Microsoft YaHei UI Light" w:eastAsia="Microsoft YaHei UI Light" w:hAnsi="Microsoft YaHei UI Light" w:hint="eastAsia"/>
          <w:b/>
          <w:sz w:val="22"/>
        </w:rPr>
        <w:t>上层读取序号</w:t>
      </w:r>
      <w:r w:rsidR="00AE0C4E">
        <w:rPr>
          <w:rFonts w:ascii="Microsoft YaHei UI Light" w:eastAsia="Microsoft YaHei UI Light" w:hAnsi="Microsoft YaHei UI Light" w:hint="eastAsia"/>
          <w:sz w:val="22"/>
        </w:rPr>
        <w:t>到达了该关闭消息的序号后彻底关闭。</w:t>
      </w:r>
    </w:p>
    <w:p w:rsidR="006142B3" w:rsidRDefault="006142B3" w:rsidP="006142B3">
      <w:pPr>
        <w:pStyle w:val="3"/>
      </w:pPr>
      <w:r>
        <w:rPr>
          <w:rFonts w:hint="eastAsia"/>
        </w:rPr>
        <w:t>批量ACK回应</w:t>
      </w:r>
    </w:p>
    <w:p w:rsidR="006142B3" w:rsidRDefault="004E6B34" w:rsidP="006142B3">
      <w:pPr>
        <w:rPr>
          <w:rFonts w:ascii="Microsoft YaHei UI Light" w:eastAsia="Microsoft YaHei UI Light" w:hAnsi="Microsoft YaHei UI Light"/>
          <w:sz w:val="22"/>
        </w:rPr>
      </w:pPr>
      <w:r w:rsidRPr="009C6309">
        <w:rPr>
          <w:rFonts w:ascii="Microsoft YaHei UI Light" w:eastAsia="Microsoft YaHei UI Light" w:hAnsi="Microsoft YaHei UI Light" w:hint="eastAsia"/>
          <w:sz w:val="22"/>
        </w:rPr>
        <w:t>为避免在高速传输数据时</w:t>
      </w:r>
      <w:r w:rsidR="009C6309" w:rsidRPr="009C6309">
        <w:rPr>
          <w:rFonts w:ascii="Microsoft YaHei UI Light" w:eastAsia="Microsoft YaHei UI Light" w:hAnsi="Microsoft YaHei UI Light" w:hint="eastAsia"/>
          <w:sz w:val="22"/>
        </w:rPr>
        <w:t>产生过多极小的ACK</w:t>
      </w:r>
      <w:r w:rsidR="009C6309">
        <w:rPr>
          <w:rFonts w:ascii="Microsoft YaHei UI Light" w:eastAsia="Microsoft YaHei UI Light" w:hAnsi="Microsoft YaHei UI Light" w:hint="eastAsia"/>
          <w:sz w:val="22"/>
        </w:rPr>
        <w:t>消息</w:t>
      </w:r>
      <w:r w:rsidR="009C6309" w:rsidRPr="009C6309">
        <w:rPr>
          <w:rFonts w:ascii="Microsoft YaHei UI Light" w:eastAsia="Microsoft YaHei UI Light" w:hAnsi="Microsoft YaHei UI Light" w:hint="eastAsia"/>
          <w:sz w:val="22"/>
        </w:rPr>
        <w:t>增加开销，Dragonite</w:t>
      </w:r>
      <w:r w:rsidR="009C6309">
        <w:rPr>
          <w:rFonts w:ascii="Microsoft YaHei UI Light" w:eastAsia="Microsoft YaHei UI Light" w:hAnsi="Microsoft YaHei UI Light" w:hint="eastAsia"/>
          <w:sz w:val="22"/>
        </w:rPr>
        <w:t>的ACK消息可包含多个Sequence序号用于一次性表示多个可靠消息的接收成功。在实际实现中推荐使用</w:t>
      </w:r>
      <w:r w:rsidR="006177D0">
        <w:rPr>
          <w:rFonts w:ascii="Microsoft YaHei UI Light" w:eastAsia="Microsoft YaHei UI Light" w:hAnsi="Microsoft YaHei UI Light" w:hint="eastAsia"/>
          <w:sz w:val="22"/>
        </w:rPr>
        <w:t>每</w:t>
      </w:r>
      <w:r w:rsidR="00EC403E">
        <w:rPr>
          <w:rFonts w:ascii="Microsoft YaHei UI Light" w:eastAsia="Microsoft YaHei UI Light" w:hAnsi="Microsoft YaHei UI Light"/>
          <w:sz w:val="22"/>
        </w:rPr>
        <w:t>5</w:t>
      </w:r>
      <w:r w:rsidR="00EC403E">
        <w:rPr>
          <w:rFonts w:ascii="Microsoft YaHei UI Light" w:eastAsia="Microsoft YaHei UI Light" w:hAnsi="Microsoft YaHei UI Light" w:hint="eastAsia"/>
          <w:sz w:val="22"/>
        </w:rPr>
        <w:t>-</w:t>
      </w:r>
      <w:r w:rsidR="009C6309">
        <w:rPr>
          <w:rFonts w:ascii="Microsoft YaHei UI Light" w:eastAsia="Microsoft YaHei UI Light" w:hAnsi="Microsoft YaHei UI Light"/>
          <w:sz w:val="22"/>
        </w:rPr>
        <w:t>20ms</w:t>
      </w:r>
      <w:r w:rsidR="009C6309">
        <w:rPr>
          <w:rFonts w:ascii="Microsoft YaHei UI Light" w:eastAsia="Microsoft YaHei UI Light" w:hAnsi="Microsoft YaHei UI Light" w:hint="eastAsia"/>
          <w:sz w:val="22"/>
        </w:rPr>
        <w:t>的间隔发送</w:t>
      </w:r>
      <w:r w:rsidR="006177D0">
        <w:rPr>
          <w:rFonts w:ascii="Microsoft YaHei UI Light" w:eastAsia="Microsoft YaHei UI Light" w:hAnsi="Microsoft YaHei UI Light" w:hint="eastAsia"/>
          <w:sz w:val="22"/>
        </w:rPr>
        <w:t>一次批量回应。</w:t>
      </w:r>
    </w:p>
    <w:p w:rsidR="00C534AD" w:rsidRDefault="00C534AD" w:rsidP="00C534AD">
      <w:pPr>
        <w:pStyle w:val="3"/>
      </w:pPr>
      <w:r>
        <w:rPr>
          <w:rFonts w:hint="eastAsia"/>
        </w:rPr>
        <w:t>重传机制</w:t>
      </w:r>
    </w:p>
    <w:p w:rsidR="00C534AD" w:rsidRDefault="00C534AD" w:rsidP="00C534AD">
      <w:pPr>
        <w:rPr>
          <w:rFonts w:ascii="Microsoft YaHei UI Light" w:eastAsia="Microsoft YaHei UI Light" w:hAnsi="Microsoft YaHei UI Light"/>
          <w:sz w:val="22"/>
        </w:rPr>
      </w:pPr>
      <w:r w:rsidRPr="00C534AD">
        <w:rPr>
          <w:rFonts w:ascii="Microsoft YaHei UI Light" w:eastAsia="Microsoft YaHei UI Light" w:hAnsi="Microsoft YaHei UI Light" w:hint="eastAsia"/>
          <w:sz w:val="22"/>
        </w:rPr>
        <w:t>发送方应根据</w:t>
      </w:r>
      <w:r>
        <w:rPr>
          <w:rFonts w:ascii="Microsoft YaHei UI Light" w:eastAsia="Microsoft YaHei UI Light" w:hAnsi="Microsoft YaHei UI Light" w:hint="eastAsia"/>
          <w:sz w:val="22"/>
        </w:rPr>
        <w:t>从</w:t>
      </w:r>
      <w:r w:rsidRPr="00C534AD">
        <w:rPr>
          <w:rFonts w:ascii="Microsoft YaHei UI Light" w:eastAsia="Microsoft YaHei UI Light" w:hAnsi="Microsoft YaHei UI Light" w:hint="eastAsia"/>
          <w:sz w:val="22"/>
        </w:rPr>
        <w:t>一个可靠消息</w:t>
      </w:r>
      <w:r>
        <w:rPr>
          <w:rFonts w:ascii="Microsoft YaHei UI Light" w:eastAsia="Microsoft YaHei UI Light" w:hAnsi="Microsoft YaHei UI Light" w:hint="eastAsia"/>
          <w:sz w:val="22"/>
        </w:rPr>
        <w:t>发出到收到对应ACK消息所经过的时间判断网络连接的延迟大小，再根据</w:t>
      </w:r>
      <w:r w:rsidR="002A59EE">
        <w:rPr>
          <w:rFonts w:ascii="Microsoft YaHei UI Light" w:eastAsia="Microsoft YaHei UI Light" w:hAnsi="Microsoft YaHei UI Light" w:hint="eastAsia"/>
          <w:sz w:val="22"/>
        </w:rPr>
        <w:t>由此计算出的</w:t>
      </w:r>
      <w:r w:rsidR="00D16988">
        <w:rPr>
          <w:rFonts w:ascii="Microsoft YaHei UI Light" w:eastAsia="Microsoft YaHei UI Light" w:hAnsi="Microsoft YaHei UI Light" w:hint="eastAsia"/>
          <w:sz w:val="22"/>
        </w:rPr>
        <w:t>正常</w:t>
      </w:r>
      <w:r>
        <w:rPr>
          <w:rFonts w:ascii="Microsoft YaHei UI Light" w:eastAsia="Microsoft YaHei UI Light" w:hAnsi="Microsoft YaHei UI Light" w:hint="eastAsia"/>
          <w:sz w:val="22"/>
        </w:rPr>
        <w:t>延迟</w:t>
      </w:r>
      <w:r w:rsidR="00D16988">
        <w:rPr>
          <w:rFonts w:ascii="Microsoft YaHei UI Light" w:eastAsia="Microsoft YaHei UI Light" w:hAnsi="Microsoft YaHei UI Light" w:hint="eastAsia"/>
          <w:sz w:val="22"/>
        </w:rPr>
        <w:t>判断可靠消息是否在传输中丢失需要重新发送。</w:t>
      </w:r>
      <w:r w:rsidR="00D11AC7" w:rsidRPr="00D11AC7">
        <w:rPr>
          <w:rFonts w:ascii="Microsoft YaHei UI Light" w:eastAsia="Microsoft YaHei UI Light" w:hAnsi="Microsoft YaHei UI Light" w:hint="eastAsia"/>
          <w:sz w:val="22"/>
        </w:rPr>
        <w:t>在一般情况下，应只利用没有经过重发的</w:t>
      </w:r>
      <w:r w:rsidR="00D11AC7">
        <w:rPr>
          <w:rFonts w:ascii="Microsoft YaHei UI Light" w:eastAsia="Microsoft YaHei UI Light" w:hAnsi="Microsoft YaHei UI Light" w:hint="eastAsia"/>
          <w:sz w:val="22"/>
        </w:rPr>
        <w:t>消息</w:t>
      </w:r>
      <w:r w:rsidR="00D11AC7" w:rsidRPr="00D11AC7">
        <w:rPr>
          <w:rFonts w:ascii="Microsoft YaHei UI Light" w:eastAsia="Microsoft YaHei UI Light" w:hAnsi="Microsoft YaHei UI Light" w:hint="eastAsia"/>
          <w:sz w:val="22"/>
        </w:rPr>
        <w:t>的ACK</w:t>
      </w:r>
      <w:r w:rsidR="00D11AC7">
        <w:rPr>
          <w:rFonts w:ascii="Microsoft YaHei UI Light" w:eastAsia="Microsoft YaHei UI Light" w:hAnsi="Microsoft YaHei UI Light" w:hint="eastAsia"/>
          <w:sz w:val="22"/>
        </w:rPr>
        <w:t>计算延迟，以避免错误</w:t>
      </w:r>
      <w:r w:rsidR="00D11AC7" w:rsidRPr="00D11AC7">
        <w:rPr>
          <w:rFonts w:ascii="Microsoft YaHei UI Light" w:eastAsia="Microsoft YaHei UI Light" w:hAnsi="Microsoft YaHei UI Light" w:hint="eastAsia"/>
          <w:sz w:val="22"/>
        </w:rPr>
        <w:t>判断出过高延迟。</w:t>
      </w:r>
      <w:r w:rsidR="00D11AC7">
        <w:rPr>
          <w:rFonts w:ascii="Microsoft YaHei UI Light" w:eastAsia="Microsoft YaHei UI Light" w:hAnsi="Microsoft YaHei UI Light" w:hint="eastAsia"/>
          <w:sz w:val="22"/>
        </w:rPr>
        <w:t>延迟的计算可通过</w:t>
      </w:r>
      <m:oMath>
        <m:r>
          <w:rPr>
            <w:rFonts w:ascii="Cambria Math" w:eastAsia="Microsoft YaHei UI Light" w:hAnsi="Cambria Math"/>
            <w:sz w:val="22"/>
          </w:rPr>
          <m:t>newRTT</m:t>
        </m:r>
        <m:r>
          <m:rPr>
            <m:sty m:val="p"/>
          </m:rPr>
          <w:rPr>
            <w:rFonts w:ascii="Cambria Math" w:eastAsia="Microsoft YaHei UI Light" w:hAnsi="Cambria Math"/>
            <w:sz w:val="22"/>
          </w:rPr>
          <m:t>=</m:t>
        </m:r>
        <m:r>
          <w:rPr>
            <w:rFonts w:ascii="Cambria Math" w:eastAsia="Microsoft YaHei UI Light" w:hAnsi="Cambria Math"/>
            <w:sz w:val="22"/>
          </w:rPr>
          <m:t>oldRTT</m:t>
        </m:r>
        <m:r>
          <m:rPr>
            <m:sty m:val="p"/>
          </m:rPr>
          <w:rPr>
            <w:rFonts w:ascii="Cambria Math" w:eastAsia="Microsoft YaHei UI Light" w:hAnsi="Cambria Math"/>
            <w:sz w:val="22"/>
          </w:rPr>
          <m:t>*0.875+</m:t>
        </m:r>
        <m:r>
          <w:rPr>
            <w:rFonts w:ascii="Cambria Math" w:eastAsia="Microsoft YaHei UI Light" w:hAnsi="Cambria Math"/>
            <w:sz w:val="22"/>
          </w:rPr>
          <m:t>currentRTT</m:t>
        </m:r>
        <m:r>
          <m:rPr>
            <m:sty m:val="p"/>
          </m:rPr>
          <w:rPr>
            <w:rFonts w:ascii="Cambria Math" w:eastAsia="Microsoft YaHei UI Light" w:hAnsi="Cambria Math"/>
            <w:sz w:val="22"/>
          </w:rPr>
          <m:t>*0.125</m:t>
        </m:r>
      </m:oMath>
      <w:r w:rsidR="00D11AC7" w:rsidRPr="00D11AC7">
        <w:rPr>
          <w:rFonts w:ascii="Microsoft YaHei UI Light" w:eastAsia="Microsoft YaHei UI Light" w:hAnsi="Microsoft YaHei UI Light" w:hint="eastAsia"/>
          <w:sz w:val="22"/>
        </w:rPr>
        <w:t>以实现渐进式的变化，减小偶然性网络波动的影响。</w:t>
      </w:r>
      <w:r w:rsidR="0049046F" w:rsidRPr="0049046F">
        <w:rPr>
          <w:rFonts w:ascii="Microsoft YaHei UI Light" w:eastAsia="Microsoft YaHei UI Light" w:hAnsi="Microsoft YaHei UI Light" w:hint="eastAsia"/>
          <w:sz w:val="22"/>
        </w:rPr>
        <w:t>延迟波动变量的计算为</w:t>
      </w:r>
      <m:oMath>
        <m:r>
          <w:rPr>
            <w:rFonts w:ascii="Cambria Math" w:eastAsia="Microsoft YaHei UI Light" w:hAnsi="Cambria Math"/>
            <w:sz w:val="22"/>
          </w:rPr>
          <m:t>newDevRTT</m:t>
        </m:r>
        <m:r>
          <m:rPr>
            <m:sty m:val="p"/>
          </m:rPr>
          <w:rPr>
            <w:rFonts w:ascii="Cambria Math" w:eastAsia="Microsoft YaHei UI Light" w:hAnsi="Cambria Math"/>
            <w:sz w:val="22"/>
          </w:rPr>
          <m:t>=</m:t>
        </m:r>
        <m:r>
          <w:rPr>
            <w:rFonts w:ascii="Cambria Math" w:eastAsia="Microsoft YaHei UI Light" w:hAnsi="Cambria Math"/>
            <w:sz w:val="22"/>
          </w:rPr>
          <m:t>oldDevRTT</m:t>
        </m:r>
        <m:r>
          <m:rPr>
            <m:sty m:val="p"/>
          </m:rPr>
          <w:rPr>
            <w:rFonts w:ascii="Cambria Math" w:eastAsia="Microsoft YaHei UI Light" w:hAnsi="Cambria Math"/>
            <w:sz w:val="22"/>
          </w:rPr>
          <m:t>*0.75+</m:t>
        </m:r>
        <m:d>
          <m:dPr>
            <m:begChr m:val="|"/>
            <m:endChr m:val="|"/>
            <m:ctrlPr>
              <w:rPr>
                <w:rFonts w:ascii="Cambria Math" w:eastAsia="Microsoft YaHei UI Light" w:hAnsi="Cambria Math"/>
                <w:sz w:val="22"/>
              </w:rPr>
            </m:ctrlPr>
          </m:dPr>
          <m:e>
            <m:r>
              <w:rPr>
                <w:rFonts w:ascii="Cambria Math" w:eastAsia="Microsoft YaHei UI Light" w:hAnsi="Cambria Math"/>
                <w:sz w:val="22"/>
              </w:rPr>
              <m:t>RTT</m:t>
            </m:r>
            <m:r>
              <m:rPr>
                <m:sty m:val="p"/>
              </m:rPr>
              <w:rPr>
                <w:rFonts w:ascii="Cambria Math" w:eastAsia="Microsoft YaHei UI Light" w:hAnsi="Cambria Math"/>
                <w:sz w:val="22"/>
              </w:rPr>
              <m:t>-</m:t>
            </m:r>
            <m:r>
              <w:rPr>
                <w:rFonts w:ascii="Cambria Math" w:eastAsia="Microsoft YaHei UI Light" w:hAnsi="Cambria Math"/>
                <w:sz w:val="22"/>
              </w:rPr>
              <m:t>currentRTT</m:t>
            </m:r>
          </m:e>
        </m:d>
        <m:r>
          <m:rPr>
            <m:sty m:val="p"/>
          </m:rPr>
          <w:rPr>
            <w:rFonts w:ascii="Cambria Math" w:eastAsia="Microsoft YaHei UI Light" w:hAnsi="Cambria Math"/>
            <w:sz w:val="22"/>
          </w:rPr>
          <m:t>*0.25</m:t>
        </m:r>
      </m:oMath>
      <w:r w:rsidR="0049046F" w:rsidRPr="0049046F">
        <w:rPr>
          <w:rFonts w:ascii="Microsoft YaHei UI Light" w:eastAsia="Microsoft YaHei UI Light" w:hAnsi="Microsoft YaHei UI Light" w:hint="eastAsia"/>
          <w:sz w:val="22"/>
        </w:rPr>
        <w:t>。</w:t>
      </w:r>
    </w:p>
    <w:p w:rsidR="0045583B" w:rsidRPr="0045583B" w:rsidRDefault="0045583B" w:rsidP="00C534AD">
      <w:pPr>
        <w:rPr>
          <w:rFonts w:ascii="Microsoft YaHei UI Light" w:eastAsia="Microsoft YaHei UI Light" w:hAnsi="Microsoft YaHei UI Light"/>
          <w:sz w:val="22"/>
        </w:rPr>
      </w:pPr>
      <w:r w:rsidRPr="0045583B">
        <w:rPr>
          <w:rFonts w:ascii="Microsoft YaHei UI Light" w:eastAsia="Microsoft YaHei UI Light" w:hAnsi="Microsoft YaHei UI Light" w:hint="eastAsia"/>
          <w:sz w:val="22"/>
        </w:rPr>
        <w:t>由于在特殊网络环境下可能存在延迟突然大幅增长</w:t>
      </w:r>
      <w:r>
        <w:rPr>
          <w:rFonts w:ascii="Microsoft YaHei UI Light" w:eastAsia="Microsoft YaHei UI Light" w:hAnsi="Microsoft YaHei UI Light" w:hint="eastAsia"/>
          <w:sz w:val="22"/>
        </w:rPr>
        <w:t>的情况，</w:t>
      </w:r>
      <w:r w:rsidRPr="0045583B">
        <w:rPr>
          <w:rFonts w:ascii="Microsoft YaHei UI Light" w:eastAsia="Microsoft YaHei UI Light" w:hAnsi="Microsoft YaHei UI Light" w:hint="eastAsia"/>
          <w:sz w:val="22"/>
        </w:rPr>
        <w:t>导致所有数据包若根据此前RTT进行重发判断，则至少重发一次，无法再仅依据没有经过重发的数据包刷新RTT数</w:t>
      </w:r>
      <w:r w:rsidRPr="0045583B">
        <w:rPr>
          <w:rFonts w:ascii="Microsoft YaHei UI Light" w:eastAsia="Microsoft YaHei UI Light" w:hAnsi="Microsoft YaHei UI Light" w:hint="eastAsia"/>
          <w:sz w:val="22"/>
        </w:rPr>
        <w:lastRenderedPageBreak/>
        <w:t>值。因此应加入延迟矫正机制，即若两秒之内收到的所有ACK</w:t>
      </w:r>
      <w:r w:rsidR="00F104A5">
        <w:rPr>
          <w:rFonts w:ascii="Microsoft YaHei UI Light" w:eastAsia="Microsoft YaHei UI Light" w:hAnsi="Microsoft YaHei UI Light" w:hint="eastAsia"/>
          <w:sz w:val="22"/>
        </w:rPr>
        <w:t>消息均来自重发过的消息，则用</w:t>
      </w:r>
      <w:r w:rsidRPr="0045583B">
        <w:rPr>
          <w:rFonts w:ascii="Microsoft YaHei UI Light" w:eastAsia="Microsoft YaHei UI Light" w:hAnsi="Microsoft YaHei UI Light" w:hint="eastAsia"/>
          <w:sz w:val="22"/>
        </w:rPr>
        <w:t>经过重发的消息计算出的延迟进行一次RTT更新。加入此机制后，可保证在两秒或数个两秒后将RTT纠正到实际大小。</w:t>
      </w:r>
    </w:p>
    <w:p w:rsidR="0049046F" w:rsidRPr="003F24C5" w:rsidRDefault="0049046F" w:rsidP="00C534AD">
      <w:pPr>
        <w:rPr>
          <w:rFonts w:ascii="Microsoft YaHei UI Light" w:eastAsia="Microsoft YaHei UI Light" w:hAnsi="Microsoft YaHei UI Light"/>
          <w:sz w:val="22"/>
        </w:rPr>
      </w:pPr>
      <w:r>
        <w:rPr>
          <w:rFonts w:ascii="Microsoft YaHei UI Light" w:eastAsia="Microsoft YaHei UI Light" w:hAnsi="Microsoft YaHei UI Light" w:hint="eastAsia"/>
          <w:sz w:val="22"/>
        </w:rPr>
        <w:t>重传机制应在等待至少</w:t>
      </w:r>
      <m:oMath>
        <m:r>
          <w:rPr>
            <w:rFonts w:ascii="Cambria Math" w:eastAsia="Microsoft YaHei UI Light" w:hAnsi="Cambria Math"/>
            <w:sz w:val="22"/>
          </w:rPr>
          <m:t>RTT+devRTT</m:t>
        </m:r>
      </m:oMath>
      <w:r>
        <w:rPr>
          <w:rFonts w:ascii="Microsoft YaHei UI Light" w:eastAsia="Microsoft YaHei UI Light" w:hAnsi="Microsoft YaHei UI Light" w:hint="eastAsia"/>
          <w:sz w:val="22"/>
        </w:rPr>
        <w:t>的时长后仍未收到一个可靠消息的对应ACK后再认定为丢失，进行重新发送。</w:t>
      </w:r>
      <w:r w:rsidR="003F24C5" w:rsidRPr="003F24C5">
        <w:rPr>
          <w:rFonts w:ascii="Microsoft YaHei UI Light" w:eastAsia="Microsoft YaHei UI Light" w:hAnsi="Microsoft YaHei UI Light" w:hint="eastAsia"/>
          <w:sz w:val="22"/>
        </w:rPr>
        <w:t>注意当dev</w:t>
      </w:r>
      <w:r w:rsidR="003F24C5">
        <w:rPr>
          <w:rFonts w:ascii="Microsoft YaHei UI Light" w:eastAsia="Microsoft YaHei UI Light" w:hAnsi="Microsoft YaHei UI Light"/>
          <w:sz w:val="22"/>
        </w:rPr>
        <w:t xml:space="preserve"> </w:t>
      </w:r>
      <w:r w:rsidR="003F24C5" w:rsidRPr="003F24C5">
        <w:rPr>
          <w:rFonts w:ascii="Microsoft YaHei UI Light" w:eastAsia="Microsoft YaHei UI Light" w:hAnsi="Microsoft YaHei UI Light" w:hint="eastAsia"/>
          <w:sz w:val="22"/>
        </w:rPr>
        <w:t>RTT小于一次批量ACK的时间间隔时，应以ACK间隔为准，以避免因远端ACK的延迟发送而</w:t>
      </w:r>
      <w:r w:rsidR="003F24C5">
        <w:rPr>
          <w:rFonts w:ascii="Microsoft YaHei UI Light" w:eastAsia="Microsoft YaHei UI Light" w:hAnsi="Microsoft YaHei UI Light" w:hint="eastAsia"/>
          <w:sz w:val="22"/>
        </w:rPr>
        <w:t>提前判断为</w:t>
      </w:r>
      <w:r w:rsidR="003F24C5" w:rsidRPr="003F24C5">
        <w:rPr>
          <w:rFonts w:ascii="Microsoft YaHei UI Light" w:eastAsia="Microsoft YaHei UI Light" w:hAnsi="Microsoft YaHei UI Light" w:hint="eastAsia"/>
          <w:sz w:val="22"/>
        </w:rPr>
        <w:t>数据包已经丢失。</w:t>
      </w:r>
    </w:p>
    <w:p w:rsidR="006A2BC6" w:rsidRDefault="006A2BC6" w:rsidP="006A2BC6">
      <w:pPr>
        <w:pStyle w:val="3"/>
      </w:pPr>
      <w:r>
        <w:rPr>
          <w:rFonts w:hint="eastAsia"/>
        </w:rPr>
        <w:t>心跳消息</w:t>
      </w:r>
    </w:p>
    <w:p w:rsidR="00324FB3" w:rsidRDefault="00324FB3" w:rsidP="00324FB3">
      <w:pPr>
        <w:rPr>
          <w:rFonts w:ascii="Microsoft YaHei UI Light" w:eastAsia="Microsoft YaHei UI Light" w:hAnsi="Microsoft YaHei UI Light"/>
          <w:sz w:val="22"/>
        </w:rPr>
      </w:pPr>
      <w:r w:rsidRPr="00324FB3">
        <w:rPr>
          <w:rFonts w:ascii="Microsoft YaHei UI Light" w:eastAsia="Microsoft YaHei UI Light" w:hAnsi="Microsoft YaHei UI Light" w:hint="eastAsia"/>
          <w:sz w:val="22"/>
        </w:rPr>
        <w:t>存在NAT的不同网络中UDP映射的超时时间</w:t>
      </w:r>
      <w:r>
        <w:rPr>
          <w:rFonts w:ascii="Microsoft YaHei UI Light" w:eastAsia="Microsoft YaHei UI Light" w:hAnsi="Microsoft YaHei UI Light" w:hint="eastAsia"/>
          <w:sz w:val="22"/>
        </w:rPr>
        <w:t>并不固定，长至24小时短至30秒均有可能。Dragonite推荐的实现为在没有任何数据收发后的每5-30秒发送一次心跳消息。</w:t>
      </w:r>
    </w:p>
    <w:p w:rsidR="00283FAA" w:rsidRDefault="00283FAA" w:rsidP="00283FAA">
      <w:pPr>
        <w:pStyle w:val="3"/>
      </w:pPr>
      <w:r>
        <w:rPr>
          <w:rFonts w:hint="eastAsia"/>
        </w:rPr>
        <w:t>超时时间</w:t>
      </w:r>
    </w:p>
    <w:p w:rsidR="00283FAA" w:rsidRPr="00586C25" w:rsidRDefault="00283FAA" w:rsidP="00283FAA">
      <w:pPr>
        <w:rPr>
          <w:rFonts w:ascii="Microsoft YaHei UI Light" w:eastAsia="Microsoft YaHei UI Light" w:hAnsi="Microsoft YaHei UI Light"/>
          <w:sz w:val="22"/>
        </w:rPr>
      </w:pPr>
      <w:r w:rsidRPr="00586C25">
        <w:rPr>
          <w:rFonts w:ascii="Microsoft YaHei UI Light" w:eastAsia="Microsoft YaHei UI Light" w:hAnsi="Microsoft YaHei UI Light" w:hint="eastAsia"/>
          <w:sz w:val="22"/>
        </w:rPr>
        <w:t>由于存在心跳消息用于保证</w:t>
      </w:r>
      <w:r w:rsidR="00586C25" w:rsidRPr="00586C25">
        <w:rPr>
          <w:rFonts w:ascii="Microsoft YaHei UI Light" w:eastAsia="Microsoft YaHei UI Light" w:hAnsi="Microsoft YaHei UI Light" w:hint="eastAsia"/>
          <w:sz w:val="22"/>
        </w:rPr>
        <w:t>即使</w:t>
      </w:r>
      <w:r w:rsidRPr="00586C25">
        <w:rPr>
          <w:rFonts w:ascii="Microsoft YaHei UI Light" w:eastAsia="Microsoft YaHei UI Light" w:hAnsi="Microsoft YaHei UI Light" w:hint="eastAsia"/>
          <w:sz w:val="22"/>
        </w:rPr>
        <w:t>连接在</w:t>
      </w:r>
      <w:r w:rsidR="00586C25" w:rsidRPr="00586C25">
        <w:rPr>
          <w:rFonts w:ascii="Microsoft YaHei UI Light" w:eastAsia="Microsoft YaHei UI Light" w:hAnsi="Microsoft YaHei UI Light" w:hint="eastAsia"/>
          <w:sz w:val="22"/>
        </w:rPr>
        <w:t>没有数据收发时也能保持状态，双方可根据长时间没有收到消息判断对方已经意外断开。至少需要大于心跳消息的发送频率，推荐时间设置为其频率的两倍。</w:t>
      </w:r>
    </w:p>
    <w:p w:rsidR="005A78A3" w:rsidRDefault="009531B9" w:rsidP="009531B9">
      <w:pPr>
        <w:pStyle w:val="3"/>
      </w:pPr>
      <w:r>
        <w:rPr>
          <w:rFonts w:hint="eastAsia"/>
        </w:rPr>
        <w:t>发送限制</w:t>
      </w:r>
    </w:p>
    <w:p w:rsidR="009531B9" w:rsidRDefault="00FE7128" w:rsidP="009531B9">
      <w:pPr>
        <w:rPr>
          <w:rFonts w:ascii="Microsoft YaHei UI Light" w:eastAsia="Microsoft YaHei UI Light" w:hAnsi="Microsoft YaHei UI Light"/>
          <w:sz w:val="22"/>
        </w:rPr>
      </w:pPr>
      <w:r w:rsidRPr="00FE7128">
        <w:rPr>
          <w:rFonts w:ascii="Microsoft YaHei UI Light" w:eastAsia="Microsoft YaHei UI Light" w:hAnsi="Microsoft YaHei UI Light" w:hint="eastAsia"/>
          <w:sz w:val="22"/>
        </w:rPr>
        <w:t>发生丢包后，接收方在等待重新传输能够组成完整数据，被上层应用取走前需要将数据全部存在缓存中。另一方面，上层逻辑也有可能长时间不调用读取方法，导致数据堆积在缓存中。</w:t>
      </w:r>
      <w:r>
        <w:rPr>
          <w:rFonts w:ascii="Microsoft YaHei UI Light" w:eastAsia="Microsoft YaHei UI Light" w:hAnsi="Microsoft YaHei UI Light" w:hint="eastAsia"/>
          <w:sz w:val="22"/>
        </w:rPr>
        <w:t>由于缓存大小有限，发送方不能在出现这些情况后依然持续发送大量数据。发送方需要根据</w:t>
      </w:r>
      <w:r w:rsidR="00E52F98">
        <w:rPr>
          <w:rFonts w:ascii="Microsoft YaHei UI Light" w:eastAsia="Microsoft YaHei UI Light" w:hAnsi="Microsoft YaHei UI Light" w:hint="eastAsia"/>
          <w:sz w:val="22"/>
        </w:rPr>
        <w:t>接收方返回的ACK获取</w:t>
      </w:r>
      <w:r w:rsidR="00E52F98" w:rsidRPr="004B728F">
        <w:rPr>
          <w:rFonts w:ascii="Microsoft YaHei UI Light" w:eastAsia="Microsoft YaHei UI Light" w:hAnsi="Microsoft YaHei UI Light" w:hint="eastAsia"/>
          <w:b/>
          <w:sz w:val="22"/>
        </w:rPr>
        <w:t>接收连续序号</w:t>
      </w:r>
      <w:r w:rsidR="00E52F98" w:rsidRPr="00E52F98">
        <w:rPr>
          <w:rFonts w:ascii="Microsoft YaHei UI Light" w:eastAsia="Microsoft YaHei UI Light" w:hAnsi="Microsoft YaHei UI Light" w:hint="eastAsia"/>
          <w:sz w:val="22"/>
        </w:rPr>
        <w:t>与</w:t>
      </w:r>
      <w:r w:rsidR="00E52F98" w:rsidRPr="004B728F">
        <w:rPr>
          <w:rFonts w:ascii="Microsoft YaHei UI Light" w:eastAsia="Microsoft YaHei UI Light" w:hAnsi="Microsoft YaHei UI Light" w:hint="eastAsia"/>
          <w:b/>
          <w:sz w:val="22"/>
        </w:rPr>
        <w:t>上层读取序号</w:t>
      </w:r>
      <w:r w:rsidR="00E52F98">
        <w:rPr>
          <w:rFonts w:ascii="Microsoft YaHei UI Light" w:eastAsia="Microsoft YaHei UI Light" w:hAnsi="Microsoft YaHei UI Light" w:hint="eastAsia"/>
          <w:sz w:val="22"/>
        </w:rPr>
        <w:t>，对目前是否还能继续发送进行判断。</w:t>
      </w:r>
      <w:r w:rsidR="00AD7681">
        <w:rPr>
          <w:rFonts w:ascii="Microsoft YaHei UI Light" w:eastAsia="Microsoft YaHei UI Light" w:hAnsi="Microsoft YaHei UI Light" w:hint="eastAsia"/>
          <w:sz w:val="22"/>
        </w:rPr>
        <w:t>推荐的计算方法为</w:t>
      </w:r>
      <w:r w:rsidR="008F73E0">
        <w:rPr>
          <w:rFonts w:ascii="Microsoft YaHei UI Light" w:eastAsia="Microsoft YaHei UI Light" w:hAnsi="Microsoft YaHei UI Light" w:hint="eastAsia"/>
          <w:sz w:val="22"/>
        </w:rPr>
        <w:t>根据发送速度对应的每秒消息数量</w:t>
      </w:r>
      <w:r w:rsidR="00CA5326">
        <w:rPr>
          <w:rFonts w:ascii="Microsoft YaHei UI Light" w:eastAsia="Microsoft YaHei UI Light" w:hAnsi="Microsoft YaHei UI Light" w:hint="eastAsia"/>
          <w:sz w:val="22"/>
        </w:rPr>
        <w:t>pps</w:t>
      </w:r>
      <w:r w:rsidR="008F73E0">
        <w:rPr>
          <w:rFonts w:ascii="Microsoft YaHei UI Light" w:eastAsia="Microsoft YaHei UI Light" w:hAnsi="Microsoft YaHei UI Light" w:hint="eastAsia"/>
          <w:sz w:val="22"/>
        </w:rPr>
        <w:t>与延迟毫秒数</w:t>
      </w:r>
      <w:r w:rsidR="00CA5326">
        <w:rPr>
          <w:rFonts w:ascii="Microsoft YaHei UI Light" w:eastAsia="Microsoft YaHei UI Light" w:hAnsi="Microsoft YaHei UI Light" w:hint="eastAsia"/>
          <w:sz w:val="22"/>
        </w:rPr>
        <w:t>RTT</w:t>
      </w:r>
      <w:r w:rsidR="008F73E0">
        <w:rPr>
          <w:rFonts w:ascii="Microsoft YaHei UI Light" w:eastAsia="Microsoft YaHei UI Light" w:hAnsi="Microsoft YaHei UI Light" w:hint="eastAsia"/>
          <w:sz w:val="22"/>
        </w:rPr>
        <w:t>得出</w:t>
      </w:r>
      <m:oMath>
        <m:r>
          <w:rPr>
            <w:rFonts w:ascii="Cambria Math" w:eastAsia="Cambria Math" w:hAnsi="Cambria Math"/>
            <w:sz w:val="22"/>
          </w:rPr>
          <m:t>pps</m:t>
        </m:r>
        <m:r>
          <m:rPr>
            <m:sty m:val="p"/>
          </m:rPr>
          <w:rPr>
            <w:rFonts w:ascii="Cambria Math" w:eastAsia="Cambria Math" w:hAnsi="Cambria Math"/>
            <w:sz w:val="22"/>
          </w:rPr>
          <m:t>⋅</m:t>
        </m:r>
        <m:r>
          <w:rPr>
            <w:rFonts w:ascii="Cambria Math" w:eastAsia="Cambria Math" w:hAnsi="Cambria Math"/>
            <w:sz w:val="22"/>
          </w:rPr>
          <m:t>RTT</m:t>
        </m:r>
      </m:oMath>
      <w:r w:rsidR="00CA5326">
        <w:rPr>
          <w:rFonts w:ascii="Microsoft YaHei UI Light" w:eastAsia="Microsoft YaHei UI Light" w:hAnsi="Microsoft YaHei UI Light" w:hint="eastAsia"/>
          <w:iCs/>
          <w:sz w:val="22"/>
        </w:rPr>
        <w:t>，</w:t>
      </w:r>
      <w:r w:rsidR="00CB4A5F">
        <w:rPr>
          <w:rFonts w:ascii="Microsoft YaHei UI Light" w:eastAsia="Microsoft YaHei UI Light" w:hAnsi="Microsoft YaHei UI Light" w:hint="eastAsia"/>
          <w:sz w:val="22"/>
        </w:rPr>
        <w:t>这个值是在延迟完全稳定且</w:t>
      </w:r>
      <w:r w:rsidR="00CA5326" w:rsidRPr="00CA5326">
        <w:rPr>
          <w:rFonts w:ascii="Microsoft YaHei UI Light" w:eastAsia="Microsoft YaHei UI Light" w:hAnsi="Microsoft YaHei UI Light" w:hint="eastAsia"/>
          <w:sz w:val="22"/>
        </w:rPr>
        <w:t>不丢包的理想情况下</w:t>
      </w:r>
      <w:r w:rsidR="00CB4A5F">
        <w:rPr>
          <w:rFonts w:ascii="Microsoft YaHei UI Light" w:eastAsia="Microsoft YaHei UI Light" w:hAnsi="Microsoft YaHei UI Light" w:hint="eastAsia"/>
          <w:sz w:val="22"/>
        </w:rPr>
        <w:t>正好达到</w:t>
      </w:r>
      <w:r w:rsidR="00CB4A5F">
        <w:rPr>
          <w:rFonts w:ascii="Microsoft YaHei UI Light" w:eastAsia="Microsoft YaHei UI Light" w:hAnsi="Microsoft YaHei UI Light" w:hint="eastAsia"/>
          <w:sz w:val="22"/>
        </w:rPr>
        <w:lastRenderedPageBreak/>
        <w:t>目标速率所需要的最小窗口大小。但由于实际的网络情况，其</w:t>
      </w:r>
      <w:r w:rsidR="00CA5326" w:rsidRPr="00CA5326">
        <w:rPr>
          <w:rFonts w:ascii="Microsoft YaHei UI Light" w:eastAsia="Microsoft YaHei UI Light" w:hAnsi="Microsoft YaHei UI Light" w:hint="eastAsia"/>
          <w:sz w:val="22"/>
        </w:rPr>
        <w:t>需要进行一定程度倍数放大。</w:t>
      </w:r>
      <w:r w:rsidR="00F9615F">
        <w:rPr>
          <w:rFonts w:ascii="Microsoft YaHei UI Light" w:eastAsia="Microsoft YaHei UI Light" w:hAnsi="Microsoft YaHei UI Light" w:hint="eastAsia"/>
          <w:sz w:val="22"/>
        </w:rPr>
        <w:t>常见的实现通常默认将发送方</w:t>
      </w:r>
      <w:r w:rsidR="00F9615F" w:rsidRPr="00F9615F">
        <w:rPr>
          <w:rFonts w:ascii="Microsoft YaHei UI Light" w:eastAsia="Microsoft YaHei UI Light" w:hAnsi="Microsoft YaHei UI Light" w:hint="eastAsia"/>
          <w:b/>
          <w:sz w:val="22"/>
        </w:rPr>
        <w:t>发送序号</w:t>
      </w:r>
      <w:r w:rsidR="00F9615F">
        <w:rPr>
          <w:rFonts w:ascii="Microsoft YaHei UI Light" w:eastAsia="Microsoft YaHei UI Light" w:hAnsi="Microsoft YaHei UI Light" w:hint="eastAsia"/>
          <w:sz w:val="22"/>
        </w:rPr>
        <w:t>与接收方</w:t>
      </w:r>
      <w:r w:rsidR="00F9615F" w:rsidRPr="004B728F">
        <w:rPr>
          <w:rFonts w:ascii="Microsoft YaHei UI Light" w:eastAsia="Microsoft YaHei UI Light" w:hAnsi="Microsoft YaHei UI Light" w:hint="eastAsia"/>
          <w:b/>
          <w:sz w:val="22"/>
        </w:rPr>
        <w:t>上层读取序号</w:t>
      </w:r>
      <w:r w:rsidR="00933451">
        <w:rPr>
          <w:rFonts w:ascii="Microsoft YaHei UI Light" w:eastAsia="Microsoft YaHei UI Light" w:hAnsi="Microsoft YaHei UI Light" w:hint="eastAsia"/>
          <w:sz w:val="22"/>
        </w:rPr>
        <w:t>之间</w:t>
      </w:r>
      <w:r w:rsidR="00B115B5">
        <w:rPr>
          <w:rFonts w:ascii="Microsoft YaHei UI Light" w:eastAsia="Microsoft YaHei UI Light" w:hAnsi="Microsoft YaHei UI Light" w:hint="eastAsia"/>
          <w:sz w:val="22"/>
        </w:rPr>
        <w:t>的差</w:t>
      </w:r>
      <w:r w:rsidR="006A5716">
        <w:rPr>
          <w:rFonts w:ascii="Microsoft YaHei UI Light" w:eastAsia="Microsoft YaHei UI Light" w:hAnsi="Microsoft YaHei UI Light" w:hint="eastAsia"/>
          <w:sz w:val="22"/>
        </w:rPr>
        <w:t>大小</w:t>
      </w:r>
      <w:r w:rsidR="00F9615F">
        <w:rPr>
          <w:rFonts w:ascii="Microsoft YaHei UI Light" w:eastAsia="Microsoft YaHei UI Light" w:hAnsi="Microsoft YaHei UI Light" w:hint="eastAsia"/>
          <w:sz w:val="22"/>
        </w:rPr>
        <w:t>限制</w:t>
      </w:r>
      <w:r w:rsidR="00EC403E">
        <w:rPr>
          <w:rFonts w:ascii="Microsoft YaHei UI Light" w:eastAsia="Microsoft YaHei UI Light" w:hAnsi="Microsoft YaHei UI Light" w:hint="eastAsia"/>
          <w:sz w:val="22"/>
        </w:rPr>
        <w:t>在2-4倍最小窗口大小之间。</w:t>
      </w:r>
    </w:p>
    <w:p w:rsidR="00726DE3" w:rsidRDefault="005F7B2E" w:rsidP="005F7B2E">
      <w:pPr>
        <w:pStyle w:val="3"/>
      </w:pPr>
      <w:r>
        <w:rPr>
          <w:rFonts w:hint="eastAsia"/>
        </w:rPr>
        <w:t>速度限制</w:t>
      </w:r>
    </w:p>
    <w:p w:rsidR="005F7B2E" w:rsidRPr="005F7B2E" w:rsidRDefault="007A72ED" w:rsidP="005F7B2E">
      <w:pPr>
        <w:rPr>
          <w:rFonts w:ascii="Microsoft YaHei UI Light" w:eastAsia="Microsoft YaHei UI Light" w:hAnsi="Microsoft YaHei UI Light"/>
          <w:sz w:val="22"/>
        </w:rPr>
      </w:pPr>
      <w:bookmarkStart w:id="0" w:name="_GoBack"/>
      <w:bookmarkEnd w:id="0"/>
      <w:r>
        <w:rPr>
          <w:rFonts w:ascii="Microsoft YaHei UI Light" w:eastAsia="Microsoft YaHei UI Light" w:hAnsi="Microsoft YaHei UI Light" w:hint="eastAsia"/>
          <w:sz w:val="22"/>
        </w:rPr>
        <w:t>发送方的速率控制</w:t>
      </w:r>
      <w:r w:rsidR="005045CA">
        <w:rPr>
          <w:rFonts w:ascii="Microsoft YaHei UI Light" w:eastAsia="Microsoft YaHei UI Light" w:hAnsi="Microsoft YaHei UI Light" w:hint="eastAsia"/>
          <w:sz w:val="22"/>
        </w:rPr>
        <w:t>方式</w:t>
      </w:r>
      <w:r>
        <w:rPr>
          <w:rFonts w:ascii="Microsoft YaHei UI Light" w:eastAsia="Microsoft YaHei UI Light" w:hAnsi="Microsoft YaHei UI Light" w:hint="eastAsia"/>
          <w:sz w:val="22"/>
        </w:rPr>
        <w:t>没有规范。在实际应用中可以</w:t>
      </w:r>
      <w:r w:rsidR="00C8439B">
        <w:rPr>
          <w:rFonts w:ascii="Microsoft YaHei UI Light" w:eastAsia="Microsoft YaHei UI Light" w:hAnsi="Microsoft YaHei UI Light" w:hint="eastAsia"/>
          <w:sz w:val="22"/>
        </w:rPr>
        <w:t>直接</w:t>
      </w:r>
      <w:r w:rsidR="005F7B2E" w:rsidRPr="005F7B2E">
        <w:rPr>
          <w:rFonts w:ascii="Microsoft YaHei UI Light" w:eastAsia="Microsoft YaHei UI Light" w:hAnsi="Microsoft YaHei UI Light" w:hint="eastAsia"/>
          <w:sz w:val="22"/>
        </w:rPr>
        <w:t>采用</w:t>
      </w:r>
      <w:r>
        <w:rPr>
          <w:rFonts w:ascii="Microsoft YaHei UI Light" w:eastAsia="Microsoft YaHei UI Light" w:hAnsi="Microsoft YaHei UI Light" w:hint="eastAsia"/>
          <w:sz w:val="22"/>
        </w:rPr>
        <w:t>类似</w:t>
      </w:r>
      <w:r w:rsidR="005F7B2E" w:rsidRPr="005F7B2E">
        <w:rPr>
          <w:rFonts w:ascii="Microsoft YaHei UI Light" w:eastAsia="Microsoft YaHei UI Light" w:hAnsi="Microsoft YaHei UI Light" w:hint="eastAsia"/>
          <w:sz w:val="22"/>
        </w:rPr>
        <w:t>令牌桶算法</w:t>
      </w:r>
      <w:r w:rsidR="005F7B2E" w:rsidRPr="005F7B2E">
        <w:rPr>
          <w:rFonts w:ascii="Microsoft YaHei UI Light" w:eastAsia="Microsoft YaHei UI Light" w:hAnsi="Microsoft YaHei UI Light"/>
          <w:sz w:val="22"/>
        </w:rPr>
        <w:t>(Token bucket)</w:t>
      </w:r>
      <w:r>
        <w:rPr>
          <w:rFonts w:ascii="Microsoft YaHei UI Light" w:eastAsia="Microsoft YaHei UI Light" w:hAnsi="Microsoft YaHei UI Light" w:hint="eastAsia"/>
          <w:sz w:val="22"/>
        </w:rPr>
        <w:t>的方式</w:t>
      </w:r>
      <w:r w:rsidR="00C8439B">
        <w:rPr>
          <w:rFonts w:ascii="Microsoft YaHei UI Light" w:eastAsia="Microsoft YaHei UI Light" w:hAnsi="Microsoft YaHei UI Light" w:hint="eastAsia"/>
          <w:sz w:val="22"/>
        </w:rPr>
        <w:t>根据当前网络已知的最大速率进行控制，也可自行实现类似TCP拥塞控制算法的机制。</w:t>
      </w:r>
    </w:p>
    <w:sectPr w:rsidR="005F7B2E" w:rsidRPr="005F7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A56" w:rsidRDefault="009C6A56" w:rsidP="00FB0DB3">
      <w:r>
        <w:separator/>
      </w:r>
    </w:p>
  </w:endnote>
  <w:endnote w:type="continuationSeparator" w:id="0">
    <w:p w:rsidR="009C6A56" w:rsidRDefault="009C6A56" w:rsidP="00F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A56" w:rsidRDefault="009C6A56" w:rsidP="00FB0DB3">
      <w:r>
        <w:separator/>
      </w:r>
    </w:p>
  </w:footnote>
  <w:footnote w:type="continuationSeparator" w:id="0">
    <w:p w:rsidR="009C6A56" w:rsidRDefault="009C6A56" w:rsidP="00FB0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10FF"/>
    <w:multiLevelType w:val="hybridMultilevel"/>
    <w:tmpl w:val="93FC8EEC"/>
    <w:lvl w:ilvl="0" w:tplc="FB020FC6">
      <w:start w:val="2"/>
      <w:numFmt w:val="bullet"/>
      <w:lvlText w:val=""/>
      <w:lvlJc w:val="left"/>
      <w:pPr>
        <w:ind w:left="360" w:hanging="360"/>
      </w:pPr>
      <w:rPr>
        <w:rFonts w:ascii="Wingdings" w:eastAsia="Microsoft YaHei UI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20"/>
    <w:rsid w:val="0002481E"/>
    <w:rsid w:val="000429B5"/>
    <w:rsid w:val="000878CD"/>
    <w:rsid w:val="000C2E77"/>
    <w:rsid w:val="000E5470"/>
    <w:rsid w:val="00105387"/>
    <w:rsid w:val="00150AB3"/>
    <w:rsid w:val="001901C2"/>
    <w:rsid w:val="00194753"/>
    <w:rsid w:val="00234A8D"/>
    <w:rsid w:val="00247975"/>
    <w:rsid w:val="00280320"/>
    <w:rsid w:val="00283FAA"/>
    <w:rsid w:val="002A59EE"/>
    <w:rsid w:val="002C42FE"/>
    <w:rsid w:val="002C4756"/>
    <w:rsid w:val="002D1BEE"/>
    <w:rsid w:val="002E18CD"/>
    <w:rsid w:val="00324FB3"/>
    <w:rsid w:val="00385964"/>
    <w:rsid w:val="003F24C5"/>
    <w:rsid w:val="00421C61"/>
    <w:rsid w:val="004250CE"/>
    <w:rsid w:val="004271FA"/>
    <w:rsid w:val="0044153F"/>
    <w:rsid w:val="0044307F"/>
    <w:rsid w:val="0045583B"/>
    <w:rsid w:val="00480093"/>
    <w:rsid w:val="0049046F"/>
    <w:rsid w:val="004B728F"/>
    <w:rsid w:val="004E3D87"/>
    <w:rsid w:val="004E6B34"/>
    <w:rsid w:val="004F0C34"/>
    <w:rsid w:val="005045CA"/>
    <w:rsid w:val="0055346F"/>
    <w:rsid w:val="00573468"/>
    <w:rsid w:val="00586C25"/>
    <w:rsid w:val="005A233E"/>
    <w:rsid w:val="005A78A3"/>
    <w:rsid w:val="005F7B2E"/>
    <w:rsid w:val="006142B3"/>
    <w:rsid w:val="006177D0"/>
    <w:rsid w:val="00641F07"/>
    <w:rsid w:val="006A2BC6"/>
    <w:rsid w:val="006A5716"/>
    <w:rsid w:val="006A6C5E"/>
    <w:rsid w:val="006D25D8"/>
    <w:rsid w:val="006D4279"/>
    <w:rsid w:val="006E2731"/>
    <w:rsid w:val="006F01B1"/>
    <w:rsid w:val="00700445"/>
    <w:rsid w:val="00726DE3"/>
    <w:rsid w:val="007A72ED"/>
    <w:rsid w:val="007B0009"/>
    <w:rsid w:val="007B43DC"/>
    <w:rsid w:val="00824195"/>
    <w:rsid w:val="00883F64"/>
    <w:rsid w:val="008976F5"/>
    <w:rsid w:val="008F6B6E"/>
    <w:rsid w:val="008F73E0"/>
    <w:rsid w:val="00933451"/>
    <w:rsid w:val="00940FD8"/>
    <w:rsid w:val="009531B9"/>
    <w:rsid w:val="009C6309"/>
    <w:rsid w:val="009C6A56"/>
    <w:rsid w:val="009F3D57"/>
    <w:rsid w:val="00A82B39"/>
    <w:rsid w:val="00A82D68"/>
    <w:rsid w:val="00AD018E"/>
    <w:rsid w:val="00AD7681"/>
    <w:rsid w:val="00AE0C4E"/>
    <w:rsid w:val="00B115B5"/>
    <w:rsid w:val="00B70AA5"/>
    <w:rsid w:val="00BB21AD"/>
    <w:rsid w:val="00BE2C6F"/>
    <w:rsid w:val="00C1745D"/>
    <w:rsid w:val="00C534AD"/>
    <w:rsid w:val="00C74EC0"/>
    <w:rsid w:val="00C8439B"/>
    <w:rsid w:val="00CA5326"/>
    <w:rsid w:val="00CB4A5F"/>
    <w:rsid w:val="00CD4BF2"/>
    <w:rsid w:val="00D03F35"/>
    <w:rsid w:val="00D104EB"/>
    <w:rsid w:val="00D10927"/>
    <w:rsid w:val="00D11AC7"/>
    <w:rsid w:val="00D11FC5"/>
    <w:rsid w:val="00D16988"/>
    <w:rsid w:val="00D52507"/>
    <w:rsid w:val="00D54BDB"/>
    <w:rsid w:val="00D66D93"/>
    <w:rsid w:val="00D8626C"/>
    <w:rsid w:val="00D90E9E"/>
    <w:rsid w:val="00DB3B35"/>
    <w:rsid w:val="00E52F98"/>
    <w:rsid w:val="00E765A2"/>
    <w:rsid w:val="00E96F33"/>
    <w:rsid w:val="00EA0846"/>
    <w:rsid w:val="00EC403E"/>
    <w:rsid w:val="00EF1506"/>
    <w:rsid w:val="00F104A5"/>
    <w:rsid w:val="00F1182D"/>
    <w:rsid w:val="00F9615F"/>
    <w:rsid w:val="00FB0DB3"/>
    <w:rsid w:val="00FB506F"/>
    <w:rsid w:val="00FE2FA6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B357"/>
  <w15:chartTrackingRefBased/>
  <w15:docId w15:val="{982B8EAD-6BF3-44D5-B7B6-DBD2A500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D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0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2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4195"/>
    <w:rPr>
      <w:b/>
      <w:bCs/>
      <w:sz w:val="32"/>
      <w:szCs w:val="32"/>
    </w:rPr>
  </w:style>
  <w:style w:type="table" w:styleId="a7">
    <w:name w:val="Table Grid"/>
    <w:basedOn w:val="a1"/>
    <w:uiPriority w:val="39"/>
    <w:rsid w:val="00A82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50C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72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490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75181-DE9D-4D9C-A966-596A5B5F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Huang</dc:creator>
  <cp:keywords/>
  <dc:description/>
  <cp:lastModifiedBy>Toby Huang</cp:lastModifiedBy>
  <cp:revision>78</cp:revision>
  <dcterms:created xsi:type="dcterms:W3CDTF">2017-08-29T04:55:00Z</dcterms:created>
  <dcterms:modified xsi:type="dcterms:W3CDTF">2017-08-30T15:20:00Z</dcterms:modified>
</cp:coreProperties>
</file>