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434343"/>
          <w:sz w:val="20"/>
          <w:szCs w:val="20"/>
        </w:rPr>
      </w:pPr>
      <w:r w:rsidDel="00000000" w:rsidR="00000000" w:rsidRPr="00000000">
        <w:rPr>
          <w:rtl w:val="0"/>
        </w:rPr>
      </w:r>
    </w:p>
    <w:tbl>
      <w:tblPr>
        <w:tblStyle w:val="Table1"/>
        <w:tblW w:w="9615.0" w:type="dxa"/>
        <w:jc w:val="left"/>
        <w:tblInd w:w="75.0" w:type="dxa"/>
        <w:tblBorders>
          <w:top w:color="f4f4f4" w:space="0" w:sz="6" w:val="single"/>
          <w:left w:color="f4f4f4" w:space="0" w:sz="6" w:val="single"/>
          <w:bottom w:color="f4f4f4" w:space="0" w:sz="6" w:val="single"/>
          <w:right w:color="f4f4f4" w:space="0" w:sz="6" w:val="single"/>
          <w:insideH w:color="f4f4f4" w:space="0" w:sz="6" w:val="single"/>
          <w:insideV w:color="f4f4f4" w:space="0" w:sz="6" w:val="single"/>
        </w:tblBorders>
        <w:tblLayout w:type="fixed"/>
        <w:tblLook w:val="0600"/>
      </w:tblPr>
      <w:tblGrid>
        <w:gridCol w:w="9405"/>
        <w:gridCol w:w="105"/>
        <w:gridCol w:w="105"/>
        <w:tblGridChange w:id="0">
          <w:tblGrid>
            <w:gridCol w:w="9405"/>
            <w:gridCol w:w="105"/>
            <w:gridCol w:w="105"/>
          </w:tblGrid>
        </w:tblGridChange>
      </w:tblGrid>
      <w:tr>
        <w:trPr>
          <w:trHeight w:val="5955" w:hRule="atLeast"/>
        </w:trPr>
        <w:tc>
          <w:tcPr>
            <w:gridSpan w:val="3"/>
            <w:tcBorders>
              <w:top w:color="f4f4f4" w:space="0" w:sz="6" w:val="single"/>
              <w:left w:color="f4f4f4" w:space="0" w:sz="6" w:val="single"/>
              <w:bottom w:color="f4f4f4" w:space="0" w:sz="6" w:val="single"/>
              <w:right w:color="f4f4f4" w:space="0" w:sz="6" w:val="single"/>
            </w:tcBorders>
            <w:tcMar>
              <w:top w:w="120.0" w:type="dxa"/>
              <w:left w:w="120.0" w:type="dxa"/>
              <w:bottom w:w="120.0" w:type="dxa"/>
              <w:right w:w="120.0" w:type="dxa"/>
            </w:tcMar>
            <w:vAlign w:val="top"/>
          </w:tcPr>
          <w:p w:rsidR="00000000" w:rsidDel="00000000" w:rsidP="00000000" w:rsidRDefault="00000000" w:rsidRPr="00000000" w14:paraId="00000002">
            <w:pPr>
              <w:spacing w:after="160" w:line="342.8568" w:lineRule="auto"/>
              <w:rPr>
                <w:color w:val="434343"/>
                <w:sz w:val="20"/>
                <w:szCs w:val="20"/>
              </w:rPr>
            </w:pPr>
            <w:r w:rsidDel="00000000" w:rsidR="00000000" w:rsidRPr="00000000">
              <w:rPr>
                <w:color w:val="434343"/>
                <w:sz w:val="20"/>
                <w:szCs w:val="20"/>
                <w:rtl w:val="0"/>
              </w:rPr>
              <w:t xml:space="preserve">1. What is Load/Stress/Performance testing?</w:t>
            </w:r>
          </w:p>
          <w:p w:rsidR="00000000" w:rsidDel="00000000" w:rsidP="00000000" w:rsidRDefault="00000000" w:rsidRPr="00000000" w14:paraId="00000003">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04">
            <w:pPr>
              <w:spacing w:after="160" w:line="342.8568" w:lineRule="auto"/>
              <w:ind w:left="0" w:firstLine="0"/>
              <w:rPr>
                <w:color w:val="434343"/>
                <w:sz w:val="20"/>
                <w:szCs w:val="20"/>
                <w:highlight w:val="white"/>
              </w:rPr>
            </w:pPr>
            <w:r w:rsidDel="00000000" w:rsidR="00000000" w:rsidRPr="00000000">
              <w:rPr>
                <w:color w:val="434343"/>
                <w:sz w:val="20"/>
                <w:szCs w:val="20"/>
                <w:highlight w:val="white"/>
                <w:rtl w:val="0"/>
              </w:rPr>
              <w:t xml:space="preserve">Performance testing is a non-functional </w:t>
            </w:r>
            <w:hyperlink r:id="rId6">
              <w:r w:rsidDel="00000000" w:rsidR="00000000" w:rsidRPr="00000000">
                <w:rPr>
                  <w:color w:val="434343"/>
                  <w:sz w:val="20"/>
                  <w:szCs w:val="20"/>
                  <w:highlight w:val="white"/>
                  <w:rtl w:val="0"/>
                </w:rPr>
                <w:t xml:space="preserve">software testing</w:t>
              </w:r>
            </w:hyperlink>
            <w:r w:rsidDel="00000000" w:rsidR="00000000" w:rsidRPr="00000000">
              <w:rPr>
                <w:color w:val="434343"/>
                <w:sz w:val="20"/>
                <w:szCs w:val="20"/>
                <w:highlight w:val="white"/>
                <w:rtl w:val="0"/>
              </w:rPr>
              <w:t xml:space="preserve"> technique that determines how the stability, speed, scalability, and responsiveness of an application holds up under a given workload</w:t>
            </w:r>
          </w:p>
          <w:p w:rsidR="00000000" w:rsidDel="00000000" w:rsidP="00000000" w:rsidRDefault="00000000" w:rsidRPr="00000000" w14:paraId="00000005">
            <w:pPr>
              <w:shd w:fill="ffffff" w:val="clear"/>
              <w:spacing w:after="240" w:line="342.8568" w:lineRule="auto"/>
              <w:ind w:left="0" w:firstLine="0"/>
              <w:rPr>
                <w:color w:val="434343"/>
                <w:sz w:val="20"/>
                <w:szCs w:val="20"/>
                <w:highlight w:val="white"/>
              </w:rPr>
            </w:pPr>
            <w:r w:rsidDel="00000000" w:rsidR="00000000" w:rsidRPr="00000000">
              <w:rPr>
                <w:color w:val="434343"/>
                <w:sz w:val="20"/>
                <w:szCs w:val="20"/>
                <w:highlight w:val="white"/>
                <w:rtl w:val="0"/>
              </w:rPr>
              <w:t xml:space="preserve">Load tests help you understand how a system behaves under an expected load.</w:t>
            </w:r>
          </w:p>
          <w:p w:rsidR="00000000" w:rsidDel="00000000" w:rsidP="00000000" w:rsidRDefault="00000000" w:rsidRPr="00000000" w14:paraId="00000006">
            <w:pPr>
              <w:shd w:fill="ffffff" w:val="clear"/>
              <w:spacing w:after="240" w:line="342.8568" w:lineRule="auto"/>
              <w:ind w:left="0" w:firstLine="0"/>
              <w:rPr>
                <w:color w:val="434343"/>
                <w:sz w:val="20"/>
                <w:szCs w:val="20"/>
                <w:highlight w:val="white"/>
              </w:rPr>
            </w:pPr>
            <w:r w:rsidDel="00000000" w:rsidR="00000000" w:rsidRPr="00000000">
              <w:rPr>
                <w:color w:val="434343"/>
                <w:sz w:val="20"/>
                <w:szCs w:val="20"/>
                <w:highlight w:val="white"/>
                <w:rtl w:val="0"/>
              </w:rPr>
              <w:t xml:space="preserve">Stress tests help you understand the upper limits of a system's capacity using a load beyond the expected maximum.</w:t>
            </w:r>
          </w:p>
          <w:p w:rsidR="00000000" w:rsidDel="00000000" w:rsidP="00000000" w:rsidRDefault="00000000" w:rsidRPr="00000000" w14:paraId="00000007">
            <w:pPr>
              <w:shd w:fill="ffffff" w:val="clear"/>
              <w:spacing w:after="220" w:before="220" w:line="342.8568" w:lineRule="auto"/>
              <w:rPr>
                <w:color w:val="434343"/>
                <w:sz w:val="20"/>
                <w:szCs w:val="20"/>
                <w:highlight w:val="white"/>
              </w:rPr>
            </w:pPr>
            <w:r w:rsidDel="00000000" w:rsidR="00000000" w:rsidRPr="00000000">
              <w:rPr>
                <w:rtl w:val="0"/>
              </w:rPr>
            </w:r>
          </w:p>
          <w:p w:rsidR="00000000" w:rsidDel="00000000" w:rsidP="00000000" w:rsidRDefault="00000000" w:rsidRPr="00000000" w14:paraId="00000008">
            <w:pPr>
              <w:spacing w:after="160" w:line="342.8568" w:lineRule="auto"/>
              <w:rPr>
                <w:color w:val="434343"/>
                <w:sz w:val="20"/>
                <w:szCs w:val="20"/>
                <w:highlight w:val="white"/>
              </w:rPr>
            </w:pPr>
            <w:r w:rsidDel="00000000" w:rsidR="00000000" w:rsidRPr="00000000">
              <w:rPr>
                <w:rtl w:val="0"/>
              </w:rPr>
            </w:r>
          </w:p>
          <w:p w:rsidR="00000000" w:rsidDel="00000000" w:rsidP="00000000" w:rsidRDefault="00000000" w:rsidRPr="00000000" w14:paraId="00000009">
            <w:pPr>
              <w:spacing w:after="160" w:line="342.8568" w:lineRule="auto"/>
              <w:rPr>
                <w:color w:val="434343"/>
                <w:sz w:val="20"/>
                <w:szCs w:val="20"/>
              </w:rPr>
            </w:pPr>
            <w:r w:rsidDel="00000000" w:rsidR="00000000" w:rsidRPr="00000000">
              <w:rPr>
                <w:color w:val="434343"/>
                <w:sz w:val="20"/>
                <w:szCs w:val="20"/>
                <w:rtl w:val="0"/>
              </w:rPr>
              <w:t xml:space="preserve">2. Why we do the Performance testing.</w:t>
            </w:r>
          </w:p>
          <w:p w:rsidR="00000000" w:rsidDel="00000000" w:rsidP="00000000" w:rsidRDefault="00000000" w:rsidRPr="00000000" w14:paraId="0000000A">
            <w:pPr>
              <w:pBdr>
                <w:top w:color="auto" w:space="0" w:sz="0" w:val="none"/>
                <w:left w:color="auto" w:space="0" w:sz="0" w:val="none"/>
                <w:bottom w:color="auto" w:space="7" w:sz="0" w:val="none"/>
                <w:right w:color="auto" w:space="0" w:sz="0" w:val="none"/>
              </w:pBdr>
              <w:shd w:fill="ffffff" w:val="clear"/>
              <w:spacing w:after="80" w:before="80" w:line="409.09090909090907" w:lineRule="auto"/>
              <w:jc w:val="both"/>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0B">
            <w:pPr>
              <w:pBdr>
                <w:top w:color="auto" w:space="0" w:sz="0" w:val="none"/>
                <w:left w:color="auto" w:space="0" w:sz="0" w:val="none"/>
                <w:bottom w:color="auto" w:space="7" w:sz="0" w:val="none"/>
                <w:right w:color="auto" w:space="0" w:sz="0" w:val="none"/>
              </w:pBdr>
              <w:shd w:fill="ffffff" w:val="clear"/>
              <w:spacing w:after="80" w:before="80" w:line="409.09090909090907" w:lineRule="auto"/>
              <w:jc w:val="both"/>
              <w:rPr>
                <w:color w:val="434343"/>
                <w:sz w:val="20"/>
                <w:szCs w:val="20"/>
              </w:rPr>
            </w:pPr>
            <w:r w:rsidDel="00000000" w:rsidR="00000000" w:rsidRPr="00000000">
              <w:rPr>
                <w:color w:val="434343"/>
                <w:sz w:val="20"/>
                <w:szCs w:val="20"/>
                <w:rtl w:val="0"/>
              </w:rPr>
              <w:t xml:space="preserve"> Performance testing is a very good platform because of the following reason:. </w:t>
            </w:r>
          </w:p>
          <w:p w:rsidR="00000000" w:rsidDel="00000000" w:rsidP="00000000" w:rsidRDefault="00000000" w:rsidRPr="00000000" w14:paraId="0000000C">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80" w:line="450" w:lineRule="auto"/>
              <w:ind w:left="1100" w:hanging="360"/>
              <w:jc w:val="both"/>
              <w:rPr>
                <w:rFonts w:ascii="Arial" w:cs="Arial" w:eastAsia="Arial" w:hAnsi="Arial"/>
                <w:color w:val="434343"/>
              </w:rPr>
            </w:pPr>
            <w:r w:rsidDel="00000000" w:rsidR="00000000" w:rsidRPr="00000000">
              <w:rPr>
                <w:color w:val="434343"/>
                <w:sz w:val="20"/>
                <w:szCs w:val="20"/>
                <w:rtl w:val="0"/>
              </w:rPr>
              <w:t xml:space="preserve">It is used to verify the application's response time for the user's numbers which is intended. </w:t>
            </w:r>
          </w:p>
          <w:p w:rsidR="00000000" w:rsidDel="00000000" w:rsidP="00000000" w:rsidRDefault="00000000" w:rsidRPr="00000000" w14:paraId="0000000D">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450" w:lineRule="auto"/>
              <w:ind w:left="1100" w:hanging="360"/>
              <w:jc w:val="both"/>
              <w:rPr>
                <w:rFonts w:ascii="Arial" w:cs="Arial" w:eastAsia="Arial" w:hAnsi="Arial"/>
                <w:color w:val="434343"/>
              </w:rPr>
            </w:pPr>
            <w:r w:rsidDel="00000000" w:rsidR="00000000" w:rsidRPr="00000000">
              <w:rPr>
                <w:color w:val="434343"/>
                <w:sz w:val="20"/>
                <w:szCs w:val="20"/>
                <w:rtl w:val="0"/>
              </w:rPr>
              <w:t xml:space="preserve">It also provides the capacity of load testing of the application to its maximum level. </w:t>
            </w:r>
          </w:p>
          <w:p w:rsidR="00000000" w:rsidDel="00000000" w:rsidP="00000000" w:rsidRDefault="00000000" w:rsidRPr="00000000" w14:paraId="0000000E">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450" w:lineRule="auto"/>
              <w:ind w:left="1100" w:hanging="360"/>
              <w:jc w:val="both"/>
              <w:rPr>
                <w:rFonts w:ascii="Arial" w:cs="Arial" w:eastAsia="Arial" w:hAnsi="Arial"/>
                <w:color w:val="434343"/>
              </w:rPr>
            </w:pPr>
            <w:r w:rsidDel="00000000" w:rsidR="00000000" w:rsidRPr="00000000">
              <w:rPr>
                <w:color w:val="434343"/>
                <w:sz w:val="20"/>
                <w:szCs w:val="20"/>
                <w:rtl w:val="0"/>
              </w:rPr>
              <w:t xml:space="preserve">It also provided the facility for managing the transaction quantity. </w:t>
            </w:r>
          </w:p>
          <w:p w:rsidR="00000000" w:rsidDel="00000000" w:rsidP="00000000" w:rsidRDefault="00000000" w:rsidRPr="00000000" w14:paraId="0000000F">
            <w:pPr>
              <w:numPr>
                <w:ilvl w:val="0"/>
                <w:numId w:val="8"/>
              </w:numPr>
              <w:pBdr>
                <w:top w:color="auto" w:space="0" w:sz="0" w:val="none"/>
                <w:bottom w:color="auto" w:space="0" w:sz="0" w:val="none"/>
                <w:right w:color="auto" w:space="0" w:sz="0" w:val="none"/>
                <w:between w:color="auto" w:space="0" w:sz="0" w:val="none"/>
              </w:pBdr>
              <w:shd w:fill="ffffff" w:val="clear"/>
              <w:spacing w:after="0" w:afterAutospacing="0" w:before="0" w:beforeAutospacing="0" w:line="450" w:lineRule="auto"/>
              <w:ind w:left="1100" w:hanging="360"/>
              <w:jc w:val="both"/>
              <w:rPr>
                <w:rFonts w:ascii="Arial" w:cs="Arial" w:eastAsia="Arial" w:hAnsi="Arial"/>
                <w:color w:val="434343"/>
              </w:rPr>
            </w:pPr>
            <w:r w:rsidDel="00000000" w:rsidR="00000000" w:rsidRPr="00000000">
              <w:rPr>
                <w:color w:val="434343"/>
                <w:sz w:val="20"/>
                <w:szCs w:val="20"/>
                <w:rtl w:val="0"/>
              </w:rPr>
              <w:t xml:space="preserve">Under both the unexpected and expected load of the user, application stability is provided. </w:t>
            </w:r>
          </w:p>
          <w:p w:rsidR="00000000" w:rsidDel="00000000" w:rsidP="00000000" w:rsidRDefault="00000000" w:rsidRPr="00000000" w14:paraId="00000010">
            <w:pPr>
              <w:numPr>
                <w:ilvl w:val="0"/>
                <w:numId w:val="8"/>
              </w:numPr>
              <w:pBdr>
                <w:top w:color="auto" w:space="0" w:sz="0" w:val="none"/>
                <w:bottom w:color="auto" w:space="0" w:sz="0" w:val="none"/>
                <w:right w:color="auto" w:space="0" w:sz="0" w:val="none"/>
                <w:between w:color="auto" w:space="0" w:sz="0" w:val="none"/>
              </w:pBdr>
              <w:shd w:fill="ffffff" w:val="clear"/>
              <w:spacing w:after="680" w:before="0" w:beforeAutospacing="0" w:line="450" w:lineRule="auto"/>
              <w:ind w:left="1100" w:hanging="360"/>
              <w:jc w:val="both"/>
              <w:rPr>
                <w:rFonts w:ascii="Arial" w:cs="Arial" w:eastAsia="Arial" w:hAnsi="Arial"/>
                <w:color w:val="434343"/>
              </w:rPr>
            </w:pPr>
            <w:r w:rsidDel="00000000" w:rsidR="00000000" w:rsidRPr="00000000">
              <w:rPr>
                <w:color w:val="434343"/>
                <w:sz w:val="20"/>
                <w:szCs w:val="20"/>
                <w:rtl w:val="0"/>
              </w:rPr>
              <w:t xml:space="preserve">It also makes sure that response time is provided to the users properly during production.</w:t>
            </w:r>
            <w:r w:rsidDel="00000000" w:rsidR="00000000" w:rsidRPr="00000000">
              <w:rPr>
                <w:rtl w:val="0"/>
              </w:rPr>
            </w:r>
          </w:p>
          <w:p w:rsidR="00000000" w:rsidDel="00000000" w:rsidP="00000000" w:rsidRDefault="00000000" w:rsidRPr="00000000" w14:paraId="00000011">
            <w:pPr>
              <w:spacing w:after="160" w:line="342.8568" w:lineRule="auto"/>
              <w:rPr>
                <w:color w:val="434343"/>
                <w:sz w:val="20"/>
                <w:szCs w:val="20"/>
              </w:rPr>
            </w:pPr>
            <w:r w:rsidDel="00000000" w:rsidR="00000000" w:rsidRPr="00000000">
              <w:rPr>
                <w:color w:val="434343"/>
                <w:sz w:val="20"/>
                <w:szCs w:val="20"/>
                <w:rtl w:val="0"/>
              </w:rPr>
              <w:t xml:space="preserve">3. Different tools through which we can do the performance testing.</w:t>
            </w:r>
          </w:p>
          <w:p w:rsidR="00000000" w:rsidDel="00000000" w:rsidP="00000000" w:rsidRDefault="00000000" w:rsidRPr="00000000" w14:paraId="00000012">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13">
            <w:pPr>
              <w:spacing w:after="160" w:line="342.8568" w:lineRule="auto"/>
              <w:rPr>
                <w:color w:val="434343"/>
                <w:sz w:val="20"/>
                <w:szCs w:val="20"/>
              </w:rPr>
            </w:pPr>
            <w:r w:rsidDel="00000000" w:rsidR="00000000" w:rsidRPr="00000000">
              <w:rPr>
                <w:color w:val="434343"/>
                <w:sz w:val="20"/>
                <w:szCs w:val="20"/>
                <w:rtl w:val="0"/>
              </w:rPr>
              <w:t xml:space="preserve">Apache JMeter:</w:t>
            </w:r>
          </w:p>
          <w:p w:rsidR="00000000" w:rsidDel="00000000" w:rsidP="00000000" w:rsidRDefault="00000000" w:rsidRPr="00000000" w14:paraId="00000014">
            <w:pPr>
              <w:numPr>
                <w:ilvl w:val="0"/>
                <w:numId w:val="9"/>
              </w:numPr>
              <w:spacing w:after="0" w:afterAutospacing="0" w:line="342.8568" w:lineRule="auto"/>
              <w:ind w:left="720" w:hanging="360"/>
              <w:rPr>
                <w:color w:val="434343"/>
                <w:sz w:val="20"/>
                <w:szCs w:val="20"/>
                <w:highlight w:val="white"/>
              </w:rPr>
            </w:pPr>
            <w:r w:rsidDel="00000000" w:rsidR="00000000" w:rsidRPr="00000000">
              <w:rPr>
                <w:color w:val="434343"/>
                <w:sz w:val="20"/>
                <w:szCs w:val="20"/>
                <w:highlight w:val="white"/>
                <w:rtl w:val="0"/>
              </w:rPr>
              <w:t xml:space="preserve">It is an important open source tool used to test the performance of both static and dynamic applications.</w:t>
            </w:r>
          </w:p>
          <w:p w:rsidR="00000000" w:rsidDel="00000000" w:rsidP="00000000" w:rsidRDefault="00000000" w:rsidRPr="00000000" w14:paraId="00000015">
            <w:pPr>
              <w:numPr>
                <w:ilvl w:val="0"/>
                <w:numId w:val="9"/>
              </w:numPr>
              <w:spacing w:after="0" w:afterAutospacing="0" w:line="342.8568" w:lineRule="auto"/>
              <w:ind w:left="720" w:hanging="360"/>
              <w:rPr>
                <w:color w:val="434343"/>
                <w:sz w:val="20"/>
                <w:szCs w:val="20"/>
                <w:highlight w:val="white"/>
              </w:rPr>
            </w:pPr>
            <w:r w:rsidDel="00000000" w:rsidR="00000000" w:rsidRPr="00000000">
              <w:rPr>
                <w:color w:val="434343"/>
                <w:sz w:val="20"/>
                <w:szCs w:val="20"/>
                <w:highlight w:val="white"/>
                <w:rtl w:val="0"/>
              </w:rPr>
              <w:t xml:space="preserve"> It is a Java-based application used for </w:t>
            </w:r>
            <w:hyperlink r:id="rId7">
              <w:r w:rsidDel="00000000" w:rsidR="00000000" w:rsidRPr="00000000">
                <w:rPr>
                  <w:color w:val="434343"/>
                  <w:sz w:val="20"/>
                  <w:szCs w:val="20"/>
                  <w:highlight w:val="white"/>
                  <w:rtl w:val="0"/>
                </w:rPr>
                <w:t xml:space="preserve">load and performance testing</w:t>
              </w:r>
            </w:hyperlink>
            <w:r w:rsidDel="00000000" w:rsidR="00000000" w:rsidRPr="00000000">
              <w:rPr>
                <w:color w:val="434343"/>
                <w:sz w:val="20"/>
                <w:szCs w:val="20"/>
                <w:highlight w:val="white"/>
                <w:rtl w:val="0"/>
              </w:rPr>
              <w:t xml:space="preserve">, which is used to test Web applications, SOAP &amp; REST web services, FTP, databases and more. </w:t>
            </w:r>
          </w:p>
          <w:p w:rsidR="00000000" w:rsidDel="00000000" w:rsidP="00000000" w:rsidRDefault="00000000" w:rsidRPr="00000000" w14:paraId="00000016">
            <w:pPr>
              <w:numPr>
                <w:ilvl w:val="0"/>
                <w:numId w:val="9"/>
              </w:numPr>
              <w:spacing w:after="160" w:line="342.8568" w:lineRule="auto"/>
              <w:ind w:left="720" w:hanging="360"/>
              <w:rPr>
                <w:color w:val="434343"/>
                <w:sz w:val="20"/>
                <w:szCs w:val="20"/>
                <w:highlight w:val="white"/>
              </w:rPr>
            </w:pPr>
            <w:r w:rsidDel="00000000" w:rsidR="00000000" w:rsidRPr="00000000">
              <w:rPr>
                <w:color w:val="434343"/>
                <w:sz w:val="20"/>
                <w:szCs w:val="20"/>
                <w:highlight w:val="white"/>
                <w:rtl w:val="0"/>
              </w:rPr>
              <w:t xml:space="preserve">JMeter is also a widely used performance testing tool, which is effectively used to load test web and mobile applications and measure their performance.</w:t>
            </w:r>
          </w:p>
          <w:p w:rsidR="00000000" w:rsidDel="00000000" w:rsidP="00000000" w:rsidRDefault="00000000" w:rsidRPr="00000000" w14:paraId="00000017">
            <w:pPr>
              <w:spacing w:after="160" w:line="342.8568" w:lineRule="auto"/>
              <w:rPr>
                <w:color w:val="434343"/>
                <w:sz w:val="20"/>
                <w:szCs w:val="20"/>
                <w:highlight w:val="white"/>
              </w:rPr>
            </w:pPr>
            <w:r w:rsidDel="00000000" w:rsidR="00000000" w:rsidRPr="00000000">
              <w:rPr>
                <w:rtl w:val="0"/>
              </w:rPr>
            </w:r>
          </w:p>
          <w:p w:rsidR="00000000" w:rsidDel="00000000" w:rsidP="00000000" w:rsidRDefault="00000000" w:rsidRPr="00000000" w14:paraId="0000001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288" w:lineRule="auto"/>
              <w:rPr>
                <w:color w:val="434343"/>
                <w:sz w:val="20"/>
                <w:szCs w:val="20"/>
                <w:highlight w:val="white"/>
              </w:rPr>
            </w:pPr>
            <w:bookmarkStart w:colFirst="0" w:colLast="0" w:name="_28qghctfsqy3" w:id="0"/>
            <w:bookmarkEnd w:id="0"/>
            <w:r w:rsidDel="00000000" w:rsidR="00000000" w:rsidRPr="00000000">
              <w:rPr>
                <w:color w:val="434343"/>
                <w:sz w:val="20"/>
                <w:szCs w:val="20"/>
                <w:highlight w:val="white"/>
                <w:rtl w:val="0"/>
              </w:rPr>
              <w:t xml:space="preserve"> LoadRunner:</w:t>
            </w:r>
          </w:p>
          <w:p w:rsidR="00000000" w:rsidDel="00000000" w:rsidP="00000000" w:rsidRDefault="00000000" w:rsidRPr="00000000" w14:paraId="00000019">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0" w:lineRule="auto"/>
              <w:ind w:left="720" w:hanging="360"/>
              <w:rPr>
                <w:color w:val="434343"/>
                <w:sz w:val="20"/>
                <w:szCs w:val="20"/>
                <w:highlight w:val="white"/>
              </w:rPr>
            </w:pPr>
            <w:r w:rsidDel="00000000" w:rsidR="00000000" w:rsidRPr="00000000">
              <w:rPr>
                <w:color w:val="434343"/>
                <w:sz w:val="20"/>
                <w:szCs w:val="20"/>
                <w:highlight w:val="white"/>
                <w:rtl w:val="0"/>
              </w:rPr>
              <w:t xml:space="preserve"> It is the most widely used tool to test applications, measure system behaviour and their performance under varying loads. </w:t>
            </w:r>
          </w:p>
          <w:p w:rsidR="00000000" w:rsidDel="00000000" w:rsidP="00000000" w:rsidRDefault="00000000" w:rsidRPr="00000000" w14:paraId="0000001A">
            <w:pPr>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220" w:line="450" w:lineRule="auto"/>
              <w:ind w:left="720" w:hanging="360"/>
              <w:rPr>
                <w:color w:val="434343"/>
                <w:sz w:val="20"/>
                <w:szCs w:val="20"/>
                <w:highlight w:val="white"/>
              </w:rPr>
            </w:pPr>
            <w:r w:rsidDel="00000000" w:rsidR="00000000" w:rsidRPr="00000000">
              <w:rPr>
                <w:color w:val="434343"/>
                <w:sz w:val="20"/>
                <w:szCs w:val="20"/>
                <w:highlight w:val="white"/>
                <w:rtl w:val="0"/>
              </w:rPr>
              <w:t xml:space="preserve">The tool is used to simulate thousands of concurrent users and record the variations in system performance</w:t>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434343"/>
                <w:sz w:val="20"/>
                <w:szCs w:val="20"/>
                <w:highlight w:val="white"/>
              </w:rPr>
            </w:pPr>
            <w:bookmarkStart w:colFirst="0" w:colLast="0" w:name="_m29gfc1sn0al" w:id="1"/>
            <w:bookmarkEnd w:id="1"/>
            <w:r w:rsidDel="00000000" w:rsidR="00000000" w:rsidRPr="00000000">
              <w:rPr>
                <w:color w:val="434343"/>
                <w:sz w:val="20"/>
                <w:szCs w:val="20"/>
                <w:highlight w:val="white"/>
                <w:rtl w:val="0"/>
              </w:rPr>
              <w:t xml:space="preserve"> WebLOAD:</w:t>
            </w:r>
          </w:p>
          <w:p w:rsidR="00000000" w:rsidDel="00000000" w:rsidP="00000000" w:rsidRDefault="00000000" w:rsidRPr="00000000" w14:paraId="0000001C">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0" w:lineRule="auto"/>
              <w:ind w:left="720" w:hanging="360"/>
              <w:rPr>
                <w:color w:val="434343"/>
                <w:sz w:val="20"/>
                <w:szCs w:val="20"/>
                <w:highlight w:val="white"/>
              </w:rPr>
            </w:pPr>
            <w:r w:rsidDel="00000000" w:rsidR="00000000" w:rsidRPr="00000000">
              <w:rPr>
                <w:color w:val="434343"/>
                <w:sz w:val="20"/>
                <w:szCs w:val="20"/>
                <w:highlight w:val="white"/>
                <w:rtl w:val="0"/>
              </w:rPr>
              <w:t xml:space="preserve">This is a widely used tool by enterprises for </w:t>
            </w:r>
            <w:hyperlink r:id="rId8">
              <w:r w:rsidDel="00000000" w:rsidR="00000000" w:rsidRPr="00000000">
                <w:rPr>
                  <w:color w:val="434343"/>
                  <w:sz w:val="20"/>
                  <w:szCs w:val="20"/>
                  <w:highlight w:val="white"/>
                  <w:rtl w:val="0"/>
                </w:rPr>
                <w:t xml:space="preserve">testing web and mobile applications</w:t>
              </w:r>
            </w:hyperlink>
            <w:r w:rsidDel="00000000" w:rsidR="00000000" w:rsidRPr="00000000">
              <w:rPr>
                <w:color w:val="434343"/>
                <w:sz w:val="20"/>
                <w:szCs w:val="20"/>
                <w:highlight w:val="white"/>
                <w:rtl w:val="0"/>
              </w:rPr>
              <w:t xml:space="preserve">.</w:t>
            </w:r>
          </w:p>
          <w:p w:rsidR="00000000" w:rsidDel="00000000" w:rsidP="00000000" w:rsidRDefault="00000000" w:rsidRPr="00000000" w14:paraId="0000001D">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450" w:lineRule="auto"/>
              <w:ind w:left="720" w:hanging="360"/>
              <w:rPr>
                <w:color w:val="434343"/>
                <w:sz w:val="20"/>
                <w:szCs w:val="20"/>
                <w:highlight w:val="white"/>
              </w:rPr>
            </w:pPr>
            <w:r w:rsidDel="00000000" w:rsidR="00000000" w:rsidRPr="00000000">
              <w:rPr>
                <w:color w:val="434343"/>
                <w:sz w:val="20"/>
                <w:szCs w:val="20"/>
                <w:highlight w:val="white"/>
                <w:rtl w:val="0"/>
              </w:rPr>
              <w:t xml:space="preserve">It is an effective tool as it combines performance, scalability, and integrity as a single process for testing applications. </w:t>
            </w:r>
          </w:p>
          <w:p w:rsidR="00000000" w:rsidDel="00000000" w:rsidP="00000000" w:rsidRDefault="00000000" w:rsidRPr="00000000" w14:paraId="0000001E">
            <w:pPr>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220" w:line="450" w:lineRule="auto"/>
              <w:ind w:left="720" w:hanging="360"/>
              <w:rPr>
                <w:color w:val="434343"/>
                <w:sz w:val="20"/>
                <w:szCs w:val="20"/>
                <w:highlight w:val="white"/>
              </w:rPr>
            </w:pPr>
            <w:r w:rsidDel="00000000" w:rsidR="00000000" w:rsidRPr="00000000">
              <w:rPr>
                <w:color w:val="434343"/>
                <w:sz w:val="20"/>
                <w:szCs w:val="20"/>
                <w:highlight w:val="white"/>
                <w:rtl w:val="0"/>
              </w:rPr>
              <w:t xml:space="preserve">It is an alternative to LoadRunner.</w:t>
            </w:r>
          </w:p>
          <w:p w:rsidR="00000000" w:rsidDel="00000000" w:rsidP="00000000" w:rsidRDefault="00000000" w:rsidRPr="00000000" w14:paraId="0000001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434343"/>
                <w:sz w:val="20"/>
                <w:szCs w:val="20"/>
                <w:highlight w:val="white"/>
              </w:rPr>
            </w:pPr>
            <w:bookmarkStart w:colFirst="0" w:colLast="0" w:name="_pkejzbead8h4" w:id="2"/>
            <w:bookmarkEnd w:id="2"/>
            <w:r w:rsidDel="00000000" w:rsidR="00000000" w:rsidRPr="00000000">
              <w:rPr>
                <w:color w:val="434343"/>
                <w:sz w:val="20"/>
                <w:szCs w:val="20"/>
                <w:highlight w:val="white"/>
                <w:rtl w:val="0"/>
              </w:rPr>
              <w:t xml:space="preserve"> LoadView:</w:t>
            </w:r>
          </w:p>
          <w:p w:rsidR="00000000" w:rsidDel="00000000" w:rsidP="00000000" w:rsidRDefault="00000000" w:rsidRPr="00000000" w14:paraId="0000002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220" w:line="450" w:lineRule="auto"/>
              <w:ind w:left="720" w:hanging="360"/>
              <w:rPr>
                <w:color w:val="434343"/>
                <w:sz w:val="20"/>
                <w:szCs w:val="20"/>
                <w:highlight w:val="white"/>
              </w:rPr>
            </w:pPr>
            <w:r w:rsidDel="00000000" w:rsidR="00000000" w:rsidRPr="00000000">
              <w:rPr>
                <w:color w:val="434343"/>
                <w:sz w:val="20"/>
                <w:szCs w:val="20"/>
                <w:highlight w:val="white"/>
                <w:rtl w:val="0"/>
              </w:rPr>
              <w:t xml:space="preserve">It is used for cloud-based load testing and empowers DevOps teams to efficiently test websites, web-apps, and application programming interfaces (API’s) with thousands of concurrent users</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20" w:line="450" w:lineRule="auto"/>
              <w:rPr>
                <w:color w:val="434343"/>
                <w:sz w:val="20"/>
                <w:szCs w:val="20"/>
                <w:highlight w:val="white"/>
              </w:rPr>
            </w:pPr>
            <w:r w:rsidDel="00000000" w:rsidR="00000000" w:rsidRPr="00000000">
              <w:rPr>
                <w:rtl w:val="0"/>
              </w:rPr>
            </w:r>
          </w:p>
          <w:p w:rsidR="00000000" w:rsidDel="00000000" w:rsidP="00000000" w:rsidRDefault="00000000" w:rsidRPr="00000000" w14:paraId="00000022">
            <w:pPr>
              <w:spacing w:after="160" w:line="342.8568" w:lineRule="auto"/>
              <w:rPr>
                <w:color w:val="434343"/>
                <w:sz w:val="20"/>
                <w:szCs w:val="20"/>
              </w:rPr>
            </w:pPr>
            <w:r w:rsidDel="00000000" w:rsidR="00000000" w:rsidRPr="00000000">
              <w:rPr>
                <w:color w:val="434343"/>
                <w:sz w:val="20"/>
                <w:szCs w:val="20"/>
                <w:rtl w:val="0"/>
              </w:rPr>
              <w:t xml:space="preserve">4. What are environments?</w:t>
            </w:r>
          </w:p>
          <w:p w:rsidR="00000000" w:rsidDel="00000000" w:rsidP="00000000" w:rsidRDefault="00000000" w:rsidRPr="00000000" w14:paraId="00000023">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24">
            <w:pPr>
              <w:spacing w:after="160" w:line="342.8568" w:lineRule="auto"/>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A software development environment (SDE) is the collection of hardware and software tools a system developer uses to build software systems.</w:t>
            </w:r>
          </w:p>
          <w:p w:rsidR="00000000" w:rsidDel="00000000" w:rsidP="00000000" w:rsidRDefault="00000000" w:rsidRPr="00000000" w14:paraId="00000025">
            <w:pPr>
              <w:spacing w:after="160" w:line="342.8568" w:lineRule="auto"/>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When you are developing software, you probably don’t want your users to see every messy part of your application creation process. In order to make sure you control what people see and when they have access to it, development teams use environments to create “stages” of the app which they consider good for releasing.</w:t>
            </w:r>
          </w:p>
          <w:p w:rsidR="00000000" w:rsidDel="00000000" w:rsidP="00000000" w:rsidRDefault="00000000" w:rsidRPr="00000000" w14:paraId="00000026">
            <w:pPr>
              <w:shd w:fill="ffffff" w:val="clear"/>
              <w:spacing w:after="160" w:line="360" w:lineRule="auto"/>
              <w:rPr>
                <w:rFonts w:ascii="Roboto" w:cs="Roboto" w:eastAsia="Roboto" w:hAnsi="Roboto"/>
                <w:color w:val="202124"/>
                <w:sz w:val="20"/>
                <w:szCs w:val="20"/>
              </w:rPr>
            </w:pPr>
            <w:r w:rsidDel="00000000" w:rsidR="00000000" w:rsidRPr="00000000">
              <w:rPr>
                <w:rtl w:val="0"/>
              </w:rPr>
            </w:r>
          </w:p>
          <w:p w:rsidR="00000000" w:rsidDel="00000000" w:rsidP="00000000" w:rsidRDefault="00000000" w:rsidRPr="00000000" w14:paraId="00000027">
            <w:pPr>
              <w:spacing w:after="160" w:line="342.8568" w:lineRule="auto"/>
              <w:rPr>
                <w:rFonts w:ascii="Roboto" w:cs="Roboto" w:eastAsia="Roboto" w:hAnsi="Roboto"/>
                <w:color w:val="202124"/>
                <w:sz w:val="20"/>
                <w:szCs w:val="20"/>
              </w:rPr>
            </w:pPr>
            <w:r w:rsidDel="00000000" w:rsidR="00000000" w:rsidRPr="00000000">
              <w:rPr>
                <w:rFonts w:ascii="Roboto" w:cs="Roboto" w:eastAsia="Roboto" w:hAnsi="Roboto"/>
                <w:color w:val="202124"/>
                <w:sz w:val="20"/>
                <w:szCs w:val="20"/>
                <w:rtl w:val="0"/>
              </w:rPr>
              <w:t xml:space="preserve">Each environment has its own unique purpose. There are different standards of environments which are used in the industry, although almost every process starts at the ‘development’ stage and ends with ‘production’. For a successful performance test, the Performance test environment should be an exact replica of the production environment. </w:t>
            </w:r>
          </w:p>
          <w:p w:rsidR="00000000" w:rsidDel="00000000" w:rsidP="00000000" w:rsidRDefault="00000000" w:rsidRPr="00000000" w14:paraId="00000028">
            <w:pPr>
              <w:spacing w:after="160" w:line="342.8568" w:lineRule="auto"/>
              <w:rPr>
                <w:color w:val="434343"/>
                <w:sz w:val="20"/>
                <w:szCs w:val="20"/>
              </w:rPr>
            </w:pPr>
            <w:r w:rsidDel="00000000" w:rsidR="00000000" w:rsidRPr="00000000">
              <w:rPr>
                <w:color w:val="434343"/>
                <w:sz w:val="20"/>
                <w:szCs w:val="20"/>
                <w:rtl w:val="0"/>
              </w:rPr>
              <w:t xml:space="preserve">5. What is the workload model?</w:t>
            </w:r>
          </w:p>
          <w:p w:rsidR="00000000" w:rsidDel="00000000" w:rsidP="00000000" w:rsidRDefault="00000000" w:rsidRPr="00000000" w14:paraId="00000029">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2A">
            <w:pPr>
              <w:numPr>
                <w:ilvl w:val="0"/>
                <w:numId w:val="3"/>
              </w:numPr>
              <w:spacing w:after="0" w:afterAutospacing="0" w:line="342.8568" w:lineRule="auto"/>
              <w:ind w:left="720" w:hanging="360"/>
              <w:rPr>
                <w:color w:val="434343"/>
                <w:sz w:val="20"/>
                <w:szCs w:val="20"/>
              </w:rPr>
            </w:pPr>
            <w:r w:rsidDel="00000000" w:rsidR="00000000" w:rsidRPr="00000000">
              <w:rPr>
                <w:color w:val="434343"/>
                <w:sz w:val="20"/>
                <w:szCs w:val="20"/>
                <w:highlight w:val="white"/>
                <w:rtl w:val="0"/>
              </w:rPr>
              <w:t xml:space="preserve">Workload modelling in performance testing is the process of identifying the number of users or TPH ( transaction per hour) for a load test</w:t>
            </w:r>
            <w:r w:rsidDel="00000000" w:rsidR="00000000" w:rsidRPr="00000000">
              <w:rPr>
                <w:color w:val="434343"/>
                <w:sz w:val="20"/>
                <w:szCs w:val="20"/>
                <w:highlight w:val="white"/>
                <w:rtl w:val="0"/>
              </w:rPr>
              <w:t xml:space="preserve">. </w:t>
            </w:r>
          </w:p>
          <w:p w:rsidR="00000000" w:rsidDel="00000000" w:rsidP="00000000" w:rsidRDefault="00000000" w:rsidRPr="00000000" w14:paraId="0000002B">
            <w:pPr>
              <w:numPr>
                <w:ilvl w:val="0"/>
                <w:numId w:val="3"/>
              </w:numPr>
              <w:spacing w:after="0" w:afterAutospacing="0" w:line="342.8568" w:lineRule="auto"/>
              <w:ind w:left="720" w:hanging="360"/>
              <w:rPr>
                <w:color w:val="434343"/>
                <w:sz w:val="20"/>
                <w:szCs w:val="20"/>
              </w:rPr>
            </w:pPr>
            <w:r w:rsidDel="00000000" w:rsidR="00000000" w:rsidRPr="00000000">
              <w:rPr>
                <w:color w:val="434343"/>
                <w:sz w:val="20"/>
                <w:szCs w:val="20"/>
                <w:highlight w:val="white"/>
                <w:rtl w:val="0"/>
              </w:rPr>
              <w:t xml:space="preserve">Workload helps us to study the behavior of the system under various identified workload models</w:t>
            </w:r>
          </w:p>
          <w:p w:rsidR="00000000" w:rsidDel="00000000" w:rsidP="00000000" w:rsidRDefault="00000000" w:rsidRPr="00000000" w14:paraId="0000002C">
            <w:pPr>
              <w:numPr>
                <w:ilvl w:val="0"/>
                <w:numId w:val="3"/>
              </w:numPr>
              <w:spacing w:after="0" w:afterAutospacing="0" w:line="342.8568" w:lineRule="auto"/>
              <w:ind w:left="720" w:hanging="360"/>
              <w:rPr>
                <w:color w:val="434343"/>
                <w:sz w:val="20"/>
                <w:szCs w:val="20"/>
              </w:rPr>
            </w:pPr>
            <w:r w:rsidDel="00000000" w:rsidR="00000000" w:rsidRPr="00000000">
              <w:rPr>
                <w:color w:val="434343"/>
                <w:sz w:val="20"/>
                <w:szCs w:val="20"/>
                <w:highlight w:val="white"/>
                <w:rtl w:val="0"/>
              </w:rPr>
              <w:t xml:space="preserve">Workload models can be designed by predictability, repeatability and scalability. </w:t>
            </w:r>
          </w:p>
          <w:p w:rsidR="00000000" w:rsidDel="00000000" w:rsidP="00000000" w:rsidRDefault="00000000" w:rsidRPr="00000000" w14:paraId="0000002D">
            <w:pPr>
              <w:numPr>
                <w:ilvl w:val="0"/>
                <w:numId w:val="3"/>
              </w:numPr>
              <w:spacing w:after="0" w:afterAutospacing="0" w:line="342.8568" w:lineRule="auto"/>
              <w:ind w:left="720" w:hanging="360"/>
              <w:rPr>
                <w:color w:val="434343"/>
                <w:sz w:val="20"/>
                <w:szCs w:val="20"/>
              </w:rPr>
            </w:pPr>
            <w:r w:rsidDel="00000000" w:rsidR="00000000" w:rsidRPr="00000000">
              <w:rPr>
                <w:color w:val="434343"/>
                <w:sz w:val="20"/>
                <w:szCs w:val="20"/>
                <w:highlight w:val="white"/>
                <w:rtl w:val="0"/>
              </w:rPr>
              <w:t xml:space="preserve">Example: consider a website which provides online seasonal greeting cards. During festival seasons, the number of visitors will be high, whereas during non-seasonal time, visitors will be minimal. By predicting the number of visitors, one can design workload models accordingly.</w:t>
            </w:r>
          </w:p>
          <w:p w:rsidR="00000000" w:rsidDel="00000000" w:rsidP="00000000" w:rsidRDefault="00000000" w:rsidRPr="00000000" w14:paraId="0000002E">
            <w:pPr>
              <w:numPr>
                <w:ilvl w:val="0"/>
                <w:numId w:val="3"/>
              </w:numPr>
              <w:spacing w:after="0" w:afterAutospacing="0" w:line="342.8568" w:lineRule="auto"/>
              <w:ind w:left="720" w:hanging="360"/>
              <w:rPr>
                <w:color w:val="434343"/>
                <w:sz w:val="20"/>
                <w:szCs w:val="20"/>
              </w:rPr>
            </w:pPr>
            <w:r w:rsidDel="00000000" w:rsidR="00000000" w:rsidRPr="00000000">
              <w:rPr>
                <w:color w:val="434343"/>
                <w:sz w:val="20"/>
                <w:szCs w:val="20"/>
                <w:highlight w:val="white"/>
                <w:rtl w:val="0"/>
              </w:rPr>
              <w:t xml:space="preserve">Before designing a workload model, it is important to collect relevant data which helps us to create an effective workload model. </w:t>
            </w:r>
          </w:p>
          <w:p w:rsidR="00000000" w:rsidDel="00000000" w:rsidP="00000000" w:rsidRDefault="00000000" w:rsidRPr="00000000" w14:paraId="0000002F">
            <w:pPr>
              <w:numPr>
                <w:ilvl w:val="0"/>
                <w:numId w:val="3"/>
              </w:numPr>
              <w:spacing w:after="0" w:afterAutospacing="0" w:line="342.8568" w:lineRule="auto"/>
              <w:ind w:left="720" w:hanging="360"/>
              <w:rPr>
                <w:color w:val="434343"/>
                <w:sz w:val="20"/>
                <w:szCs w:val="20"/>
              </w:rPr>
            </w:pPr>
            <w:r w:rsidDel="00000000" w:rsidR="00000000" w:rsidRPr="00000000">
              <w:rPr>
                <w:color w:val="434343"/>
                <w:sz w:val="20"/>
                <w:szCs w:val="20"/>
                <w:highlight w:val="white"/>
                <w:rtl w:val="0"/>
              </w:rPr>
              <w:t xml:space="preserve">Following items are required, in order to design an effective workload model.</w:t>
            </w:r>
          </w:p>
          <w:p w:rsidR="00000000" w:rsidDel="00000000" w:rsidP="00000000" w:rsidRDefault="00000000" w:rsidRPr="00000000" w14:paraId="00000030">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42.8568" w:lineRule="auto"/>
              <w:ind w:left="1380" w:hanging="360"/>
              <w:rPr>
                <w:rFonts w:ascii="Arial" w:cs="Arial" w:eastAsia="Arial" w:hAnsi="Arial"/>
                <w:color w:val="434343"/>
                <w:sz w:val="20"/>
                <w:szCs w:val="20"/>
                <w:highlight w:val="white"/>
              </w:rPr>
            </w:pPr>
            <w:r w:rsidDel="00000000" w:rsidR="00000000" w:rsidRPr="00000000">
              <w:rPr>
                <w:color w:val="434343"/>
                <w:sz w:val="20"/>
                <w:szCs w:val="20"/>
                <w:highlight w:val="white"/>
                <w:rtl w:val="0"/>
              </w:rPr>
              <w:t xml:space="preserve">Number of concurrent users</w:t>
            </w:r>
          </w:p>
          <w:p w:rsidR="00000000" w:rsidDel="00000000" w:rsidP="00000000" w:rsidRDefault="00000000" w:rsidRPr="00000000" w14:paraId="00000031">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42.8568" w:lineRule="auto"/>
              <w:ind w:left="1380" w:hanging="360"/>
              <w:rPr>
                <w:rFonts w:ascii="Arial" w:cs="Arial" w:eastAsia="Arial" w:hAnsi="Arial"/>
                <w:color w:val="434343"/>
                <w:sz w:val="20"/>
                <w:szCs w:val="20"/>
                <w:highlight w:val="white"/>
              </w:rPr>
            </w:pPr>
            <w:r w:rsidDel="00000000" w:rsidR="00000000" w:rsidRPr="00000000">
              <w:rPr>
                <w:color w:val="434343"/>
                <w:sz w:val="20"/>
                <w:szCs w:val="20"/>
                <w:highlight w:val="white"/>
                <w:rtl w:val="0"/>
              </w:rPr>
              <w:t xml:space="preserve">Total Transactions to be achieved</w:t>
            </w:r>
          </w:p>
          <w:p w:rsidR="00000000" w:rsidDel="00000000" w:rsidP="00000000" w:rsidRDefault="00000000" w:rsidRPr="00000000" w14:paraId="00000032">
            <w:pPr>
              <w:numPr>
                <w:ilvl w:val="0"/>
                <w:numId w:val="13"/>
              </w:numPr>
              <w:pBdr>
                <w:top w:color="auto" w:space="0" w:sz="0" w:val="none"/>
                <w:bottom w:color="auto" w:space="0" w:sz="0" w:val="none"/>
                <w:right w:color="auto" w:space="0" w:sz="0" w:val="none"/>
                <w:between w:color="auto" w:space="0" w:sz="0" w:val="none"/>
              </w:pBdr>
              <w:shd w:fill="ffffff" w:val="clear"/>
              <w:spacing w:after="0" w:afterAutospacing="0" w:line="342.8568" w:lineRule="auto"/>
              <w:ind w:left="1380" w:hanging="360"/>
              <w:rPr>
                <w:rFonts w:ascii="Arial" w:cs="Arial" w:eastAsia="Arial" w:hAnsi="Arial"/>
                <w:color w:val="434343"/>
                <w:sz w:val="20"/>
                <w:szCs w:val="20"/>
                <w:highlight w:val="white"/>
              </w:rPr>
            </w:pPr>
            <w:r w:rsidDel="00000000" w:rsidR="00000000" w:rsidRPr="00000000">
              <w:rPr>
                <w:color w:val="434343"/>
                <w:sz w:val="20"/>
                <w:szCs w:val="20"/>
                <w:highlight w:val="white"/>
                <w:rtl w:val="0"/>
              </w:rPr>
              <w:t xml:space="preserve">Scenario and its Actions</w:t>
            </w:r>
          </w:p>
          <w:p w:rsidR="00000000" w:rsidDel="00000000" w:rsidP="00000000" w:rsidRDefault="00000000" w:rsidRPr="00000000" w14:paraId="00000033">
            <w:pPr>
              <w:numPr>
                <w:ilvl w:val="0"/>
                <w:numId w:val="13"/>
              </w:numPr>
              <w:pBdr>
                <w:top w:color="auto" w:space="0" w:sz="0" w:val="none"/>
                <w:bottom w:color="auto" w:space="0" w:sz="0" w:val="none"/>
                <w:right w:color="auto" w:space="0" w:sz="0" w:val="none"/>
                <w:between w:color="auto" w:space="0" w:sz="0" w:val="none"/>
              </w:pBdr>
              <w:shd w:fill="ffffff" w:val="clear"/>
              <w:spacing w:after="800" w:line="342.8568" w:lineRule="auto"/>
              <w:ind w:left="1380" w:hanging="360"/>
              <w:rPr>
                <w:rFonts w:ascii="Arial" w:cs="Arial" w:eastAsia="Arial" w:hAnsi="Arial"/>
                <w:color w:val="434343"/>
                <w:sz w:val="20"/>
                <w:szCs w:val="20"/>
                <w:highlight w:val="white"/>
              </w:rPr>
            </w:pPr>
            <w:r w:rsidDel="00000000" w:rsidR="00000000" w:rsidRPr="00000000">
              <w:rPr>
                <w:color w:val="434343"/>
                <w:sz w:val="20"/>
                <w:szCs w:val="20"/>
                <w:highlight w:val="white"/>
                <w:rtl w:val="0"/>
              </w:rPr>
              <w:t xml:space="preserve">% of total user for an action</w:t>
            </w:r>
            <w:r w:rsidDel="00000000" w:rsidR="00000000" w:rsidRPr="00000000">
              <w:rPr>
                <w:rtl w:val="0"/>
              </w:rPr>
            </w:r>
          </w:p>
          <w:p w:rsidR="00000000" w:rsidDel="00000000" w:rsidP="00000000" w:rsidRDefault="00000000" w:rsidRPr="00000000" w14:paraId="00000034">
            <w:pPr>
              <w:spacing w:after="160" w:line="342.8568" w:lineRule="auto"/>
              <w:rPr>
                <w:color w:val="434343"/>
                <w:sz w:val="20"/>
                <w:szCs w:val="20"/>
              </w:rPr>
            </w:pPr>
            <w:r w:rsidDel="00000000" w:rsidR="00000000" w:rsidRPr="00000000">
              <w:rPr>
                <w:color w:val="434343"/>
                <w:sz w:val="20"/>
                <w:szCs w:val="20"/>
                <w:rtl w:val="0"/>
              </w:rPr>
              <w:t xml:space="preserve">6. What is the use of the workload model?</w:t>
            </w:r>
          </w:p>
          <w:p w:rsidR="00000000" w:rsidDel="00000000" w:rsidP="00000000" w:rsidRDefault="00000000" w:rsidRPr="00000000" w14:paraId="00000035">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36">
            <w:pPr>
              <w:spacing w:after="160" w:line="342.8568"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The information obtained by workload model helps us in</w:t>
            </w:r>
          </w:p>
          <w:p w:rsidR="00000000" w:rsidDel="00000000" w:rsidP="00000000" w:rsidRDefault="00000000" w:rsidRPr="00000000" w14:paraId="00000037">
            <w:pPr>
              <w:spacing w:after="160" w:line="342.8568"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i)   Identifying the performance scenarios.</w:t>
            </w:r>
          </w:p>
          <w:p w:rsidR="00000000" w:rsidDel="00000000" w:rsidP="00000000" w:rsidRDefault="00000000" w:rsidRPr="00000000" w14:paraId="00000038">
            <w:pPr>
              <w:spacing w:after="160" w:line="342.8568" w:lineRule="auto"/>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ii)  Test data preparation.</w:t>
            </w:r>
          </w:p>
          <w:p w:rsidR="00000000" w:rsidDel="00000000" w:rsidP="00000000" w:rsidRDefault="00000000" w:rsidRPr="00000000" w14:paraId="00000039">
            <w:pPr>
              <w:spacing w:after="160" w:line="342.8568" w:lineRule="auto"/>
              <w:rPr>
                <w:color w:val="434343"/>
                <w:sz w:val="20"/>
                <w:szCs w:val="20"/>
              </w:rPr>
            </w:pPr>
            <w:r w:rsidDel="00000000" w:rsidR="00000000" w:rsidRPr="00000000">
              <w:rPr>
                <w:rFonts w:ascii="Roboto" w:cs="Roboto" w:eastAsia="Roboto" w:hAnsi="Roboto"/>
                <w:color w:val="202124"/>
                <w:sz w:val="20"/>
                <w:szCs w:val="20"/>
                <w:highlight w:val="white"/>
                <w:rtl w:val="0"/>
              </w:rPr>
              <w:t xml:space="preserve">iii)  identifying the required number of load generators. </w:t>
            </w:r>
            <w:r w:rsidDel="00000000" w:rsidR="00000000" w:rsidRPr="00000000">
              <w:rPr>
                <w:rtl w:val="0"/>
              </w:rPr>
            </w:r>
          </w:p>
          <w:p w:rsidR="00000000" w:rsidDel="00000000" w:rsidP="00000000" w:rsidRDefault="00000000" w:rsidRPr="00000000" w14:paraId="0000003A">
            <w:pPr>
              <w:spacing w:after="160" w:line="342.8568" w:lineRule="auto"/>
              <w:rPr>
                <w:color w:val="434343"/>
                <w:sz w:val="20"/>
                <w:szCs w:val="20"/>
              </w:rPr>
            </w:pPr>
            <w:r w:rsidDel="00000000" w:rsidR="00000000" w:rsidRPr="00000000">
              <w:rPr>
                <w:rtl w:val="0"/>
              </w:rPr>
            </w:r>
          </w:p>
          <w:p w:rsidR="00000000" w:rsidDel="00000000" w:rsidP="00000000" w:rsidRDefault="00000000" w:rsidRPr="00000000" w14:paraId="0000003B">
            <w:pPr>
              <w:spacing w:after="160" w:line="342.8568" w:lineRule="auto"/>
              <w:rPr>
                <w:color w:val="434343"/>
                <w:sz w:val="20"/>
                <w:szCs w:val="20"/>
              </w:rPr>
            </w:pPr>
            <w:r w:rsidDel="00000000" w:rsidR="00000000" w:rsidRPr="00000000">
              <w:rPr>
                <w:rtl w:val="0"/>
              </w:rPr>
            </w:r>
          </w:p>
          <w:p w:rsidR="00000000" w:rsidDel="00000000" w:rsidP="00000000" w:rsidRDefault="00000000" w:rsidRPr="00000000" w14:paraId="0000003C">
            <w:pPr>
              <w:spacing w:after="160" w:line="342.8568" w:lineRule="auto"/>
              <w:rPr>
                <w:color w:val="434343"/>
                <w:sz w:val="20"/>
                <w:szCs w:val="20"/>
              </w:rPr>
            </w:pPr>
            <w:r w:rsidDel="00000000" w:rsidR="00000000" w:rsidRPr="00000000">
              <w:rPr>
                <w:color w:val="434343"/>
                <w:sz w:val="20"/>
                <w:szCs w:val="20"/>
                <w:rtl w:val="0"/>
              </w:rPr>
              <w:t xml:space="preserve">7. What is a User's journey.</w:t>
            </w:r>
          </w:p>
          <w:p w:rsidR="00000000" w:rsidDel="00000000" w:rsidP="00000000" w:rsidRDefault="00000000" w:rsidRPr="00000000" w14:paraId="0000003D">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3E">
            <w:pPr>
              <w:numPr>
                <w:ilvl w:val="0"/>
                <w:numId w:val="1"/>
              </w:numPr>
              <w:spacing w:after="0" w:afterAutospacing="0" w:line="342.8568" w:lineRule="auto"/>
              <w:ind w:left="720" w:hanging="360"/>
              <w:rPr>
                <w:color w:val="434343"/>
                <w:sz w:val="20"/>
                <w:szCs w:val="20"/>
              </w:rPr>
            </w:pPr>
            <w:r w:rsidDel="00000000" w:rsidR="00000000" w:rsidRPr="00000000">
              <w:rPr>
                <w:color w:val="434343"/>
                <w:sz w:val="20"/>
                <w:szCs w:val="20"/>
                <w:highlight w:val="white"/>
                <w:rtl w:val="0"/>
              </w:rPr>
              <w:t xml:space="preserve">A user journey is a path a user may take to reach their goal when using a particular website. </w:t>
            </w:r>
          </w:p>
          <w:p w:rsidR="00000000" w:rsidDel="00000000" w:rsidP="00000000" w:rsidRDefault="00000000" w:rsidRPr="00000000" w14:paraId="0000003F">
            <w:pPr>
              <w:numPr>
                <w:ilvl w:val="0"/>
                <w:numId w:val="1"/>
              </w:numPr>
              <w:spacing w:after="160" w:line="342.8568" w:lineRule="auto"/>
              <w:ind w:left="720" w:hanging="360"/>
              <w:rPr>
                <w:color w:val="434343"/>
                <w:sz w:val="20"/>
                <w:szCs w:val="20"/>
              </w:rPr>
            </w:pPr>
            <w:r w:rsidDel="00000000" w:rsidR="00000000" w:rsidRPr="00000000">
              <w:rPr>
                <w:color w:val="434343"/>
                <w:sz w:val="20"/>
                <w:szCs w:val="20"/>
                <w:highlight w:val="white"/>
                <w:rtl w:val="0"/>
              </w:rPr>
              <w:t xml:space="preserve">User journeys are used in designing websites to identify the different ways to enable the user to achieve their goal as quickly and easily as possible.</w:t>
            </w:r>
            <w:r w:rsidDel="00000000" w:rsidR="00000000" w:rsidRPr="00000000">
              <w:rPr>
                <w:rtl w:val="0"/>
              </w:rPr>
            </w:r>
          </w:p>
          <w:p w:rsidR="00000000" w:rsidDel="00000000" w:rsidP="00000000" w:rsidRDefault="00000000" w:rsidRPr="00000000" w14:paraId="00000040">
            <w:pPr>
              <w:spacing w:after="160" w:line="342.8568" w:lineRule="auto"/>
              <w:rPr>
                <w:color w:val="434343"/>
                <w:sz w:val="20"/>
                <w:szCs w:val="20"/>
              </w:rPr>
            </w:pPr>
            <w:r w:rsidDel="00000000" w:rsidR="00000000" w:rsidRPr="00000000">
              <w:rPr>
                <w:color w:val="434343"/>
                <w:sz w:val="20"/>
                <w:szCs w:val="20"/>
                <w:rtl w:val="0"/>
              </w:rPr>
              <w:t xml:space="preserve">8. What is Thread?</w:t>
            </w:r>
          </w:p>
          <w:p w:rsidR="00000000" w:rsidDel="00000000" w:rsidP="00000000" w:rsidRDefault="00000000" w:rsidRPr="00000000" w14:paraId="00000041">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42">
            <w:pPr>
              <w:numPr>
                <w:ilvl w:val="0"/>
                <w:numId w:val="4"/>
              </w:numPr>
              <w:spacing w:after="0" w:afterAutospacing="0" w:line="342.8568" w:lineRule="auto"/>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Threads are a way for a program to split itself into two or more simultaneously running tasks.</w:t>
            </w:r>
          </w:p>
          <w:p w:rsidR="00000000" w:rsidDel="00000000" w:rsidP="00000000" w:rsidRDefault="00000000" w:rsidRPr="00000000" w14:paraId="00000043">
            <w:pPr>
              <w:numPr>
                <w:ilvl w:val="0"/>
                <w:numId w:val="4"/>
              </w:numPr>
              <w:spacing w:after="0" w:afterAutospacing="0" w:line="342.8568" w:lineRule="auto"/>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 A thread is contained inside a process and different threads in the same process share some resources while different processes do not.</w:t>
            </w:r>
          </w:p>
          <w:p w:rsidR="00000000" w:rsidDel="00000000" w:rsidP="00000000" w:rsidRDefault="00000000" w:rsidRPr="00000000" w14:paraId="00000044">
            <w:pPr>
              <w:numPr>
                <w:ilvl w:val="0"/>
                <w:numId w:val="4"/>
              </w:numPr>
              <w:spacing w:after="0" w:afterAutospacing="0" w:line="342.8568" w:lineRule="auto"/>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 Thread Group is the starting point of any Jmeter Test Plan. All the elements of a Test plan must be defined under Thread Group. </w:t>
            </w:r>
          </w:p>
          <w:p w:rsidR="00000000" w:rsidDel="00000000" w:rsidP="00000000" w:rsidRDefault="00000000" w:rsidRPr="00000000" w14:paraId="00000045">
            <w:pPr>
              <w:numPr>
                <w:ilvl w:val="0"/>
                <w:numId w:val="4"/>
              </w:numPr>
              <w:spacing w:after="160" w:line="342.8568" w:lineRule="auto"/>
              <w:ind w:left="720" w:hanging="360"/>
              <w:rPr>
                <w:rFonts w:ascii="Roboto" w:cs="Roboto" w:eastAsia="Roboto" w:hAnsi="Roboto"/>
                <w:color w:val="202124"/>
                <w:sz w:val="20"/>
                <w:szCs w:val="20"/>
                <w:highlight w:val="white"/>
                <w:u w:val="none"/>
              </w:rPr>
            </w:pPr>
            <w:r w:rsidDel="00000000" w:rsidR="00000000" w:rsidRPr="00000000">
              <w:rPr>
                <w:rFonts w:ascii="Roboto" w:cs="Roboto" w:eastAsia="Roboto" w:hAnsi="Roboto"/>
                <w:color w:val="202124"/>
                <w:sz w:val="20"/>
                <w:szCs w:val="20"/>
                <w:highlight w:val="white"/>
                <w:rtl w:val="0"/>
              </w:rPr>
              <w:t xml:space="preserve">A thread group stores the configuration required for Jmeter script execution.</w:t>
            </w:r>
            <w:r w:rsidDel="00000000" w:rsidR="00000000" w:rsidRPr="00000000">
              <w:rPr>
                <w:rtl w:val="0"/>
              </w:rPr>
            </w:r>
          </w:p>
          <w:p w:rsidR="00000000" w:rsidDel="00000000" w:rsidP="00000000" w:rsidRDefault="00000000" w:rsidRPr="00000000" w14:paraId="00000046">
            <w:pPr>
              <w:spacing w:after="160" w:line="342.8568" w:lineRule="auto"/>
              <w:rPr>
                <w:color w:val="434343"/>
                <w:sz w:val="20"/>
                <w:szCs w:val="20"/>
              </w:rPr>
            </w:pPr>
            <w:r w:rsidDel="00000000" w:rsidR="00000000" w:rsidRPr="00000000">
              <w:rPr>
                <w:rtl w:val="0"/>
              </w:rPr>
            </w:r>
          </w:p>
          <w:p w:rsidR="00000000" w:rsidDel="00000000" w:rsidP="00000000" w:rsidRDefault="00000000" w:rsidRPr="00000000" w14:paraId="00000047">
            <w:pPr>
              <w:spacing w:after="160" w:line="342.8568" w:lineRule="auto"/>
              <w:rPr>
                <w:color w:val="434343"/>
                <w:sz w:val="20"/>
                <w:szCs w:val="20"/>
              </w:rPr>
            </w:pPr>
            <w:r w:rsidDel="00000000" w:rsidR="00000000" w:rsidRPr="00000000">
              <w:rPr>
                <w:color w:val="434343"/>
                <w:sz w:val="20"/>
                <w:szCs w:val="20"/>
                <w:rtl w:val="0"/>
              </w:rPr>
              <w:t xml:space="preserve">9. What are samplers</w:t>
            </w:r>
          </w:p>
          <w:p w:rsidR="00000000" w:rsidDel="00000000" w:rsidP="00000000" w:rsidRDefault="00000000" w:rsidRPr="00000000" w14:paraId="00000048">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49">
            <w:pPr>
              <w:numPr>
                <w:ilvl w:val="0"/>
                <w:numId w:val="10"/>
              </w:numPr>
              <w:spacing w:after="0" w:afterAutospacing="0" w:line="342.8568" w:lineRule="auto"/>
              <w:ind w:left="720" w:hanging="360"/>
              <w:rPr>
                <w:color w:val="434343"/>
                <w:sz w:val="20"/>
                <w:szCs w:val="20"/>
              </w:rPr>
            </w:pPr>
            <w:r w:rsidDel="00000000" w:rsidR="00000000" w:rsidRPr="00000000">
              <w:rPr>
                <w:i w:val="1"/>
                <w:color w:val="434343"/>
                <w:sz w:val="20"/>
                <w:szCs w:val="20"/>
                <w:rtl w:val="0"/>
              </w:rPr>
              <w:t xml:space="preserve">Samplers in JMeter</w:t>
            </w:r>
            <w:r w:rsidDel="00000000" w:rsidR="00000000" w:rsidRPr="00000000">
              <w:rPr>
                <w:color w:val="434343"/>
                <w:sz w:val="20"/>
                <w:szCs w:val="20"/>
                <w:rtl w:val="0"/>
              </w:rPr>
              <w:t xml:space="preserve"> allow JMeter to send different types of requests to a server. </w:t>
            </w:r>
          </w:p>
          <w:p w:rsidR="00000000" w:rsidDel="00000000" w:rsidP="00000000" w:rsidRDefault="00000000" w:rsidRPr="00000000" w14:paraId="0000004A">
            <w:pPr>
              <w:numPr>
                <w:ilvl w:val="0"/>
                <w:numId w:val="10"/>
              </w:numPr>
              <w:spacing w:after="0" w:afterAutospacing="0" w:line="342.8568" w:lineRule="auto"/>
              <w:ind w:left="720" w:hanging="360"/>
              <w:rPr>
                <w:color w:val="434343"/>
                <w:sz w:val="20"/>
                <w:szCs w:val="20"/>
              </w:rPr>
            </w:pPr>
            <w:r w:rsidDel="00000000" w:rsidR="00000000" w:rsidRPr="00000000">
              <w:rPr>
                <w:color w:val="434343"/>
                <w:sz w:val="20"/>
                <w:szCs w:val="20"/>
                <w:rtl w:val="0"/>
              </w:rPr>
              <w:t xml:space="preserve">Samplers are the actual requests, JMeter sends to the web server under test</w:t>
            </w:r>
          </w:p>
          <w:p w:rsidR="00000000" w:rsidDel="00000000" w:rsidP="00000000" w:rsidRDefault="00000000" w:rsidRPr="00000000" w14:paraId="0000004B">
            <w:pPr>
              <w:numPr>
                <w:ilvl w:val="0"/>
                <w:numId w:val="10"/>
              </w:numPr>
              <w:spacing w:after="160" w:line="342.8568" w:lineRule="auto"/>
              <w:ind w:left="720" w:hanging="360"/>
              <w:rPr>
                <w:color w:val="434343"/>
                <w:sz w:val="20"/>
                <w:szCs w:val="20"/>
              </w:rPr>
            </w:pPr>
            <w:r w:rsidDel="00000000" w:rsidR="00000000" w:rsidRPr="00000000">
              <w:rPr>
                <w:color w:val="434343"/>
                <w:sz w:val="20"/>
                <w:szCs w:val="20"/>
                <w:rtl w:val="0"/>
              </w:rPr>
              <w:t xml:space="preserve">Some samplers are:</w:t>
            </w:r>
          </w:p>
          <w:p w:rsidR="00000000" w:rsidDel="00000000" w:rsidP="00000000" w:rsidRDefault="00000000" w:rsidRPr="00000000" w14:paraId="0000004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51.99999999999994" w:lineRule="auto"/>
              <w:rPr>
                <w:color w:val="434343"/>
                <w:sz w:val="20"/>
                <w:szCs w:val="20"/>
              </w:rPr>
            </w:pPr>
            <w:bookmarkStart w:colFirst="0" w:colLast="0" w:name="_irrahh2zrbb2" w:id="3"/>
            <w:bookmarkEnd w:id="3"/>
            <w:r w:rsidDel="00000000" w:rsidR="00000000" w:rsidRPr="00000000">
              <w:rPr>
                <w:color w:val="434343"/>
                <w:sz w:val="20"/>
                <w:szCs w:val="20"/>
                <w:rtl w:val="0"/>
              </w:rPr>
              <w:t xml:space="preserve">HTTP Request</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160" w:line="342.8568" w:lineRule="auto"/>
              <w:rPr>
                <w:color w:val="434343"/>
                <w:sz w:val="20"/>
                <w:szCs w:val="20"/>
              </w:rPr>
            </w:pPr>
            <w:r w:rsidDel="00000000" w:rsidR="00000000" w:rsidRPr="00000000">
              <w:rPr>
                <w:color w:val="434343"/>
                <w:sz w:val="20"/>
                <w:szCs w:val="20"/>
                <w:rtl w:val="0"/>
              </w:rPr>
              <w:t xml:space="preserve">HTTP Request Sampler is used to send HTTP/HTTPS requests to the web server</w:t>
            </w:r>
          </w:p>
          <w:p w:rsidR="00000000" w:rsidDel="00000000" w:rsidP="00000000" w:rsidRDefault="00000000" w:rsidRPr="00000000" w14:paraId="0000004E">
            <w:pPr>
              <w:spacing w:after="160" w:line="342.8568" w:lineRule="auto"/>
              <w:ind w:left="720" w:firstLine="0"/>
              <w:rPr>
                <w:color w:val="434343"/>
                <w:sz w:val="20"/>
                <w:szCs w:val="20"/>
              </w:rPr>
            </w:pPr>
            <w:r w:rsidDel="00000000" w:rsidR="00000000" w:rsidRPr="00000000">
              <w:rPr>
                <w:rtl w:val="0"/>
              </w:rPr>
            </w:r>
          </w:p>
          <w:p w:rsidR="00000000" w:rsidDel="00000000" w:rsidP="00000000" w:rsidRDefault="00000000" w:rsidRPr="00000000" w14:paraId="0000004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51.99999999999994" w:lineRule="auto"/>
              <w:rPr>
                <w:color w:val="434343"/>
                <w:sz w:val="20"/>
                <w:szCs w:val="20"/>
              </w:rPr>
            </w:pPr>
            <w:bookmarkStart w:colFirst="0" w:colLast="0" w:name="_y1g85kfwpoi6" w:id="4"/>
            <w:bookmarkEnd w:id="4"/>
            <w:r w:rsidDel="00000000" w:rsidR="00000000" w:rsidRPr="00000000">
              <w:rPr>
                <w:color w:val="434343"/>
                <w:sz w:val="20"/>
                <w:szCs w:val="20"/>
                <w:rtl w:val="0"/>
              </w:rPr>
              <w:t xml:space="preserve">2:  FTP Request</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160" w:line="342.8568" w:lineRule="auto"/>
              <w:rPr>
                <w:color w:val="434343"/>
                <w:sz w:val="20"/>
                <w:szCs w:val="20"/>
              </w:rPr>
            </w:pPr>
            <w:r w:rsidDel="00000000" w:rsidR="00000000" w:rsidRPr="00000000">
              <w:rPr>
                <w:color w:val="434343"/>
                <w:sz w:val="20"/>
                <w:szCs w:val="20"/>
                <w:rtl w:val="0"/>
              </w:rPr>
              <w:t xml:space="preserve">FTP Request Sampler allows an FTP “</w:t>
            </w:r>
            <w:r w:rsidDel="00000000" w:rsidR="00000000" w:rsidRPr="00000000">
              <w:rPr>
                <w:i w:val="1"/>
                <w:color w:val="434343"/>
                <w:sz w:val="20"/>
                <w:szCs w:val="20"/>
                <w:rtl w:val="0"/>
              </w:rPr>
              <w:t xml:space="preserve">retrieve/download file</w:t>
            </w:r>
            <w:r w:rsidDel="00000000" w:rsidR="00000000" w:rsidRPr="00000000">
              <w:rPr>
                <w:color w:val="434343"/>
                <w:sz w:val="20"/>
                <w:szCs w:val="20"/>
                <w:rtl w:val="0"/>
              </w:rPr>
              <w:t xml:space="preserve">” or “</w:t>
            </w:r>
            <w:r w:rsidDel="00000000" w:rsidR="00000000" w:rsidRPr="00000000">
              <w:rPr>
                <w:i w:val="1"/>
                <w:color w:val="434343"/>
                <w:sz w:val="20"/>
                <w:szCs w:val="20"/>
                <w:rtl w:val="0"/>
              </w:rPr>
              <w:t xml:space="preserve">upload file</w:t>
            </w:r>
            <w:r w:rsidDel="00000000" w:rsidR="00000000" w:rsidRPr="00000000">
              <w:rPr>
                <w:color w:val="434343"/>
                <w:sz w:val="20"/>
                <w:szCs w:val="20"/>
                <w:rtl w:val="0"/>
              </w:rPr>
              <w:t xml:space="preserve">” request to an FTP server.</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160" w:line="342.8568" w:lineRule="auto"/>
              <w:rPr>
                <w:color w:val="434343"/>
                <w:sz w:val="20"/>
                <w:szCs w:val="20"/>
              </w:rPr>
            </w:pPr>
            <w:r w:rsidDel="00000000" w:rsidR="00000000" w:rsidRPr="00000000">
              <w:rPr>
                <w:rtl w:val="0"/>
              </w:rPr>
            </w:r>
          </w:p>
          <w:p w:rsidR="00000000" w:rsidDel="00000000" w:rsidP="00000000" w:rsidRDefault="00000000" w:rsidRPr="00000000" w14:paraId="00000052">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51.99999999999994" w:lineRule="auto"/>
              <w:rPr>
                <w:color w:val="434343"/>
                <w:sz w:val="20"/>
                <w:szCs w:val="20"/>
              </w:rPr>
            </w:pPr>
            <w:bookmarkStart w:colFirst="0" w:colLast="0" w:name="_nw8mziuhzj97" w:id="5"/>
            <w:bookmarkEnd w:id="5"/>
            <w:r w:rsidDel="00000000" w:rsidR="00000000" w:rsidRPr="00000000">
              <w:rPr>
                <w:color w:val="434343"/>
                <w:sz w:val="20"/>
                <w:szCs w:val="20"/>
                <w:rtl w:val="0"/>
              </w:rPr>
              <w:t xml:space="preserve">3:  JDBC Request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160" w:line="342.8568" w:lineRule="auto"/>
              <w:rPr>
                <w:color w:val="434343"/>
                <w:sz w:val="20"/>
                <w:szCs w:val="20"/>
              </w:rPr>
            </w:pPr>
            <w:r w:rsidDel="00000000" w:rsidR="00000000" w:rsidRPr="00000000">
              <w:rPr>
                <w:color w:val="434343"/>
                <w:sz w:val="20"/>
                <w:szCs w:val="20"/>
                <w:rtl w:val="0"/>
              </w:rPr>
              <w:t xml:space="preserve">JDBC Request Sampler is useful for database testing. It sends JDBC requests consisting of SQL queries to a database.</w:t>
            </w:r>
          </w:p>
          <w:p w:rsidR="00000000" w:rsidDel="00000000" w:rsidP="00000000" w:rsidRDefault="00000000" w:rsidRPr="00000000" w14:paraId="00000054">
            <w:pPr>
              <w:spacing w:after="160" w:line="342.8568" w:lineRule="auto"/>
              <w:ind w:left="720" w:firstLine="0"/>
              <w:rPr>
                <w:color w:val="434343"/>
                <w:sz w:val="20"/>
                <w:szCs w:val="20"/>
              </w:rPr>
            </w:pPr>
            <w:r w:rsidDel="00000000" w:rsidR="00000000" w:rsidRPr="00000000">
              <w:rPr>
                <w:rtl w:val="0"/>
              </w:rPr>
            </w:r>
          </w:p>
          <w:p w:rsidR="00000000" w:rsidDel="00000000" w:rsidP="00000000" w:rsidRDefault="00000000" w:rsidRPr="00000000" w14:paraId="0000005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0" w:line="351.99999999999994" w:lineRule="auto"/>
              <w:rPr>
                <w:color w:val="434343"/>
                <w:sz w:val="20"/>
                <w:szCs w:val="20"/>
              </w:rPr>
            </w:pPr>
            <w:bookmarkStart w:colFirst="0" w:colLast="0" w:name="_nvl3c4z79ygu" w:id="6"/>
            <w:bookmarkEnd w:id="6"/>
            <w:r w:rsidDel="00000000" w:rsidR="00000000" w:rsidRPr="00000000">
              <w:rPr>
                <w:color w:val="434343"/>
                <w:sz w:val="20"/>
                <w:szCs w:val="20"/>
                <w:rtl w:val="0"/>
              </w:rPr>
              <w:t xml:space="preserve">4:  SMTP Sampler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160" w:line="342.8568" w:lineRule="auto"/>
              <w:rPr>
                <w:color w:val="434343"/>
                <w:sz w:val="20"/>
                <w:szCs w:val="20"/>
              </w:rPr>
            </w:pPr>
            <w:r w:rsidDel="00000000" w:rsidR="00000000" w:rsidRPr="00000000">
              <w:rPr>
                <w:color w:val="434343"/>
                <w:sz w:val="20"/>
                <w:szCs w:val="20"/>
                <w:rtl w:val="0"/>
              </w:rPr>
              <w:t xml:space="preserve">SMTP Sampler is used to test a Mail Server where it sends email messages by using SMTP/SMTPS protocol.</w:t>
            </w:r>
          </w:p>
          <w:p w:rsidR="00000000" w:rsidDel="00000000" w:rsidP="00000000" w:rsidRDefault="00000000" w:rsidRPr="00000000" w14:paraId="00000057">
            <w:pPr>
              <w:spacing w:after="160" w:line="342.8568" w:lineRule="auto"/>
              <w:ind w:left="720" w:firstLine="0"/>
              <w:rPr>
                <w:color w:val="434343"/>
                <w:sz w:val="20"/>
                <w:szCs w:val="20"/>
              </w:rPr>
            </w:pPr>
            <w:r w:rsidDel="00000000" w:rsidR="00000000" w:rsidRPr="00000000">
              <w:rPr>
                <w:rtl w:val="0"/>
              </w:rPr>
            </w:r>
          </w:p>
          <w:p w:rsidR="00000000" w:rsidDel="00000000" w:rsidP="00000000" w:rsidRDefault="00000000" w:rsidRPr="00000000" w14:paraId="00000058">
            <w:pPr>
              <w:spacing w:after="160" w:line="342.8568" w:lineRule="auto"/>
              <w:ind w:left="720" w:firstLine="0"/>
              <w:rPr>
                <w:color w:val="434343"/>
                <w:sz w:val="20"/>
                <w:szCs w:val="20"/>
              </w:rPr>
            </w:pPr>
            <w:r w:rsidDel="00000000" w:rsidR="00000000" w:rsidRPr="00000000">
              <w:rPr>
                <w:rtl w:val="0"/>
              </w:rPr>
            </w:r>
          </w:p>
          <w:p w:rsidR="00000000" w:rsidDel="00000000" w:rsidP="00000000" w:rsidRDefault="00000000" w:rsidRPr="00000000" w14:paraId="00000059">
            <w:pPr>
              <w:spacing w:after="160" w:line="342.8568" w:lineRule="auto"/>
              <w:ind w:left="720" w:firstLine="0"/>
              <w:rPr>
                <w:color w:val="434343"/>
                <w:sz w:val="20"/>
                <w:szCs w:val="20"/>
              </w:rPr>
            </w:pPr>
            <w:r w:rsidDel="00000000" w:rsidR="00000000" w:rsidRPr="00000000">
              <w:rPr>
                <w:rtl w:val="0"/>
              </w:rPr>
            </w:r>
          </w:p>
          <w:p w:rsidR="00000000" w:rsidDel="00000000" w:rsidP="00000000" w:rsidRDefault="00000000" w:rsidRPr="00000000" w14:paraId="0000005A">
            <w:pPr>
              <w:spacing w:after="160" w:line="342.8568" w:lineRule="auto"/>
              <w:rPr>
                <w:color w:val="434343"/>
                <w:sz w:val="20"/>
                <w:szCs w:val="20"/>
              </w:rPr>
            </w:pPr>
            <w:r w:rsidDel="00000000" w:rsidR="00000000" w:rsidRPr="00000000">
              <w:rPr>
                <w:color w:val="434343"/>
                <w:sz w:val="20"/>
                <w:szCs w:val="20"/>
                <w:rtl w:val="0"/>
              </w:rPr>
              <w:t xml:space="preserve">10. What is a listener?</w:t>
            </w:r>
          </w:p>
          <w:p w:rsidR="00000000" w:rsidDel="00000000" w:rsidP="00000000" w:rsidRDefault="00000000" w:rsidRPr="00000000" w14:paraId="0000005B">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5C">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720" w:hanging="360"/>
              <w:rPr>
                <w:color w:val="434343"/>
                <w:sz w:val="20"/>
                <w:szCs w:val="20"/>
              </w:rPr>
            </w:pPr>
            <w:r w:rsidDel="00000000" w:rsidR="00000000" w:rsidRPr="00000000">
              <w:rPr>
                <w:color w:val="434343"/>
                <w:sz w:val="20"/>
                <w:szCs w:val="20"/>
                <w:rtl w:val="0"/>
              </w:rPr>
              <w:t xml:space="preserve">Listener </w:t>
            </w:r>
            <w:r w:rsidDel="00000000" w:rsidR="00000000" w:rsidRPr="00000000">
              <w:rPr>
                <w:color w:val="434343"/>
                <w:sz w:val="20"/>
                <w:szCs w:val="20"/>
                <w:rtl w:val="0"/>
              </w:rPr>
              <w:t xml:space="preserve">allows us to view and analyze the Sampler request and response in the form of tables, graphs, trees etc. </w:t>
            </w:r>
          </w:p>
          <w:p w:rsidR="00000000" w:rsidDel="00000000" w:rsidP="00000000" w:rsidRDefault="00000000" w:rsidRPr="00000000" w14:paraId="0000005D">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720" w:hanging="360"/>
              <w:rPr>
                <w:color w:val="434343"/>
                <w:sz w:val="20"/>
                <w:szCs w:val="20"/>
              </w:rPr>
            </w:pPr>
            <w:r w:rsidDel="00000000" w:rsidR="00000000" w:rsidRPr="00000000">
              <w:rPr>
                <w:color w:val="434343"/>
                <w:sz w:val="20"/>
                <w:szCs w:val="20"/>
                <w:rtl w:val="0"/>
              </w:rPr>
              <w:t xml:space="preserve">You can also save results in a file and read saved results later. </w:t>
            </w:r>
          </w:p>
          <w:p w:rsidR="00000000" w:rsidDel="00000000" w:rsidP="00000000" w:rsidRDefault="00000000" w:rsidRPr="00000000" w14:paraId="0000005E">
            <w:pPr>
              <w:numPr>
                <w:ilvl w:val="0"/>
                <w:numId w:val="7"/>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720" w:hanging="360"/>
              <w:rPr>
                <w:color w:val="434343"/>
                <w:sz w:val="20"/>
                <w:szCs w:val="20"/>
              </w:rPr>
            </w:pPr>
            <w:r w:rsidDel="00000000" w:rsidR="00000000" w:rsidRPr="00000000">
              <w:rPr>
                <w:color w:val="434343"/>
                <w:sz w:val="20"/>
                <w:szCs w:val="20"/>
                <w:rtl w:val="0"/>
              </w:rPr>
              <w:t xml:space="preserve">You can access the sampler result in an ongoing load/stress test without waiting till end.</w:t>
            </w:r>
          </w:p>
          <w:p w:rsidR="00000000" w:rsidDel="00000000" w:rsidP="00000000" w:rsidRDefault="00000000" w:rsidRPr="00000000" w14:paraId="0000005F">
            <w:pPr>
              <w:numPr>
                <w:ilvl w:val="0"/>
                <w:numId w:val="7"/>
              </w:numPr>
              <w:pBdr>
                <w:top w:color="auto" w:space="0" w:sz="0" w:val="none"/>
                <w:left w:color="auto" w:space="0" w:sz="0" w:val="none"/>
                <w:bottom w:color="auto" w:space="0" w:sz="0" w:val="none"/>
                <w:right w:color="auto" w:space="0" w:sz="0" w:val="none"/>
                <w:between w:color="auto" w:space="0" w:sz="0" w:val="none"/>
              </w:pBdr>
              <w:spacing w:after="160" w:line="342.8568" w:lineRule="auto"/>
              <w:ind w:left="720" w:hanging="360"/>
              <w:rPr>
                <w:color w:val="434343"/>
                <w:sz w:val="20"/>
                <w:szCs w:val="20"/>
              </w:rPr>
            </w:pPr>
            <w:r w:rsidDel="00000000" w:rsidR="00000000" w:rsidRPr="00000000">
              <w:rPr>
                <w:color w:val="434343"/>
                <w:sz w:val="20"/>
                <w:szCs w:val="20"/>
                <w:rtl w:val="0"/>
              </w:rPr>
              <w:t xml:space="preserve">Listener can be added anywhere in the test plan. It will gather data only from elements defined in its scope.</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160" w:line="342.8568" w:lineRule="auto"/>
              <w:rPr>
                <w:i w:val="1"/>
                <w:color w:val="434343"/>
                <w:sz w:val="20"/>
                <w:szCs w:val="20"/>
              </w:rPr>
            </w:pPr>
            <w:r w:rsidDel="00000000" w:rsidR="00000000" w:rsidRPr="00000000">
              <w:rPr>
                <w:i w:val="1"/>
                <w:color w:val="434343"/>
                <w:sz w:val="20"/>
                <w:szCs w:val="20"/>
                <w:rtl w:val="0"/>
              </w:rPr>
              <w:t xml:space="preserve">List of listeners is as follows:</w:t>
            </w:r>
          </w:p>
          <w:p w:rsidR="00000000" w:rsidDel="00000000" w:rsidP="00000000" w:rsidRDefault="00000000" w:rsidRPr="00000000" w14:paraId="00000061">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1020" w:hanging="360"/>
              <w:rPr>
                <w:color w:val="434343"/>
                <w:sz w:val="20"/>
                <w:szCs w:val="20"/>
              </w:rPr>
            </w:pPr>
            <w:r w:rsidDel="00000000" w:rsidR="00000000" w:rsidRPr="00000000">
              <w:rPr>
                <w:color w:val="434343"/>
                <w:sz w:val="20"/>
                <w:szCs w:val="20"/>
                <w:rtl w:val="0"/>
              </w:rPr>
              <w:t xml:space="preserve">Aggregate Graph</w:t>
            </w:r>
          </w:p>
          <w:p w:rsidR="00000000" w:rsidDel="00000000" w:rsidP="00000000" w:rsidRDefault="00000000" w:rsidRPr="00000000" w14:paraId="00000062">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1020" w:hanging="360"/>
              <w:rPr>
                <w:color w:val="434343"/>
                <w:sz w:val="20"/>
                <w:szCs w:val="20"/>
              </w:rPr>
            </w:pPr>
            <w:r w:rsidDel="00000000" w:rsidR="00000000" w:rsidRPr="00000000">
              <w:rPr>
                <w:color w:val="434343"/>
                <w:sz w:val="20"/>
                <w:szCs w:val="20"/>
                <w:rtl w:val="0"/>
              </w:rPr>
              <w:t xml:space="preserve">Aggregate Report</w:t>
            </w:r>
          </w:p>
          <w:p w:rsidR="00000000" w:rsidDel="00000000" w:rsidP="00000000" w:rsidRDefault="00000000" w:rsidRPr="00000000" w14:paraId="00000063">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1020" w:hanging="360"/>
              <w:rPr>
                <w:color w:val="434343"/>
                <w:sz w:val="20"/>
                <w:szCs w:val="20"/>
              </w:rPr>
            </w:pPr>
            <w:r w:rsidDel="00000000" w:rsidR="00000000" w:rsidRPr="00000000">
              <w:rPr>
                <w:color w:val="434343"/>
                <w:sz w:val="20"/>
                <w:szCs w:val="20"/>
                <w:rtl w:val="0"/>
              </w:rPr>
              <w:t xml:space="preserve">Assertion Results</w:t>
            </w:r>
          </w:p>
          <w:p w:rsidR="00000000" w:rsidDel="00000000" w:rsidP="00000000" w:rsidRDefault="00000000" w:rsidRPr="00000000" w14:paraId="00000064">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1020" w:hanging="360"/>
              <w:rPr>
                <w:color w:val="434343"/>
                <w:sz w:val="20"/>
                <w:szCs w:val="20"/>
              </w:rPr>
            </w:pPr>
            <w:r w:rsidDel="00000000" w:rsidR="00000000" w:rsidRPr="00000000">
              <w:rPr>
                <w:color w:val="434343"/>
                <w:sz w:val="20"/>
                <w:szCs w:val="20"/>
                <w:rtl w:val="0"/>
              </w:rPr>
              <w:t xml:space="preserve">Backend Listener</w:t>
            </w:r>
          </w:p>
          <w:p w:rsidR="00000000" w:rsidDel="00000000" w:rsidP="00000000" w:rsidRDefault="00000000" w:rsidRPr="00000000" w14:paraId="00000065">
            <w:pPr>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line="342.8568" w:lineRule="auto"/>
              <w:ind w:left="1020" w:hanging="360"/>
              <w:rPr>
                <w:color w:val="434343"/>
                <w:sz w:val="20"/>
                <w:szCs w:val="20"/>
              </w:rPr>
            </w:pPr>
            <w:r w:rsidDel="00000000" w:rsidR="00000000" w:rsidRPr="00000000">
              <w:rPr>
                <w:color w:val="434343"/>
                <w:sz w:val="20"/>
                <w:szCs w:val="20"/>
                <w:rtl w:val="0"/>
              </w:rPr>
              <w:t xml:space="preserve">BeanShell Listener</w:t>
            </w:r>
          </w:p>
          <w:p w:rsidR="00000000" w:rsidDel="00000000" w:rsidP="00000000" w:rsidRDefault="00000000" w:rsidRPr="00000000" w14:paraId="00000066">
            <w:pPr>
              <w:numPr>
                <w:ilvl w:val="0"/>
                <w:numId w:val="6"/>
              </w:numPr>
              <w:pBdr>
                <w:top w:color="auto" w:space="0" w:sz="0" w:val="none"/>
                <w:left w:color="auto" w:space="0" w:sz="0" w:val="none"/>
                <w:bottom w:color="auto" w:space="0" w:sz="0" w:val="none"/>
                <w:right w:color="auto" w:space="0" w:sz="0" w:val="none"/>
                <w:between w:color="auto" w:space="0" w:sz="0" w:val="none"/>
              </w:pBdr>
              <w:spacing w:after="320" w:line="342.8568" w:lineRule="auto"/>
              <w:ind w:left="1020" w:hanging="360"/>
              <w:rPr>
                <w:color w:val="434343"/>
                <w:sz w:val="20"/>
                <w:szCs w:val="20"/>
              </w:rPr>
            </w:pPr>
            <w:r w:rsidDel="00000000" w:rsidR="00000000" w:rsidRPr="00000000">
              <w:rPr>
                <w:color w:val="434343"/>
                <w:sz w:val="20"/>
                <w:szCs w:val="20"/>
                <w:rtl w:val="0"/>
              </w:rPr>
              <w:t xml:space="preserve">BSF Listener</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160" w:line="342.8568" w:lineRule="auto"/>
              <w:ind w:left="720" w:firstLine="0"/>
              <w:rPr>
                <w:color w:val="434343"/>
                <w:sz w:val="20"/>
                <w:szCs w:val="20"/>
              </w:rPr>
            </w:pPr>
            <w:r w:rsidDel="00000000" w:rsidR="00000000" w:rsidRPr="00000000">
              <w:rPr>
                <w:rtl w:val="0"/>
              </w:rPr>
            </w:r>
          </w:p>
          <w:p w:rsidR="00000000" w:rsidDel="00000000" w:rsidP="00000000" w:rsidRDefault="00000000" w:rsidRPr="00000000" w14:paraId="00000068">
            <w:pPr>
              <w:spacing w:after="160" w:line="342.8568" w:lineRule="auto"/>
              <w:rPr>
                <w:color w:val="434343"/>
                <w:sz w:val="20"/>
                <w:szCs w:val="20"/>
              </w:rPr>
            </w:pPr>
            <w:r w:rsidDel="00000000" w:rsidR="00000000" w:rsidRPr="00000000">
              <w:rPr>
                <w:rtl w:val="0"/>
              </w:rPr>
            </w:r>
          </w:p>
          <w:p w:rsidR="00000000" w:rsidDel="00000000" w:rsidP="00000000" w:rsidRDefault="00000000" w:rsidRPr="00000000" w14:paraId="00000069">
            <w:pPr>
              <w:spacing w:after="160" w:line="342.8568" w:lineRule="auto"/>
              <w:rPr>
                <w:color w:val="434343"/>
                <w:sz w:val="20"/>
                <w:szCs w:val="20"/>
              </w:rPr>
            </w:pPr>
            <w:r w:rsidDel="00000000" w:rsidR="00000000" w:rsidRPr="00000000">
              <w:rPr>
                <w:rtl w:val="0"/>
              </w:rPr>
            </w:r>
          </w:p>
          <w:p w:rsidR="00000000" w:rsidDel="00000000" w:rsidP="00000000" w:rsidRDefault="00000000" w:rsidRPr="00000000" w14:paraId="0000006A">
            <w:pPr>
              <w:spacing w:after="160" w:line="342.8568" w:lineRule="auto"/>
              <w:rPr>
                <w:color w:val="434343"/>
                <w:sz w:val="20"/>
                <w:szCs w:val="20"/>
              </w:rPr>
            </w:pPr>
            <w:r w:rsidDel="00000000" w:rsidR="00000000" w:rsidRPr="00000000">
              <w:rPr>
                <w:rtl w:val="0"/>
              </w:rPr>
            </w:r>
          </w:p>
          <w:p w:rsidR="00000000" w:rsidDel="00000000" w:rsidP="00000000" w:rsidRDefault="00000000" w:rsidRPr="00000000" w14:paraId="0000006B">
            <w:pPr>
              <w:spacing w:after="160" w:line="342.8568" w:lineRule="auto"/>
              <w:rPr>
                <w:color w:val="434343"/>
                <w:sz w:val="20"/>
                <w:szCs w:val="20"/>
              </w:rPr>
            </w:pPr>
            <w:r w:rsidDel="00000000" w:rsidR="00000000" w:rsidRPr="00000000">
              <w:rPr>
                <w:color w:val="434343"/>
                <w:sz w:val="20"/>
                <w:szCs w:val="20"/>
                <w:rtl w:val="0"/>
              </w:rPr>
              <w:t xml:space="preserve">11. Why do we use Request Defaults?</w:t>
            </w:r>
          </w:p>
          <w:p w:rsidR="00000000" w:rsidDel="00000000" w:rsidP="00000000" w:rsidRDefault="00000000" w:rsidRPr="00000000" w14:paraId="0000006C">
            <w:pPr>
              <w:spacing w:after="160" w:line="342.8568" w:lineRule="auto"/>
              <w:rPr>
                <w:color w:val="434343"/>
                <w:sz w:val="20"/>
                <w:szCs w:val="20"/>
              </w:rPr>
            </w:pPr>
            <w:r w:rsidDel="00000000" w:rsidR="00000000" w:rsidRPr="00000000">
              <w:rPr>
                <w:color w:val="434343"/>
                <w:sz w:val="20"/>
                <w:szCs w:val="20"/>
                <w:rtl w:val="0"/>
              </w:rPr>
              <w:t xml:space="preserve">Ans:</w:t>
            </w:r>
          </w:p>
          <w:p w:rsidR="00000000" w:rsidDel="00000000" w:rsidP="00000000" w:rsidRDefault="00000000" w:rsidRPr="00000000" w14:paraId="0000006D">
            <w:pPr>
              <w:numPr>
                <w:ilvl w:val="0"/>
                <w:numId w:val="5"/>
              </w:numPr>
              <w:spacing w:after="0" w:afterAutospacing="0" w:line="342.8568" w:lineRule="auto"/>
              <w:ind w:left="720" w:hanging="360"/>
              <w:rPr>
                <w:color w:val="434343"/>
                <w:sz w:val="20"/>
                <w:szCs w:val="20"/>
                <w:highlight w:val="white"/>
              </w:rPr>
            </w:pPr>
            <w:r w:rsidDel="00000000" w:rsidR="00000000" w:rsidRPr="00000000">
              <w:rPr>
                <w:color w:val="434343"/>
                <w:sz w:val="20"/>
                <w:szCs w:val="20"/>
                <w:highlight w:val="white"/>
                <w:rtl w:val="0"/>
              </w:rPr>
              <w:t xml:space="preserve">When we need to categorize http request under single configuration</w:t>
            </w:r>
          </w:p>
          <w:p w:rsidR="00000000" w:rsidDel="00000000" w:rsidP="00000000" w:rsidRDefault="00000000" w:rsidRPr="00000000" w14:paraId="0000006E">
            <w:pPr>
              <w:numPr>
                <w:ilvl w:val="0"/>
                <w:numId w:val="5"/>
              </w:numPr>
              <w:spacing w:after="0" w:afterAutospacing="0" w:line="342.8568" w:lineRule="auto"/>
              <w:ind w:left="720" w:hanging="360"/>
              <w:rPr>
                <w:color w:val="434343"/>
                <w:sz w:val="20"/>
                <w:szCs w:val="20"/>
                <w:highlight w:val="white"/>
              </w:rPr>
            </w:pPr>
            <w:r w:rsidDel="00000000" w:rsidR="00000000" w:rsidRPr="00000000">
              <w:rPr>
                <w:color w:val="434343"/>
                <w:sz w:val="20"/>
                <w:szCs w:val="20"/>
                <w:highlight w:val="white"/>
                <w:rtl w:val="0"/>
              </w:rPr>
              <w:t xml:space="preserve">When we need to use a configuration for multiple fragment( test request segments)</w:t>
            </w:r>
          </w:p>
          <w:p w:rsidR="00000000" w:rsidDel="00000000" w:rsidP="00000000" w:rsidRDefault="00000000" w:rsidRPr="00000000" w14:paraId="0000006F">
            <w:pPr>
              <w:numPr>
                <w:ilvl w:val="0"/>
                <w:numId w:val="5"/>
              </w:numPr>
              <w:spacing w:after="160" w:line="342.8568" w:lineRule="auto"/>
              <w:ind w:left="720" w:hanging="360"/>
              <w:rPr>
                <w:color w:val="434343"/>
                <w:sz w:val="20"/>
                <w:szCs w:val="20"/>
                <w:highlight w:val="white"/>
              </w:rPr>
            </w:pPr>
            <w:r w:rsidDel="00000000" w:rsidR="00000000" w:rsidRPr="00000000">
              <w:rPr>
                <w:color w:val="434343"/>
                <w:sz w:val="20"/>
                <w:szCs w:val="20"/>
                <w:highlight w:val="white"/>
                <w:rtl w:val="0"/>
              </w:rPr>
              <w:t xml:space="preserve"> When we need to dedicate a particular sampler set following a specific http/https request setting</w:t>
            </w:r>
          </w:p>
          <w:p w:rsidR="00000000" w:rsidDel="00000000" w:rsidP="00000000" w:rsidRDefault="00000000" w:rsidRPr="00000000" w14:paraId="00000070">
            <w:pPr>
              <w:spacing w:after="160" w:line="342.8568" w:lineRule="auto"/>
              <w:ind w:left="720" w:firstLine="0"/>
              <w:rPr>
                <w:color w:val="434343"/>
                <w:sz w:val="20"/>
                <w:szCs w:val="20"/>
                <w:highlight w:val="white"/>
              </w:rPr>
            </w:pPr>
            <w:r w:rsidDel="00000000" w:rsidR="00000000" w:rsidRPr="00000000">
              <w:rPr>
                <w:rtl w:val="0"/>
              </w:rPr>
            </w:r>
          </w:p>
          <w:p w:rsidR="00000000" w:rsidDel="00000000" w:rsidP="00000000" w:rsidRDefault="00000000" w:rsidRPr="00000000" w14:paraId="00000071">
            <w:pPr>
              <w:spacing w:after="160" w:line="342.8568" w:lineRule="auto"/>
              <w:ind w:left="720" w:firstLine="0"/>
              <w:rPr>
                <w:color w:val="434343"/>
                <w:sz w:val="20"/>
                <w:szCs w:val="20"/>
                <w:highlight w:val="white"/>
              </w:rPr>
            </w:pPr>
            <w:r w:rsidDel="00000000" w:rsidR="00000000" w:rsidRPr="00000000">
              <w:rPr>
                <w:rtl w:val="0"/>
              </w:rPr>
            </w:r>
          </w:p>
          <w:p w:rsidR="00000000" w:rsidDel="00000000" w:rsidP="00000000" w:rsidRDefault="00000000" w:rsidRPr="00000000" w14:paraId="00000072">
            <w:pPr>
              <w:spacing w:after="160" w:line="342.8568" w:lineRule="auto"/>
              <w:ind w:left="720" w:firstLine="0"/>
              <w:rPr>
                <w:color w:val="434343"/>
                <w:sz w:val="20"/>
                <w:szCs w:val="20"/>
              </w:rPr>
            </w:pPr>
            <w:r w:rsidDel="00000000" w:rsidR="00000000" w:rsidRPr="00000000">
              <w:rPr>
                <w:color w:val="434343"/>
                <w:sz w:val="20"/>
                <w:szCs w:val="20"/>
                <w:highlight w:val="white"/>
                <w:rtl w:val="0"/>
              </w:rPr>
              <w:t xml:space="preserve">.</w:t>
            </w:r>
            <w:r w:rsidDel="00000000" w:rsidR="00000000" w:rsidRPr="00000000">
              <w:rPr>
                <w:rtl w:val="0"/>
              </w:rPr>
            </w:r>
          </w:p>
          <w:p w:rsidR="00000000" w:rsidDel="00000000" w:rsidP="00000000" w:rsidRDefault="00000000" w:rsidRPr="00000000" w14:paraId="00000073">
            <w:pPr>
              <w:spacing w:after="160" w:line="342.8568" w:lineRule="auto"/>
              <w:rPr>
                <w:color w:val="434343"/>
                <w:sz w:val="20"/>
                <w:szCs w:val="20"/>
              </w:rPr>
            </w:pPr>
            <w:r w:rsidDel="00000000" w:rsidR="00000000" w:rsidRPr="00000000">
              <w:rPr>
                <w:color w:val="434343"/>
                <w:sz w:val="20"/>
                <w:szCs w:val="20"/>
                <w:rtl w:val="0"/>
              </w:rPr>
              <w:t xml:space="preserve">12. Create a user journey using the following details.</w:t>
            </w:r>
          </w:p>
          <w:p w:rsidR="00000000" w:rsidDel="00000000" w:rsidP="00000000" w:rsidRDefault="00000000" w:rsidRPr="00000000" w14:paraId="00000074">
            <w:pPr>
              <w:spacing w:after="160" w:line="342.8568" w:lineRule="auto"/>
              <w:rPr>
                <w:color w:val="434343"/>
                <w:sz w:val="20"/>
                <w:szCs w:val="20"/>
              </w:rPr>
            </w:pPr>
            <w:r w:rsidDel="00000000" w:rsidR="00000000" w:rsidRPr="00000000">
              <w:rPr>
                <w:color w:val="434343"/>
                <w:sz w:val="20"/>
                <w:szCs w:val="20"/>
                <w:rtl w:val="0"/>
              </w:rPr>
              <w:t xml:space="preserve">      Load of 10 users.</w:t>
            </w:r>
          </w:p>
          <w:p w:rsidR="00000000" w:rsidDel="00000000" w:rsidP="00000000" w:rsidRDefault="00000000" w:rsidRPr="00000000" w14:paraId="00000075">
            <w:pPr>
              <w:spacing w:after="160" w:line="342.8568" w:lineRule="auto"/>
              <w:rPr>
                <w:color w:val="434343"/>
                <w:sz w:val="20"/>
                <w:szCs w:val="20"/>
              </w:rPr>
            </w:pPr>
            <w:r w:rsidDel="00000000" w:rsidR="00000000" w:rsidRPr="00000000">
              <w:rPr>
                <w:color w:val="434343"/>
                <w:sz w:val="20"/>
                <w:szCs w:val="20"/>
                <w:rtl w:val="0"/>
              </w:rPr>
              <w:t xml:space="preserve">     Ramp up time 10 sec.</w:t>
            </w:r>
          </w:p>
          <w:p w:rsidR="00000000" w:rsidDel="00000000" w:rsidP="00000000" w:rsidRDefault="00000000" w:rsidRPr="00000000" w14:paraId="00000076">
            <w:pPr>
              <w:spacing w:after="160" w:line="342.8568" w:lineRule="auto"/>
              <w:rPr>
                <w:color w:val="434343"/>
                <w:sz w:val="20"/>
                <w:szCs w:val="20"/>
              </w:rPr>
            </w:pPr>
            <w:r w:rsidDel="00000000" w:rsidR="00000000" w:rsidRPr="00000000">
              <w:rPr>
                <w:color w:val="434343"/>
                <w:sz w:val="20"/>
                <w:szCs w:val="20"/>
                <w:rtl w:val="0"/>
              </w:rPr>
              <w:t xml:space="preserve">     Hold time 10 sec.</w:t>
            </w:r>
          </w:p>
          <w:p w:rsidR="00000000" w:rsidDel="00000000" w:rsidP="00000000" w:rsidRDefault="00000000" w:rsidRPr="00000000" w14:paraId="00000077">
            <w:pPr>
              <w:spacing w:after="160" w:line="342.8568" w:lineRule="auto"/>
              <w:rPr>
                <w:color w:val="434343"/>
                <w:sz w:val="20"/>
                <w:szCs w:val="20"/>
              </w:rPr>
            </w:pPr>
            <w:r w:rsidDel="00000000" w:rsidR="00000000" w:rsidRPr="00000000">
              <w:rPr>
                <w:color w:val="434343"/>
                <w:sz w:val="20"/>
                <w:szCs w:val="20"/>
                <w:rtl w:val="0"/>
              </w:rPr>
              <w:t xml:space="preserve">     Request defaults.</w:t>
            </w:r>
          </w:p>
          <w:p w:rsidR="00000000" w:rsidDel="00000000" w:rsidP="00000000" w:rsidRDefault="00000000" w:rsidRPr="00000000" w14:paraId="00000078">
            <w:pPr>
              <w:spacing w:after="160" w:line="342.8568" w:lineRule="auto"/>
              <w:rPr>
                <w:color w:val="434343"/>
                <w:sz w:val="20"/>
                <w:szCs w:val="20"/>
              </w:rPr>
            </w:pPr>
            <w:r w:rsidDel="00000000" w:rsidR="00000000" w:rsidRPr="00000000">
              <w:rPr>
                <w:color w:val="434343"/>
                <w:sz w:val="20"/>
                <w:szCs w:val="20"/>
                <w:rtl w:val="0"/>
              </w:rPr>
              <w:t xml:space="preserve">     View result tree.</w:t>
            </w:r>
          </w:p>
        </w:tc>
      </w:tr>
    </w:tbl>
    <w:p w:rsidR="00000000" w:rsidDel="00000000" w:rsidP="00000000" w:rsidRDefault="00000000" w:rsidRPr="00000000" w14:paraId="0000007B">
      <w:pPr>
        <w:rPr>
          <w:color w:val="434343"/>
          <w:sz w:val="20"/>
          <w:szCs w:val="20"/>
        </w:rPr>
      </w:pPr>
      <w:r w:rsidDel="00000000" w:rsidR="00000000" w:rsidRPr="00000000">
        <w:rPr>
          <w:color w:val="434343"/>
          <w:sz w:val="20"/>
          <w:szCs w:val="20"/>
        </w:rPr>
        <w:drawing>
          <wp:inline distB="114300" distT="114300" distL="114300" distR="114300">
            <wp:extent cx="5943600" cy="33401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color w:val="434343"/>
          <w:sz w:val="20"/>
          <w:szCs w:val="20"/>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color w:val="434343"/>
          <w:sz w:val="20"/>
          <w:szCs w:val="2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color w:val="434343"/>
          <w:sz w:val="20"/>
          <w:szCs w:val="20"/>
        </w:rPr>
        <w:drawing>
          <wp:inline distB="114300" distT="114300" distL="114300" distR="114300">
            <wp:extent cx="5943600" cy="33401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color w:val="434343"/>
          <w:sz w:val="20"/>
          <w:szCs w:val="20"/>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color w:val="434343"/>
          <w:sz w:val="20"/>
          <w:szCs w:val="2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unito" w:cs="Nunito" w:eastAsia="Nunito" w:hAnsi="Nunito"/>
        <w:color w:val="222222"/>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Times New Roman" w:cs="Times New Roman" w:eastAsia="Times New Roman" w:hAnsi="Times New Roman"/>
        <w:color w:val="0b0521"/>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microfocus.com/products/performance-engineering/overview" TargetMode="External"/><Relationship Id="rId7" Type="http://schemas.openxmlformats.org/officeDocument/2006/relationships/hyperlink" Target="https://www.testingxperts.com/services/performance-testing/" TargetMode="External"/><Relationship Id="rId8" Type="http://schemas.openxmlformats.org/officeDocument/2006/relationships/hyperlink" Target="https://www.testingxperts.com/blog/mobile-app-testing-facto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