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4F433B"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4F433B" w:rsidP="00C04DD6">
            <w:pPr>
              <w:pStyle w:val="NoSpacing"/>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NoSpacing"/>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NoSpacing"/>
              <w:contextualSpacing/>
              <w:rPr>
                <w:bCs/>
                <w:sz w:val="20"/>
                <w:lang w:val="es-ES_tradnl"/>
              </w:rPr>
            </w:pPr>
          </w:p>
          <w:p w:rsidR="000A7C90" w:rsidRPr="000A7C90" w:rsidRDefault="000A7C90" w:rsidP="00AC2F6A">
            <w:pPr>
              <w:pStyle w:val="NoSpacing"/>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4F433B" w:rsidP="00AA1773">
                  <w:pPr>
                    <w:pStyle w:val="NoSpacing"/>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NoSpacing"/>
                    <w:contextualSpacing/>
                    <w:rPr>
                      <w:b/>
                      <w:bCs/>
                    </w:rPr>
                  </w:pPr>
                </w:p>
              </w:tc>
            </w:tr>
          </w:tbl>
          <w:p w:rsidR="000A7C90" w:rsidRDefault="000A7C90" w:rsidP="00AC2F6A">
            <w:pPr>
              <w:pStyle w:val="NoSpacing"/>
              <w:contextualSpacing/>
            </w:pPr>
          </w:p>
        </w:tc>
      </w:tr>
    </w:tbl>
    <w:p w:rsidR="00AA1773" w:rsidRDefault="00AA1773">
      <w:r>
        <w:br w:type="page"/>
      </w:r>
    </w:p>
    <w:p w:rsidR="00AA1773" w:rsidRPr="00BA7F0A" w:rsidRDefault="00AA1773" w:rsidP="00AA1773">
      <w:pPr>
        <w:pStyle w:val="Heading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4F433B" w:rsidP="00A46CF5">
            <w:pPr>
              <w:jc w:val="center"/>
              <w:rPr>
                <w:noProof/>
                <w:color w:val="000000"/>
                <w:lang w:val="es-CO"/>
              </w:rPr>
            </w:pPr>
            <w:r w:rsidRPr="004F433B">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NoSpacing"/>
              <w:contextualSpacing/>
              <w:rPr>
                <w:b/>
                <w:bCs/>
              </w:rPr>
            </w:pPr>
          </w:p>
        </w:tc>
      </w:tr>
      <w:tr w:rsidR="000A7C90" w:rsidTr="000A7C90">
        <w:trPr>
          <w:trHeight w:val="269"/>
        </w:trPr>
        <w:tc>
          <w:tcPr>
            <w:tcW w:w="4493" w:type="dxa"/>
          </w:tcPr>
          <w:p w:rsidR="000A7C90" w:rsidRDefault="000A7C90" w:rsidP="00AC2F6A">
            <w:pPr>
              <w:pStyle w:val="NoSpacing"/>
              <w:contextualSpacing/>
              <w:rPr>
                <w:b/>
                <w:bCs/>
              </w:rPr>
            </w:pPr>
          </w:p>
        </w:tc>
      </w:tr>
    </w:tbl>
    <w:p w:rsidR="000A7C90" w:rsidRPr="00935D8E" w:rsidRDefault="000A7C90" w:rsidP="00AC2F6A">
      <w:pPr>
        <w:pStyle w:val="Heading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MediumGrid3-Accent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Caption"/>
        <w:spacing w:after="0" w:line="276" w:lineRule="auto"/>
        <w:contextualSpacing/>
        <w:jc w:val="center"/>
        <w:rPr>
          <w:color w:val="auto"/>
        </w:rPr>
      </w:pPr>
      <w:bookmarkStart w:id="3" w:name="_Toc227598552"/>
      <w:bookmarkStart w:id="4" w:name="_Toc228646484"/>
      <w:r w:rsidRPr="00935D8E">
        <w:rPr>
          <w:color w:val="auto"/>
        </w:rPr>
        <w:t xml:space="preserve">Tabla </w:t>
      </w:r>
      <w:r w:rsidR="004F433B" w:rsidRPr="00935D8E">
        <w:rPr>
          <w:color w:val="auto"/>
        </w:rPr>
        <w:fldChar w:fldCharType="begin"/>
      </w:r>
      <w:r w:rsidRPr="00935D8E">
        <w:rPr>
          <w:color w:val="auto"/>
        </w:rPr>
        <w:instrText xml:space="preserve"> SEQ Tabla \* ARABIC </w:instrText>
      </w:r>
      <w:r w:rsidR="004F433B" w:rsidRPr="00935D8E">
        <w:rPr>
          <w:color w:val="auto"/>
        </w:rPr>
        <w:fldChar w:fldCharType="separate"/>
      </w:r>
      <w:r w:rsidR="001513A9">
        <w:rPr>
          <w:noProof/>
          <w:color w:val="auto"/>
        </w:rPr>
        <w:t>1</w:t>
      </w:r>
      <w:r w:rsidR="004F433B"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OCHeading"/>
          </w:pPr>
          <w:r>
            <w:t>Tabla de contenido</w:t>
          </w:r>
        </w:p>
        <w:p w:rsidR="002871D7" w:rsidRPr="002871D7" w:rsidRDefault="004F433B">
          <w:pPr>
            <w:pStyle w:val="TO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yperlink"/>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1" w:history="1">
            <w:r w:rsidR="002871D7" w:rsidRPr="002871D7">
              <w:rPr>
                <w:rStyle w:val="Hyperlink"/>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2" w:history="1">
            <w:r w:rsidR="002871D7" w:rsidRPr="002871D7">
              <w:rPr>
                <w:rStyle w:val="Hyperlink"/>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3" w:history="1">
            <w:r w:rsidR="002871D7" w:rsidRPr="002871D7">
              <w:rPr>
                <w:rStyle w:val="Hyperlink"/>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24" w:history="1">
            <w:r w:rsidR="002871D7" w:rsidRPr="002871D7">
              <w:rPr>
                <w:rStyle w:val="Hyperlink"/>
                <w:b/>
                <w:noProof/>
              </w:rPr>
              <w:t>1</w:t>
            </w:r>
            <w:r w:rsidR="002871D7" w:rsidRPr="002871D7">
              <w:rPr>
                <w:rFonts w:eastAsiaTheme="minorEastAsia"/>
                <w:b/>
                <w:noProof/>
                <w:lang w:eastAsia="es-ES_tradnl"/>
              </w:rPr>
              <w:tab/>
            </w:r>
            <w:r w:rsidR="002871D7" w:rsidRPr="002871D7">
              <w:rPr>
                <w:rStyle w:val="Hyperlink"/>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5" w:history="1">
            <w:r w:rsidR="002871D7" w:rsidRPr="002871D7">
              <w:rPr>
                <w:rStyle w:val="Hyperlink"/>
                <w:b/>
                <w:noProof/>
              </w:rPr>
              <w:t>1.1</w:t>
            </w:r>
            <w:r w:rsidR="002871D7" w:rsidRPr="002871D7">
              <w:rPr>
                <w:rFonts w:eastAsiaTheme="minorEastAsia"/>
                <w:b/>
                <w:noProof/>
                <w:lang w:eastAsia="es-ES_tradnl"/>
              </w:rPr>
              <w:tab/>
            </w:r>
            <w:r w:rsidR="002871D7" w:rsidRPr="002871D7">
              <w:rPr>
                <w:rStyle w:val="Hyperlink"/>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6" w:history="1">
            <w:r w:rsidR="002871D7" w:rsidRPr="002871D7">
              <w:rPr>
                <w:rStyle w:val="Hyperlink"/>
                <w:b/>
                <w:noProof/>
              </w:rPr>
              <w:t>1.2</w:t>
            </w:r>
            <w:r w:rsidR="002871D7" w:rsidRPr="002871D7">
              <w:rPr>
                <w:rFonts w:eastAsiaTheme="minorEastAsia"/>
                <w:b/>
                <w:noProof/>
                <w:lang w:eastAsia="es-ES_tradnl"/>
              </w:rPr>
              <w:tab/>
            </w:r>
            <w:r w:rsidR="002871D7" w:rsidRPr="002871D7">
              <w:rPr>
                <w:rStyle w:val="Hyperlink"/>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7" w:history="1">
            <w:r w:rsidR="002871D7" w:rsidRPr="002871D7">
              <w:rPr>
                <w:rStyle w:val="Hyperlink"/>
                <w:b/>
                <w:noProof/>
              </w:rPr>
              <w:t>1.3</w:t>
            </w:r>
            <w:r w:rsidR="002871D7" w:rsidRPr="002871D7">
              <w:rPr>
                <w:rFonts w:eastAsiaTheme="minorEastAsia"/>
                <w:b/>
                <w:noProof/>
                <w:lang w:eastAsia="es-ES_tradnl"/>
              </w:rPr>
              <w:tab/>
            </w:r>
            <w:r w:rsidR="002871D7" w:rsidRPr="002871D7">
              <w:rPr>
                <w:rStyle w:val="Hyperlink"/>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8" w:history="1">
            <w:r w:rsidR="002871D7" w:rsidRPr="002871D7">
              <w:rPr>
                <w:rStyle w:val="Hyperlink"/>
                <w:b/>
                <w:noProof/>
              </w:rPr>
              <w:t>1.4</w:t>
            </w:r>
            <w:r w:rsidR="002871D7" w:rsidRPr="002871D7">
              <w:rPr>
                <w:rFonts w:eastAsiaTheme="minorEastAsia"/>
                <w:b/>
                <w:noProof/>
                <w:lang w:eastAsia="es-ES_tradnl"/>
              </w:rPr>
              <w:tab/>
            </w:r>
            <w:r w:rsidR="002871D7" w:rsidRPr="002871D7">
              <w:rPr>
                <w:rStyle w:val="Hyperlink"/>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29" w:history="1">
            <w:r w:rsidR="002871D7" w:rsidRPr="002871D7">
              <w:rPr>
                <w:rStyle w:val="Hyperlink"/>
                <w:b/>
                <w:noProof/>
              </w:rPr>
              <w:t>2</w:t>
            </w:r>
            <w:r w:rsidR="002871D7" w:rsidRPr="002871D7">
              <w:rPr>
                <w:rFonts w:eastAsiaTheme="minorEastAsia"/>
                <w:b/>
                <w:noProof/>
                <w:lang w:eastAsia="es-ES_tradnl"/>
              </w:rPr>
              <w:tab/>
            </w:r>
            <w:r w:rsidR="002871D7" w:rsidRPr="002871D7">
              <w:rPr>
                <w:rStyle w:val="Hyperlink"/>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0" w:history="1">
            <w:r w:rsidR="002871D7" w:rsidRPr="002871D7">
              <w:rPr>
                <w:rStyle w:val="Hyperlink"/>
                <w:b/>
                <w:noProof/>
              </w:rPr>
              <w:t>2.1</w:t>
            </w:r>
            <w:r w:rsidR="002871D7" w:rsidRPr="002871D7">
              <w:rPr>
                <w:rFonts w:eastAsiaTheme="minorEastAsia"/>
                <w:b/>
                <w:noProof/>
                <w:lang w:eastAsia="es-ES_tradnl"/>
              </w:rPr>
              <w:tab/>
            </w:r>
            <w:r w:rsidR="002871D7" w:rsidRPr="002871D7">
              <w:rPr>
                <w:rStyle w:val="Hyperlink"/>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1" w:history="1">
            <w:r w:rsidR="002871D7" w:rsidRPr="002871D7">
              <w:rPr>
                <w:rStyle w:val="Hyperlink"/>
                <w:b/>
                <w:noProof/>
              </w:rPr>
              <w:t>2.1.1</w:t>
            </w:r>
            <w:r w:rsidR="002871D7" w:rsidRPr="002871D7">
              <w:rPr>
                <w:rFonts w:eastAsiaTheme="minorEastAsia"/>
                <w:b/>
                <w:noProof/>
                <w:lang w:eastAsia="es-ES_tradnl"/>
              </w:rPr>
              <w:tab/>
            </w:r>
            <w:r w:rsidR="002871D7" w:rsidRPr="002871D7">
              <w:rPr>
                <w:rStyle w:val="Hyperlink"/>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2" w:history="1">
            <w:r w:rsidR="002871D7" w:rsidRPr="002871D7">
              <w:rPr>
                <w:rStyle w:val="Hyperlink"/>
                <w:b/>
                <w:noProof/>
              </w:rPr>
              <w:t>2.1.2</w:t>
            </w:r>
            <w:r w:rsidR="002871D7" w:rsidRPr="002871D7">
              <w:rPr>
                <w:rFonts w:eastAsiaTheme="minorEastAsia"/>
                <w:b/>
                <w:noProof/>
                <w:lang w:eastAsia="es-ES_tradnl"/>
              </w:rPr>
              <w:tab/>
            </w:r>
            <w:r w:rsidR="002871D7" w:rsidRPr="002871D7">
              <w:rPr>
                <w:rStyle w:val="Hyperlink"/>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3" w:history="1">
            <w:r w:rsidR="002871D7" w:rsidRPr="002871D7">
              <w:rPr>
                <w:rStyle w:val="Hyperlink"/>
                <w:b/>
                <w:noProof/>
              </w:rPr>
              <w:t>2.1.3</w:t>
            </w:r>
            <w:r w:rsidR="002871D7" w:rsidRPr="002871D7">
              <w:rPr>
                <w:rFonts w:eastAsiaTheme="minorEastAsia"/>
                <w:b/>
                <w:noProof/>
                <w:lang w:eastAsia="es-ES_tradnl"/>
              </w:rPr>
              <w:tab/>
            </w:r>
            <w:r w:rsidR="002871D7" w:rsidRPr="002871D7">
              <w:rPr>
                <w:rStyle w:val="Hyperlink"/>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4" w:history="1">
            <w:r w:rsidR="002871D7" w:rsidRPr="002871D7">
              <w:rPr>
                <w:rStyle w:val="Hyperlink"/>
                <w:b/>
                <w:noProof/>
              </w:rPr>
              <w:t>2.2</w:t>
            </w:r>
            <w:r w:rsidR="002871D7" w:rsidRPr="002871D7">
              <w:rPr>
                <w:rFonts w:eastAsiaTheme="minorEastAsia"/>
                <w:b/>
                <w:noProof/>
                <w:lang w:eastAsia="es-ES_tradnl"/>
              </w:rPr>
              <w:tab/>
            </w:r>
            <w:r w:rsidR="002871D7" w:rsidRPr="002871D7">
              <w:rPr>
                <w:rStyle w:val="Hyperlink"/>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5" w:history="1">
            <w:r w:rsidR="002871D7" w:rsidRPr="002871D7">
              <w:rPr>
                <w:rStyle w:val="Hyperlink"/>
                <w:b/>
                <w:noProof/>
              </w:rPr>
              <w:t>2.3</w:t>
            </w:r>
            <w:r w:rsidR="002871D7" w:rsidRPr="002871D7">
              <w:rPr>
                <w:rFonts w:eastAsiaTheme="minorEastAsia"/>
                <w:b/>
                <w:noProof/>
                <w:lang w:eastAsia="es-ES_tradnl"/>
              </w:rPr>
              <w:tab/>
            </w:r>
            <w:r w:rsidR="002871D7" w:rsidRPr="002871D7">
              <w:rPr>
                <w:rStyle w:val="Hyperlink"/>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6" w:history="1">
            <w:r w:rsidR="002871D7" w:rsidRPr="002871D7">
              <w:rPr>
                <w:rStyle w:val="Hyperlink"/>
                <w:b/>
                <w:noProof/>
              </w:rPr>
              <w:t>2.4</w:t>
            </w:r>
            <w:r w:rsidR="002871D7" w:rsidRPr="002871D7">
              <w:rPr>
                <w:rFonts w:eastAsiaTheme="minorEastAsia"/>
                <w:b/>
                <w:noProof/>
                <w:lang w:eastAsia="es-ES_tradnl"/>
              </w:rPr>
              <w:tab/>
            </w:r>
            <w:r w:rsidR="002871D7" w:rsidRPr="002871D7">
              <w:rPr>
                <w:rStyle w:val="Hyperlink"/>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7" w:history="1">
            <w:r w:rsidR="002871D7" w:rsidRPr="002871D7">
              <w:rPr>
                <w:rStyle w:val="Hyperlink"/>
                <w:b/>
                <w:noProof/>
              </w:rPr>
              <w:t>2.5</w:t>
            </w:r>
            <w:r w:rsidR="002871D7" w:rsidRPr="002871D7">
              <w:rPr>
                <w:rFonts w:eastAsiaTheme="minorEastAsia"/>
                <w:b/>
                <w:noProof/>
                <w:lang w:eastAsia="es-ES_tradnl"/>
              </w:rPr>
              <w:tab/>
            </w:r>
            <w:r w:rsidR="002871D7" w:rsidRPr="002871D7">
              <w:rPr>
                <w:rStyle w:val="Hyperlink"/>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38" w:history="1">
            <w:r w:rsidR="002871D7" w:rsidRPr="002871D7">
              <w:rPr>
                <w:rStyle w:val="Hyperlink"/>
                <w:b/>
                <w:noProof/>
              </w:rPr>
              <w:t>3</w:t>
            </w:r>
            <w:r w:rsidR="002871D7" w:rsidRPr="002871D7">
              <w:rPr>
                <w:rFonts w:eastAsiaTheme="minorEastAsia"/>
                <w:b/>
                <w:noProof/>
                <w:lang w:eastAsia="es-ES_tradnl"/>
              </w:rPr>
              <w:tab/>
            </w:r>
            <w:r w:rsidR="002871D7" w:rsidRPr="002871D7">
              <w:rPr>
                <w:rStyle w:val="Hyperlink"/>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9" w:history="1">
            <w:r w:rsidR="002871D7" w:rsidRPr="002871D7">
              <w:rPr>
                <w:rStyle w:val="Hyperlink"/>
                <w:b/>
                <w:noProof/>
              </w:rPr>
              <w:t>3.1</w:t>
            </w:r>
            <w:r w:rsidR="002871D7" w:rsidRPr="002871D7">
              <w:rPr>
                <w:rFonts w:eastAsiaTheme="minorEastAsia"/>
                <w:b/>
                <w:noProof/>
                <w:lang w:eastAsia="es-ES_tradnl"/>
              </w:rPr>
              <w:tab/>
            </w:r>
            <w:r w:rsidR="002871D7" w:rsidRPr="002871D7">
              <w:rPr>
                <w:rStyle w:val="Hyperlink"/>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0" w:history="1">
            <w:r w:rsidR="002871D7" w:rsidRPr="002871D7">
              <w:rPr>
                <w:rStyle w:val="Hyperlink"/>
                <w:b/>
                <w:noProof/>
              </w:rPr>
              <w:t>3.2</w:t>
            </w:r>
            <w:r w:rsidR="002871D7" w:rsidRPr="002871D7">
              <w:rPr>
                <w:rFonts w:eastAsiaTheme="minorEastAsia"/>
                <w:b/>
                <w:noProof/>
                <w:lang w:eastAsia="es-ES_tradnl"/>
              </w:rPr>
              <w:tab/>
            </w:r>
            <w:r w:rsidR="002871D7" w:rsidRPr="002871D7">
              <w:rPr>
                <w:rStyle w:val="Hyperlink"/>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1" w:history="1">
            <w:r w:rsidR="002871D7" w:rsidRPr="002871D7">
              <w:rPr>
                <w:rStyle w:val="Hyperlink"/>
                <w:b/>
                <w:noProof/>
              </w:rPr>
              <w:t>3.2.1</w:t>
            </w:r>
            <w:r w:rsidR="002871D7" w:rsidRPr="002871D7">
              <w:rPr>
                <w:rFonts w:eastAsiaTheme="minorEastAsia"/>
                <w:b/>
                <w:noProof/>
                <w:lang w:eastAsia="es-ES_tradnl"/>
              </w:rPr>
              <w:tab/>
            </w:r>
            <w:r w:rsidR="002871D7" w:rsidRPr="002871D7">
              <w:rPr>
                <w:rStyle w:val="Hyperlink"/>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2" w:history="1">
            <w:r w:rsidR="002871D7" w:rsidRPr="002871D7">
              <w:rPr>
                <w:rStyle w:val="Hyperlink"/>
                <w:b/>
                <w:noProof/>
              </w:rPr>
              <w:t>3.2.2</w:t>
            </w:r>
            <w:r w:rsidR="002871D7" w:rsidRPr="002871D7">
              <w:rPr>
                <w:rFonts w:eastAsiaTheme="minorEastAsia"/>
                <w:b/>
                <w:noProof/>
                <w:lang w:eastAsia="es-ES_tradnl"/>
              </w:rPr>
              <w:tab/>
            </w:r>
            <w:r w:rsidR="002871D7" w:rsidRPr="002871D7">
              <w:rPr>
                <w:rStyle w:val="Hyperlink"/>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3" w:history="1">
            <w:r w:rsidR="002871D7" w:rsidRPr="002871D7">
              <w:rPr>
                <w:rStyle w:val="Hyperlink"/>
                <w:b/>
                <w:noProof/>
              </w:rPr>
              <w:t>3.3</w:t>
            </w:r>
            <w:r w:rsidR="002871D7" w:rsidRPr="002871D7">
              <w:rPr>
                <w:rFonts w:eastAsiaTheme="minorEastAsia"/>
                <w:b/>
                <w:noProof/>
                <w:lang w:eastAsia="es-ES_tradnl"/>
              </w:rPr>
              <w:tab/>
            </w:r>
            <w:r w:rsidR="002871D7" w:rsidRPr="002871D7">
              <w:rPr>
                <w:rStyle w:val="Hyperlink"/>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44" w:history="1">
            <w:r w:rsidR="002871D7" w:rsidRPr="002871D7">
              <w:rPr>
                <w:rStyle w:val="Hyperlink"/>
                <w:b/>
                <w:noProof/>
              </w:rPr>
              <w:t>4</w:t>
            </w:r>
            <w:r w:rsidR="002871D7" w:rsidRPr="002871D7">
              <w:rPr>
                <w:rFonts w:eastAsiaTheme="minorEastAsia"/>
                <w:b/>
                <w:noProof/>
                <w:lang w:eastAsia="es-ES_tradnl"/>
              </w:rPr>
              <w:tab/>
            </w:r>
            <w:r w:rsidR="002871D7" w:rsidRPr="002871D7">
              <w:rPr>
                <w:rStyle w:val="Hyperlink"/>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5" w:history="1">
            <w:r w:rsidR="002871D7" w:rsidRPr="002871D7">
              <w:rPr>
                <w:rStyle w:val="Hyperlink"/>
                <w:b/>
                <w:noProof/>
              </w:rPr>
              <w:t>4.1</w:t>
            </w:r>
            <w:r w:rsidR="002871D7" w:rsidRPr="002871D7">
              <w:rPr>
                <w:rFonts w:eastAsiaTheme="minorEastAsia"/>
                <w:b/>
                <w:noProof/>
                <w:lang w:eastAsia="es-ES_tradnl"/>
              </w:rPr>
              <w:tab/>
            </w:r>
            <w:r w:rsidR="002871D7" w:rsidRPr="002871D7">
              <w:rPr>
                <w:rStyle w:val="Hyperlink"/>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6" w:history="1">
            <w:r w:rsidR="002871D7" w:rsidRPr="002871D7">
              <w:rPr>
                <w:rStyle w:val="Hyperlink"/>
                <w:b/>
                <w:noProof/>
              </w:rPr>
              <w:t>4.1.1</w:t>
            </w:r>
            <w:r w:rsidR="002871D7" w:rsidRPr="002871D7">
              <w:rPr>
                <w:rFonts w:eastAsiaTheme="minorEastAsia"/>
                <w:b/>
                <w:noProof/>
                <w:lang w:eastAsia="es-ES_tradnl"/>
              </w:rPr>
              <w:tab/>
            </w:r>
            <w:r w:rsidR="002871D7" w:rsidRPr="002871D7">
              <w:rPr>
                <w:rStyle w:val="Hyperlink"/>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7" w:history="1">
            <w:r w:rsidR="002871D7" w:rsidRPr="002871D7">
              <w:rPr>
                <w:rStyle w:val="Hyperlink"/>
                <w:b/>
                <w:noProof/>
              </w:rPr>
              <w:t>4.1.3</w:t>
            </w:r>
            <w:r w:rsidR="002871D7" w:rsidRPr="002871D7">
              <w:rPr>
                <w:rFonts w:eastAsiaTheme="minorEastAsia"/>
                <w:b/>
                <w:noProof/>
                <w:lang w:eastAsia="es-ES_tradnl"/>
              </w:rPr>
              <w:tab/>
            </w:r>
            <w:r w:rsidR="002871D7" w:rsidRPr="002871D7">
              <w:rPr>
                <w:rStyle w:val="Hyperlink"/>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8" w:history="1">
            <w:r w:rsidR="002871D7" w:rsidRPr="002871D7">
              <w:rPr>
                <w:rStyle w:val="Hyperlink"/>
                <w:b/>
                <w:noProof/>
              </w:rPr>
              <w:t>4.2</w:t>
            </w:r>
            <w:r w:rsidR="002871D7" w:rsidRPr="002871D7">
              <w:rPr>
                <w:rFonts w:eastAsiaTheme="minorEastAsia"/>
                <w:b/>
                <w:noProof/>
                <w:lang w:eastAsia="es-ES_tradnl"/>
              </w:rPr>
              <w:tab/>
            </w:r>
            <w:r w:rsidR="002871D7" w:rsidRPr="002871D7">
              <w:rPr>
                <w:rStyle w:val="Hyperlink"/>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49" w:history="1">
            <w:r w:rsidR="002871D7" w:rsidRPr="002871D7">
              <w:rPr>
                <w:rStyle w:val="Hyperlink"/>
                <w:b/>
                <w:noProof/>
              </w:rPr>
              <w:t>4.2.1</w:t>
            </w:r>
            <w:r w:rsidR="002871D7" w:rsidRPr="002871D7">
              <w:rPr>
                <w:rFonts w:eastAsiaTheme="minorEastAsia"/>
                <w:b/>
                <w:noProof/>
                <w:lang w:eastAsia="es-ES_tradnl"/>
              </w:rPr>
              <w:tab/>
            </w:r>
            <w:r w:rsidR="002871D7" w:rsidRPr="002871D7">
              <w:rPr>
                <w:rStyle w:val="Hyperlink"/>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50" w:history="1">
            <w:r w:rsidR="002871D7" w:rsidRPr="00513F89">
              <w:rPr>
                <w:rStyle w:val="Hyperlink"/>
                <w:b/>
                <w:noProof/>
              </w:rPr>
              <w:t>4.2.2</w:t>
            </w:r>
            <w:r w:rsidR="002871D7">
              <w:rPr>
                <w:rFonts w:eastAsiaTheme="minorEastAsia"/>
                <w:noProof/>
                <w:lang w:eastAsia="es-ES_tradnl"/>
              </w:rPr>
              <w:tab/>
            </w:r>
            <w:r w:rsidR="002871D7" w:rsidRPr="00513F89">
              <w:rPr>
                <w:rStyle w:val="Hyperlink"/>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1" w:history="1">
            <w:r w:rsidR="002871D7" w:rsidRPr="00513F89">
              <w:rPr>
                <w:rStyle w:val="Hyperlink"/>
                <w:b/>
                <w:noProof/>
              </w:rPr>
              <w:t>5</w:t>
            </w:r>
            <w:r w:rsidR="002871D7">
              <w:rPr>
                <w:rFonts w:eastAsiaTheme="minorEastAsia"/>
                <w:noProof/>
                <w:lang w:eastAsia="es-ES_tradnl"/>
              </w:rPr>
              <w:tab/>
            </w:r>
            <w:r w:rsidR="002871D7" w:rsidRPr="00513F89">
              <w:rPr>
                <w:rStyle w:val="Hyperlink"/>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2" w:history="1">
            <w:r w:rsidR="002871D7" w:rsidRPr="00513F89">
              <w:rPr>
                <w:rStyle w:val="Hyperlink"/>
                <w:b/>
                <w:noProof/>
              </w:rPr>
              <w:t>5.1</w:t>
            </w:r>
            <w:r w:rsidR="002871D7">
              <w:rPr>
                <w:rFonts w:eastAsiaTheme="minorEastAsia"/>
                <w:noProof/>
                <w:lang w:eastAsia="es-ES_tradnl"/>
              </w:rPr>
              <w:tab/>
            </w:r>
            <w:r w:rsidR="002871D7" w:rsidRPr="00513F89">
              <w:rPr>
                <w:rStyle w:val="Hyperlink"/>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53" w:history="1">
            <w:r w:rsidR="002871D7" w:rsidRPr="00513F89">
              <w:rPr>
                <w:rStyle w:val="Hyperlink"/>
                <w:b/>
                <w:noProof/>
              </w:rPr>
              <w:t>5.1.1</w:t>
            </w:r>
            <w:r w:rsidR="002871D7">
              <w:rPr>
                <w:rFonts w:eastAsiaTheme="minorEastAsia"/>
                <w:noProof/>
                <w:lang w:eastAsia="es-ES_tradnl"/>
              </w:rPr>
              <w:tab/>
            </w:r>
            <w:r w:rsidR="002871D7" w:rsidRPr="00513F89">
              <w:rPr>
                <w:rStyle w:val="Hyperlink"/>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4" w:history="1">
            <w:r w:rsidR="002871D7" w:rsidRPr="00513F89">
              <w:rPr>
                <w:rStyle w:val="Hyperlink"/>
                <w:b/>
                <w:noProof/>
              </w:rPr>
              <w:t>6</w:t>
            </w:r>
            <w:r w:rsidR="002871D7">
              <w:rPr>
                <w:rFonts w:eastAsiaTheme="minorEastAsia"/>
                <w:noProof/>
                <w:lang w:eastAsia="es-ES_tradnl"/>
              </w:rPr>
              <w:tab/>
            </w:r>
            <w:r w:rsidR="002871D7" w:rsidRPr="00513F89">
              <w:rPr>
                <w:rStyle w:val="Hyperlink"/>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5" w:history="1">
            <w:r w:rsidR="002871D7" w:rsidRPr="00513F89">
              <w:rPr>
                <w:rStyle w:val="Hyperlink"/>
                <w:b/>
                <w:noProof/>
              </w:rPr>
              <w:t>6.1</w:t>
            </w:r>
            <w:r w:rsidR="002871D7">
              <w:rPr>
                <w:rFonts w:eastAsiaTheme="minorEastAsia"/>
                <w:noProof/>
                <w:lang w:eastAsia="es-ES_tradnl"/>
              </w:rPr>
              <w:tab/>
            </w:r>
            <w:r w:rsidR="002871D7" w:rsidRPr="00513F89">
              <w:rPr>
                <w:rStyle w:val="Hyperlink"/>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6" w:history="1">
            <w:r w:rsidR="002871D7" w:rsidRPr="00513F89">
              <w:rPr>
                <w:rStyle w:val="Hyperlink"/>
                <w:b/>
                <w:noProof/>
              </w:rPr>
              <w:t>6.2</w:t>
            </w:r>
            <w:r w:rsidR="002871D7">
              <w:rPr>
                <w:rFonts w:eastAsiaTheme="minorEastAsia"/>
                <w:noProof/>
                <w:lang w:eastAsia="es-ES_tradnl"/>
              </w:rPr>
              <w:tab/>
            </w:r>
            <w:r w:rsidR="002871D7" w:rsidRPr="00513F89">
              <w:rPr>
                <w:rStyle w:val="Hyperlink"/>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7" w:history="1">
            <w:r w:rsidR="002871D7" w:rsidRPr="00513F89">
              <w:rPr>
                <w:rStyle w:val="Hyperlink"/>
                <w:b/>
                <w:noProof/>
              </w:rPr>
              <w:t>7</w:t>
            </w:r>
            <w:r w:rsidR="002871D7">
              <w:rPr>
                <w:rFonts w:eastAsiaTheme="minorEastAsia"/>
                <w:noProof/>
                <w:lang w:eastAsia="es-ES_tradnl"/>
              </w:rPr>
              <w:tab/>
            </w:r>
            <w:r w:rsidR="002871D7" w:rsidRPr="00513F89">
              <w:rPr>
                <w:rStyle w:val="Hyperlink"/>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4F433B">
          <w:pPr>
            <w:rPr>
              <w:lang w:val="es-ES"/>
            </w:rPr>
          </w:pPr>
          <w:r>
            <w:rPr>
              <w:lang w:val="es-ES"/>
            </w:rPr>
            <w:fldChar w:fldCharType="end"/>
          </w:r>
        </w:p>
      </w:sdtContent>
    </w:sdt>
    <w:p w:rsidR="000A7C90" w:rsidRPr="00935D8E" w:rsidRDefault="000A7C90" w:rsidP="00AC2F6A">
      <w:pPr>
        <w:pStyle w:val="Caption"/>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Heading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4F433B">
      <w:pPr>
        <w:pStyle w:val="TableofFigur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yperlink"/>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5" w:history="1">
        <w:r w:rsidR="002871D7" w:rsidRPr="00F8056C">
          <w:rPr>
            <w:rStyle w:val="Hyperlink"/>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6" w:history="1">
        <w:r w:rsidR="002871D7" w:rsidRPr="00F8056C">
          <w:rPr>
            <w:rStyle w:val="Hyperlink"/>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7" w:history="1">
        <w:r w:rsidR="002871D7" w:rsidRPr="00F8056C">
          <w:rPr>
            <w:rStyle w:val="Hyperlink"/>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8" w:history="1">
        <w:r w:rsidR="002871D7" w:rsidRPr="00F8056C">
          <w:rPr>
            <w:rStyle w:val="Hyperlink"/>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9" w:history="1">
        <w:r w:rsidR="002871D7" w:rsidRPr="00F8056C">
          <w:rPr>
            <w:rStyle w:val="Hyperlink"/>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0" w:history="1">
        <w:r w:rsidR="002871D7" w:rsidRPr="00F8056C">
          <w:rPr>
            <w:rStyle w:val="Hyperlink"/>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1" w:history="1">
        <w:r w:rsidR="002871D7" w:rsidRPr="00F8056C">
          <w:rPr>
            <w:rStyle w:val="Hyperlink"/>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2" w:history="1">
        <w:r w:rsidR="002871D7" w:rsidRPr="00F8056C">
          <w:rPr>
            <w:rStyle w:val="Hyperlink"/>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3" w:history="1">
        <w:r w:rsidR="002871D7" w:rsidRPr="00F8056C">
          <w:rPr>
            <w:rStyle w:val="Hyperlink"/>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4" w:history="1">
        <w:r w:rsidR="002871D7" w:rsidRPr="00F8056C">
          <w:rPr>
            <w:rStyle w:val="Hyperlink"/>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5" w:history="1">
        <w:r w:rsidR="002871D7" w:rsidRPr="00F8056C">
          <w:rPr>
            <w:rStyle w:val="Hyperlink"/>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6" w:history="1">
        <w:r w:rsidR="002871D7" w:rsidRPr="00F8056C">
          <w:rPr>
            <w:rStyle w:val="Hyperlink"/>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7" w:history="1">
        <w:r w:rsidR="002871D7" w:rsidRPr="00F8056C">
          <w:rPr>
            <w:rStyle w:val="Hyperlink"/>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8" w:history="1">
        <w:r w:rsidR="002871D7" w:rsidRPr="00F8056C">
          <w:rPr>
            <w:rStyle w:val="Hyperlink"/>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9" w:history="1">
        <w:r w:rsidR="002871D7" w:rsidRPr="00F8056C">
          <w:rPr>
            <w:rStyle w:val="Hyperlink"/>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0" w:history="1">
        <w:r w:rsidR="002871D7" w:rsidRPr="00F8056C">
          <w:rPr>
            <w:rStyle w:val="Hyperlink"/>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1" w:history="1">
        <w:r w:rsidR="002871D7" w:rsidRPr="00F8056C">
          <w:rPr>
            <w:rStyle w:val="Hyperlink"/>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2" w:history="1">
        <w:r w:rsidR="002871D7" w:rsidRPr="00F8056C">
          <w:rPr>
            <w:rStyle w:val="Hyperlink"/>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3" w:history="1">
        <w:r w:rsidR="002871D7" w:rsidRPr="00F8056C">
          <w:rPr>
            <w:rStyle w:val="Hyperlink"/>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4" w:history="1">
        <w:r w:rsidR="002871D7" w:rsidRPr="00F8056C">
          <w:rPr>
            <w:rStyle w:val="Hyperlink"/>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5" w:history="1">
        <w:r w:rsidR="002871D7" w:rsidRPr="00F8056C">
          <w:rPr>
            <w:rStyle w:val="Hyperlink"/>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6" w:history="1">
        <w:r w:rsidR="002871D7" w:rsidRPr="00F8056C">
          <w:rPr>
            <w:rStyle w:val="Hyperlink"/>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7" w:history="1">
        <w:r w:rsidR="002871D7" w:rsidRPr="00F8056C">
          <w:rPr>
            <w:rStyle w:val="Hyperlink"/>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8" w:history="1">
        <w:r w:rsidR="002871D7" w:rsidRPr="00F8056C">
          <w:rPr>
            <w:rStyle w:val="Hyperlink"/>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9" w:history="1">
        <w:r w:rsidR="002871D7" w:rsidRPr="00F8056C">
          <w:rPr>
            <w:rStyle w:val="Hyperlink"/>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0" w:history="1">
        <w:r w:rsidR="002871D7" w:rsidRPr="00F8056C">
          <w:rPr>
            <w:rStyle w:val="Hyperlink"/>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1" w:history="1">
        <w:r w:rsidR="002871D7" w:rsidRPr="00F8056C">
          <w:rPr>
            <w:rStyle w:val="Hyperlink"/>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2" w:history="1">
        <w:r w:rsidR="002871D7" w:rsidRPr="00F8056C">
          <w:rPr>
            <w:rStyle w:val="Hyperlink"/>
            <w:noProof/>
          </w:rPr>
          <w:t>Tabla 29. I</w:t>
        </w:r>
        <w:r w:rsidR="002871D7" w:rsidRPr="00F8056C">
          <w:rPr>
            <w:rStyle w:val="Hyperlink"/>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3" w:history="1">
        <w:r w:rsidR="002871D7" w:rsidRPr="00F8056C">
          <w:rPr>
            <w:rStyle w:val="Hyperlink"/>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4" w:history="1">
        <w:r w:rsidR="002871D7" w:rsidRPr="00F8056C">
          <w:rPr>
            <w:rStyle w:val="Hyperlink"/>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4F433B"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Heading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4F433B">
      <w:pPr>
        <w:pStyle w:val="TableofFigur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yperlink"/>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18" w:history="1">
        <w:r w:rsidR="002871D7" w:rsidRPr="00074024">
          <w:rPr>
            <w:rStyle w:val="Hyperlink"/>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19" w:history="1">
        <w:r w:rsidR="002871D7" w:rsidRPr="00074024">
          <w:rPr>
            <w:rStyle w:val="Hyperlink"/>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20" w:history="1">
        <w:r w:rsidR="002871D7" w:rsidRPr="00074024">
          <w:rPr>
            <w:rStyle w:val="Hyperlink"/>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4F433B"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ListParagraph"/>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ListParagraph"/>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Caption"/>
        <w:spacing w:after="0"/>
        <w:rPr>
          <w:sz w:val="22"/>
          <w:szCs w:val="22"/>
        </w:rPr>
      </w:pPr>
    </w:p>
    <w:p w:rsidR="00C04DD6" w:rsidRPr="00C04DD6" w:rsidRDefault="00C04DD6" w:rsidP="00C04DD6">
      <w:pPr>
        <w:spacing w:after="0"/>
      </w:pPr>
    </w:p>
    <w:p w:rsidR="003D1DE8" w:rsidRDefault="003D1DE8" w:rsidP="00742FDE">
      <w:pPr>
        <w:pStyle w:val="ListParagraph"/>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ListParagraph"/>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281EC2" w:rsidRDefault="00281EC2" w:rsidP="00AA1773">
      <w:pPr>
        <w:spacing w:after="0"/>
        <w:ind w:left="284" w:hanging="284"/>
        <w:contextualSpacing/>
      </w:pPr>
    </w:p>
    <w:p w:rsidR="00AA1773" w:rsidRPr="00AA1773" w:rsidRDefault="00AA1773" w:rsidP="00AC2F6A">
      <w:pPr>
        <w:spacing w:after="0"/>
        <w:contextualSpacing/>
      </w:pPr>
    </w:p>
    <w:p w:rsidR="003D1DE8" w:rsidRDefault="003D1DE8" w:rsidP="00742FDE">
      <w:pPr>
        <w:pStyle w:val="ListParagraph"/>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ListParagraph"/>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ListParagraph"/>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ListParagraph"/>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ListParagraph"/>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ListParagraph"/>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ListParagraph"/>
        <w:numPr>
          <w:ilvl w:val="1"/>
          <w:numId w:val="2"/>
        </w:numPr>
        <w:spacing w:after="0"/>
        <w:outlineLvl w:val="1"/>
        <w:rPr>
          <w:b/>
          <w:sz w:val="26"/>
          <w:szCs w:val="26"/>
        </w:rPr>
      </w:pPr>
      <w:bookmarkStart w:id="17" w:name="_Toc228646434"/>
      <w:r>
        <w:rPr>
          <w:b/>
          <w:sz w:val="26"/>
          <w:szCs w:val="26"/>
        </w:rPr>
        <w:t>Restricciones</w:t>
      </w:r>
      <w:bookmarkEnd w:id="17"/>
    </w:p>
    <w:p w:rsidR="00F85D35" w:rsidRDefault="00F85D35" w:rsidP="00F85D35">
      <w:pPr>
        <w:spacing w:after="0"/>
      </w:pPr>
    </w:p>
    <w:p w:rsidR="00F85D35" w:rsidRDefault="00F85D35" w:rsidP="00F85D35">
      <w:pPr>
        <w:spacing w:after="0"/>
      </w:pPr>
      <w:r>
        <w:t>En general se manejarán las siguientes restricciones para el sistema.</w:t>
      </w:r>
    </w:p>
    <w:p w:rsidR="00F85D35" w:rsidRDefault="00F85D35" w:rsidP="00F85D35">
      <w:pPr>
        <w:pStyle w:val="ListParagraph"/>
        <w:spacing w:after="0"/>
        <w:ind w:left="576"/>
        <w:outlineLvl w:val="1"/>
        <w:rPr>
          <w:b/>
          <w:sz w:val="26"/>
          <w:szCs w:val="26"/>
        </w:rPr>
      </w:pPr>
    </w:p>
    <w:p w:rsidR="00F85D35" w:rsidRDefault="00F85D35" w:rsidP="00F85D35">
      <w:pPr>
        <w:pStyle w:val="ListParagraph"/>
        <w:spacing w:after="0"/>
        <w:ind w:left="576"/>
        <w:outlineLvl w:val="1"/>
        <w:rPr>
          <w:b/>
          <w:sz w:val="26"/>
          <w:szCs w:val="26"/>
        </w:rPr>
      </w:pPr>
    </w:p>
    <w:p w:rsidR="00F85D35" w:rsidRDefault="00F85D35" w:rsidP="00F85D35">
      <w:pPr>
        <w:pStyle w:val="ListParagraph"/>
        <w:numPr>
          <w:ilvl w:val="2"/>
          <w:numId w:val="2"/>
        </w:numPr>
        <w:spacing w:after="0"/>
        <w:outlineLvl w:val="1"/>
        <w:rPr>
          <w:b/>
          <w:sz w:val="26"/>
          <w:szCs w:val="26"/>
        </w:rPr>
      </w:pPr>
      <w:r>
        <w:rPr>
          <w:b/>
          <w:sz w:val="26"/>
          <w:szCs w:val="26"/>
        </w:rPr>
        <w:lastRenderedPageBreak/>
        <w:t>Restricciones Generales</w:t>
      </w:r>
    </w:p>
    <w:p w:rsidR="00A72F91" w:rsidRPr="00A72F91" w:rsidRDefault="00A72F91" w:rsidP="00A72F91">
      <w:pPr>
        <w:pStyle w:val="ListParagraph"/>
        <w:spacing w:after="0"/>
        <w:outlineLvl w:val="1"/>
      </w:pPr>
      <w:r w:rsidRPr="00A72F91">
        <w:t>El sistema debe c</w:t>
      </w:r>
      <w:r>
        <w:t>umplir con las reglas de juego especificadas en la sección</w:t>
      </w:r>
    </w:p>
    <w:p w:rsidR="00F85D35" w:rsidRDefault="00F85D35" w:rsidP="00F85D35">
      <w:pPr>
        <w:pStyle w:val="ListParagraph"/>
        <w:numPr>
          <w:ilvl w:val="2"/>
          <w:numId w:val="2"/>
        </w:numPr>
        <w:spacing w:after="0"/>
        <w:outlineLvl w:val="1"/>
        <w:rPr>
          <w:b/>
          <w:sz w:val="26"/>
          <w:szCs w:val="26"/>
        </w:rPr>
      </w:pPr>
      <w:r>
        <w:rPr>
          <w:b/>
          <w:sz w:val="26"/>
          <w:szCs w:val="26"/>
        </w:rPr>
        <w:t>Restricciones de Usuario</w:t>
      </w:r>
    </w:p>
    <w:p w:rsidR="00F85D35" w:rsidRPr="00F85D35" w:rsidRDefault="00F85D35" w:rsidP="00F85D35">
      <w:pPr>
        <w:pStyle w:val="ListParagraph"/>
        <w:numPr>
          <w:ilvl w:val="2"/>
          <w:numId w:val="2"/>
        </w:numPr>
        <w:spacing w:after="0"/>
        <w:outlineLvl w:val="1"/>
        <w:rPr>
          <w:b/>
          <w:sz w:val="26"/>
          <w:szCs w:val="26"/>
        </w:rPr>
      </w:pPr>
      <w:r>
        <w:rPr>
          <w:b/>
          <w:sz w:val="26"/>
          <w:szCs w:val="26"/>
        </w:rPr>
        <w:t>Restricciones de Software</w:t>
      </w:r>
    </w:p>
    <w:p w:rsidR="00F85D35" w:rsidRDefault="00F85D35" w:rsidP="00F85D35">
      <w:pPr>
        <w:pStyle w:val="ListParagraph"/>
        <w:numPr>
          <w:ilvl w:val="2"/>
          <w:numId w:val="2"/>
        </w:numPr>
        <w:spacing w:after="0"/>
        <w:outlineLvl w:val="1"/>
        <w:rPr>
          <w:b/>
          <w:sz w:val="26"/>
          <w:szCs w:val="26"/>
        </w:rPr>
      </w:pPr>
      <w:r>
        <w:rPr>
          <w:b/>
          <w:sz w:val="26"/>
          <w:szCs w:val="26"/>
        </w:rPr>
        <w:t>Restricciones de Hardware</w:t>
      </w:r>
    </w:p>
    <w:p w:rsidR="00F85D35" w:rsidRDefault="00F85D35" w:rsidP="00F85D35">
      <w:pPr>
        <w:pStyle w:val="ListParagraph"/>
        <w:spacing w:after="0"/>
        <w:outlineLvl w:val="1"/>
        <w:rPr>
          <w:b/>
          <w:sz w:val="26"/>
          <w:szCs w:val="26"/>
        </w:rPr>
      </w:pP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MediumGrid3-Accent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 xml:space="preserve">Debido a que la aplicación se ejecutará bajo un ambiente distribuido, teniendo varios usuarios utilizando la aplicación y accediendo al </w:t>
            </w:r>
            <w:r>
              <w:rPr>
                <w:rFonts w:asciiTheme="minorHAnsi" w:hAnsiTheme="minorHAnsi"/>
                <w:color w:val="000000"/>
                <w:lang w:val="es-CO" w:eastAsia="es-CO"/>
              </w:rPr>
              <w:lastRenderedPageBreak/>
              <w:t>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lastRenderedPageBreak/>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Caption"/>
        <w:jc w:val="center"/>
      </w:pPr>
      <w:bookmarkStart w:id="19" w:name="_Toc228646485"/>
      <w:r>
        <w:t xml:space="preserve">Tabla </w:t>
      </w:r>
      <w:fldSimple w:instr=" SEQ Tabla \* ARABIC ">
        <w:r w:rsidR="001513A9">
          <w:rPr>
            <w:noProof/>
          </w:rPr>
          <w:t>2</w:t>
        </w:r>
      </w:fldSimple>
      <w:r>
        <w:t>.Entorno del Sistema</w:t>
      </w:r>
      <w:bookmarkEnd w:id="19"/>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4B4DE4" w:rsidRDefault="004B4DE4" w:rsidP="004B4DE4">
      <w:pPr>
        <w:spacing w:after="0"/>
        <w:contextualSpacing/>
        <w:jc w:val="both"/>
      </w:pPr>
      <w:r>
        <w:t xml:space="preserve">IMind manejará una metodología de diseño basada en Gragy Booch </w:t>
      </w:r>
      <w:r w:rsidRPr="004B4DE4">
        <w:rPr>
          <w:color w:val="FF0000"/>
        </w:rPr>
        <w:t>[3]</w:t>
      </w:r>
      <w:r>
        <w:rPr>
          <w:color w:val="FF0000"/>
        </w:rPr>
        <w:t xml:space="preserve"> </w:t>
      </w:r>
      <w:r w:rsidR="0074452E">
        <w:t>aco</w:t>
      </w:r>
      <w:r>
        <w:t>pla</w:t>
      </w:r>
      <w:r w:rsidR="0074452E">
        <w:t>n</w:t>
      </w:r>
      <w:r>
        <w:t>do a nuestras necesidades de diseño e implementación</w:t>
      </w:r>
      <w:r>
        <w:rPr>
          <w:color w:val="FF0000"/>
        </w:rPr>
        <w:t xml:space="preserve">. </w:t>
      </w:r>
      <w:r>
        <w:t>En esta metodología se desarroll</w:t>
      </w:r>
      <w:r w:rsidR="0074452E">
        <w:t xml:space="preserve">an las siguientes actividades: </w:t>
      </w:r>
      <w:r>
        <w:t xml:space="preserve">En primer lugar se hace un </w:t>
      </w:r>
      <w:r w:rsidR="0074452E">
        <w:t>análisis</w:t>
      </w:r>
      <w:r>
        <w:t xml:space="preserve">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 xml:space="preserve">Esta etapa ya ha sido cubierta en su gran </w:t>
      </w:r>
      <w:r w:rsidR="0074452E">
        <w:t>mayoría en los objetivos generales del dentro del SPMP</w:t>
      </w:r>
      <w:r>
        <w:t xml:space="preserve">. Una segunda etapa corresponde al </w:t>
      </w:r>
      <w:r w:rsidR="0074452E">
        <w:t>análisis</w:t>
      </w:r>
      <w:r>
        <w:t xml:space="preserve"> del dominio donde se “</w:t>
      </w:r>
      <w:r w:rsidRPr="004B4DE4">
        <w:rPr>
          <w:i/>
        </w:rPr>
        <w:t>busca definir de una manera concisa, precisa y orientada a objetos la parte del modelo del mundo del sistema</w:t>
      </w:r>
      <w:r>
        <w:t>”</w:t>
      </w:r>
      <w:r>
        <w:rPr>
          <w:i/>
        </w:rPr>
        <w:t xml:space="preserve"> [ibid]</w:t>
      </w:r>
      <w:r w:rsidR="0074452E">
        <w:rPr>
          <w:i/>
        </w:rPr>
        <w:t xml:space="preserve">, </w:t>
      </w:r>
      <w:r w:rsidR="0074452E">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w:t>
      </w:r>
      <w:r w:rsidR="0074452E">
        <w:t>relación</w:t>
      </w:r>
      <w:r>
        <w:t xml:space="preserve"> directa con información del análisis de </w:t>
      </w:r>
      <w:r w:rsidR="0074452E">
        <w:t xml:space="preserve">dominio [ibid], </w:t>
      </w:r>
    </w:p>
    <w:p w:rsidR="004B4DE4" w:rsidRDefault="004B4DE4" w:rsidP="004B4DE4">
      <w:pPr>
        <w:spacing w:after="0"/>
        <w:contextualSpacing/>
        <w:jc w:val="both"/>
      </w:pPr>
    </w:p>
    <w:p w:rsidR="004B4DE4" w:rsidRDefault="004B4DE4" w:rsidP="004B4DE4">
      <w:pPr>
        <w:spacing w:after="0"/>
        <w:contextualSpacing/>
        <w:jc w:val="both"/>
      </w:pPr>
      <w:r>
        <w:t xml:space="preserve">Durante la última etapa de diseño de Booch se </w:t>
      </w:r>
      <w:r w:rsidR="0074452E">
        <w:t>tendrán</w:t>
      </w:r>
      <w:r>
        <w:t xml:space="preserve"> en cuenta las prioridades asignadas a un cada uno de los requerimientos </w:t>
      </w:r>
      <w:r w:rsidR="0074452E">
        <w:t xml:space="preserve">nombrados en la sección </w:t>
      </w:r>
      <w:r w:rsidR="0074452E" w:rsidRPr="0074452E">
        <w:rPr>
          <w:i/>
        </w:rPr>
        <w:t>3.2 Características del producto de software</w:t>
      </w:r>
      <w:r w:rsidR="0074452E">
        <w:t xml:space="preserve"> del SRS.  Aparte de esto se mantendrán las restricciones de diseño también especificadas dentro de las sección </w:t>
      </w:r>
      <w:r w:rsidR="0074452E" w:rsidRPr="0074452E">
        <w:rPr>
          <w:i/>
        </w:rPr>
        <w:t>3.4 Restricciones de diseño</w:t>
      </w:r>
      <w:r w:rsidR="0074452E">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1" w:name="_Toc228646437"/>
      <w:r>
        <w:rPr>
          <w:b/>
          <w:sz w:val="26"/>
          <w:szCs w:val="26"/>
        </w:rPr>
        <w:t>Riesgos</w:t>
      </w:r>
      <w:bookmarkEnd w:id="21"/>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lastRenderedPageBreak/>
        <w:t>temarán</w:t>
      </w:r>
      <w:r>
        <w:t xml:space="preserve"> los de mayor incidencia en este caso; además e esto nos apoyaremos con la plantilla de riesgos, proporcionada también por el SPMP, de la sección 8.12. D</w:t>
      </w:r>
    </w:p>
    <w:p w:rsidR="00DB0882" w:rsidRDefault="00DB0882" w:rsidP="00DB0882">
      <w:pPr>
        <w:pStyle w:val="ListParagraph"/>
        <w:spacing w:after="0"/>
        <w:ind w:left="432"/>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Cómo controlarlo.</w:t>
            </w:r>
          </w:p>
        </w:tc>
        <w:tc>
          <w:tcPr>
            <w:tcW w:w="6769" w:type="dxa"/>
          </w:tcPr>
          <w:p w:rsidR="00DB0882" w:rsidRDefault="00DB0882" w:rsidP="004B4DE4">
            <w:pPr>
              <w:jc w:val="both"/>
              <w:cnfStyle w:val="000000000000"/>
            </w:pPr>
            <w:r>
              <w:t>Durante las reuniones generales o durante el tiempo de desarrollo se 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ListParagraph"/>
        <w:spacing w:after="0"/>
        <w:ind w:left="432"/>
        <w:jc w:val="both"/>
      </w:pPr>
    </w:p>
    <w:p w:rsidR="00DB0882" w:rsidRDefault="00DB0882" w:rsidP="00DB0882">
      <w:pPr>
        <w:pStyle w:val="ListParagraph"/>
        <w:spacing w:after="0"/>
        <w:ind w:left="432"/>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ListParagraph"/>
        <w:spacing w:after="0"/>
        <w:ind w:left="432"/>
        <w:jc w:val="both"/>
      </w:pPr>
    </w:p>
    <w:p w:rsidR="00DB0882" w:rsidRDefault="00DB0882" w:rsidP="00DB0882">
      <w:pPr>
        <w:spacing w:after="0"/>
        <w:jc w:val="both"/>
      </w:pPr>
    </w:p>
    <w:tbl>
      <w:tblPr>
        <w:tblStyle w:val="MediumGrid3-Accent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lastRenderedPageBreak/>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lastRenderedPageBreak/>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lastRenderedPageBreak/>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2" w:name="_Toc228646438"/>
    </w:p>
    <w:p w:rsidR="00DB0882" w:rsidRDefault="00DB0882" w:rsidP="00DB0882">
      <w:pPr>
        <w:spacing w:after="0"/>
        <w:jc w:val="both"/>
        <w:outlineLvl w:val="0"/>
        <w:rPr>
          <w:b/>
          <w:sz w:val="28"/>
          <w:szCs w:val="28"/>
        </w:rPr>
      </w:pPr>
      <w:r>
        <w:t xml:space="preserve">Más tipos de riesgos se ven especificados en la sección 5.4 Plan de Administración de riesgos dentro del SPMP, junto con la probabilidad, el impacto y su criticidad para cada uno de los riesgos,  </w:t>
      </w: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3D1DE8" w:rsidRDefault="0064764D" w:rsidP="00742FDE">
      <w:pPr>
        <w:pStyle w:val="ListParagraph"/>
        <w:numPr>
          <w:ilvl w:val="0"/>
          <w:numId w:val="2"/>
        </w:numPr>
        <w:spacing w:after="0"/>
        <w:outlineLvl w:val="0"/>
        <w:rPr>
          <w:b/>
          <w:sz w:val="28"/>
          <w:szCs w:val="28"/>
        </w:rPr>
      </w:pPr>
      <w:r>
        <w:rPr>
          <w:b/>
          <w:sz w:val="28"/>
          <w:szCs w:val="28"/>
        </w:rPr>
        <w:t>ARQUITECTURA</w:t>
      </w:r>
      <w:bookmarkEnd w:id="22"/>
    </w:p>
    <w:p w:rsidR="00A8450A" w:rsidRDefault="00A8450A" w:rsidP="00A8450A">
      <w:pPr>
        <w:pStyle w:val="ListParagraph"/>
        <w:spacing w:after="0"/>
        <w:ind w:left="432"/>
        <w:outlineLvl w:val="0"/>
        <w:rPr>
          <w:b/>
          <w:sz w:val="28"/>
          <w:szCs w:val="28"/>
        </w:rPr>
      </w:pPr>
    </w:p>
    <w:p w:rsidR="0064764D" w:rsidRDefault="0064764D" w:rsidP="00742FDE">
      <w:pPr>
        <w:pStyle w:val="ListParagraph"/>
        <w:numPr>
          <w:ilvl w:val="1"/>
          <w:numId w:val="2"/>
        </w:numPr>
        <w:spacing w:after="0"/>
        <w:outlineLvl w:val="1"/>
        <w:rPr>
          <w:b/>
          <w:sz w:val="26"/>
          <w:szCs w:val="26"/>
        </w:rPr>
      </w:pPr>
      <w:bookmarkStart w:id="23" w:name="_Toc228646439"/>
      <w:r w:rsidRPr="0064764D">
        <w:rPr>
          <w:b/>
          <w:sz w:val="26"/>
          <w:szCs w:val="26"/>
        </w:rPr>
        <w:lastRenderedPageBreak/>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4" w:name="_Toc228646440"/>
      <w:r>
        <w:rPr>
          <w:b/>
          <w:sz w:val="26"/>
          <w:szCs w:val="26"/>
        </w:rPr>
        <w:t>Diagrama de Componentes</w:t>
      </w:r>
      <w:bookmarkEnd w:id="24"/>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MediumGrid3-Accent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Caption"/>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MediumGrid3-Accent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490FD8" w:rsidP="00A8450A">
            <w:pPr>
              <w:jc w:val="both"/>
              <w:cnfStyle w:val="000000000000"/>
              <w:rPr>
                <w:i/>
                <w:lang w:val="es-US"/>
              </w:rPr>
            </w:pPr>
            <w:r w:rsidRPr="00DC2A40">
              <w:rPr>
                <w:i/>
                <w:lang w:val="es-US"/>
              </w:rPr>
              <w:t>Cuáles</w:t>
            </w:r>
            <w:r w:rsidR="00A8450A" w:rsidRPr="00DC2A40">
              <w:rPr>
                <w:i/>
                <w:lang w:val="es-US"/>
              </w:rPr>
              <w:t xml:space="preserve"> son los se</w:t>
            </w:r>
            <w:r w:rsidR="00A8450A">
              <w:rPr>
                <w:i/>
                <w:lang w:val="es-US"/>
              </w:rPr>
              <w:t>r</w:t>
            </w:r>
            <w:r w:rsidR="00A8450A" w:rsidRPr="00DC2A40">
              <w:rPr>
                <w:i/>
                <w:lang w:val="es-US"/>
              </w:rPr>
              <w:t>vicios que los componentes relacionados le prestan a este.</w:t>
            </w:r>
          </w:p>
        </w:tc>
      </w:tr>
    </w:tbl>
    <w:p w:rsidR="00A8450A" w:rsidRPr="007B7A2E" w:rsidRDefault="00A8450A" w:rsidP="00A8450A">
      <w:pPr>
        <w:pStyle w:val="Caption"/>
        <w:jc w:val="center"/>
        <w:rPr>
          <w:color w:val="000000" w:themeColor="text1"/>
        </w:rPr>
      </w:pPr>
      <w:r w:rsidRPr="007B7A2E">
        <w:rPr>
          <w:color w:val="000000" w:themeColor="text1"/>
        </w:rPr>
        <w:t xml:space="preserve">Tabla </w:t>
      </w:r>
      <w:r w:rsidR="004F433B" w:rsidRPr="007B7A2E">
        <w:rPr>
          <w:color w:val="000000" w:themeColor="text1"/>
        </w:rPr>
        <w:fldChar w:fldCharType="begin"/>
      </w:r>
      <w:r w:rsidRPr="007B7A2E">
        <w:rPr>
          <w:color w:val="000000" w:themeColor="text1"/>
        </w:rPr>
        <w:instrText xml:space="preserve"> SEQ Tabla \* ARABIC </w:instrText>
      </w:r>
      <w:r w:rsidR="004F433B" w:rsidRPr="007B7A2E">
        <w:rPr>
          <w:color w:val="000000" w:themeColor="text1"/>
        </w:rPr>
        <w:fldChar w:fldCharType="separate"/>
      </w:r>
      <w:r w:rsidR="001513A9">
        <w:rPr>
          <w:noProof/>
          <w:color w:val="000000" w:themeColor="text1"/>
        </w:rPr>
        <w:t>3</w:t>
      </w:r>
      <w:r w:rsidR="004F433B"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Heading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CO" w:eastAsia="es-CO"/>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Heading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NoSpacing"/>
      </w:pPr>
    </w:p>
    <w:tbl>
      <w:tblPr>
        <w:tblStyle w:val="MediumGrid3-Accent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cnfStyle w:val="000000100000"/>
              <w:rPr>
                <w:lang w:val="es-US"/>
              </w:rPr>
            </w:pPr>
            <w:r w:rsidRPr="008A7AF3">
              <w:rPr>
                <w:lang w:val="es-US"/>
              </w:rPr>
              <w:t>GUI ADMINISTRADOR</w:t>
            </w:r>
          </w:p>
          <w:p w:rsidR="00A8450A" w:rsidRPr="008A7AF3" w:rsidRDefault="00A8450A" w:rsidP="00A8450A">
            <w:pPr>
              <w:pStyle w:val="ListParagraph"/>
              <w:numPr>
                <w:ilvl w:val="0"/>
                <w:numId w:val="8"/>
              </w:numPr>
              <w:cnfStyle w:val="000000100000"/>
              <w:rPr>
                <w:lang w:val="es-US"/>
              </w:rPr>
            </w:pPr>
            <w:r w:rsidRPr="008A7AF3">
              <w:rPr>
                <w:lang w:val="es-US"/>
              </w:rPr>
              <w:t>SERVIDOR</w:t>
            </w:r>
          </w:p>
          <w:p w:rsidR="00A8450A" w:rsidRPr="008A7AF3" w:rsidRDefault="00A8450A" w:rsidP="00A8450A">
            <w:pPr>
              <w:pStyle w:val="ListParagraph"/>
              <w:numPr>
                <w:ilvl w:val="0"/>
                <w:numId w:val="8"/>
              </w:numPr>
              <w:cnfStyle w:val="000000100000"/>
              <w:rPr>
                <w:lang w:val="es-US"/>
              </w:rPr>
            </w:pPr>
            <w:r w:rsidRPr="008A7AF3">
              <w:rPr>
                <w:lang w:val="es-US"/>
              </w:rPr>
              <w:t>DATA OBJECT ACCESS</w:t>
            </w:r>
          </w:p>
          <w:p w:rsidR="00A8450A" w:rsidRPr="008A7AF3" w:rsidRDefault="00A8450A" w:rsidP="00A8450A">
            <w:pPr>
              <w:pStyle w:val="ListParagraph"/>
              <w:numPr>
                <w:ilvl w:val="0"/>
                <w:numId w:val="8"/>
              </w:numPr>
              <w:cnfStyle w:val="000000100000"/>
              <w:rPr>
                <w:lang w:val="es-US"/>
              </w:rPr>
            </w:pPr>
            <w:r w:rsidRPr="008A7AF3">
              <w:rPr>
                <w:lang w:val="es-US"/>
              </w:rPr>
              <w:t>MULTIMEDIA</w:t>
            </w:r>
          </w:p>
          <w:p w:rsidR="00A8450A" w:rsidRPr="008A7AF3" w:rsidRDefault="00A8450A" w:rsidP="00A8450A">
            <w:pPr>
              <w:pStyle w:val="ListParagraph"/>
              <w:numPr>
                <w:ilvl w:val="0"/>
                <w:numId w:val="8"/>
              </w:numPr>
              <w:cnfStyle w:val="000000100000"/>
              <w:rPr>
                <w:lang w:val="es-US"/>
              </w:rPr>
            </w:pPr>
            <w:r w:rsidRPr="008A7AF3">
              <w:rPr>
                <w:lang w:val="es-US"/>
              </w:rPr>
              <w:t>CHAT</w:t>
            </w:r>
          </w:p>
        </w:tc>
      </w:tr>
    </w:tbl>
    <w:p w:rsidR="00A8450A" w:rsidRPr="00B6769A" w:rsidRDefault="00A8450A" w:rsidP="00A8450A">
      <w:pPr>
        <w:pStyle w:val="Caption"/>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Heading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NoSpacing"/>
        <w:rPr>
          <w:lang w:val="es-US"/>
        </w:rPr>
      </w:pPr>
    </w:p>
    <w:tbl>
      <w:tblPr>
        <w:tblStyle w:val="MediumGrid3-Accent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ListParagraph"/>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ListParagraph"/>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Caption"/>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NoSpacing"/>
      </w:pPr>
    </w:p>
    <w:p w:rsidR="00A8450A" w:rsidRPr="00542511" w:rsidRDefault="00A8450A" w:rsidP="00542511">
      <w:pPr>
        <w:pStyle w:val="Heading4"/>
        <w:numPr>
          <w:ilvl w:val="0"/>
          <w:numId w:val="0"/>
        </w:numPr>
        <w:rPr>
          <w:i w:val="0"/>
          <w:lang w:val="es-US"/>
        </w:rPr>
      </w:pPr>
      <w:r w:rsidRPr="00542511">
        <w:rPr>
          <w:i w:val="0"/>
          <w:lang w:val="es-US"/>
        </w:rPr>
        <w:t>3.2.2.2 Documentación componente SERVIDOR</w:t>
      </w:r>
    </w:p>
    <w:p w:rsidR="00A8450A" w:rsidRPr="009B3210" w:rsidRDefault="00A8450A" w:rsidP="00A8450A">
      <w:pPr>
        <w:pStyle w:val="NoSpacing"/>
        <w:rPr>
          <w:lang w:val="es-US"/>
        </w:rPr>
      </w:pPr>
    </w:p>
    <w:tbl>
      <w:tblPr>
        <w:tblStyle w:val="MediumGrid3-Accent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ListParagraph"/>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ListParagraph"/>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ListParagraph"/>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ListParagraph"/>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ListParagraph"/>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Caption"/>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NoSpacing"/>
      </w:pP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NoSpacing"/>
        <w:rPr>
          <w:lang w:val="es-US"/>
        </w:rPr>
      </w:pPr>
    </w:p>
    <w:tbl>
      <w:tblPr>
        <w:tblStyle w:val="MediumGrid3-Accent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ListParagraph"/>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ListParagraph"/>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ListParagraph"/>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Caption"/>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NoSpacing"/>
        <w:rPr>
          <w:lang w:val="es-US"/>
        </w:rPr>
      </w:pPr>
    </w:p>
    <w:tbl>
      <w:tblPr>
        <w:tblStyle w:val="MediumGrid3-Accent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ListParagraph"/>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ListParagraph"/>
              <w:jc w:val="both"/>
              <w:cnfStyle w:val="000000000000"/>
              <w:rPr>
                <w:lang w:val="es-US"/>
              </w:rPr>
            </w:pPr>
          </w:p>
        </w:tc>
      </w:tr>
    </w:tbl>
    <w:p w:rsidR="00A8450A" w:rsidRPr="009B3210" w:rsidRDefault="00A8450A" w:rsidP="00A8450A">
      <w:pPr>
        <w:pStyle w:val="Caption"/>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NoSpacing"/>
        <w:rPr>
          <w:lang w:val="es-US"/>
        </w:rPr>
      </w:pPr>
    </w:p>
    <w:tbl>
      <w:tblPr>
        <w:tblStyle w:val="MediumGrid3-Accent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Caption"/>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Heading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NoSpacing"/>
      </w:pPr>
    </w:p>
    <w:tbl>
      <w:tblPr>
        <w:tblStyle w:val="MediumGrid3-Accent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jc w:val="both"/>
              <w:cnfStyle w:val="000000100000"/>
              <w:rPr>
                <w:lang w:val="es-US"/>
              </w:rPr>
            </w:pPr>
            <w:r w:rsidRPr="008A7AF3">
              <w:rPr>
                <w:lang w:val="es-US"/>
              </w:rPr>
              <w:t>PERSISTENCIA DE DATOS</w:t>
            </w:r>
          </w:p>
        </w:tc>
      </w:tr>
    </w:tbl>
    <w:p w:rsidR="00A8450A" w:rsidRDefault="00A8450A" w:rsidP="00A8450A">
      <w:pPr>
        <w:pStyle w:val="Caption"/>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NoSpacing"/>
        <w:rPr>
          <w:lang w:val="es-US"/>
        </w:rPr>
      </w:pPr>
    </w:p>
    <w:tbl>
      <w:tblPr>
        <w:tblStyle w:val="MediumGrid3-Accent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Caption"/>
        <w:jc w:val="center"/>
        <w:rPr>
          <w:color w:val="000000" w:themeColor="text1"/>
        </w:rPr>
      </w:pPr>
      <w:r w:rsidRPr="00F12A80">
        <w:rPr>
          <w:color w:val="000000" w:themeColor="text1"/>
        </w:rPr>
        <w:t>Tabla XX. Documentación Componente PERSISTENCIA DE DATOS</w:t>
      </w:r>
    </w:p>
    <w:p w:rsidR="00A8450A" w:rsidRDefault="00A8450A" w:rsidP="00542511">
      <w:pPr>
        <w:pStyle w:val="NoSpacing"/>
      </w:pPr>
    </w:p>
    <w:p w:rsidR="00A8450A" w:rsidRPr="00542511" w:rsidRDefault="00A8450A" w:rsidP="00542511">
      <w:pPr>
        <w:pStyle w:val="Heading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NoSpacing"/>
      </w:pPr>
    </w:p>
    <w:tbl>
      <w:tblPr>
        <w:tblStyle w:val="MediumGrid3-Accent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jc w:val="both"/>
              <w:cnfStyle w:val="000000100000"/>
              <w:rPr>
                <w:lang w:val="es-US"/>
              </w:rPr>
            </w:pPr>
            <w:r w:rsidRPr="008A7AF3">
              <w:rPr>
                <w:lang w:val="es-US"/>
              </w:rPr>
              <w:t>CLIENTE</w:t>
            </w:r>
          </w:p>
          <w:p w:rsidR="00A8450A" w:rsidRPr="008A7AF3" w:rsidRDefault="00A8450A" w:rsidP="00A8450A">
            <w:pPr>
              <w:pStyle w:val="ListParagraph"/>
              <w:numPr>
                <w:ilvl w:val="0"/>
                <w:numId w:val="8"/>
              </w:numPr>
              <w:jc w:val="both"/>
              <w:cnfStyle w:val="000000100000"/>
              <w:rPr>
                <w:lang w:val="es-US"/>
              </w:rPr>
            </w:pPr>
            <w:r w:rsidRPr="008A7AF3">
              <w:rPr>
                <w:lang w:val="es-US"/>
              </w:rPr>
              <w:t>GUI JUGADOR</w:t>
            </w:r>
          </w:p>
        </w:tc>
      </w:tr>
    </w:tbl>
    <w:p w:rsidR="00A8450A" w:rsidRPr="00F12A80" w:rsidRDefault="00A8450A" w:rsidP="00A8450A">
      <w:pPr>
        <w:pStyle w:val="Caption"/>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Heading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NoSpacing"/>
        <w:rPr>
          <w:lang w:val="es-US"/>
        </w:rPr>
      </w:pPr>
    </w:p>
    <w:tbl>
      <w:tblPr>
        <w:tblStyle w:val="MediumGrid3-Accent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ListParagraph"/>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ListParagraph"/>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Caption"/>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NoSpacing"/>
        <w:rPr>
          <w:lang w:val="es-US"/>
        </w:rPr>
      </w:pPr>
    </w:p>
    <w:tbl>
      <w:tblPr>
        <w:tblStyle w:val="MediumGrid3-Accent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ListParagraph"/>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ListParagraph"/>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Caption"/>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5" w:name="_Toc228646443"/>
      <w:r w:rsidRPr="0064764D">
        <w:rPr>
          <w:b/>
          <w:sz w:val="26"/>
          <w:szCs w:val="26"/>
        </w:rPr>
        <w:t>Estrategias de Diseño</w:t>
      </w:r>
      <w:bookmarkEnd w:id="25"/>
    </w:p>
    <w:p w:rsidR="00A8450A" w:rsidRDefault="00A8450A" w:rsidP="00AC2F6A">
      <w:pPr>
        <w:spacing w:after="0"/>
        <w:contextualSpacing/>
        <w:rPr>
          <w:b/>
          <w:sz w:val="26"/>
          <w:szCs w:val="26"/>
        </w:rPr>
      </w:pPr>
    </w:p>
    <w:p w:rsidR="0064764D" w:rsidRDefault="0064764D" w:rsidP="00742FDE">
      <w:pPr>
        <w:pStyle w:val="ListParagraph"/>
        <w:numPr>
          <w:ilvl w:val="0"/>
          <w:numId w:val="2"/>
        </w:numPr>
        <w:spacing w:after="0"/>
        <w:outlineLvl w:val="0"/>
        <w:rPr>
          <w:b/>
          <w:sz w:val="28"/>
          <w:szCs w:val="28"/>
        </w:rPr>
      </w:pPr>
      <w:bookmarkStart w:id="26" w:name="_Toc228646444"/>
      <w:r w:rsidRPr="0064764D">
        <w:rPr>
          <w:b/>
          <w:sz w:val="28"/>
          <w:szCs w:val="28"/>
        </w:rPr>
        <w:t>DISEÑO DE ALTO NIVEL</w:t>
      </w:r>
      <w:bookmarkEnd w:id="26"/>
    </w:p>
    <w:p w:rsidR="0064764D" w:rsidRDefault="0064764D" w:rsidP="00742FDE">
      <w:pPr>
        <w:pStyle w:val="ListParagraph"/>
        <w:numPr>
          <w:ilvl w:val="1"/>
          <w:numId w:val="2"/>
        </w:numPr>
        <w:spacing w:after="0"/>
        <w:outlineLvl w:val="1"/>
        <w:rPr>
          <w:b/>
          <w:sz w:val="26"/>
          <w:szCs w:val="26"/>
        </w:rPr>
      </w:pPr>
      <w:bookmarkStart w:id="27" w:name="_Toc228646445"/>
      <w:r w:rsidRPr="0064764D">
        <w:rPr>
          <w:b/>
          <w:sz w:val="26"/>
          <w:szCs w:val="26"/>
        </w:rPr>
        <w:t>Diagrama de Despliegue</w:t>
      </w:r>
      <w:bookmarkEnd w:id="27"/>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lastRenderedPageBreak/>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Caption"/>
        <w:jc w:val="center"/>
        <w:rPr>
          <w:b w:val="0"/>
        </w:rPr>
      </w:pPr>
      <w:bookmarkStart w:id="28" w:name="_Toc228646517"/>
      <w:r>
        <w:t xml:space="preserve">Ilustración </w:t>
      </w:r>
      <w:fldSimple w:instr=" SEQ Ilustración \* ARABIC ">
        <w:r w:rsidR="001D454F">
          <w:rPr>
            <w:noProof/>
          </w:rPr>
          <w:t>1</w:t>
        </w:r>
      </w:fldSimple>
      <w:r>
        <w:t>.Diagrama de despliegue</w:t>
      </w:r>
      <w:bookmarkEnd w:id="28"/>
    </w:p>
    <w:p w:rsidR="0064764D" w:rsidRDefault="0064764D" w:rsidP="00742FDE">
      <w:pPr>
        <w:pStyle w:val="ListParagraph"/>
        <w:numPr>
          <w:ilvl w:val="2"/>
          <w:numId w:val="2"/>
        </w:numPr>
        <w:spacing w:after="0"/>
        <w:outlineLvl w:val="2"/>
        <w:rPr>
          <w:b/>
          <w:sz w:val="24"/>
          <w:szCs w:val="26"/>
        </w:rPr>
      </w:pPr>
      <w:bookmarkStart w:id="29" w:name="_Toc228646446"/>
      <w:r w:rsidRPr="0064764D">
        <w:rPr>
          <w:b/>
          <w:sz w:val="24"/>
          <w:szCs w:val="26"/>
        </w:rPr>
        <w:t xml:space="preserve">Nodo </w:t>
      </w:r>
      <w:r w:rsidR="00656E9A">
        <w:rPr>
          <w:b/>
          <w:sz w:val="24"/>
          <w:szCs w:val="26"/>
        </w:rPr>
        <w:t>“Server”</w:t>
      </w:r>
      <w:bookmarkEnd w:id="29"/>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Caption"/>
        <w:jc w:val="center"/>
      </w:pPr>
      <w:bookmarkStart w:id="30" w:name="_Toc228646486"/>
      <w:r>
        <w:t xml:space="preserve">Tabla </w:t>
      </w:r>
      <w:fldSimple w:instr=" SEQ Tabla \* ARABIC ">
        <w:r w:rsidR="001513A9">
          <w:rPr>
            <w:noProof/>
          </w:rPr>
          <w:t>4</w:t>
        </w:r>
      </w:fldSimple>
      <w:r>
        <w:t>. Documentación Nodo “Server”</w:t>
      </w:r>
      <w:bookmarkEnd w:id="30"/>
    </w:p>
    <w:p w:rsidR="00656E9A" w:rsidRDefault="00656E9A" w:rsidP="00656E9A">
      <w:pPr>
        <w:pStyle w:val="ListParagraph"/>
        <w:numPr>
          <w:ilvl w:val="2"/>
          <w:numId w:val="2"/>
        </w:numPr>
        <w:rPr>
          <w:b/>
          <w:sz w:val="24"/>
        </w:rPr>
      </w:pPr>
      <w:r w:rsidRPr="00656E9A">
        <w:rPr>
          <w:b/>
          <w:sz w:val="24"/>
        </w:rPr>
        <w:t>Nodo “Cliente”</w:t>
      </w:r>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Componentes</w:t>
            </w:r>
          </w:p>
        </w:tc>
        <w:tc>
          <w:tcPr>
            <w:tcW w:w="6801" w:type="dxa"/>
            <w:gridSpan w:val="3"/>
          </w:tcPr>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Caption"/>
        <w:jc w:val="center"/>
        <w:rPr>
          <w:sz w:val="24"/>
        </w:rPr>
      </w:pPr>
      <w:bookmarkStart w:id="31" w:name="_Toc228646487"/>
      <w:r>
        <w:t xml:space="preserve">Tabla </w:t>
      </w:r>
      <w:fldSimple w:instr=" SEQ Tabla \* ARABIC ">
        <w:r w:rsidR="001513A9">
          <w:rPr>
            <w:noProof/>
          </w:rPr>
          <w:t>5</w:t>
        </w:r>
      </w:fldSimple>
      <w:r>
        <w:t>. Documentación Nodo “Server”</w:t>
      </w:r>
      <w:bookmarkEnd w:id="31"/>
    </w:p>
    <w:p w:rsidR="00656E9A" w:rsidRDefault="0064764D" w:rsidP="00656E9A">
      <w:pPr>
        <w:pStyle w:val="ListParagraph"/>
        <w:numPr>
          <w:ilvl w:val="2"/>
          <w:numId w:val="2"/>
        </w:numPr>
        <w:spacing w:after="0"/>
        <w:outlineLvl w:val="2"/>
        <w:rPr>
          <w:b/>
          <w:sz w:val="24"/>
          <w:szCs w:val="26"/>
        </w:rPr>
      </w:pPr>
      <w:bookmarkStart w:id="32" w:name="_Toc228646447"/>
      <w:r w:rsidRPr="0064764D">
        <w:rPr>
          <w:b/>
          <w:sz w:val="24"/>
          <w:szCs w:val="26"/>
        </w:rPr>
        <w:t xml:space="preserve">Conector </w:t>
      </w:r>
      <w:r w:rsidR="00656E9A">
        <w:rPr>
          <w:b/>
          <w:sz w:val="24"/>
          <w:szCs w:val="26"/>
        </w:rPr>
        <w:t>“Communication”</w:t>
      </w:r>
      <w:bookmarkEnd w:id="32"/>
    </w:p>
    <w:p w:rsidR="00656E9A" w:rsidRPr="00656E9A" w:rsidRDefault="00656E9A" w:rsidP="00656E9A">
      <w:pPr>
        <w:spacing w:after="0"/>
        <w:outlineLvl w:val="2"/>
        <w:rPr>
          <w:b/>
          <w:sz w:val="24"/>
          <w:szCs w:val="26"/>
        </w:rPr>
      </w:pPr>
    </w:p>
    <w:tbl>
      <w:tblPr>
        <w:tblStyle w:val="MediumGrid3-Accent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Caption"/>
        <w:jc w:val="center"/>
        <w:rPr>
          <w:sz w:val="24"/>
          <w:szCs w:val="26"/>
        </w:rPr>
      </w:pPr>
      <w:bookmarkStart w:id="33" w:name="_Toc228646488"/>
      <w:r>
        <w:t xml:space="preserve">Tabla </w:t>
      </w:r>
      <w:fldSimple w:instr=" SEQ Tabla \* ARABIC ">
        <w:r w:rsidR="001513A9">
          <w:rPr>
            <w:noProof/>
          </w:rPr>
          <w:t>6</w:t>
        </w:r>
      </w:fldSimple>
      <w:r>
        <w:t>. Documentación Conector “Communication”</w:t>
      </w:r>
      <w:bookmarkEnd w:id="33"/>
    </w:p>
    <w:p w:rsidR="00C04DD6" w:rsidRPr="00AC2F6A" w:rsidRDefault="00C04DD6" w:rsidP="00AC2F6A">
      <w:pPr>
        <w:spacing w:after="0"/>
        <w:contextualSpacing/>
        <w:rPr>
          <w:b/>
        </w:rPr>
      </w:pPr>
    </w:p>
    <w:p w:rsidR="0062412E" w:rsidRPr="0062412E" w:rsidRDefault="0064764D" w:rsidP="0062412E">
      <w:pPr>
        <w:pStyle w:val="Heading2"/>
        <w:numPr>
          <w:ilvl w:val="1"/>
          <w:numId w:val="2"/>
        </w:numPr>
      </w:pPr>
      <w:bookmarkStart w:id="34" w:name="_Toc228646448"/>
      <w:r w:rsidRPr="0064764D">
        <w:t xml:space="preserve">Diagrama </w:t>
      </w:r>
      <w:r>
        <w:t>de Comportamiento e Interacción</w:t>
      </w:r>
      <w:bookmarkEnd w:id="34"/>
    </w:p>
    <w:p w:rsidR="0064764D" w:rsidRPr="0062412E" w:rsidRDefault="0064764D" w:rsidP="0062412E">
      <w:pPr>
        <w:pStyle w:val="Heading3"/>
        <w:numPr>
          <w:ilvl w:val="2"/>
          <w:numId w:val="2"/>
        </w:numPr>
        <w:rPr>
          <w:sz w:val="24"/>
          <w:szCs w:val="24"/>
        </w:rPr>
      </w:pPr>
      <w:bookmarkStart w:id="35" w:name="_Toc228646449"/>
      <w:r w:rsidRPr="0062412E">
        <w:rPr>
          <w:sz w:val="24"/>
          <w:szCs w:val="24"/>
        </w:rPr>
        <w:t>Diagrama de Actividad</w:t>
      </w:r>
      <w:bookmarkEnd w:id="35"/>
    </w:p>
    <w:p w:rsidR="00AE39B4" w:rsidRDefault="00AE39B4" w:rsidP="00C325F7">
      <w:pPr>
        <w:jc w:val="both"/>
      </w:pPr>
      <w:bookmarkStart w:id="36" w:name="_Toc228638600"/>
      <w:bookmarkStart w:id="37" w:name="_Toc228638982"/>
      <w:bookmarkStart w:id="38"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6"/>
      <w:bookmarkEnd w:id="37"/>
      <w:bookmarkEnd w:id="38"/>
    </w:p>
    <w:p w:rsidR="00AE39B4" w:rsidRDefault="00AE39B4" w:rsidP="00C325F7">
      <w:pPr>
        <w:jc w:val="both"/>
      </w:pPr>
      <w:bookmarkStart w:id="39" w:name="_Toc228638601"/>
      <w:bookmarkStart w:id="40" w:name="_Toc228638983"/>
      <w:bookmarkStart w:id="41" w:name="_Toc228639169"/>
      <w:r>
        <w:t>La documentación de cada acción o actividad que pertenece a los diagramas de actividad presentado en la siguiente sección se realizará de la siguiente manera*:</w:t>
      </w:r>
      <w:bookmarkEnd w:id="39"/>
      <w:bookmarkEnd w:id="40"/>
      <w:bookmarkEnd w:id="41"/>
    </w:p>
    <w:p w:rsidR="00AE39B4" w:rsidRDefault="00AE39B4" w:rsidP="00AE39B4">
      <w:pPr>
        <w:spacing w:after="0"/>
        <w:contextualSpacing/>
        <w:rPr>
          <w:b/>
        </w:rPr>
      </w:pPr>
    </w:p>
    <w:tbl>
      <w:tblPr>
        <w:tblStyle w:val="MediumGrid3-Accent3"/>
        <w:tblW w:w="0" w:type="auto"/>
        <w:jc w:val="center"/>
        <w:tblLayout w:type="fixed"/>
        <w:tblLook w:val="04A0"/>
      </w:tblPr>
      <w:tblGrid>
        <w:gridCol w:w="1540"/>
        <w:gridCol w:w="1400"/>
        <w:gridCol w:w="1540"/>
        <w:gridCol w:w="1660"/>
      </w:tblGrid>
      <w:tr w:rsidR="00AE39B4" w:rsidRPr="00B43EAB" w:rsidTr="00CE04EA">
        <w:trPr>
          <w:cnfStyle w:val="100000000000"/>
          <w:trHeight w:val="3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E39B4" w:rsidRPr="00B43EAB" w:rsidRDefault="00AE39B4" w:rsidP="00A46CF5">
            <w:pPr>
              <w:cnfStyle w:val="100000000000"/>
              <w:rPr>
                <w:color w:val="000000"/>
                <w:lang w:val="es-CO" w:eastAsia="es-CO"/>
              </w:rPr>
            </w:pPr>
          </w:p>
        </w:tc>
        <w:tc>
          <w:tcPr>
            <w:tcW w:w="1540" w:type="dxa"/>
            <w:noWrap/>
            <w:hideMark/>
          </w:tcPr>
          <w:p w:rsidR="00AE39B4" w:rsidRPr="00B43EAB" w:rsidRDefault="00AE39B4"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E39B4" w:rsidRPr="00B43EAB" w:rsidRDefault="00AE39B4" w:rsidP="00A46CF5">
            <w:pPr>
              <w:cnfStyle w:val="100000000000"/>
              <w:rPr>
                <w:color w:val="000000"/>
                <w:lang w:val="es-CO" w:eastAsia="es-CO"/>
              </w:rPr>
            </w:pPr>
          </w:p>
        </w:tc>
      </w:tr>
      <w:tr w:rsidR="00AE39B4" w:rsidRPr="00B43EAB" w:rsidTr="00CE04EA">
        <w:trPr>
          <w:cnfStyle w:val="000000100000"/>
          <w:trHeight w:val="315"/>
          <w:jc w:val="center"/>
        </w:trPr>
        <w:tc>
          <w:tcPr>
            <w:cnfStyle w:val="001000000000"/>
            <w:tcW w:w="1540" w:type="dxa"/>
            <w:hideMark/>
          </w:tcPr>
          <w:p w:rsidR="00AE39B4" w:rsidRPr="00B43EAB" w:rsidRDefault="00AE39B4" w:rsidP="00A46CF5">
            <w:pPr>
              <w:rPr>
                <w:b w:val="0"/>
                <w:bCs w:val="0"/>
                <w:color w:val="FFFFFF"/>
                <w:lang w:val="es-CO" w:eastAsia="es-CO"/>
              </w:rPr>
            </w:pPr>
            <w:r w:rsidRPr="00B43EAB">
              <w:rPr>
                <w:color w:val="FFFFFF"/>
                <w:lang w:eastAsia="es-CO"/>
              </w:rPr>
              <w:t xml:space="preserve">Descripción </w:t>
            </w:r>
          </w:p>
        </w:tc>
        <w:tc>
          <w:tcPr>
            <w:tcW w:w="4600" w:type="dxa"/>
            <w:gridSpan w:val="3"/>
            <w:hideMark/>
          </w:tcPr>
          <w:p w:rsidR="00AE39B4" w:rsidRPr="00B43EAB" w:rsidRDefault="00AE39B4" w:rsidP="00A46CF5">
            <w:pPr>
              <w:jc w:val="center"/>
              <w:cnfStyle w:val="000000100000"/>
              <w:rPr>
                <w:color w:val="000000"/>
                <w:lang w:val="es-CO" w:eastAsia="es-CO"/>
              </w:rPr>
            </w:pPr>
          </w:p>
        </w:tc>
      </w:tr>
      <w:tr w:rsidR="00AE39B4" w:rsidRPr="00B43EAB" w:rsidTr="00CE04EA">
        <w:trPr>
          <w:trHeight w:val="6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Precondiciones</w:t>
            </w:r>
          </w:p>
        </w:tc>
        <w:tc>
          <w:tcPr>
            <w:tcW w:w="1400" w:type="dxa"/>
            <w:hideMark/>
          </w:tcPr>
          <w:p w:rsidR="00AE39B4" w:rsidRPr="00B43EAB" w:rsidRDefault="00AE39B4" w:rsidP="00A46CF5">
            <w:pPr>
              <w:cnfStyle w:val="000000000000"/>
              <w:rPr>
                <w:color w:val="000000"/>
                <w:lang w:val="es-CO" w:eastAsia="es-CO"/>
              </w:rPr>
            </w:pPr>
          </w:p>
        </w:tc>
        <w:tc>
          <w:tcPr>
            <w:tcW w:w="1540" w:type="dxa"/>
            <w:shd w:val="clear" w:color="auto" w:fill="9BBB59" w:themeFill="accent3"/>
            <w:hideMark/>
          </w:tcPr>
          <w:p w:rsidR="00AE39B4" w:rsidRPr="00B43EAB" w:rsidRDefault="00AE39B4"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E39B4" w:rsidRPr="00B43EAB" w:rsidRDefault="00AE39B4" w:rsidP="00A46CF5">
            <w:pPr>
              <w:cnfStyle w:val="000000000000"/>
              <w:rPr>
                <w:color w:val="000000"/>
                <w:lang w:val="es-CO" w:eastAsia="es-CO"/>
              </w:rPr>
            </w:pPr>
          </w:p>
        </w:tc>
      </w:tr>
      <w:tr w:rsidR="00AE39B4" w:rsidRPr="00B43EAB" w:rsidTr="00CE04EA">
        <w:trPr>
          <w:cnfStyle w:val="000000100000"/>
          <w:trHeight w:val="57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E39B4" w:rsidRPr="00B43EAB" w:rsidRDefault="00AE39B4" w:rsidP="00A46CF5">
            <w:pPr>
              <w:cnfStyle w:val="000000100000"/>
              <w:rPr>
                <w:color w:val="000000"/>
                <w:lang w:val="es-CO" w:eastAsia="es-CO"/>
              </w:rPr>
            </w:pPr>
          </w:p>
        </w:tc>
      </w:tr>
    </w:tbl>
    <w:p w:rsidR="00AE39B4" w:rsidRDefault="00AE39B4" w:rsidP="00AE39B4">
      <w:pPr>
        <w:pStyle w:val="Caption"/>
        <w:jc w:val="center"/>
        <w:rPr>
          <w:color w:val="auto"/>
        </w:rPr>
      </w:pPr>
      <w:bookmarkStart w:id="42" w:name="_Toc228646489"/>
      <w:r w:rsidRPr="004A6C20">
        <w:rPr>
          <w:color w:val="auto"/>
        </w:rPr>
        <w:t xml:space="preserve">Tabla </w:t>
      </w:r>
      <w:r w:rsidR="004F433B" w:rsidRPr="004A6C20">
        <w:rPr>
          <w:color w:val="auto"/>
        </w:rPr>
        <w:fldChar w:fldCharType="begin"/>
      </w:r>
      <w:r w:rsidRPr="004A6C20">
        <w:rPr>
          <w:color w:val="auto"/>
        </w:rPr>
        <w:instrText xml:space="preserve"> SEQ Tabla \* ARABIC </w:instrText>
      </w:r>
      <w:r w:rsidR="004F433B" w:rsidRPr="004A6C20">
        <w:rPr>
          <w:color w:val="auto"/>
        </w:rPr>
        <w:fldChar w:fldCharType="separate"/>
      </w:r>
      <w:r w:rsidR="001513A9">
        <w:rPr>
          <w:noProof/>
          <w:color w:val="auto"/>
        </w:rPr>
        <w:t>7</w:t>
      </w:r>
      <w:r w:rsidR="004F433B" w:rsidRPr="004A6C20">
        <w:rPr>
          <w:color w:val="auto"/>
        </w:rPr>
        <w:fldChar w:fldCharType="end"/>
      </w:r>
      <w:r>
        <w:rPr>
          <w:color w:val="auto"/>
        </w:rPr>
        <w:t>. Documentación de Actividades</w:t>
      </w:r>
      <w:bookmarkEnd w:id="42"/>
    </w:p>
    <w:p w:rsidR="00AE39B4" w:rsidRPr="00EB043A" w:rsidRDefault="00AE39B4" w:rsidP="00AE39B4">
      <w:pPr>
        <w:rPr>
          <w:i/>
        </w:rPr>
      </w:pPr>
      <w:r>
        <w:rPr>
          <w:i/>
        </w:rPr>
        <w:lastRenderedPageBreak/>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76200" t="19050" r="76200" b="9525"/>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Caption"/>
        <w:jc w:val="center"/>
      </w:pPr>
      <w:bookmarkStart w:id="43" w:name="_Toc228646518"/>
      <w:r>
        <w:t xml:space="preserve">Ilustración </w:t>
      </w:r>
      <w:fldSimple w:instr=" SEQ Ilustración \* ARABIC ">
        <w:r w:rsidR="001D454F">
          <w:rPr>
            <w:noProof/>
          </w:rPr>
          <w:t>2</w:t>
        </w:r>
      </w:fldSimple>
      <w:r>
        <w:t>. Explicación Tabla Actividades</w:t>
      </w:r>
      <w:bookmarkEnd w:id="43"/>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571021">
        <w:rPr>
          <w:lang w:val="en-US"/>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4"/>
      <w:r w:rsidRPr="009B7BEE">
        <w:rPr>
          <w:u w:val="single"/>
          <w:lang w:val="es-CO"/>
        </w:rPr>
        <w:t>funcionamiento</w:t>
      </w:r>
      <w:r>
        <w:rPr>
          <w:lang w:val="es-CO"/>
        </w:rPr>
        <w:t xml:space="preserve"> </w:t>
      </w:r>
      <w:commentRangeEnd w:id="44"/>
      <w:r>
        <w:rPr>
          <w:rStyle w:val="CommentReference"/>
        </w:rPr>
        <w:commentReference w:id="44"/>
      </w:r>
      <w:r>
        <w:rPr>
          <w:lang w:val="es-CO"/>
        </w:rPr>
        <w:t>de Demented Movie Game. Sin embargo, en esta sección se les da otros nombres para una mejor relación de cada diagrama con su contenido.</w:t>
      </w:r>
    </w:p>
    <w:p w:rsidR="00AE39B4"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793133" w:rsidRDefault="00793133" w:rsidP="00AE39B4">
      <w:pPr>
        <w:jc w:val="both"/>
        <w:rPr>
          <w:lang w:val="es-CO"/>
        </w:rPr>
      </w:pPr>
    </w:p>
    <w:p w:rsidR="00793133" w:rsidRDefault="00793133" w:rsidP="00AE39B4">
      <w:pPr>
        <w:jc w:val="both"/>
        <w:rPr>
          <w:lang w:val="es-CO"/>
        </w:rPr>
      </w:pPr>
    </w:p>
    <w:p w:rsidR="00793133" w:rsidRDefault="00793133" w:rsidP="00AE39B4">
      <w:pPr>
        <w:jc w:val="both"/>
        <w:rPr>
          <w:lang w:val="es-CO"/>
        </w:rPr>
      </w:pPr>
    </w:p>
    <w:p w:rsidR="00793133" w:rsidRPr="000F3DDB" w:rsidRDefault="00793133" w:rsidP="00AE39B4">
      <w:pPr>
        <w:jc w:val="both"/>
        <w:rPr>
          <w:lang w:val="es-CO"/>
        </w:rPr>
      </w:pPr>
    </w:p>
    <w:p w:rsidR="00BC39F6" w:rsidRDefault="00BC39F6" w:rsidP="0062412E">
      <w:pPr>
        <w:pStyle w:val="Heading4"/>
        <w:numPr>
          <w:ilvl w:val="3"/>
          <w:numId w:val="2"/>
        </w:numPr>
        <w:rPr>
          <w:lang w:val="es-CO"/>
        </w:rPr>
      </w:pPr>
      <w:r w:rsidRPr="00496ED2">
        <w:rPr>
          <w:lang w:val="es-CO"/>
        </w:rPr>
        <w:lastRenderedPageBreak/>
        <w:t>Diagrama de Actividad 2: Ingreso Administrador</w:t>
      </w:r>
    </w:p>
    <w:p w:rsidR="00793133" w:rsidRPr="00793133" w:rsidRDefault="00793133" w:rsidP="00793133">
      <w:pPr>
        <w:rPr>
          <w:lang w:val="es-CO"/>
        </w:rPr>
      </w:pP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45" w:name="_Toc228646519"/>
      <w:r>
        <w:t xml:space="preserve">Ilustración </w:t>
      </w:r>
      <w:fldSimple w:instr=" SEQ Ilustración \* ARABIC ">
        <w:r w:rsidR="001D454F">
          <w:rPr>
            <w:noProof/>
          </w:rPr>
          <w:t>3</w:t>
        </w:r>
      </w:fldSimple>
      <w:r>
        <w:t>. Diagrama de Actividad 2: Ingreso Administrador</w:t>
      </w:r>
      <w:bookmarkEnd w:id="45"/>
    </w:p>
    <w:p w:rsidR="00BC39F6" w:rsidRPr="0062412E" w:rsidRDefault="00BC39F6" w:rsidP="0062412E">
      <w:pPr>
        <w:rPr>
          <w:b/>
          <w:lang w:val="es-CO"/>
        </w:rPr>
      </w:pPr>
      <w:r w:rsidRPr="0062412E">
        <w:rPr>
          <w:b/>
          <w:lang w:val="es-CO"/>
        </w:rPr>
        <w:t>Documentación Diagrama de Actividad</w:t>
      </w:r>
    </w:p>
    <w:tbl>
      <w:tblPr>
        <w:tblStyle w:val="MediumGrid3-Accent3"/>
        <w:tblW w:w="0" w:type="auto"/>
        <w:jc w:val="center"/>
        <w:tblLayout w:type="fixed"/>
        <w:tblLook w:val="04A0"/>
      </w:tblPr>
      <w:tblGrid>
        <w:gridCol w:w="1540"/>
        <w:gridCol w:w="1400"/>
        <w:gridCol w:w="1540"/>
        <w:gridCol w:w="1660"/>
      </w:tblGrid>
      <w:tr w:rsidR="00BC39F6" w:rsidRPr="00B43EAB" w:rsidTr="00CE04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Iniciar Servidor</w:t>
            </w:r>
          </w:p>
        </w:tc>
      </w:tr>
      <w:tr w:rsidR="00BC39F6" w:rsidRPr="001E7356" w:rsidTr="00CE04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administrador inicia la aplicación para que pueda cargar los recursos necesarios.</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debe ser tipo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al iniciar servidor se produce un fallo, regresa al estado inicial.</w:t>
            </w:r>
          </w:p>
          <w:p w:rsidR="00BC39F6" w:rsidRPr="00B43EAB" w:rsidRDefault="00BC39F6" w:rsidP="00A46CF5">
            <w:pPr>
              <w:cnfStyle w:val="000000000000"/>
              <w:rPr>
                <w:color w:val="000000"/>
                <w:lang w:val="es-CO" w:eastAsia="es-CO"/>
              </w:rPr>
            </w:pPr>
            <w:r>
              <w:rPr>
                <w:color w:val="000000"/>
                <w:lang w:val="es-CO" w:eastAsia="es-CO"/>
              </w:rPr>
              <w:t>-Si al iniciar no se produce fallo, ingresa a la aplicación</w:t>
            </w:r>
          </w:p>
        </w:tc>
      </w:tr>
      <w:tr w:rsidR="00BC39F6" w:rsidRPr="00B43EAB" w:rsidTr="00CE04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p>
        </w:tc>
      </w:tr>
    </w:tbl>
    <w:p w:rsidR="00BC39F6" w:rsidRDefault="00BC39F6" w:rsidP="00BC39F6">
      <w:pPr>
        <w:pStyle w:val="Caption"/>
        <w:jc w:val="center"/>
      </w:pPr>
      <w:bookmarkStart w:id="46" w:name="_Toc228646490"/>
      <w:r>
        <w:t xml:space="preserve">Tabla </w:t>
      </w:r>
      <w:fldSimple w:instr=" SEQ Tabla \* ARABIC ">
        <w:r w:rsidR="001513A9">
          <w:rPr>
            <w:noProof/>
          </w:rPr>
          <w:t>8</w:t>
        </w:r>
      </w:fldSimple>
      <w:r>
        <w:t>. IMA01- Iniciar Servidor</w:t>
      </w:r>
      <w:bookmarkEnd w:id="46"/>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En el momento en que se inicia la aplicación correctamente, el administrador </w:t>
            </w:r>
            <w:r w:rsidR="000F1080">
              <w:rPr>
                <w:color w:val="000000"/>
                <w:lang w:val="es-CO" w:eastAsia="es-CO"/>
              </w:rPr>
              <w:t xml:space="preserve">permite la </w:t>
            </w:r>
            <w:r>
              <w:rPr>
                <w:color w:val="000000"/>
                <w:lang w:val="es-CO" w:eastAsia="es-CO"/>
              </w:rPr>
              <w:t>habilita</w:t>
            </w:r>
            <w:r w:rsidR="000F1080">
              <w:rPr>
                <w:color w:val="000000"/>
                <w:lang w:val="es-CO" w:eastAsia="es-CO"/>
              </w:rPr>
              <w:t>ción de</w:t>
            </w:r>
            <w:r>
              <w:rPr>
                <w:color w:val="000000"/>
                <w:lang w:val="es-CO" w:eastAsia="es-CO"/>
              </w:rPr>
              <w:t xml:space="preserve"> la aplicación para que los jugadores puedan ingresar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ya debe estar en ejecución.</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existe un fallo, retorna al estado antes de haber habilitado.</w:t>
            </w:r>
          </w:p>
          <w:p w:rsidR="00BC39F6" w:rsidRPr="00B43EAB" w:rsidRDefault="00BC39F6" w:rsidP="00A46CF5">
            <w:pPr>
              <w:cnfStyle w:val="000000000000"/>
              <w:rPr>
                <w:color w:val="000000"/>
                <w:lang w:val="es-CO" w:eastAsia="es-CO"/>
              </w:rPr>
            </w:pPr>
            <w:r>
              <w:rPr>
                <w:color w:val="000000"/>
                <w:lang w:val="es-CO" w:eastAsia="es-CO"/>
              </w:rPr>
              <w:t>-Si no hay fallo, se despliega la pág. De inicio del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r>
              <w:t xml:space="preserve">, </w:t>
            </w:r>
            <w:r w:rsidRPr="003A0040">
              <w:t>IMCU-031</w:t>
            </w:r>
          </w:p>
        </w:tc>
      </w:tr>
    </w:tbl>
    <w:p w:rsidR="00BC39F6" w:rsidRDefault="00BC39F6" w:rsidP="00BC39F6">
      <w:pPr>
        <w:pStyle w:val="Caption"/>
        <w:jc w:val="center"/>
      </w:pPr>
      <w:bookmarkStart w:id="47" w:name="_Toc228646491"/>
      <w:r>
        <w:t xml:space="preserve">Tabla </w:t>
      </w:r>
      <w:fldSimple w:instr=" SEQ Tabla \* ARABIC ">
        <w:r w:rsidR="001513A9">
          <w:rPr>
            <w:noProof/>
          </w:rPr>
          <w:t>9</w:t>
        </w:r>
      </w:fldSimple>
      <w:r>
        <w:t>. IMA02- Habilitar Servidor</w:t>
      </w:r>
      <w:bookmarkEnd w:id="47"/>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Mostrar Pág. Inicio Administrador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Después de habilitar, se despliega una pág. Que muestra las opciones del administrador en cuanto entra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debe estar habilitada.</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Se muestran las opciones al administrador de las acciones que puede realizar en 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IMCU-004</w:t>
            </w:r>
            <w:r>
              <w:t xml:space="preserve">, </w:t>
            </w:r>
            <w:r w:rsidRPr="003A0040">
              <w:t>IMCU-029</w:t>
            </w:r>
            <w:r>
              <w:t xml:space="preserve">, </w:t>
            </w:r>
            <w:r w:rsidRPr="003A0040">
              <w:t>IMCU-031</w:t>
            </w:r>
          </w:p>
        </w:tc>
      </w:tr>
    </w:tbl>
    <w:p w:rsidR="00BC39F6" w:rsidRDefault="00BC39F6" w:rsidP="00BC39F6">
      <w:pPr>
        <w:pStyle w:val="Caption"/>
        <w:jc w:val="center"/>
      </w:pPr>
      <w:bookmarkStart w:id="48" w:name="_Toc228646492"/>
      <w:r>
        <w:t xml:space="preserve">Tabla </w:t>
      </w:r>
      <w:fldSimple w:instr=" SEQ Tabla \* ARABIC ">
        <w:r w:rsidR="001513A9">
          <w:rPr>
            <w:noProof/>
          </w:rPr>
          <w:t>10</w:t>
        </w:r>
      </w:fldSimple>
      <w:r>
        <w:t>. IMA03- Mostrar Pág. Inicio Administrador</w:t>
      </w:r>
      <w:bookmarkEnd w:id="48"/>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Chat</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La opción escogida del administrador es Administrar Chat.</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chat antes de mostrarlos al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IMCU-031</w:t>
            </w:r>
          </w:p>
        </w:tc>
      </w:tr>
    </w:tbl>
    <w:p w:rsidR="00BC39F6" w:rsidRDefault="00BC39F6" w:rsidP="00BC39F6">
      <w:pPr>
        <w:pStyle w:val="Caption"/>
        <w:jc w:val="center"/>
      </w:pPr>
      <w:bookmarkStart w:id="49" w:name="_Toc228646493"/>
      <w:r>
        <w:t xml:space="preserve">Tabla </w:t>
      </w:r>
      <w:fldSimple w:instr=" SEQ Tabla \* ARABIC ">
        <w:r w:rsidR="001513A9">
          <w:rPr>
            <w:noProof/>
          </w:rPr>
          <w:t>11</w:t>
        </w:r>
      </w:fldSimple>
      <w:r>
        <w:t>. IMA04-Administrar Chat</w:t>
      </w:r>
      <w:bookmarkEnd w:id="49"/>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Recolectar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Default="00BC39F6" w:rsidP="00A46CF5">
            <w:pPr>
              <w:cnfStyle w:val="000000000000"/>
              <w:rPr>
                <w:color w:val="000000"/>
                <w:lang w:val="es-CO" w:eastAsia="es-CO"/>
              </w:rPr>
            </w:pPr>
            <w:r>
              <w:rPr>
                <w:color w:val="000000"/>
                <w:lang w:val="es-CO" w:eastAsia="es-CO"/>
              </w:rPr>
              <w:t xml:space="preserve">-Debe existir una actividad anterior que necesite de </w:t>
            </w:r>
            <w:r>
              <w:rPr>
                <w:color w:val="000000"/>
                <w:lang w:val="es-CO" w:eastAsia="es-CO"/>
              </w:rPr>
              <w:lastRenderedPageBreak/>
              <w:t xml:space="preserve">los datos de la persistencia de datos pertinente. </w:t>
            </w:r>
          </w:p>
          <w:p w:rsidR="00BC39F6" w:rsidRPr="008D571C" w:rsidRDefault="00BC39F6" w:rsidP="00A46CF5">
            <w:pPr>
              <w:cnfStyle w:val="000000000000"/>
              <w:rPr>
                <w:color w:val="000000"/>
                <w:lang w:val="es-CO" w:eastAsia="es-CO"/>
              </w:rPr>
            </w:pPr>
            <w:r>
              <w:rPr>
                <w:color w:val="000000"/>
                <w:lang w:val="es-CO" w:eastAsia="es-CO"/>
              </w:rPr>
              <w:t>-El sistema debe cargar los datos de los participantes antes de mostrarlos.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 xml:space="preserve">-si no existen datos, se retorna </w:t>
            </w:r>
            <w:r>
              <w:rPr>
                <w:color w:val="000000"/>
                <w:lang w:val="es-CO" w:eastAsia="es-CO"/>
              </w:rPr>
              <w:lastRenderedPageBreak/>
              <w:t>a la página principal.</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0" w:name="_Toc228646494"/>
      <w:r>
        <w:t xml:space="preserve">Tabla </w:t>
      </w:r>
      <w:fldSimple w:instr=" SEQ Tabla \* ARABIC ">
        <w:r w:rsidR="001513A9">
          <w:rPr>
            <w:noProof/>
          </w:rPr>
          <w:t>12</w:t>
        </w:r>
      </w:fldSimple>
      <w:r>
        <w:t>. IM05-Recolectar Datos</w:t>
      </w:r>
      <w:bookmarkEnd w:id="50"/>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Modificar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modificar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modificados, el sistema debe actualizarlos en su persistencia de datos.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1" w:name="_Toc228646495"/>
      <w:r>
        <w:t xml:space="preserve">Tabla </w:t>
      </w:r>
      <w:fldSimple w:instr=" SEQ Tabla \* ARABIC ">
        <w:r w:rsidR="001513A9">
          <w:rPr>
            <w:noProof/>
          </w:rPr>
          <w:t>13</w:t>
        </w:r>
      </w:fldSimple>
      <w:r>
        <w:t>. IMA06-Modificar Datos</w:t>
      </w:r>
      <w:bookmarkEnd w:id="51"/>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Actualizar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2" w:name="_Toc228646496"/>
      <w:r>
        <w:t xml:space="preserve">Tabla </w:t>
      </w:r>
      <w:fldSimple w:instr=" SEQ Tabla \* ARABIC ">
        <w:r w:rsidR="001513A9">
          <w:rPr>
            <w:noProof/>
          </w:rPr>
          <w:t>14</w:t>
        </w:r>
      </w:fldSimple>
      <w:r>
        <w:t>. IMA07- Actualizar Datos</w:t>
      </w:r>
      <w:bookmarkEnd w:id="52"/>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Consultar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consultar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 xml:space="preserve">Una vez mostrados, el sistema debe permitir al usuario ver los datos hasta que </w:t>
            </w:r>
            <w:r>
              <w:rPr>
                <w:color w:val="000000"/>
                <w:lang w:val="es-CO" w:eastAsia="es-CO"/>
              </w:rPr>
              <w:lastRenderedPageBreak/>
              <w:t>él/ella quiera.</w:t>
            </w:r>
          </w:p>
          <w:p w:rsidR="00BC39F6" w:rsidRPr="00B43EAB" w:rsidRDefault="00BC39F6" w:rsidP="00A46CF5">
            <w:pPr>
              <w:cnfStyle w:val="000000000000"/>
              <w:rPr>
                <w:color w:val="000000"/>
                <w:lang w:val="es-CO" w:eastAsia="es-CO"/>
              </w:rPr>
            </w:pPr>
            <w:r>
              <w:rPr>
                <w:color w:val="000000"/>
                <w:lang w:val="es-CO" w:eastAsia="es-CO"/>
              </w:rPr>
              <w:t>-Después de consultados, se retorna a la página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3" w:name="_Toc228646497"/>
      <w:r>
        <w:t xml:space="preserve">Tabla </w:t>
      </w:r>
      <w:fldSimple w:instr=" SEQ Tabla \* ARABIC ">
        <w:r w:rsidR="001513A9">
          <w:rPr>
            <w:noProof/>
          </w:rPr>
          <w:t>15</w:t>
        </w:r>
      </w:fldSimple>
      <w:r>
        <w:t>.  IMA08- Consultar Datos</w:t>
      </w:r>
      <w:bookmarkEnd w:id="53"/>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Perfil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administrar el perfil de los usuarios con cuenta en 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sistema antes de mostrarlos al administrador.</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w:t>
            </w:r>
            <w:r>
              <w:t xml:space="preserve">4, </w:t>
            </w:r>
            <w:r w:rsidRPr="003A0040">
              <w:t>IMCU-031</w:t>
            </w:r>
          </w:p>
        </w:tc>
      </w:tr>
    </w:tbl>
    <w:p w:rsidR="00BC39F6" w:rsidRDefault="00BC39F6" w:rsidP="00BC39F6">
      <w:pPr>
        <w:pStyle w:val="Caption"/>
        <w:jc w:val="center"/>
      </w:pPr>
      <w:bookmarkStart w:id="54" w:name="_Toc228646498"/>
      <w:r>
        <w:t xml:space="preserve">Tabla </w:t>
      </w:r>
      <w:fldSimple w:instr=" SEQ Tabla \* ARABIC ">
        <w:r w:rsidR="001513A9">
          <w:rPr>
            <w:noProof/>
          </w:rPr>
          <w:t>16</w:t>
        </w:r>
      </w:fldSimple>
      <w:r>
        <w:t>. IMA09- Administrar Perfil</w:t>
      </w:r>
      <w:bookmarkEnd w:id="54"/>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IMCU-029</w:t>
            </w:r>
            <w:r>
              <w:t xml:space="preserve">, </w:t>
            </w:r>
            <w:r w:rsidRPr="003A0040">
              <w:t>IMCU-031</w:t>
            </w:r>
          </w:p>
        </w:tc>
      </w:tr>
    </w:tbl>
    <w:p w:rsidR="00BC39F6" w:rsidRDefault="00BC39F6" w:rsidP="00BC39F6">
      <w:pPr>
        <w:pStyle w:val="Caption"/>
        <w:jc w:val="center"/>
      </w:pPr>
      <w:bookmarkStart w:id="55" w:name="_Toc228646499"/>
      <w:r>
        <w:t xml:space="preserve">Tabla </w:t>
      </w:r>
      <w:fldSimple w:instr=" SEQ Tabla \* ARABIC ">
        <w:r w:rsidR="001513A9">
          <w:rPr>
            <w:noProof/>
          </w:rPr>
          <w:t>17</w:t>
        </w:r>
      </w:fldSimple>
      <w:r>
        <w:t>. IMA010-Inhabilitar Servidor</w:t>
      </w:r>
      <w:bookmarkEnd w:id="55"/>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Salir del Sistema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xml:space="preserve">- El administrador puede salir del </w:t>
            </w:r>
            <w:r>
              <w:rPr>
                <w:color w:val="000000"/>
                <w:lang w:val="es-CO" w:eastAsia="es-CO"/>
              </w:rPr>
              <w:lastRenderedPageBreak/>
              <w:t>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t xml:space="preserve">IMCU-027, </w:t>
            </w:r>
            <w:r w:rsidRPr="003A0040">
              <w:t>IMCU-029</w:t>
            </w:r>
          </w:p>
        </w:tc>
      </w:tr>
    </w:tbl>
    <w:p w:rsidR="00BC39F6" w:rsidRDefault="00BC39F6" w:rsidP="00BC39F6">
      <w:pPr>
        <w:pStyle w:val="Caption"/>
        <w:jc w:val="center"/>
      </w:pPr>
      <w:bookmarkStart w:id="56" w:name="_Toc228646500"/>
      <w:r>
        <w:t xml:space="preserve">Tabla </w:t>
      </w:r>
      <w:fldSimple w:instr=" SEQ Tabla \* ARABIC ">
        <w:r w:rsidR="001513A9">
          <w:rPr>
            <w:noProof/>
          </w:rPr>
          <w:t>18</w:t>
        </w:r>
      </w:fldSimple>
      <w:r>
        <w:t>. IMA011-Salir del Sistema</w:t>
      </w:r>
      <w:bookmarkEnd w:id="56"/>
    </w:p>
    <w:p w:rsidR="00F90755" w:rsidRDefault="00BC39F6" w:rsidP="00F90755">
      <w:pPr>
        <w:pStyle w:val="Heading4"/>
        <w:numPr>
          <w:ilvl w:val="3"/>
          <w:numId w:val="2"/>
        </w:numPr>
        <w:rPr>
          <w:lang w:val="es-CO"/>
        </w:rPr>
      </w:pPr>
      <w:r w:rsidRPr="00B6530A">
        <w:rPr>
          <w:lang w:val="es-CO"/>
        </w:rPr>
        <w:t xml:space="preserve">Diagrama de Actividad </w:t>
      </w:r>
      <w:r w:rsidR="000E7A94">
        <w:rPr>
          <w:lang w:val="es-CO"/>
        </w:rPr>
        <w:t>2</w:t>
      </w:r>
      <w:r w:rsidRPr="00B6530A">
        <w:rPr>
          <w:lang w:val="es-CO"/>
        </w:rPr>
        <w:t>: Ingreso Jugador</w:t>
      </w:r>
    </w:p>
    <w:p w:rsidR="00793133" w:rsidRPr="00793133" w:rsidRDefault="00793133" w:rsidP="00793133">
      <w:pPr>
        <w:rPr>
          <w:lang w:val="es-CO"/>
        </w:rPr>
      </w:pP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6F7686" w:rsidRDefault="006F7686" w:rsidP="002E1F6C">
      <w:pPr>
        <w:rPr>
          <w:lang w:val="es-CO"/>
        </w:rPr>
      </w:pPr>
    </w:p>
    <w:tbl>
      <w:tblPr>
        <w:tblStyle w:val="MediumGrid3-Accent3"/>
        <w:tblW w:w="0" w:type="auto"/>
        <w:jc w:val="center"/>
        <w:tblInd w:w="-215" w:type="dxa"/>
        <w:tblLayout w:type="fixed"/>
        <w:tblLook w:val="04A0"/>
      </w:tblPr>
      <w:tblGrid>
        <w:gridCol w:w="1755"/>
        <w:gridCol w:w="1400"/>
        <w:gridCol w:w="1540"/>
        <w:gridCol w:w="1861"/>
      </w:tblGrid>
      <w:tr w:rsidR="006F7686" w:rsidRPr="00B43EAB" w:rsidTr="005A4C24">
        <w:trPr>
          <w:cnfStyle w:val="100000000000"/>
          <w:trHeight w:val="3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 xml:space="preserve">ID </w:t>
            </w:r>
          </w:p>
        </w:tc>
        <w:tc>
          <w:tcPr>
            <w:tcW w:w="1400"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IMA0</w:t>
            </w:r>
            <w:r>
              <w:rPr>
                <w:b w:val="0"/>
                <w:color w:val="000000" w:themeColor="text1"/>
              </w:rPr>
              <w:t>12</w:t>
            </w:r>
          </w:p>
        </w:tc>
        <w:tc>
          <w:tcPr>
            <w:tcW w:w="1540" w:type="dxa"/>
            <w:noWrap/>
            <w:hideMark/>
          </w:tcPr>
          <w:p w:rsidR="006F7686" w:rsidRPr="00B43EAB" w:rsidRDefault="006F7686" w:rsidP="005A4C24">
            <w:pPr>
              <w:jc w:val="center"/>
              <w:cnfStyle w:val="100000000000"/>
              <w:rPr>
                <w:b w:val="0"/>
                <w:bCs w:val="0"/>
                <w:color w:val="FFFFFF"/>
                <w:lang w:eastAsia="es-CO"/>
              </w:rPr>
            </w:pPr>
            <w:r w:rsidRPr="00B43EAB">
              <w:rPr>
                <w:color w:val="FFFFFF"/>
                <w:lang w:eastAsia="es-CO"/>
              </w:rPr>
              <w:t>Nombre</w:t>
            </w:r>
          </w:p>
        </w:tc>
        <w:tc>
          <w:tcPr>
            <w:tcW w:w="1861"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Ingreso al sistema</w:t>
            </w:r>
          </w:p>
        </w:tc>
      </w:tr>
      <w:tr w:rsidR="006F7686" w:rsidRPr="00B43EAB" w:rsidTr="005A4C24">
        <w:trPr>
          <w:cnfStyle w:val="000000100000"/>
          <w:trHeight w:val="315"/>
          <w:jc w:val="center"/>
        </w:trPr>
        <w:tc>
          <w:tcPr>
            <w:cnfStyle w:val="001000000000"/>
            <w:tcW w:w="1755" w:type="dxa"/>
            <w:hideMark/>
          </w:tcPr>
          <w:p w:rsidR="006F7686" w:rsidRPr="00B43EAB" w:rsidRDefault="006F7686" w:rsidP="005A4C24">
            <w:pPr>
              <w:rPr>
                <w:b w:val="0"/>
                <w:bCs w:val="0"/>
                <w:color w:val="FFFFFF"/>
                <w:lang w:eastAsia="es-CO"/>
              </w:rPr>
            </w:pPr>
            <w:r w:rsidRPr="00B43EAB">
              <w:rPr>
                <w:color w:val="FFFFFF"/>
                <w:lang w:eastAsia="es-CO"/>
              </w:rPr>
              <w:t xml:space="preserve">Descripción </w:t>
            </w:r>
          </w:p>
        </w:tc>
        <w:tc>
          <w:tcPr>
            <w:tcW w:w="4801" w:type="dxa"/>
            <w:gridSpan w:val="3"/>
            <w:hideMark/>
          </w:tcPr>
          <w:p w:rsidR="006F7686" w:rsidRPr="00B43EAB" w:rsidRDefault="006F7686" w:rsidP="005A4C24">
            <w:pPr>
              <w:jc w:val="both"/>
              <w:cnfStyle w:val="000000100000"/>
              <w:rPr>
                <w:color w:val="000000"/>
                <w:lang w:eastAsia="es-CO"/>
              </w:rPr>
            </w:pPr>
            <w:r>
              <w:t>El usuario del sistema  ejecuta el juego Demented Movie Game</w:t>
            </w:r>
          </w:p>
        </w:tc>
      </w:tr>
      <w:tr w:rsidR="006F7686" w:rsidRPr="00B43EAB" w:rsidTr="005A4C24">
        <w:trPr>
          <w:trHeight w:val="6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Precondiciones</w:t>
            </w:r>
          </w:p>
        </w:tc>
        <w:tc>
          <w:tcPr>
            <w:tcW w:w="1400" w:type="dxa"/>
            <w:hideMark/>
          </w:tcPr>
          <w:p w:rsidR="006F7686" w:rsidRPr="00B43EAB" w:rsidRDefault="006F7686" w:rsidP="005A4C24">
            <w:pPr>
              <w:cnfStyle w:val="000000000000"/>
              <w:rPr>
                <w:color w:val="000000"/>
                <w:lang w:eastAsia="es-CO"/>
              </w:rPr>
            </w:pPr>
            <w:r>
              <w:t>La aplicación Demented Movie Game debe estar  conectada en el servidor</w:t>
            </w:r>
          </w:p>
        </w:tc>
        <w:tc>
          <w:tcPr>
            <w:tcW w:w="1540" w:type="dxa"/>
            <w:shd w:val="clear" w:color="auto" w:fill="9BBB59" w:themeFill="accent3"/>
            <w:hideMark/>
          </w:tcPr>
          <w:p w:rsidR="006F7686" w:rsidRPr="00B43EAB" w:rsidRDefault="006F7686" w:rsidP="005A4C24">
            <w:pPr>
              <w:jc w:val="center"/>
              <w:cnfStyle w:val="000000000000"/>
              <w:rPr>
                <w:b/>
                <w:bCs/>
                <w:color w:val="FFFFFF"/>
                <w:lang w:eastAsia="es-CO"/>
              </w:rPr>
            </w:pPr>
            <w:r w:rsidRPr="00B43EAB">
              <w:rPr>
                <w:b/>
                <w:bCs/>
                <w:color w:val="FFFFFF"/>
                <w:lang w:eastAsia="es-CO"/>
              </w:rPr>
              <w:t>Post condiciones</w:t>
            </w:r>
          </w:p>
        </w:tc>
        <w:tc>
          <w:tcPr>
            <w:tcW w:w="1861" w:type="dxa"/>
            <w:hideMark/>
          </w:tcPr>
          <w:p w:rsidR="006F7686" w:rsidRPr="00B43EAB" w:rsidRDefault="006F7686" w:rsidP="005A4C24">
            <w:pPr>
              <w:cnfStyle w:val="000000000000"/>
              <w:rPr>
                <w:color w:val="000000"/>
                <w:lang w:eastAsia="es-CO"/>
              </w:rPr>
            </w:pPr>
            <w:r>
              <w:t>El sistema permite al usuario iniciar sección  en el juego si el usuario se encuentra registrado, en caso contrario, el sistema permite que el usuario se registre.</w:t>
            </w:r>
          </w:p>
        </w:tc>
      </w:tr>
      <w:tr w:rsidR="006F7686" w:rsidRPr="00B43EAB" w:rsidTr="005A4C24">
        <w:trPr>
          <w:cnfStyle w:val="000000100000"/>
          <w:trHeight w:val="57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Casos de Uso Asociados</w:t>
            </w:r>
          </w:p>
        </w:tc>
        <w:tc>
          <w:tcPr>
            <w:tcW w:w="4801" w:type="dxa"/>
            <w:gridSpan w:val="3"/>
            <w:hideMark/>
          </w:tcPr>
          <w:p w:rsidR="006F7686" w:rsidRPr="00B43EAB" w:rsidRDefault="006F7686" w:rsidP="005A4C24">
            <w:pPr>
              <w:cnfStyle w:val="000000100000"/>
              <w:rPr>
                <w:color w:val="000000"/>
                <w:lang w:eastAsia="es-CO"/>
              </w:rPr>
            </w:pPr>
            <w:r>
              <w:t>N/A</w:t>
            </w:r>
          </w:p>
        </w:tc>
      </w:tr>
    </w:tbl>
    <w:p w:rsidR="002E1F6C" w:rsidRDefault="00490FD8" w:rsidP="00490FD8">
      <w:pPr>
        <w:pStyle w:val="Caption"/>
        <w:ind w:left="708" w:hanging="708"/>
        <w:jc w:val="center"/>
        <w:rPr>
          <w:lang w:val="es-CO"/>
        </w:rPr>
      </w:pPr>
      <w:r>
        <w:t xml:space="preserve">Tabla </w:t>
      </w:r>
      <w:fldSimple w:instr=" SEQ Tabla \* ARABIC ">
        <w:r w:rsidR="001513A9">
          <w:rPr>
            <w:noProof/>
          </w:rPr>
          <w:t>19</w:t>
        </w:r>
      </w:fldSimple>
      <w:r>
        <w:t>.</w:t>
      </w:r>
      <w:r w:rsidRPr="00490FD8">
        <w:rPr>
          <w:b w:val="0"/>
          <w:color w:val="000000" w:themeColor="text1"/>
        </w:rPr>
        <w:t xml:space="preserve"> </w:t>
      </w:r>
      <w:r w:rsidRPr="00490FD8">
        <w:rPr>
          <w:color w:val="000000" w:themeColor="text1"/>
        </w:rPr>
        <w:t>IMA012</w:t>
      </w:r>
      <w:r>
        <w:rPr>
          <w:color w:val="000000" w:themeColor="text1"/>
        </w:rPr>
        <w:t>-Ingreso al Sistema</w:t>
      </w:r>
    </w:p>
    <w:p w:rsidR="00793133" w:rsidRDefault="00793133" w:rsidP="002E1F6C">
      <w:pPr>
        <w:rPr>
          <w:lang w:val="es-CO"/>
        </w:rPr>
      </w:pPr>
    </w:p>
    <w:tbl>
      <w:tblPr>
        <w:tblStyle w:val="MediumGrid3-Accent3"/>
        <w:tblW w:w="0" w:type="auto"/>
        <w:jc w:val="center"/>
        <w:tblLayout w:type="fixed"/>
        <w:tblLook w:val="04A0"/>
      </w:tblPr>
      <w:tblGrid>
        <w:gridCol w:w="1540"/>
        <w:gridCol w:w="1400"/>
        <w:gridCol w:w="1540"/>
        <w:gridCol w:w="1660"/>
      </w:tblGrid>
      <w:tr w:rsidR="00DA104B" w:rsidRPr="00B43EAB" w:rsidTr="005A4C24">
        <w:trPr>
          <w:cnfStyle w:val="100000000000"/>
          <w:trHeight w:val="315"/>
          <w:jc w:val="center"/>
        </w:trPr>
        <w:tc>
          <w:tcPr>
            <w:cnfStyle w:val="001000000000"/>
            <w:tcW w:w="1540" w:type="dxa"/>
            <w:hideMark/>
          </w:tcPr>
          <w:p w:rsidR="00DA104B" w:rsidRPr="00B43EAB" w:rsidRDefault="00DA104B"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IMA0</w:t>
            </w:r>
            <w:r>
              <w:rPr>
                <w:b w:val="0"/>
                <w:color w:val="auto"/>
              </w:rPr>
              <w:t>13</w:t>
            </w:r>
          </w:p>
        </w:tc>
        <w:tc>
          <w:tcPr>
            <w:tcW w:w="1540" w:type="dxa"/>
            <w:noWrap/>
            <w:hideMark/>
          </w:tcPr>
          <w:p w:rsidR="00DA104B" w:rsidRPr="00B43EAB" w:rsidRDefault="00DA104B"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Iniciar sesión</w:t>
            </w:r>
          </w:p>
        </w:tc>
      </w:tr>
      <w:tr w:rsidR="00DA104B" w:rsidRPr="00B43EAB" w:rsidTr="005A4C24">
        <w:trPr>
          <w:cnfStyle w:val="000000100000"/>
          <w:trHeight w:val="315"/>
          <w:jc w:val="center"/>
        </w:trPr>
        <w:tc>
          <w:tcPr>
            <w:cnfStyle w:val="001000000000"/>
            <w:tcW w:w="1540" w:type="dxa"/>
            <w:hideMark/>
          </w:tcPr>
          <w:p w:rsidR="00DA104B" w:rsidRPr="00B43EAB" w:rsidRDefault="00DA104B"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DA104B" w:rsidRPr="00B43EAB" w:rsidRDefault="004C0B7E" w:rsidP="004C0B7E">
            <w:pPr>
              <w:jc w:val="both"/>
              <w:cnfStyle w:val="000000100000"/>
              <w:rPr>
                <w:color w:val="000000"/>
                <w:lang w:val="es-CO" w:eastAsia="es-CO"/>
              </w:rPr>
            </w:pPr>
            <w:r>
              <w:t>Conexión por parte del usuario al juego Demented Movie Game</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debe estar registrado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 xml:space="preserve">Ingreso a la sala principal de Demented Movie Game </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rsidRPr="003A0040">
              <w:t>IMCU-015</w:t>
            </w:r>
          </w:p>
        </w:tc>
      </w:tr>
    </w:tbl>
    <w:p w:rsidR="00DA104B" w:rsidRDefault="00490FD8" w:rsidP="00490FD8">
      <w:pPr>
        <w:pStyle w:val="Caption"/>
        <w:jc w:val="center"/>
        <w:rPr>
          <w:lang w:val="es-CO"/>
        </w:rPr>
      </w:pPr>
      <w:r>
        <w:t xml:space="preserve">Tabla </w:t>
      </w:r>
      <w:fldSimple w:instr=" SEQ Tabla \* ARABIC ">
        <w:r w:rsidR="001513A9">
          <w:rPr>
            <w:noProof/>
          </w:rPr>
          <w:t>20</w:t>
        </w:r>
      </w:fldSimple>
      <w:r>
        <w:t>.IMA013-Iniciar Sesión</w:t>
      </w: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14</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Registrar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Creación de una cuenta de usuario del sistema</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que ingreso al sistema, no  tiene registrados sus datos  y desea entrar a la sala principal</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El usuario puede ingresar sus datos en el formulario de registro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w:t>
            </w:r>
            <w:r w:rsidRPr="003A0040">
              <w:t>5</w:t>
            </w:r>
          </w:p>
        </w:tc>
      </w:tr>
    </w:tbl>
    <w:p w:rsidR="004C0B7E" w:rsidRDefault="00490FD8" w:rsidP="00490FD8">
      <w:pPr>
        <w:pStyle w:val="Caption"/>
        <w:ind w:left="1416" w:hanging="1416"/>
        <w:jc w:val="center"/>
        <w:rPr>
          <w:lang w:val="es-CO"/>
        </w:rPr>
      </w:pPr>
      <w:r>
        <w:t xml:space="preserve">Tabla </w:t>
      </w:r>
      <w:fldSimple w:instr=" SEQ Tabla \* ARABIC ">
        <w:r w:rsidR="001513A9">
          <w:rPr>
            <w:noProof/>
          </w:rPr>
          <w:t>21</w:t>
        </w:r>
      </w:fldSimple>
      <w:r>
        <w:t>.IMA015-Registrar Usuario</w:t>
      </w: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15</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 xml:space="preserve">Validación del usuario que ingresa al sistema, el sistema verifica que el usuario y contraseña diligenciados en iniciar sección existan  y coincidan en la persistencia de datos.  </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Datos diligenciados en iniciar sección</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Si el usuario es válido, el sistema permite el ingreso a la sala principal del juego Demented Movie Game. De lo contrario el sistema vuelve a solicitar los datos de iniciar sesión.</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IMCU-028</w:t>
            </w:r>
          </w:p>
        </w:tc>
      </w:tr>
    </w:tbl>
    <w:p w:rsidR="004C0B7E" w:rsidRDefault="00490FD8" w:rsidP="00490FD8">
      <w:pPr>
        <w:pStyle w:val="Caption"/>
        <w:jc w:val="center"/>
        <w:rPr>
          <w:lang w:val="es-CO"/>
        </w:rPr>
      </w:pPr>
      <w:r>
        <w:t xml:space="preserve">Tabla </w:t>
      </w:r>
      <w:fldSimple w:instr=" SEQ Tabla \* ARABIC ">
        <w:r w:rsidR="001513A9">
          <w:rPr>
            <w:noProof/>
          </w:rPr>
          <w:t>22</w:t>
        </w:r>
      </w:fldSimple>
      <w:r>
        <w:t>.IMA016-Validar Usuario</w:t>
      </w: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16</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disponibilidad</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Default="004C0B7E" w:rsidP="005A4C24">
            <w:pPr>
              <w:jc w:val="both"/>
              <w:cnfStyle w:val="000000100000"/>
            </w:pPr>
            <w:r>
              <w:t>El sistema debe validar que el nombre o Nickname a registrar  en el sistema, no exista en la persistencia de datos</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 xml:space="preserve">El usuario se va a registrar </w:t>
            </w:r>
            <w:r>
              <w:lastRenderedPageBreak/>
              <w:t>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444180" w:rsidRPr="00444180" w:rsidRDefault="00444180" w:rsidP="00444180">
            <w:pPr>
              <w:jc w:val="both"/>
              <w:cnfStyle w:val="000000000000"/>
            </w:pPr>
            <w:r>
              <w:rPr>
                <w:lang w:val="es-CO"/>
              </w:rPr>
              <w:t xml:space="preserve">- </w:t>
            </w:r>
            <w:r w:rsidRPr="00444180">
              <w:t xml:space="preserve">Si el nombre de usuario no está </w:t>
            </w:r>
            <w:r w:rsidRPr="00444180">
              <w:lastRenderedPageBreak/>
              <w:t>repetido en la persistencia de datos, el sistema despliega el formulario para diligenciar  los datos de registro</w:t>
            </w:r>
          </w:p>
          <w:p w:rsidR="00444180" w:rsidRDefault="00444180" w:rsidP="00444180">
            <w:pPr>
              <w:cnfStyle w:val="000000000000"/>
            </w:pPr>
          </w:p>
          <w:p w:rsidR="004C0B7E" w:rsidRDefault="00444180" w:rsidP="00444180">
            <w:pPr>
              <w:cnfStyle w:val="000000000000"/>
            </w:pPr>
            <w:r>
              <w:t>-Si el nombre esta repetido en la persistencia de datos, el sistema vuelve a solicitar que se registre el usuario.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C0B7E" w:rsidRPr="00B43EAB" w:rsidRDefault="00444180" w:rsidP="005A4C24">
            <w:pPr>
              <w:cnfStyle w:val="000000100000"/>
              <w:rPr>
                <w:color w:val="000000"/>
                <w:lang w:val="es-CO" w:eastAsia="es-CO"/>
              </w:rPr>
            </w:pPr>
            <w:r>
              <w:t>N/A</w:t>
            </w:r>
          </w:p>
        </w:tc>
      </w:tr>
    </w:tbl>
    <w:p w:rsidR="006F7686" w:rsidRDefault="00490FD8" w:rsidP="00490FD8">
      <w:pPr>
        <w:pStyle w:val="Caption"/>
        <w:jc w:val="center"/>
        <w:rPr>
          <w:lang w:val="es-CO"/>
        </w:rPr>
      </w:pPr>
      <w:r>
        <w:t xml:space="preserve">Tabla </w:t>
      </w:r>
      <w:fldSimple w:instr=" SEQ Tabla \* ARABIC ">
        <w:r w:rsidR="001513A9">
          <w:rPr>
            <w:noProof/>
          </w:rPr>
          <w:t>23</w:t>
        </w:r>
      </w:fldSimple>
      <w:r>
        <w:t>.IMA016-Validar Disponibilidad</w:t>
      </w: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17</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Diligenciar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jc w:val="both"/>
              <w:cnfStyle w:val="000000100000"/>
              <w:rPr>
                <w:color w:val="000000"/>
                <w:lang w:val="es-CO" w:eastAsia="es-CO"/>
              </w:rPr>
            </w:pPr>
            <w:r>
              <w:rPr>
                <w:lang w:val="es-CO"/>
              </w:rPr>
              <w:t>E</w:t>
            </w:r>
            <w:r>
              <w:t xml:space="preserve">l usuario que se está registrando diligencia el formulario de registro con los datos necesarios  </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444180">
            <w:pPr>
              <w:jc w:val="both"/>
              <w:cnfStyle w:val="000000000000"/>
            </w:pPr>
            <w:r>
              <w:t>El usuario del sistema tiene un nombre  de registro.</w:t>
            </w:r>
          </w:p>
          <w:p w:rsidR="00444180" w:rsidRDefault="00444180" w:rsidP="00444180">
            <w:pPr>
              <w:cnfStyle w:val="000000000000"/>
            </w:pPr>
            <w:r>
              <w:t>El  formulario se encuentra disponible para ser diligenciado por el usuario a registrar</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5A4C24">
            <w:pPr>
              <w:cnfStyle w:val="000000000000"/>
            </w:pPr>
            <w:r>
              <w:t>Si el usuario es válido, el sistema permite el ingreso a la sala principal del juego Demented Movie Game. De lo contrario el sistema vuelve a solicitar los datos de iniciar sesión.</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IMCU-028</w:t>
            </w:r>
          </w:p>
        </w:tc>
      </w:tr>
    </w:tbl>
    <w:p w:rsidR="00444180" w:rsidRDefault="00490FD8" w:rsidP="00490FD8">
      <w:pPr>
        <w:pStyle w:val="Caption"/>
        <w:jc w:val="center"/>
        <w:rPr>
          <w:lang w:val="es-CO"/>
        </w:rPr>
      </w:pPr>
      <w:r>
        <w:t xml:space="preserve">Tabla </w:t>
      </w:r>
      <w:fldSimple w:instr=" SEQ Tabla \* ARABIC ">
        <w:r w:rsidR="001513A9">
          <w:rPr>
            <w:noProof/>
          </w:rPr>
          <w:t>24</w:t>
        </w:r>
      </w:fldSimple>
      <w:r>
        <w:t>.IMA017.Diligenciar Formulario</w:t>
      </w: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18</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Validación de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Default="00444180" w:rsidP="00444180">
            <w:pPr>
              <w:cnfStyle w:val="000000100000"/>
            </w:pPr>
            <w:r>
              <w:t>Validación de todos los campos diligenciados en el formulario, se comprueba que:</w:t>
            </w:r>
          </w:p>
          <w:p w:rsidR="00444180" w:rsidRPr="00444180" w:rsidRDefault="00444180" w:rsidP="00444180">
            <w:pPr>
              <w:pStyle w:val="ListParagraph"/>
              <w:numPr>
                <w:ilvl w:val="0"/>
                <w:numId w:val="22"/>
              </w:numPr>
              <w:cnfStyle w:val="000000100000"/>
              <w:rPr>
                <w:color w:val="000000"/>
                <w:lang w:val="es-CO" w:eastAsia="es-CO"/>
              </w:rPr>
            </w:pPr>
            <w:r w:rsidRPr="00444180">
              <w:t>Todos los campos del formulario estén completos</w:t>
            </w:r>
          </w:p>
          <w:p w:rsidR="00444180" w:rsidRPr="00B43EAB" w:rsidRDefault="00444180" w:rsidP="00444180">
            <w:pPr>
              <w:pStyle w:val="ListParagraph"/>
              <w:numPr>
                <w:ilvl w:val="0"/>
                <w:numId w:val="22"/>
              </w:numPr>
              <w:cnfStyle w:val="000000100000"/>
              <w:rPr>
                <w:color w:val="000000"/>
                <w:lang w:val="es-CO" w:eastAsia="es-CO"/>
              </w:rPr>
            </w:pPr>
            <w:r>
              <w:t xml:space="preserve"> Los datos  correspondan a los rangos permitidos</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pStyle w:val="ListParagraph"/>
              <w:ind w:left="0"/>
              <w:cnfStyle w:val="000000000000"/>
            </w:pPr>
            <w:r>
              <w:rPr>
                <w:lang w:val="es-CO"/>
              </w:rPr>
              <w:t>-</w:t>
            </w:r>
            <w:r>
              <w:t>Si es válido el formulario queda guardo en la persistencia de datos</w:t>
            </w:r>
          </w:p>
          <w:p w:rsidR="00444180" w:rsidRDefault="00444180" w:rsidP="00444180">
            <w:pPr>
              <w:cnfStyle w:val="000000000000"/>
            </w:pPr>
            <w:r>
              <w:t xml:space="preserve">- Si no es válido el formulario, vuelve a la condición de </w:t>
            </w:r>
            <w:r>
              <w:lastRenderedPageBreak/>
              <w:t>diligenciar formulario</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Caption"/>
        <w:jc w:val="center"/>
        <w:rPr>
          <w:lang w:val="es-CO"/>
        </w:rPr>
      </w:pPr>
      <w:r>
        <w:t xml:space="preserve">Tabla </w:t>
      </w:r>
      <w:fldSimple w:instr=" SEQ Tabla \* ARABIC ">
        <w:r w:rsidR="001513A9">
          <w:rPr>
            <w:noProof/>
          </w:rPr>
          <w:t>25</w:t>
        </w:r>
      </w:fldSimple>
      <w:r>
        <w:t>.IMA018.Validación de Formulario</w:t>
      </w: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19</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Guardar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444180">
            <w:pPr>
              <w:pStyle w:val="ListParagraph"/>
              <w:ind w:left="0"/>
              <w:cnfStyle w:val="000000100000"/>
              <w:rPr>
                <w:color w:val="000000"/>
                <w:lang w:val="es-CO" w:eastAsia="es-CO"/>
              </w:rPr>
            </w:pPr>
            <w:r>
              <w:t>El formulario diligenciado por el usuario  registrado, se guarda en la persistencia de datos del sistema</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 y debe ser valido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formulario se encuentra guardado en la persistencia de datos.</w:t>
            </w:r>
          </w:p>
          <w:p w:rsidR="00444180" w:rsidRDefault="00444180" w:rsidP="00444180">
            <w:pPr>
              <w:pStyle w:val="ListParagraph"/>
              <w:ind w:left="0"/>
              <w:cnfStyle w:val="000000000000"/>
            </w:pPr>
            <w:r>
              <w:t>El usuario puede iniciar sesión en el sistema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Caption"/>
        <w:jc w:val="center"/>
        <w:rPr>
          <w:lang w:val="es-CO"/>
        </w:rPr>
      </w:pPr>
      <w:r>
        <w:t xml:space="preserve">Tabla </w:t>
      </w:r>
      <w:fldSimple w:instr=" SEQ Tabla \* ARABIC ">
        <w:r w:rsidR="001513A9">
          <w:rPr>
            <w:noProof/>
          </w:rPr>
          <w:t>26</w:t>
        </w:r>
      </w:fldSimple>
      <w:r>
        <w:t>.IMA019-Guardar Formulario</w:t>
      </w: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20</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Ingreso a la sala principal</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pStyle w:val="ListParagraph"/>
              <w:ind w:left="0"/>
              <w:cnfStyle w:val="000000100000"/>
              <w:rPr>
                <w:color w:val="000000"/>
                <w:lang w:val="es-CO" w:eastAsia="es-CO"/>
              </w:rPr>
            </w:pPr>
            <w:r>
              <w:t>El usuario ingresa a la sala principal de Demented Movie Game, teniendo a su disposición las funcionalidades de la aplicación</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usuario inicio sección en la aplicación Demented Movie Game</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usuario puede -Crear una partida de juego</w:t>
            </w:r>
          </w:p>
          <w:p w:rsidR="00444180" w:rsidRDefault="00444180" w:rsidP="00444180">
            <w:pPr>
              <w:cnfStyle w:val="000000000000"/>
            </w:pPr>
            <w:r>
              <w:t>-Unirse a una partida</w:t>
            </w:r>
          </w:p>
          <w:p w:rsidR="00444180" w:rsidRDefault="00444180" w:rsidP="00444180">
            <w:pPr>
              <w:pStyle w:val="ListParagraph"/>
              <w:ind w:left="0"/>
              <w:cnfStyle w:val="000000000000"/>
            </w:pPr>
            <w:r>
              <w:t>-Ser invitado a una partida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Caption"/>
        <w:jc w:val="center"/>
        <w:rPr>
          <w:lang w:val="es-CO"/>
        </w:rPr>
      </w:pPr>
      <w:r>
        <w:t xml:space="preserve">Tabla </w:t>
      </w:r>
      <w:fldSimple w:instr=" SEQ Tabla \* ARABIC ">
        <w:r w:rsidR="001513A9">
          <w:rPr>
            <w:noProof/>
          </w:rPr>
          <w:t>27</w:t>
        </w:r>
      </w:fldSimple>
      <w:r>
        <w:t>.IMA020-Ingreso a la Sala Principal</w:t>
      </w: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490FD8" w:rsidRDefault="00490FD8" w:rsidP="002E1F6C">
      <w:pPr>
        <w:rPr>
          <w:lang w:val="es-CO"/>
        </w:rPr>
      </w:pPr>
    </w:p>
    <w:p w:rsidR="00793133" w:rsidRDefault="00793133" w:rsidP="002E1F6C">
      <w:pPr>
        <w:rPr>
          <w:lang w:val="es-CO"/>
        </w:rPr>
      </w:pPr>
    </w:p>
    <w:p w:rsidR="00793133" w:rsidRPr="002E1F6C" w:rsidRDefault="00793133" w:rsidP="002E1F6C">
      <w:pPr>
        <w:rPr>
          <w:lang w:val="es-CO"/>
        </w:rPr>
      </w:pPr>
    </w:p>
    <w:p w:rsidR="00BC39F6" w:rsidRDefault="00BC39F6" w:rsidP="00F90755">
      <w:pPr>
        <w:pStyle w:val="Heading4"/>
        <w:numPr>
          <w:ilvl w:val="3"/>
          <w:numId w:val="2"/>
        </w:numPr>
        <w:rPr>
          <w:lang w:val="es-CO"/>
        </w:rPr>
      </w:pPr>
      <w:r w:rsidRPr="00F90755">
        <w:rPr>
          <w:lang w:val="es-CO"/>
        </w:rPr>
        <w:lastRenderedPageBreak/>
        <w:t>Diagrama de Actividad 3: Antes del Juego</w:t>
      </w:r>
    </w:p>
    <w:p w:rsidR="00793133" w:rsidRPr="00793133" w:rsidRDefault="00793133" w:rsidP="00793133">
      <w:pPr>
        <w:rPr>
          <w:lang w:val="es-CO"/>
        </w:rPr>
      </w:pP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57" w:name="_Toc228646520"/>
      <w:r>
        <w:t xml:space="preserve">Ilustración </w:t>
      </w:r>
      <w:fldSimple w:instr=" SEQ Ilustración \* ARABIC ">
        <w:r w:rsidR="001D454F">
          <w:rPr>
            <w:noProof/>
          </w:rPr>
          <w:t>4</w:t>
        </w:r>
      </w:fldSimple>
      <w:r>
        <w:t>. Diagrama de Actividad 3: Antes del Juego</w:t>
      </w:r>
      <w:bookmarkEnd w:id="57"/>
    </w:p>
    <w:p w:rsidR="00BC39F6" w:rsidRPr="00F90755" w:rsidRDefault="00BC39F6" w:rsidP="00F90755">
      <w:pPr>
        <w:rPr>
          <w:b/>
          <w:lang w:val="es-CO"/>
        </w:rPr>
      </w:pPr>
      <w:r w:rsidRPr="00F90755">
        <w:rPr>
          <w:b/>
          <w:lang w:val="es-CO"/>
        </w:rPr>
        <w:t>Documentación Diagrama de Actividad 3</w:t>
      </w:r>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Pantalla Principal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encuentra en la pantalla principal y de ella se despliegan varias opciones que puede realizar.</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está interesado en jugar.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w:t>
            </w:r>
            <w:r w:rsidRPr="006F7686">
              <w:rPr>
                <w:b/>
                <w:bCs/>
                <w:color w:val="FFFFFF"/>
                <w:shd w:val="clear" w:color="auto" w:fill="9BBB59" w:themeFill="accent3"/>
                <w:lang w:eastAsia="es-CO"/>
              </w:rPr>
              <w:t>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-Se muestran las opciones que puede realizar que son:</w:t>
            </w:r>
          </w:p>
          <w:p w:rsidR="00BC39F6" w:rsidRPr="00B43EAB" w:rsidRDefault="00BC39F6" w:rsidP="00A46CF5">
            <w:pPr>
              <w:cnfStyle w:val="000000000000"/>
              <w:rPr>
                <w:color w:val="000000"/>
                <w:lang w:val="es-CO" w:eastAsia="es-CO"/>
              </w:rPr>
            </w:pPr>
            <w:r>
              <w:rPr>
                <w:color w:val="000000"/>
                <w:lang w:val="es-CO" w:eastAsia="es-CO"/>
              </w:rPr>
              <w:t>Recibir invitación, Crear Partida y Ver Partidas Creadas.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Caption"/>
        <w:jc w:val="center"/>
      </w:pPr>
      <w:bookmarkStart w:id="58" w:name="_Toc228646501"/>
      <w:r>
        <w:t xml:space="preserve">Tabla </w:t>
      </w:r>
      <w:fldSimple w:instr=" SEQ Tabla \* ARABIC ">
        <w:r w:rsidR="001513A9">
          <w:rPr>
            <w:noProof/>
          </w:rPr>
          <w:t>28</w:t>
        </w:r>
      </w:fldSimple>
      <w:r>
        <w:t>. IMA012- Pantalla Principal</w:t>
      </w:r>
      <w:bookmarkEnd w:id="58"/>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Recibir Invitación</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Al jugador en el sistema le puede llegar una invitación por parte de otro jugador a una partida ya creada.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 xml:space="preserve">-El jugador ya debe estar registrado en </w:t>
            </w:r>
            <w:r>
              <w:rPr>
                <w:color w:val="000000"/>
                <w:lang w:val="es-CO" w:eastAsia="es-CO"/>
              </w:rPr>
              <w:lastRenderedPageBreak/>
              <w:t>el sistema.</w:t>
            </w:r>
          </w:p>
          <w:p w:rsidR="00BC39F6" w:rsidRPr="008D571C" w:rsidRDefault="00BC39F6" w:rsidP="00A46CF5">
            <w:pPr>
              <w:cnfStyle w:val="000000000000"/>
              <w:rPr>
                <w:color w:val="000000"/>
                <w:lang w:val="es-CO" w:eastAsia="es-CO"/>
              </w:rPr>
            </w:pPr>
            <w:r>
              <w:rPr>
                <w:color w:val="000000"/>
                <w:lang w:val="es-CO" w:eastAsia="es-CO"/>
              </w:rPr>
              <w:t>-El jugador no se encuentra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 xml:space="preserve">-Si el jugador acepta la invitación, puede </w:t>
            </w:r>
            <w:r>
              <w:rPr>
                <w:color w:val="000000"/>
                <w:lang w:val="es-CO" w:eastAsia="es-CO"/>
              </w:rPr>
              <w:lastRenderedPageBreak/>
              <w:t>unirse a la partida creada.</w:t>
            </w:r>
          </w:p>
          <w:p w:rsidR="00BC39F6" w:rsidRPr="00B43EAB" w:rsidRDefault="00BC39F6" w:rsidP="00A46CF5">
            <w:pPr>
              <w:cnfStyle w:val="000000000000"/>
              <w:rPr>
                <w:color w:val="000000"/>
                <w:lang w:val="es-CO" w:eastAsia="es-CO"/>
              </w:rPr>
            </w:pPr>
            <w:r>
              <w:rPr>
                <w:color w:val="000000"/>
                <w:lang w:val="es-CO" w:eastAsia="es-CO"/>
              </w:rPr>
              <w:t>- Si el jugador no acepta la invitación, puede retornar a la página inicial donde puede escoger otras opciones.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Caption"/>
        <w:jc w:val="center"/>
      </w:pPr>
      <w:bookmarkStart w:id="59" w:name="_Toc228646502"/>
      <w:r>
        <w:t xml:space="preserve">Tabla </w:t>
      </w:r>
      <w:fldSimple w:instr=" SEQ Tabla \* ARABIC ">
        <w:r w:rsidR="001513A9">
          <w:rPr>
            <w:noProof/>
          </w:rPr>
          <w:t>29</w:t>
        </w:r>
      </w:fldSimple>
      <w:r>
        <w:t>. IMA13-Recibir Invitación</w:t>
      </w:r>
      <w:bookmarkEnd w:id="59"/>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Unirse a partida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adhiere a una partida previamente creada por otro jugador del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acepta una invitación o elige unirse a una partida sin ser invitado.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integrantes de la partida para saber si se puede o no dar inicio a la misma.</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Caption"/>
        <w:jc w:val="center"/>
      </w:pPr>
      <w:bookmarkStart w:id="60" w:name="_Toc228646503"/>
      <w:r>
        <w:t xml:space="preserve">Tabla </w:t>
      </w:r>
      <w:fldSimple w:instr=" SEQ Tabla \* ARABIC ">
        <w:r w:rsidR="001513A9">
          <w:rPr>
            <w:noProof/>
          </w:rPr>
          <w:t>30</w:t>
        </w:r>
      </w:fldSimple>
      <w:r>
        <w:t>. IMA14-Unirse a partida</w:t>
      </w:r>
      <w:bookmarkEnd w:id="60"/>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Validar Número de jugadores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sistema verifica que en la partida exista el número mínimo o el número máximo de jugadores para poder dar inicio a la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haber ingresado un nuevo jugador a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es válido, se puede dar inicio inmediato a la partida.</w:t>
            </w:r>
          </w:p>
          <w:p w:rsidR="00BC39F6" w:rsidRPr="00B43EAB" w:rsidRDefault="00BC39F6" w:rsidP="00A46CF5">
            <w:pPr>
              <w:cnfStyle w:val="000000000000"/>
              <w:rPr>
                <w:color w:val="000000"/>
                <w:lang w:val="es-CO" w:eastAsia="es-CO"/>
              </w:rPr>
            </w:pPr>
            <w:r>
              <w:rPr>
                <w:color w:val="000000"/>
                <w:lang w:val="es-CO" w:eastAsia="es-CO"/>
              </w:rPr>
              <w:t xml:space="preserve">-Si no es válido, se puede volver a la pantalla principal o a seguir esperando por otro jugador (dependiendo).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IMCU-030</w:t>
            </w:r>
          </w:p>
        </w:tc>
      </w:tr>
    </w:tbl>
    <w:p w:rsidR="00BC39F6" w:rsidRDefault="00BC39F6" w:rsidP="00BC39F6">
      <w:pPr>
        <w:pStyle w:val="Caption"/>
        <w:jc w:val="center"/>
      </w:pPr>
      <w:bookmarkStart w:id="61" w:name="_Toc228646504"/>
      <w:r>
        <w:t xml:space="preserve">Tabla </w:t>
      </w:r>
      <w:fldSimple w:instr=" SEQ Tabla \* ARABIC ">
        <w:r w:rsidR="001513A9">
          <w:rPr>
            <w:noProof/>
          </w:rPr>
          <w:t>31</w:t>
        </w:r>
      </w:fldSimple>
      <w:r>
        <w:t>. IMA015-Validar Número de jugadores</w:t>
      </w:r>
      <w:bookmarkEnd w:id="61"/>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Iniciar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creador de la partida (anfitrión) puede dar inicio a la partida creada pues cumple con todas las </w:t>
            </w:r>
            <w:r>
              <w:rPr>
                <w:color w:val="000000"/>
                <w:lang w:val="es-CO" w:eastAsia="es-CO"/>
              </w:rPr>
              <w:lastRenderedPageBreak/>
              <w:t>pre-condiciones.</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ser valido el número de jugadores en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anfitrión de la partida inicia la misma.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7C6E7B">
              <w:rPr>
                <w:bCs/>
                <w:color w:val="000000"/>
              </w:rPr>
              <w:t>IMCU-04</w:t>
            </w:r>
            <w:r>
              <w:rPr>
                <w:bCs/>
                <w:color w:val="000000"/>
              </w:rPr>
              <w:t>4</w:t>
            </w:r>
          </w:p>
        </w:tc>
      </w:tr>
    </w:tbl>
    <w:p w:rsidR="00BC39F6" w:rsidRDefault="00BC39F6" w:rsidP="00BC39F6">
      <w:pPr>
        <w:pStyle w:val="Caption"/>
        <w:jc w:val="center"/>
      </w:pPr>
      <w:bookmarkStart w:id="62" w:name="_Toc228646505"/>
      <w:r>
        <w:t xml:space="preserve">Tabla </w:t>
      </w:r>
      <w:fldSimple w:instr=" SEQ Tabla \* ARABIC ">
        <w:r w:rsidR="001513A9">
          <w:rPr>
            <w:noProof/>
          </w:rPr>
          <w:t>32</w:t>
        </w:r>
      </w:fldSimple>
      <w:r>
        <w:t>. IMA016-Iniciar partida</w:t>
      </w:r>
      <w:bookmarkEnd w:id="62"/>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Crear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crear una partida con las características que quiera e invitar a otros para que se unan.</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asigna el tipo de jugador correspondiente (anfitrión) y lo deja escoger la modalidad del juego.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Caption"/>
        <w:jc w:val="center"/>
      </w:pPr>
      <w:bookmarkStart w:id="63" w:name="_Toc228646506"/>
      <w:r>
        <w:t xml:space="preserve">Tabla </w:t>
      </w:r>
      <w:fldSimple w:instr=" SEQ Tabla \* ARABIC ">
        <w:r w:rsidR="001513A9">
          <w:rPr>
            <w:noProof/>
          </w:rPr>
          <w:t>33</w:t>
        </w:r>
      </w:fldSimple>
      <w:r>
        <w:t>. IMA017-Crear Partida</w:t>
      </w:r>
      <w:bookmarkEnd w:id="63"/>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Asignar Tipo de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p>
        </w:tc>
      </w:tr>
    </w:tbl>
    <w:p w:rsidR="00BC39F6" w:rsidRDefault="00BC39F6" w:rsidP="00BC39F6">
      <w:pPr>
        <w:pStyle w:val="Caption"/>
        <w:jc w:val="center"/>
      </w:pPr>
      <w:bookmarkStart w:id="64" w:name="_Toc228646507"/>
      <w:r>
        <w:t xml:space="preserve">Tabla </w:t>
      </w:r>
      <w:fldSimple w:instr=" SEQ Tabla \* ARABIC ">
        <w:r w:rsidR="001513A9">
          <w:rPr>
            <w:noProof/>
          </w:rPr>
          <w:t>34</w:t>
        </w:r>
      </w:fldSimple>
      <w:r>
        <w:t>. IMA018- Asignar Tipo de Jugador</w:t>
      </w:r>
      <w:bookmarkEnd w:id="64"/>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Modalidad</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Caption"/>
        <w:jc w:val="center"/>
      </w:pPr>
      <w:bookmarkStart w:id="65" w:name="_Toc228646508"/>
      <w:r>
        <w:t xml:space="preserve">Tabla </w:t>
      </w:r>
      <w:fldSimple w:instr=" SEQ Tabla \* ARABIC ">
        <w:r w:rsidR="001513A9">
          <w:rPr>
            <w:noProof/>
          </w:rPr>
          <w:t>35</w:t>
        </w:r>
      </w:fldSimple>
      <w:r>
        <w:t>. IMA019-Elegir Modalidad</w:t>
      </w:r>
      <w:bookmarkEnd w:id="65"/>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IMA02</w:t>
            </w:r>
            <w:r w:rsidR="00935C39">
              <w:rPr>
                <w:b w:val="0"/>
                <w:color w:val="000000"/>
                <w:lang w:val="es-CO" w:eastAsia="es-CO"/>
              </w:rPr>
              <w:t>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Actualizar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Caption"/>
        <w:jc w:val="center"/>
      </w:pPr>
      <w:bookmarkStart w:id="66" w:name="_Toc228646509"/>
      <w:r>
        <w:t xml:space="preserve">Tabla </w:t>
      </w:r>
      <w:fldSimple w:instr=" SEQ Tabla \* ARABIC ">
        <w:r w:rsidR="001513A9">
          <w:rPr>
            <w:noProof/>
          </w:rPr>
          <w:t>36</w:t>
        </w:r>
      </w:fldSimple>
      <w:r>
        <w:t>. IMA020-Actualizar Datos</w:t>
      </w:r>
      <w:bookmarkEnd w:id="66"/>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Invitar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anfitrión puede invitar jugadores que no se encuentren jugando en ninguna partida.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ser creador de una partida.</w:t>
            </w:r>
          </w:p>
          <w:p w:rsidR="00BC39F6" w:rsidRPr="008D571C" w:rsidRDefault="00BC39F6" w:rsidP="00A46CF5">
            <w:pPr>
              <w:cnfStyle w:val="000000000000"/>
              <w:rPr>
                <w:color w:val="000000"/>
                <w:lang w:val="es-CO" w:eastAsia="es-CO"/>
              </w:rPr>
            </w:pPr>
            <w:r>
              <w:rPr>
                <w:color w:val="000000"/>
                <w:lang w:val="es-CO" w:eastAsia="es-CO"/>
              </w:rPr>
              <w:t>-  Los jugadores invitados no deben estar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participantes de la partida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IMCU-019</w:t>
            </w:r>
          </w:p>
        </w:tc>
      </w:tr>
    </w:tbl>
    <w:p w:rsidR="00BC39F6" w:rsidRDefault="00BC39F6" w:rsidP="00BC39F6">
      <w:pPr>
        <w:pStyle w:val="Caption"/>
        <w:jc w:val="center"/>
      </w:pPr>
      <w:bookmarkStart w:id="67" w:name="_Toc228646510"/>
      <w:r>
        <w:t xml:space="preserve">Tabla </w:t>
      </w:r>
      <w:fldSimple w:instr=" SEQ Tabla \* ARABIC ">
        <w:r w:rsidR="001513A9">
          <w:rPr>
            <w:noProof/>
          </w:rPr>
          <w:t>37</w:t>
        </w:r>
      </w:fldSimple>
      <w:r>
        <w:t>. IMA021-Invitar Jugador</w:t>
      </w:r>
      <w:bookmarkEnd w:id="67"/>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Ver Partidas Creadas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consultar qué partidas están creadas hasta el momento para poder unirse, si lo desea.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debe estar jugando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carga los datos, si los hay, de las partidas creadas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68"/>
            <w:r w:rsidRPr="003A0040">
              <w:t>IMCU-008</w:t>
            </w:r>
            <w:commentRangeEnd w:id="68"/>
            <w:r>
              <w:rPr>
                <w:rStyle w:val="CommentReference"/>
              </w:rPr>
              <w:commentReference w:id="68"/>
            </w:r>
          </w:p>
        </w:tc>
      </w:tr>
    </w:tbl>
    <w:p w:rsidR="00BC39F6" w:rsidRDefault="00BC39F6" w:rsidP="00BC39F6">
      <w:pPr>
        <w:pStyle w:val="Caption"/>
        <w:jc w:val="center"/>
      </w:pPr>
      <w:bookmarkStart w:id="69" w:name="_Toc228646511"/>
      <w:r>
        <w:t xml:space="preserve">Tabla </w:t>
      </w:r>
      <w:fldSimple w:instr=" SEQ Tabla \* ARABIC ">
        <w:r w:rsidR="001513A9">
          <w:rPr>
            <w:noProof/>
          </w:rPr>
          <w:t>38</w:t>
        </w:r>
      </w:fldSimple>
      <w:r>
        <w:t>. IMA022-Ver Partidas Creadas</w:t>
      </w:r>
      <w:bookmarkEnd w:id="69"/>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Recolectar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rPr>
          <w:rFonts w:ascii="Calibri" w:eastAsia="Times New Roman" w:hAnsi="Calibri" w:cs="Times New Roman"/>
          <w:color w:val="000000"/>
          <w:sz w:val="20"/>
          <w:szCs w:val="20"/>
          <w:lang w:val="es-CO" w:eastAsia="es-CO"/>
        </w:rPr>
      </w:pPr>
      <w:bookmarkStart w:id="70" w:name="_Toc228646512"/>
      <w:r>
        <w:t xml:space="preserve">Tabla </w:t>
      </w:r>
      <w:fldSimple w:instr=" SEQ Tabla \* ARABIC ">
        <w:r w:rsidR="001513A9">
          <w:rPr>
            <w:noProof/>
          </w:rPr>
          <w:t>39</w:t>
        </w:r>
      </w:fldSimple>
      <w:r>
        <w:t xml:space="preserve">. </w:t>
      </w:r>
      <w:r w:rsidRPr="00571021">
        <w:rPr>
          <w:sz w:val="16"/>
        </w:rPr>
        <w:t>I</w:t>
      </w:r>
      <w:r w:rsidRPr="00571021">
        <w:rPr>
          <w:rFonts w:ascii="Calibri" w:eastAsia="Times New Roman" w:hAnsi="Calibri" w:cs="Times New Roman"/>
          <w:color w:val="000000"/>
          <w:szCs w:val="20"/>
          <w:lang w:val="es-CO" w:eastAsia="es-CO"/>
        </w:rPr>
        <w:t>MA023</w:t>
      </w:r>
      <w:r>
        <w:rPr>
          <w:rFonts w:ascii="Calibri" w:eastAsia="Times New Roman" w:hAnsi="Calibri" w:cs="Times New Roman"/>
          <w:color w:val="000000"/>
          <w:sz w:val="20"/>
          <w:szCs w:val="20"/>
          <w:lang w:val="es-CO" w:eastAsia="es-CO"/>
        </w:rPr>
        <w:t>- Recolectar Datos</w:t>
      </w:r>
      <w:bookmarkEnd w:id="70"/>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escoger una partida en dónde quiera participar (inclusive una guardada por él mismo).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a las cuales unirse.</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jugador puede entonces unirse a una partida o reanudar una partida guardada.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1"/>
            <w:r>
              <w:rPr>
                <w:color w:val="000000"/>
                <w:lang w:val="es-CO" w:eastAsia="es-CO"/>
              </w:rPr>
              <w:t>ELEGIR PARTIDA</w:t>
            </w:r>
            <w:commentRangeEnd w:id="71"/>
            <w:r>
              <w:rPr>
                <w:rStyle w:val="CommentReference"/>
              </w:rPr>
              <w:commentReference w:id="71"/>
            </w:r>
          </w:p>
        </w:tc>
      </w:tr>
    </w:tbl>
    <w:p w:rsidR="00BC39F6" w:rsidRDefault="00BC39F6" w:rsidP="00BC39F6">
      <w:pPr>
        <w:pStyle w:val="Caption"/>
        <w:jc w:val="center"/>
      </w:pPr>
      <w:bookmarkStart w:id="72" w:name="_Toc228646513"/>
      <w:r>
        <w:t xml:space="preserve">Tabla </w:t>
      </w:r>
      <w:fldSimple w:instr=" SEQ Tabla \* ARABIC ">
        <w:r w:rsidR="001513A9">
          <w:rPr>
            <w:noProof/>
          </w:rPr>
          <w:t>40</w:t>
        </w:r>
      </w:fldSimple>
      <w:r>
        <w:t>. IMA024-Elegir Partida</w:t>
      </w:r>
      <w:bookmarkEnd w:id="72"/>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Reanudar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cargar una partida que haya guardado en el pasado para continuar jugando.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las cuales cargar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valida el número de jugadores en la partida cargada.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IMCU-032</w:t>
            </w:r>
          </w:p>
        </w:tc>
      </w:tr>
    </w:tbl>
    <w:p w:rsidR="00BC39F6" w:rsidRDefault="00BC39F6" w:rsidP="00BC39F6">
      <w:pPr>
        <w:pStyle w:val="Caption"/>
        <w:jc w:val="center"/>
      </w:pPr>
      <w:bookmarkStart w:id="73" w:name="_Toc228646514"/>
      <w:r>
        <w:t xml:space="preserve">Tabla </w:t>
      </w:r>
      <w:fldSimple w:instr=" SEQ Tabla \* ARABIC ">
        <w:r w:rsidR="001513A9">
          <w:rPr>
            <w:noProof/>
          </w:rPr>
          <w:t>41</w:t>
        </w:r>
      </w:fldSimple>
      <w:r>
        <w:t>. IMA025-Reanudar Partida</w:t>
      </w:r>
      <w:bookmarkEnd w:id="73"/>
    </w:p>
    <w:p w:rsidR="00793133" w:rsidRDefault="00793133" w:rsidP="00793133"/>
    <w:p w:rsidR="00793133" w:rsidRDefault="00793133" w:rsidP="00793133"/>
    <w:p w:rsidR="00793133" w:rsidRDefault="00793133" w:rsidP="00793133"/>
    <w:p w:rsidR="00793133" w:rsidRDefault="00793133" w:rsidP="00793133"/>
    <w:p w:rsidR="00793133" w:rsidRDefault="00793133" w:rsidP="00793133"/>
    <w:p w:rsidR="00793133" w:rsidRPr="00793133" w:rsidRDefault="00793133" w:rsidP="00793133"/>
    <w:p w:rsidR="00BC39F6" w:rsidRDefault="00BC39F6" w:rsidP="00F90755">
      <w:pPr>
        <w:pStyle w:val="Heading4"/>
        <w:numPr>
          <w:ilvl w:val="3"/>
          <w:numId w:val="2"/>
        </w:numPr>
        <w:rPr>
          <w:lang w:val="es-CO"/>
        </w:rPr>
      </w:pPr>
      <w:r w:rsidRPr="00496ED2">
        <w:rPr>
          <w:lang w:val="es-CO"/>
        </w:rPr>
        <w:lastRenderedPageBreak/>
        <w:t>Diagrama de Actividad 4: Jugando Modalidad 1</w:t>
      </w:r>
    </w:p>
    <w:p w:rsidR="00793133" w:rsidRPr="00793133" w:rsidRDefault="00793133" w:rsidP="00793133">
      <w:pPr>
        <w:rPr>
          <w:lang w:val="es-CO"/>
        </w:rPr>
      </w:pP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Default="002E1F6C" w:rsidP="002E1F6C">
      <w:pPr>
        <w:rPr>
          <w:lang w:val="es-CO"/>
        </w:rPr>
      </w:pP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35</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Iniciar partida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anfitrión de la partida da comienzo al juego Demented Movie Game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0242C1">
            <w:pPr>
              <w:cnfStyle w:val="000000000000"/>
              <w:rPr>
                <w:color w:val="000000"/>
                <w:lang w:val="es-CO" w:eastAsia="es-CO"/>
              </w:rPr>
            </w:pPr>
            <w:r>
              <w:t>La partida debe estar con el mínimo de jugadores permitidos para que inicie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El sistema reparte las cartas del juego a los jugadores presentes en la partida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IMCU-04</w:t>
            </w:r>
            <w:r>
              <w:rPr>
                <w:bCs/>
                <w:color w:val="000000"/>
              </w:rPr>
              <w:t>4</w:t>
            </w:r>
          </w:p>
        </w:tc>
      </w:tr>
    </w:tbl>
    <w:p w:rsidR="000242C1" w:rsidRDefault="00571021" w:rsidP="00571021">
      <w:pPr>
        <w:pStyle w:val="Caption"/>
        <w:jc w:val="center"/>
        <w:rPr>
          <w:lang w:val="es-CO"/>
        </w:rPr>
      </w:pPr>
      <w:r>
        <w:t xml:space="preserve">Tabla </w:t>
      </w:r>
      <w:fldSimple w:instr=" SEQ Tabla \* ARABIC ">
        <w:r w:rsidR="001513A9">
          <w:rPr>
            <w:noProof/>
          </w:rPr>
          <w:t>42</w:t>
        </w:r>
      </w:fldSimple>
      <w:r>
        <w:t>.IMA035-Iniciar Partida</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36</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Repartir cartas</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sistema reparte las cartas a todos  los jugadores de la partida.</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anfitrión dio comienzo 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Los jugadores tienen las cartas para poder jugar</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26</w:t>
            </w:r>
          </w:p>
        </w:tc>
      </w:tr>
    </w:tbl>
    <w:p w:rsidR="000242C1" w:rsidRDefault="00571021" w:rsidP="00571021">
      <w:pPr>
        <w:pStyle w:val="Caption"/>
        <w:jc w:val="center"/>
        <w:rPr>
          <w:lang w:val="es-CO"/>
        </w:rPr>
      </w:pPr>
      <w:r>
        <w:t xml:space="preserve">Tabla </w:t>
      </w:r>
      <w:fldSimple w:instr=" SEQ Tabla \* ARABIC ">
        <w:r w:rsidR="001513A9">
          <w:rPr>
            <w:noProof/>
          </w:rPr>
          <w:t>43</w:t>
        </w:r>
      </w:fldSimple>
      <w:r>
        <w:t>.IMA036-Repartir Cartas</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37</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guarda la partida que se encuentra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encontrarse en su turno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guardada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14</w:t>
            </w:r>
          </w:p>
        </w:tc>
      </w:tr>
    </w:tbl>
    <w:p w:rsidR="000242C1" w:rsidRDefault="00571021" w:rsidP="00571021">
      <w:pPr>
        <w:pStyle w:val="Caption"/>
        <w:jc w:val="center"/>
        <w:rPr>
          <w:lang w:val="es-CO"/>
        </w:rPr>
      </w:pPr>
      <w:r>
        <w:t xml:space="preserve">Tabla </w:t>
      </w:r>
      <w:fldSimple w:instr=" SEQ Tabla \* ARABIC ">
        <w:r w:rsidR="001513A9">
          <w:rPr>
            <w:noProof/>
          </w:rPr>
          <w:t>44</w:t>
        </w:r>
      </w:fldSimple>
      <w:r>
        <w:t>.IMA037-guardar</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38</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Abandonar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decide abandonar la partida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estar en turno de juego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de juego es terminada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01</w:t>
            </w:r>
          </w:p>
        </w:tc>
      </w:tr>
    </w:tbl>
    <w:p w:rsidR="000242C1" w:rsidRDefault="00571021" w:rsidP="00571021">
      <w:pPr>
        <w:pStyle w:val="Caption"/>
        <w:jc w:val="center"/>
        <w:rPr>
          <w:lang w:val="es-CO"/>
        </w:rPr>
      </w:pPr>
      <w:r>
        <w:t xml:space="preserve">Tabla </w:t>
      </w:r>
      <w:fldSimple w:instr=" SEQ Tabla \* ARABIC ">
        <w:r w:rsidR="001513A9">
          <w:rPr>
            <w:noProof/>
          </w:rPr>
          <w:t>45</w:t>
        </w:r>
      </w:fldSimple>
      <w:r>
        <w:t>.IMA038-Abandonar</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39</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 persistencia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0242C1">
            <w:pPr>
              <w:jc w:val="both"/>
              <w:cnfStyle w:val="000000100000"/>
              <w:rPr>
                <w:color w:val="000000"/>
                <w:lang w:val="es-CO" w:eastAsia="es-CO"/>
              </w:rPr>
            </w:pPr>
            <w:r>
              <w:t>El sistema deja en la persistencia de datos, todas las características del juego antes a guardase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guarda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Partida de juego interrumpida y guardada en la persistencia de datos</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Caption"/>
        <w:jc w:val="center"/>
        <w:rPr>
          <w:lang w:val="es-CO"/>
        </w:rPr>
      </w:pPr>
      <w:r>
        <w:t xml:space="preserve">Tabla </w:t>
      </w:r>
      <w:fldSimple w:instr=" SEQ Tabla \* ARABIC ">
        <w:r w:rsidR="001513A9">
          <w:rPr>
            <w:noProof/>
          </w:rPr>
          <w:t>46</w:t>
        </w:r>
      </w:fldSimple>
      <w:r>
        <w:t>.IMA039-Guardar Persistencia</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40</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Terminar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jc w:val="both"/>
              <w:cnfStyle w:val="000000100000"/>
              <w:rPr>
                <w:color w:val="000000"/>
                <w:lang w:val="es-CO" w:eastAsia="es-CO"/>
              </w:rPr>
            </w:pPr>
            <w:r>
              <w:t>El sistema termina la partida en curso sin dejar respaldo en la persistencia  de datos  las características del juego terminado.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elige abandonar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finalizada, dejando a todos los jugadores en la sala principal.</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Caption"/>
        <w:jc w:val="center"/>
        <w:rPr>
          <w:lang w:val="es-CO"/>
        </w:rPr>
      </w:pPr>
      <w:r>
        <w:t xml:space="preserve">Tabla </w:t>
      </w:r>
      <w:fldSimple w:instr=" SEQ Tabla \* ARABIC ">
        <w:r w:rsidR="001513A9">
          <w:rPr>
            <w:noProof/>
          </w:rPr>
          <w:t>47</w:t>
        </w:r>
      </w:fldSimple>
      <w:r>
        <w:t>.IMA040-Terminar</w:t>
      </w:r>
    </w:p>
    <w:tbl>
      <w:tblPr>
        <w:tblStyle w:val="MediumGrid3-Accent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41</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Asignar turno</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654138" w:rsidRDefault="00654138" w:rsidP="00654138">
            <w:pPr>
              <w:cnfStyle w:val="000000100000"/>
            </w:pPr>
            <w:r>
              <w:t xml:space="preserve">El sistema asigna el turno de la jugada  asigna cuando </w:t>
            </w:r>
          </w:p>
          <w:p w:rsidR="00654138" w:rsidRPr="00654138" w:rsidRDefault="00654138" w:rsidP="00654138">
            <w:pPr>
              <w:pStyle w:val="ListParagraph"/>
              <w:numPr>
                <w:ilvl w:val="0"/>
                <w:numId w:val="25"/>
              </w:numPr>
              <w:cnfStyle w:val="000000100000"/>
              <w:rPr>
                <w:color w:val="000000"/>
                <w:lang w:val="es-CO" w:eastAsia="es-CO"/>
              </w:rPr>
            </w:pPr>
            <w:r>
              <w:t>Se inicia una partida</w:t>
            </w:r>
          </w:p>
          <w:p w:rsidR="00654138" w:rsidRPr="00B43EAB" w:rsidRDefault="00654138" w:rsidP="00654138">
            <w:pPr>
              <w:pStyle w:val="ListParagraph"/>
              <w:numPr>
                <w:ilvl w:val="0"/>
                <w:numId w:val="25"/>
              </w:numPr>
              <w:cnfStyle w:val="000000100000"/>
              <w:rPr>
                <w:color w:val="000000"/>
                <w:lang w:val="es-CO" w:eastAsia="es-CO"/>
              </w:rPr>
            </w:pPr>
            <w:r>
              <w:t>Un jugador pierde el turno</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Todas las cartas deben estar repartidas entre los jugadores de la partida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Un jugador tiene el turno asignado y queda en condición de poder comenzar la partida</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Pr>
                <w:bCs/>
                <w:color w:val="000000"/>
              </w:rPr>
              <w:t>N/A</w:t>
            </w:r>
          </w:p>
        </w:tc>
      </w:tr>
    </w:tbl>
    <w:p w:rsidR="00654138" w:rsidRDefault="00571021" w:rsidP="00571021">
      <w:pPr>
        <w:pStyle w:val="Caption"/>
        <w:jc w:val="center"/>
        <w:rPr>
          <w:lang w:val="es-CO"/>
        </w:rPr>
      </w:pPr>
      <w:r>
        <w:t xml:space="preserve">Tabla </w:t>
      </w:r>
      <w:fldSimple w:instr=" SEQ Tabla \* ARABIC ">
        <w:r w:rsidR="001513A9">
          <w:rPr>
            <w:noProof/>
          </w:rPr>
          <w:t>48</w:t>
        </w:r>
      </w:fldSimple>
      <w:r>
        <w:t>.IMA041-Asignar Turno</w:t>
      </w:r>
    </w:p>
    <w:tbl>
      <w:tblPr>
        <w:tblStyle w:val="MediumGrid3-Accent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42</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Elegir contrincante</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Pr="00B43EAB" w:rsidRDefault="00654138" w:rsidP="00654138">
            <w:pPr>
              <w:pStyle w:val="ListParagraph"/>
              <w:ind w:left="0"/>
              <w:cnfStyle w:val="000000100000"/>
              <w:rPr>
                <w:color w:val="000000"/>
                <w:lang w:val="es-CO" w:eastAsia="es-CO"/>
              </w:rPr>
            </w:pPr>
            <w:r>
              <w:t>El jugador en turno debe elegir a un jugador de la partida al que desea pedir la carta, el cual será el contrincante de la jugada.</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Algún jugador de la partida debe tener asignado el turno de la jugada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El  jugador puede elegir  continuar el juego especificando el identificador a pedir.</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sidRPr="003A0040">
              <w:t>IMCU-023</w:t>
            </w:r>
          </w:p>
        </w:tc>
      </w:tr>
    </w:tbl>
    <w:p w:rsidR="00654138" w:rsidRDefault="00571021" w:rsidP="00571021">
      <w:pPr>
        <w:pStyle w:val="Caption"/>
        <w:jc w:val="center"/>
        <w:rPr>
          <w:lang w:val="es-CO"/>
        </w:rPr>
      </w:pPr>
      <w:r>
        <w:t xml:space="preserve">Tabla </w:t>
      </w:r>
      <w:fldSimple w:instr=" SEQ Tabla \* ARABIC ">
        <w:r w:rsidR="001513A9">
          <w:rPr>
            <w:noProof/>
          </w:rPr>
          <w:t>49</w:t>
        </w:r>
      </w:fldSimple>
      <w:r>
        <w:t>.IMA042-Elegir Contrincante</w:t>
      </w: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43</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Elegir identificador</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jugador en turno elige el identificador (El número) que desea  pedir al  jugador  contrincante.</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ya eligió el contrincante de la jugada.</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jugador puede pedir la carta al contrincante de la jugada</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Caption"/>
        <w:jc w:val="center"/>
        <w:rPr>
          <w:lang w:val="es-CO"/>
        </w:rPr>
      </w:pPr>
      <w:r>
        <w:t xml:space="preserve">Tabla </w:t>
      </w:r>
      <w:fldSimple w:instr=" SEQ Tabla \* ARABIC ">
        <w:r w:rsidR="001513A9">
          <w:rPr>
            <w:noProof/>
          </w:rPr>
          <w:t>50</w:t>
        </w:r>
      </w:fldSimple>
      <w:r>
        <w:t>.IMA044-Elegir Identificador</w:t>
      </w: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44</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Pedir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jugador en turno, pide un carta al contrincante con el identificador especificado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especifico el identificador de la carta a pedir</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contrincante envía la carta al jugador en turno</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Caption"/>
        <w:jc w:val="center"/>
        <w:rPr>
          <w:lang w:val="es-CO"/>
        </w:rPr>
      </w:pPr>
      <w:r>
        <w:t xml:space="preserve">Tabla </w:t>
      </w:r>
      <w:fldSimple w:instr=" SEQ Tabla \* ARABIC ">
        <w:r w:rsidR="001513A9">
          <w:rPr>
            <w:noProof/>
          </w:rPr>
          <w:t>51</w:t>
        </w:r>
      </w:fldSimple>
      <w:r>
        <w:t>.IMA044-Pedir Carta</w:t>
      </w: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45</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Validar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sistema verifica la carta que el contrincante envió al jugador corresponda al identificador pedido.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contrincante envió una carta al jugador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Default="00C51B0A" w:rsidP="00C51B0A">
            <w:pPr>
              <w:cnfStyle w:val="000000000000"/>
            </w:pPr>
            <w:r>
              <w:t>El sistema  determina la validación de la carta</w:t>
            </w:r>
          </w:p>
          <w:p w:rsidR="00C51B0A" w:rsidRDefault="00C51B0A" w:rsidP="00C51B0A">
            <w:pPr>
              <w:cnfStyle w:val="000000000000"/>
            </w:pPr>
            <w:r>
              <w:t>-Si la carta es válida el sistema permite al jugador :</w:t>
            </w:r>
          </w:p>
          <w:p w:rsidR="00C51B0A" w:rsidRDefault="00C51B0A" w:rsidP="00C51B0A">
            <w:pPr>
              <w:pStyle w:val="ListParagraph"/>
              <w:numPr>
                <w:ilvl w:val="0"/>
                <w:numId w:val="27"/>
              </w:numPr>
              <w:cnfStyle w:val="000000000000"/>
            </w:pPr>
            <w:r>
              <w:t>Bajar a la mesa el cuarteto si este está completo, o</w:t>
            </w:r>
          </w:p>
          <w:p w:rsidR="00C51B0A" w:rsidRDefault="00C51B0A" w:rsidP="00C51B0A">
            <w:pPr>
              <w:pStyle w:val="ListParagraph"/>
              <w:numPr>
                <w:ilvl w:val="0"/>
                <w:numId w:val="27"/>
              </w:numPr>
              <w:cnfStyle w:val="000000000000"/>
            </w:pPr>
            <w:r>
              <w:t xml:space="preserve"> Continuar con el juego, permitiendo al jugador en turno  elegir un nuevo contrincante</w:t>
            </w:r>
          </w:p>
          <w:p w:rsidR="00C51B0A" w:rsidRPr="00B43EAB" w:rsidRDefault="00C51B0A" w:rsidP="00C51B0A">
            <w:pPr>
              <w:cnfStyle w:val="000000000000"/>
              <w:rPr>
                <w:color w:val="000000"/>
                <w:lang w:val="es-CO" w:eastAsia="es-CO"/>
              </w:rPr>
            </w:pPr>
            <w:r>
              <w:t>-Si no es válida la carta el sistema asigna el turno a otro jugador.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N/A</w:t>
            </w:r>
          </w:p>
        </w:tc>
      </w:tr>
    </w:tbl>
    <w:p w:rsidR="00654138" w:rsidRDefault="00571021" w:rsidP="00571021">
      <w:pPr>
        <w:pStyle w:val="Caption"/>
        <w:jc w:val="center"/>
        <w:rPr>
          <w:lang w:val="es-CO"/>
        </w:rPr>
      </w:pPr>
      <w:r>
        <w:t xml:space="preserve">Tabla </w:t>
      </w:r>
      <w:fldSimple w:instr=" SEQ Tabla \* ARABIC ">
        <w:r w:rsidR="001513A9">
          <w:rPr>
            <w:noProof/>
          </w:rPr>
          <w:t>52</w:t>
        </w:r>
      </w:fldSimple>
      <w:r>
        <w:t>.IMA045-Validar Carta</w:t>
      </w: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46</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Bajar a la mesa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 xml:space="preserve">El jugador en turno puede bajar a la mesa un cuarteto formado.  </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jugador debe tener formado un cuarteto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Cuarteto listo para validar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IMCU-038</w:t>
            </w:r>
          </w:p>
        </w:tc>
      </w:tr>
    </w:tbl>
    <w:p w:rsidR="00C51B0A" w:rsidRDefault="00571021" w:rsidP="00571021">
      <w:pPr>
        <w:pStyle w:val="Caption"/>
        <w:jc w:val="center"/>
        <w:rPr>
          <w:lang w:val="es-CO"/>
        </w:rPr>
      </w:pPr>
      <w:r>
        <w:t xml:space="preserve">Tabla </w:t>
      </w:r>
      <w:fldSimple w:instr=" SEQ Tabla \* ARABIC ">
        <w:r w:rsidR="001513A9">
          <w:rPr>
            <w:noProof/>
          </w:rPr>
          <w:t>53</w:t>
        </w:r>
      </w:fldSimple>
      <w:r>
        <w:t>.IMA046-Bajar a la Mesa</w:t>
      </w: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47</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Validar  cuarteto</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ListParagraph"/>
              <w:ind w:left="0"/>
              <w:cnfStyle w:val="000000100000"/>
              <w:rPr>
                <w:color w:val="000000"/>
                <w:lang w:val="es-CO" w:eastAsia="es-CO"/>
              </w:rPr>
            </w:pPr>
            <w:r>
              <w:t>El sistema valida si las cartas que conforman el cuarteto, corresponden al mismo identificador</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debe estar formado y listo para bajar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Default="005A4C24" w:rsidP="005A4C24">
            <w:pPr>
              <w:pStyle w:val="ListParagraph"/>
              <w:ind w:left="0"/>
              <w:jc w:val="both"/>
              <w:cnfStyle w:val="000000000000"/>
            </w:pPr>
            <w:r>
              <w:rPr>
                <w:lang w:val="es-CO"/>
              </w:rPr>
              <w:t>-</w:t>
            </w:r>
            <w:r>
              <w:t>Si el cuarteto formado es válido el sistema baja a la mesa el cuarteto</w:t>
            </w:r>
          </w:p>
          <w:p w:rsidR="005A4C24" w:rsidRPr="00B43EAB" w:rsidRDefault="005A4C24" w:rsidP="005A4C24">
            <w:pPr>
              <w:cnfStyle w:val="000000000000"/>
              <w:rPr>
                <w:color w:val="000000"/>
                <w:lang w:val="es-CO" w:eastAsia="es-CO"/>
              </w:rPr>
            </w:pPr>
            <w:r>
              <w:t>-Si el cuarteto no es válido, el jugador en turno pierde el turno y el sistema asigna de nuevo el turno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71021" w:rsidP="00571021">
      <w:pPr>
        <w:pStyle w:val="Caption"/>
        <w:jc w:val="center"/>
        <w:rPr>
          <w:lang w:val="es-CO"/>
        </w:rPr>
      </w:pPr>
      <w:r>
        <w:t xml:space="preserve">Tabla </w:t>
      </w:r>
      <w:fldSimple w:instr=" SEQ Tabla \* ARABIC ">
        <w:r w:rsidR="001513A9">
          <w:rPr>
            <w:noProof/>
          </w:rPr>
          <w:t>54</w:t>
        </w:r>
      </w:fldSimple>
      <w:r>
        <w:t>.IMA047-Validar Cuarteto</w:t>
      </w: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48</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Contar cantidad de cuartetos</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ListParagraph"/>
              <w:ind w:left="0"/>
              <w:jc w:val="both"/>
              <w:cnfStyle w:val="000000100000"/>
              <w:rPr>
                <w:color w:val="000000"/>
                <w:lang w:val="es-CO" w:eastAsia="es-CO"/>
              </w:rPr>
            </w:pPr>
            <w:r>
              <w:t>El sistema lleva el conteo de la cantidad de cuartetos que forma un jugador, cada vez que se baja un cuarteto a la mesa se actualiza la cantidad de cuartetos incrementando en uno</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se bajo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Pr="00B43EAB" w:rsidRDefault="005A4C24" w:rsidP="005A4C24">
            <w:pPr>
              <w:pStyle w:val="ListParagraph"/>
              <w:ind w:left="0"/>
              <w:jc w:val="both"/>
              <w:cnfStyle w:val="000000000000"/>
              <w:rPr>
                <w:color w:val="000000"/>
                <w:lang w:val="es-CO" w:eastAsia="es-CO"/>
              </w:rPr>
            </w:pPr>
            <w:r>
              <w:t>Incremento en una unidad la cantidad de cuartetos formados por el usuario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Pr="00327A74" w:rsidRDefault="00AC292F" w:rsidP="00AC292F">
      <w:pPr>
        <w:pStyle w:val="Caption"/>
        <w:jc w:val="center"/>
        <w:rPr>
          <w:rFonts w:ascii="CordiaUPC" w:hAnsi="CordiaUPC" w:cs="CordiaUPC"/>
          <w:lang w:val="es-CO"/>
        </w:rPr>
      </w:pPr>
      <w:r>
        <w:t xml:space="preserve">Tabla </w:t>
      </w:r>
      <w:fldSimple w:instr=" SEQ Tabla \* ARABIC ">
        <w:r w:rsidR="001513A9">
          <w:rPr>
            <w:noProof/>
          </w:rPr>
          <w:t>55</w:t>
        </w:r>
      </w:fldSimple>
      <w:r>
        <w:t>.IMA048-Contar Cantidad de Cuartetos</w:t>
      </w: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49</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116DDE" w:rsidRDefault="00116DDE" w:rsidP="005A4C24">
            <w:pPr>
              <w:cnfStyle w:val="100000000000"/>
              <w:rPr>
                <w:b w:val="0"/>
                <w:color w:val="auto"/>
                <w:lang w:val="es-CO" w:eastAsia="es-CO"/>
              </w:rPr>
            </w:pPr>
            <w:r w:rsidRPr="00116DDE">
              <w:rPr>
                <w:b w:val="0"/>
                <w:color w:val="auto"/>
              </w:rPr>
              <w:t>Validar cantidad de cuartetos en la mesa</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116DDE" w:rsidP="005A4C24">
            <w:pPr>
              <w:pStyle w:val="ListParagraph"/>
              <w:ind w:left="0"/>
              <w:jc w:val="both"/>
              <w:cnfStyle w:val="000000100000"/>
              <w:rPr>
                <w:color w:val="000000"/>
                <w:lang w:val="es-CO" w:eastAsia="es-CO"/>
              </w:rPr>
            </w:pPr>
            <w:r>
              <w:t>El sistema revisa la cantidad de cuartetos que se encuentran en la mesa</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116DDE" w:rsidP="005A4C24">
            <w:pPr>
              <w:cnfStyle w:val="000000000000"/>
              <w:rPr>
                <w:color w:val="000000"/>
                <w:lang w:val="es-CO" w:eastAsia="es-CO"/>
              </w:rPr>
            </w:pPr>
            <w:r>
              <w:t>Deben existir en la mesa al menos un cuarteto formado</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Default="00116DDE" w:rsidP="00116DDE">
            <w:pPr>
              <w:pStyle w:val="ListParagraph"/>
              <w:ind w:left="0"/>
              <w:jc w:val="both"/>
              <w:cnfStyle w:val="000000000000"/>
            </w:pPr>
            <w:r>
              <w:rPr>
                <w:lang w:val="es-CO"/>
              </w:rPr>
              <w:t>-</w:t>
            </w:r>
            <w:r>
              <w:t>Si la cantidad de cuartetos en la mesa es igual a ocho(8), quiere decir que todas las cartas de juego se encuentran en la mesa, el sistema puede comprobar  el jugador con mayor cantidad de cuartetos</w:t>
            </w:r>
          </w:p>
          <w:p w:rsidR="005A4C24" w:rsidRPr="00B43EAB" w:rsidRDefault="00116DDE" w:rsidP="00116DDE">
            <w:pPr>
              <w:pStyle w:val="ListParagraph"/>
              <w:ind w:left="0"/>
              <w:jc w:val="both"/>
              <w:cnfStyle w:val="000000000000"/>
              <w:rPr>
                <w:color w:val="000000"/>
                <w:lang w:val="es-CO" w:eastAsia="es-CO"/>
              </w:rPr>
            </w:pPr>
            <w:r>
              <w:t>-Si la cantidad de cuartetos es diferente a ocho (8) el sistema, le permite al jugador en turno, continuar con el juego eligiendo un nuevo contrincante.</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0B347D" w:rsidP="000B347D">
      <w:pPr>
        <w:pStyle w:val="Caption"/>
        <w:jc w:val="center"/>
        <w:rPr>
          <w:lang w:val="es-CO"/>
        </w:rPr>
      </w:pPr>
      <w:r>
        <w:t xml:space="preserve">Tabla </w:t>
      </w:r>
      <w:fldSimple w:instr=" SEQ Tabla \* ARABIC ">
        <w:r w:rsidR="001513A9">
          <w:rPr>
            <w:noProof/>
          </w:rPr>
          <w:t>56</w:t>
        </w:r>
      </w:fldSimple>
      <w:r>
        <w:t>.IMA049-Validar Cantidad de Cuartetos en la Mesa</w:t>
      </w:r>
    </w:p>
    <w:tbl>
      <w:tblPr>
        <w:tblStyle w:val="MediumGrid3-Accent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50</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Comparar cantidad</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116DDE" w:rsidRDefault="00116DDE" w:rsidP="00327A74">
            <w:pPr>
              <w:jc w:val="both"/>
              <w:cnfStyle w:val="000000100000"/>
            </w:pPr>
            <w:r>
              <w:t>El sistema compara la cantidad de cuartetos formados por todos los jugadores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Todas las cartas del juego se encuentran en la mesa de juego</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ListParagraph"/>
              <w:ind w:left="0"/>
              <w:jc w:val="both"/>
              <w:cnfStyle w:val="000000000000"/>
              <w:rPr>
                <w:color w:val="000000"/>
                <w:lang w:val="es-CO" w:eastAsia="es-CO"/>
              </w:rPr>
            </w:pPr>
            <w:r>
              <w:t>El sistema determina el jugador con la mayor cantidad de cuartetos formados que se encuentran en la mesa.</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Caption"/>
        <w:jc w:val="center"/>
        <w:rPr>
          <w:lang w:val="es-CO"/>
        </w:rPr>
      </w:pPr>
      <w:r>
        <w:t xml:space="preserve">Tabla </w:t>
      </w:r>
      <w:fldSimple w:instr=" SEQ Tabla \* ARABIC ">
        <w:r w:rsidR="001513A9">
          <w:rPr>
            <w:noProof/>
          </w:rPr>
          <w:t>57</w:t>
        </w:r>
      </w:fldSimple>
      <w:r>
        <w:t>.IMA050-Comparar Cantidad</w:t>
      </w:r>
    </w:p>
    <w:tbl>
      <w:tblPr>
        <w:tblStyle w:val="MediumGrid3-Accent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51</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Notificar ganador</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Pr="00B43EAB" w:rsidRDefault="00116DDE" w:rsidP="00327A74">
            <w:pPr>
              <w:pStyle w:val="ListParagraph"/>
              <w:ind w:left="0"/>
              <w:jc w:val="both"/>
              <w:cnfStyle w:val="000000100000"/>
              <w:rPr>
                <w:color w:val="000000"/>
                <w:lang w:val="es-CO" w:eastAsia="es-CO"/>
              </w:rPr>
            </w:pPr>
            <w:r>
              <w:t>Envió de mensaje al jugador ganador, informando que es el ganador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ListParagraph"/>
              <w:ind w:left="0"/>
              <w:jc w:val="both"/>
              <w:cnfStyle w:val="000000000000"/>
              <w:rPr>
                <w:color w:val="000000"/>
                <w:lang w:val="es-CO" w:eastAsia="es-CO"/>
              </w:rPr>
            </w:pPr>
            <w:r>
              <w:t>El jugador con la mayor cantidad de cuartetos recibe una notificación de ganador de la partida, en caso de empate se le envía a los jugadores empatados dicha notificación.</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Caption"/>
        <w:jc w:val="center"/>
        <w:rPr>
          <w:lang w:val="es-CO"/>
        </w:rPr>
      </w:pPr>
      <w:r>
        <w:t xml:space="preserve">Tabla </w:t>
      </w:r>
      <w:fldSimple w:instr=" SEQ Tabla \* ARABIC ">
        <w:r w:rsidR="001513A9">
          <w:rPr>
            <w:noProof/>
          </w:rPr>
          <w:t>58</w:t>
        </w:r>
      </w:fldSimple>
      <w:r>
        <w:t>.IMA051-Notificar Ganador</w:t>
      </w:r>
    </w:p>
    <w:tbl>
      <w:tblPr>
        <w:tblStyle w:val="MediumGrid3-Accent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52</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Notificar perdedores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ListParagraph"/>
              <w:ind w:left="0"/>
              <w:jc w:val="both"/>
              <w:cnfStyle w:val="000000100000"/>
              <w:rPr>
                <w:color w:val="000000"/>
                <w:lang w:val="es-CO" w:eastAsia="es-CO"/>
              </w:rPr>
            </w:pPr>
            <w:r>
              <w:t>Envió de mensaje de notificación  a los  usurarios informando que perdieron  la partida, menos al jugador ganador.</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ListParagraph"/>
              <w:ind w:left="0"/>
              <w:jc w:val="both"/>
              <w:cnfStyle w:val="000000000000"/>
              <w:rPr>
                <w:color w:val="000000"/>
                <w:lang w:val="es-CO" w:eastAsia="es-CO"/>
              </w:rPr>
            </w:pPr>
            <w:r>
              <w:t>Notificación a todos los jugadores excepto al ganador, que perdieron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Pr="00B43EAB" w:rsidRDefault="00457BC5" w:rsidP="00327A74">
            <w:pPr>
              <w:cnfStyle w:val="000000100000"/>
              <w:rPr>
                <w:color w:val="000000"/>
                <w:lang w:val="es-CO" w:eastAsia="es-CO"/>
              </w:rPr>
            </w:pPr>
            <w:r>
              <w:t>N/A</w:t>
            </w:r>
          </w:p>
        </w:tc>
      </w:tr>
    </w:tbl>
    <w:p w:rsidR="00457BC5" w:rsidRDefault="000B347D" w:rsidP="000B347D">
      <w:pPr>
        <w:pStyle w:val="Caption"/>
        <w:jc w:val="center"/>
        <w:rPr>
          <w:lang w:val="es-CO"/>
        </w:rPr>
      </w:pPr>
      <w:r>
        <w:t xml:space="preserve">Tabla </w:t>
      </w:r>
      <w:fldSimple w:instr=" SEQ Tabla \* ARABIC ">
        <w:r w:rsidR="001513A9">
          <w:rPr>
            <w:noProof/>
          </w:rPr>
          <w:t>59</w:t>
        </w:r>
      </w:fldSimple>
      <w:r>
        <w:t>.IMA052-Notificar Perdedores</w:t>
      </w:r>
    </w:p>
    <w:tbl>
      <w:tblPr>
        <w:tblStyle w:val="MediumGrid3-Accent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53</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Actualizar estadísticas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ListParagraph"/>
              <w:ind w:left="0"/>
              <w:jc w:val="both"/>
              <w:cnfStyle w:val="000000100000"/>
              <w:rPr>
                <w:color w:val="000000"/>
                <w:lang w:val="es-CO" w:eastAsia="es-CO"/>
              </w:rPr>
            </w:pPr>
            <w:r>
              <w:t>El sistema actualiza las estadísticas personales de juego</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457BC5" w:rsidRPr="008D571C" w:rsidRDefault="00457BC5" w:rsidP="00327A74">
            <w:pPr>
              <w:cnfStyle w:val="000000000000"/>
              <w:rPr>
                <w:color w:val="000000"/>
                <w:lang w:val="es-CO" w:eastAsia="es-CO"/>
              </w:rPr>
            </w:pPr>
            <w:r>
              <w:t>El sistema determino el ganador del juego</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ListParagraph"/>
              <w:ind w:left="0"/>
              <w:jc w:val="both"/>
              <w:cnfStyle w:val="000000000000"/>
              <w:rPr>
                <w:color w:val="000000"/>
                <w:lang w:val="es-CO" w:eastAsia="es-CO"/>
              </w:rPr>
            </w:pPr>
            <w:r>
              <w:t>Actualización de las estadísticas de juego de todos los jugadores que  participaron en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Default="00457BC5" w:rsidP="00327A74">
            <w:pPr>
              <w:cnfStyle w:val="000000100000"/>
            </w:pPr>
            <w:r w:rsidRPr="003A0040">
              <w:t>IMCU-007</w:t>
            </w:r>
            <w:r>
              <w:t>,</w:t>
            </w:r>
            <w:r w:rsidRPr="003A0040">
              <w:t>IMCU-035</w:t>
            </w:r>
          </w:p>
        </w:tc>
      </w:tr>
    </w:tbl>
    <w:p w:rsidR="00457BC5" w:rsidRPr="002E1F6C" w:rsidRDefault="00410978" w:rsidP="00410978">
      <w:pPr>
        <w:pStyle w:val="Caption"/>
        <w:jc w:val="center"/>
        <w:rPr>
          <w:lang w:val="es-CO"/>
        </w:rPr>
      </w:pPr>
      <w:r>
        <w:t xml:space="preserve">Tabla </w:t>
      </w:r>
      <w:fldSimple w:instr=" SEQ Tabla \* ARABIC ">
        <w:r w:rsidR="001513A9">
          <w:rPr>
            <w:noProof/>
          </w:rPr>
          <w:t>60</w:t>
        </w:r>
      </w:fldSimple>
      <w:r>
        <w:t>.IMA053-Actualizar estadisticas</w:t>
      </w:r>
    </w:p>
    <w:p w:rsidR="00F90755" w:rsidRDefault="00BC39F6" w:rsidP="00F90755">
      <w:pPr>
        <w:pStyle w:val="Heading4"/>
        <w:numPr>
          <w:ilvl w:val="3"/>
          <w:numId w:val="2"/>
        </w:numPr>
        <w:rPr>
          <w:lang w:val="es-CO"/>
        </w:rPr>
      </w:pPr>
      <w:r w:rsidRPr="00496ED2">
        <w:rPr>
          <w:lang w:val="es-CO"/>
        </w:rPr>
        <w:t>Diagrama de Actividad 5: Jugando Modalidad 2</w:t>
      </w:r>
    </w:p>
    <w:p w:rsidR="00793133" w:rsidRPr="00793133" w:rsidRDefault="00793133" w:rsidP="00793133">
      <w:pPr>
        <w:rPr>
          <w:lang w:val="es-CO"/>
        </w:rPr>
      </w:pPr>
    </w:p>
    <w:p w:rsidR="002E1F6C" w:rsidRDefault="00260399" w:rsidP="002E1F6C">
      <w:pPr>
        <w:rPr>
          <w:lang w:val="es-CO"/>
        </w:rPr>
      </w:pPr>
      <w:r w:rsidRPr="00260399">
        <w:rPr>
          <w:lang w:val="es-CO"/>
        </w:rPr>
        <w:drawing>
          <wp:inline distT="0" distB="0" distL="0" distR="0">
            <wp:extent cx="5400040" cy="4218118"/>
            <wp:effectExtent l="19050" t="0" r="0" b="0"/>
            <wp:docPr id="14" name="Picture 9" descr="C:\Users\Xime\AppData\Local\Microsoft\Windows\Temporary Internet Files\Content.Word\SegundaModalidad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e\AppData\Local\Microsoft\Windows\Temporary Internet Files\Content.Word\SegundaModalidadultimo.png"/>
                    <pic:cNvPicPr>
                      <a:picLocks noChangeAspect="1" noChangeArrowheads="1"/>
                    </pic:cNvPicPr>
                  </pic:nvPicPr>
                  <pic:blipFill>
                    <a:blip r:embed="rId24"/>
                    <a:srcRect/>
                    <a:stretch>
                      <a:fillRect/>
                    </a:stretch>
                  </pic:blipFill>
                  <pic:spPr bwMode="auto">
                    <a:xfrm>
                      <a:off x="0" y="0"/>
                      <a:ext cx="5400040" cy="4218118"/>
                    </a:xfrm>
                    <a:prstGeom prst="rect">
                      <a:avLst/>
                    </a:prstGeom>
                    <a:noFill/>
                    <a:ln w="9525">
                      <a:noFill/>
                      <a:miter lim="800000"/>
                      <a:headEnd/>
                      <a:tailEnd/>
                    </a:ln>
                  </pic:spPr>
                </pic:pic>
              </a:graphicData>
            </a:graphic>
          </wp:inline>
        </w:drawing>
      </w:r>
    </w:p>
    <w:p w:rsidR="00260399" w:rsidRDefault="00260399" w:rsidP="002E1F6C">
      <w:pPr>
        <w:rPr>
          <w:lang w:val="es-CO"/>
        </w:rPr>
      </w:pPr>
    </w:p>
    <w:tbl>
      <w:tblPr>
        <w:tblStyle w:val="MediumGrid3-Accent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54</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lang w:val="es-CO" w:eastAsia="es-CO"/>
              </w:rPr>
            </w:pPr>
            <w:r w:rsidRPr="00793133">
              <w:rPr>
                <w:b w:val="0"/>
                <w:color w:val="auto"/>
              </w:rPr>
              <w:t>Iniciar partida</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27A74">
            <w:pPr>
              <w:pStyle w:val="ListParagraph"/>
              <w:ind w:left="0"/>
              <w:jc w:val="both"/>
              <w:cnfStyle w:val="000000100000"/>
              <w:rPr>
                <w:color w:val="000000"/>
                <w:lang w:val="es-CO" w:eastAsia="es-CO"/>
              </w:rPr>
            </w:pPr>
            <w:r>
              <w:t>Ver tabla de primera modalidad iniciar partida</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ListParagraph"/>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260399" w:rsidRDefault="003D7BC2" w:rsidP="003D7BC2">
      <w:pPr>
        <w:pStyle w:val="Caption"/>
        <w:jc w:val="center"/>
        <w:rPr>
          <w:lang w:val="es-CO"/>
        </w:rPr>
      </w:pPr>
      <w:r>
        <w:t xml:space="preserve">Tabla </w:t>
      </w:r>
      <w:fldSimple w:instr=" SEQ Tabla \* ARABIC ">
        <w:r w:rsidR="001513A9">
          <w:rPr>
            <w:noProof/>
          </w:rPr>
          <w:t>61</w:t>
        </w:r>
      </w:fldSimple>
      <w:r>
        <w:t>.IMA054- Iniciar Partida</w:t>
      </w:r>
    </w:p>
    <w:tbl>
      <w:tblPr>
        <w:tblStyle w:val="MediumGrid3-Accent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55</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rPr>
            </w:pPr>
            <w:r w:rsidRPr="00793133">
              <w:rPr>
                <w:b w:val="0"/>
                <w:color w:val="auto"/>
              </w:rPr>
              <w:t xml:space="preserve">Repartir cartas </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793133" w:rsidRPr="00B43EAB" w:rsidRDefault="00793133" w:rsidP="00327A74">
            <w:pPr>
              <w:pStyle w:val="ListParagraph"/>
              <w:ind w:left="0"/>
              <w:jc w:val="both"/>
              <w:cnfStyle w:val="000000100000"/>
              <w:rPr>
                <w:color w:val="000000"/>
                <w:lang w:val="es-CO" w:eastAsia="es-CO"/>
              </w:rPr>
            </w:pPr>
            <w:r>
              <w:t>Ver tabla de primera modalidad repartir cartas</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ListParagraph"/>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793133" w:rsidRDefault="003D7BC2" w:rsidP="003D7BC2">
      <w:pPr>
        <w:pStyle w:val="Caption"/>
        <w:jc w:val="center"/>
        <w:rPr>
          <w:lang w:val="es-CO"/>
        </w:rPr>
      </w:pPr>
      <w:r>
        <w:t xml:space="preserve">Tabla </w:t>
      </w:r>
      <w:fldSimple w:instr=" SEQ Tabla \* ARABIC ">
        <w:r w:rsidR="001513A9">
          <w:rPr>
            <w:noProof/>
          </w:rPr>
          <w:t>62</w:t>
        </w:r>
      </w:fldSimple>
      <w:r>
        <w:t>.IMA055-Repartir Cartas</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56</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Asignar turno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Ver tabla de primera modalidad Asignar turno</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793133" w:rsidRDefault="003D7BC2" w:rsidP="003D7BC2">
      <w:pPr>
        <w:pStyle w:val="Caption"/>
        <w:jc w:val="center"/>
        <w:rPr>
          <w:lang w:val="es-CO"/>
        </w:rPr>
      </w:pPr>
      <w:r>
        <w:t xml:space="preserve">Tabla </w:t>
      </w:r>
      <w:fldSimple w:instr=" SEQ Tabla \* ARABIC ">
        <w:r w:rsidR="001513A9">
          <w:rPr>
            <w:noProof/>
          </w:rPr>
          <w:t>63</w:t>
        </w:r>
      </w:fldSimple>
      <w:r>
        <w:t>. IMA056-Asignar Turno</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57</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Ver tabla de primera modalidad guardar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Caption"/>
        <w:jc w:val="center"/>
        <w:rPr>
          <w:lang w:val="es-CO"/>
        </w:rPr>
      </w:pPr>
      <w:r>
        <w:t xml:space="preserve">Tabla </w:t>
      </w:r>
      <w:fldSimple w:instr=" SEQ Tabla \* ARABIC ">
        <w:r w:rsidR="001513A9">
          <w:rPr>
            <w:noProof/>
          </w:rPr>
          <w:t>64</w:t>
        </w:r>
      </w:fldSimple>
      <w:r>
        <w:t>. IMA057-Guardar Partida</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58</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Abandonar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Ver tabla de primera modalidad abandonar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Caption"/>
        <w:jc w:val="center"/>
        <w:rPr>
          <w:lang w:val="es-CO"/>
        </w:rPr>
      </w:pPr>
      <w:r>
        <w:t xml:space="preserve">Tabla </w:t>
      </w:r>
      <w:fldSimple w:instr=" SEQ Tabla \* ARABIC ">
        <w:r w:rsidR="001513A9">
          <w:rPr>
            <w:noProof/>
          </w:rPr>
          <w:t>65</w:t>
        </w:r>
      </w:fldSimple>
      <w:r>
        <w:t>.IMA058-Abandonar Partida</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59</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en persistencia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Ver tabla de primera modalidad guardar persistencia</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Caption"/>
        <w:jc w:val="center"/>
        <w:rPr>
          <w:lang w:val="es-CO"/>
        </w:rPr>
      </w:pPr>
      <w:r>
        <w:t xml:space="preserve">Tabla </w:t>
      </w:r>
      <w:fldSimple w:instr=" SEQ Tabla \* ARABIC ">
        <w:r w:rsidR="001513A9">
          <w:rPr>
            <w:noProof/>
          </w:rPr>
          <w:t>66</w:t>
        </w:r>
      </w:fldSimple>
      <w:r>
        <w:t>.IMA059-Guardar Persistencia</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60</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Terminar juego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Ver tabla de primera modalidad terminar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Caption"/>
        <w:jc w:val="center"/>
        <w:rPr>
          <w:lang w:val="es-CO"/>
        </w:rPr>
      </w:pPr>
      <w:r>
        <w:t xml:space="preserve">Tabla </w:t>
      </w:r>
      <w:fldSimple w:instr=" SEQ Tabla \* ARABIC ">
        <w:r w:rsidR="001513A9">
          <w:rPr>
            <w:noProof/>
          </w:rPr>
          <w:t>67</w:t>
        </w:r>
      </w:fldSimple>
      <w:r>
        <w:t>.IMA060-Terminar Juego</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61</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característica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El jugador en turno elige la característica de la carta a apostar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A306A6">
            <w:pPr>
              <w:jc w:val="both"/>
              <w:cnfStyle w:val="000000000000"/>
              <w:rPr>
                <w:color w:val="000000"/>
                <w:lang w:val="es-CO" w:eastAsia="es-CO"/>
              </w:rPr>
            </w:pPr>
            <w:r>
              <w:t>El sistema asigno un turno de juego</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r>
              <w:t>El jugador en turno puede elegir el tipo de apuesta a realizar</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t>IMCU-039</w:t>
            </w:r>
          </w:p>
        </w:tc>
      </w:tr>
    </w:tbl>
    <w:p w:rsidR="00A306A6" w:rsidRDefault="008474B1" w:rsidP="008474B1">
      <w:pPr>
        <w:pStyle w:val="Caption"/>
        <w:jc w:val="center"/>
        <w:rPr>
          <w:lang w:val="es-CO"/>
        </w:rPr>
      </w:pPr>
      <w:r>
        <w:t xml:space="preserve">Tabla </w:t>
      </w:r>
      <w:fldSimple w:instr=" SEQ Tabla \* ARABIC ">
        <w:r w:rsidR="001513A9">
          <w:rPr>
            <w:noProof/>
          </w:rPr>
          <w:t>68</w:t>
        </w:r>
      </w:fldSimple>
      <w:r>
        <w:t>.IMA061-Elegir Característica</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62</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tipo de apuesta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El jugador en turno elige si la característica que eligió de la carta se  apuesta al mayor o menor valor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jc w:val="both"/>
              <w:cnfStyle w:val="000000000000"/>
              <w:rPr>
                <w:color w:val="000000"/>
                <w:lang w:val="es-CO" w:eastAsia="es-CO"/>
              </w:rPr>
            </w:pPr>
            <w:r>
              <w:t>El jugador en turno eligió la característica a apostar</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r>
              <w:t>Los jugadores de la partida ponen sus cartas en la mesa</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rsidRPr="003A0040">
              <w:t>IMCU-0</w:t>
            </w:r>
            <w:r>
              <w:t xml:space="preserve">40, </w:t>
            </w:r>
            <w:r w:rsidRPr="003A0040">
              <w:t>IMCU-0</w:t>
            </w:r>
            <w:r>
              <w:t>41</w:t>
            </w:r>
          </w:p>
        </w:tc>
      </w:tr>
    </w:tbl>
    <w:p w:rsidR="00A306A6" w:rsidRDefault="008474B1" w:rsidP="008474B1">
      <w:pPr>
        <w:pStyle w:val="Caption"/>
        <w:jc w:val="center"/>
        <w:rPr>
          <w:lang w:val="es-CO"/>
        </w:rPr>
      </w:pPr>
      <w:r>
        <w:t xml:space="preserve">Tabla </w:t>
      </w:r>
      <w:fldSimple w:instr=" SEQ Tabla \* ARABIC ">
        <w:r w:rsidR="001513A9">
          <w:rPr>
            <w:noProof/>
          </w:rPr>
          <w:t>69</w:t>
        </w:r>
      </w:fldSimple>
      <w:r>
        <w:t>.IMA062-Elegir Tipo de Apuesta</w:t>
      </w:r>
    </w:p>
    <w:tbl>
      <w:tblPr>
        <w:tblStyle w:val="MediumGrid3-Accent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63</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Poner en la mesa</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Pr="00B43EAB" w:rsidRDefault="00C615E5" w:rsidP="00327A74">
            <w:pPr>
              <w:pStyle w:val="ListParagraph"/>
              <w:ind w:left="0"/>
              <w:jc w:val="both"/>
              <w:cnfStyle w:val="000000100000"/>
              <w:rPr>
                <w:color w:val="000000"/>
                <w:lang w:val="es-CO" w:eastAsia="es-CO"/>
              </w:rPr>
            </w:pPr>
            <w:r>
              <w:t>Ver tabla de primera modalidad  Bajar a la mesa</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C615E5" w:rsidP="00327A74">
            <w:pPr>
              <w:jc w:val="both"/>
              <w:cnfStyle w:val="000000000000"/>
              <w:rPr>
                <w:color w:val="000000"/>
                <w:lang w:val="es-CO" w:eastAsia="es-CO"/>
              </w:rPr>
            </w:pP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615E5" w:rsidRPr="00B43EAB" w:rsidRDefault="00C615E5" w:rsidP="00327A74">
            <w:pPr>
              <w:pStyle w:val="ListParagraph"/>
              <w:ind w:left="0"/>
              <w:jc w:val="both"/>
              <w:cnfStyle w:val="000000000000"/>
              <w:rPr>
                <w:color w:val="000000"/>
                <w:lang w:val="es-CO" w:eastAsia="es-CO"/>
              </w:rPr>
            </w:pP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C615E5" w:rsidP="00327A74">
            <w:pPr>
              <w:cnfStyle w:val="000000100000"/>
            </w:pPr>
          </w:p>
        </w:tc>
      </w:tr>
    </w:tbl>
    <w:p w:rsidR="00C615E5" w:rsidRDefault="001513A9" w:rsidP="001513A9">
      <w:pPr>
        <w:pStyle w:val="Caption"/>
        <w:jc w:val="center"/>
        <w:rPr>
          <w:lang w:val="es-CO"/>
        </w:rPr>
      </w:pPr>
      <w:r>
        <w:t xml:space="preserve">Tabla </w:t>
      </w:r>
      <w:fldSimple w:instr=" SEQ Tabla \* ARABIC ">
        <w:r>
          <w:rPr>
            <w:noProof/>
          </w:rPr>
          <w:t>70</w:t>
        </w:r>
      </w:fldSimple>
      <w:r>
        <w:t>.IMA063-Poner en la Mesa</w:t>
      </w:r>
    </w:p>
    <w:tbl>
      <w:tblPr>
        <w:tblStyle w:val="MediumGrid3-Accent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64</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Comprobar ganador</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Default="00C615E5" w:rsidP="00C615E5">
            <w:pPr>
              <w:jc w:val="both"/>
              <w:cnfStyle w:val="000000100000"/>
            </w:pPr>
            <w:r>
              <w:t>El sistema comprueba el ganador de la partida dependiendo del tipo de apuesta que se efecto.</w:t>
            </w:r>
          </w:p>
          <w:p w:rsidR="00C615E5" w:rsidRPr="00C615E5" w:rsidRDefault="00C615E5" w:rsidP="00C615E5">
            <w:pPr>
              <w:pStyle w:val="ListParagraph"/>
              <w:numPr>
                <w:ilvl w:val="0"/>
                <w:numId w:val="30"/>
              </w:numPr>
              <w:jc w:val="both"/>
              <w:cnfStyle w:val="000000100000"/>
              <w:rPr>
                <w:color w:val="000000"/>
                <w:lang w:val="es-CO" w:eastAsia="es-CO"/>
              </w:rPr>
            </w:pPr>
            <w:r>
              <w:t>Si el tipo de apuesta fue a la mayor, el sistema identifica la carta con el mayor valor en dicha característica</w:t>
            </w:r>
          </w:p>
          <w:p w:rsidR="00C615E5" w:rsidRPr="00B43EAB" w:rsidRDefault="00C615E5" w:rsidP="00C615E5">
            <w:pPr>
              <w:pStyle w:val="ListParagraph"/>
              <w:numPr>
                <w:ilvl w:val="0"/>
                <w:numId w:val="30"/>
              </w:numPr>
              <w:jc w:val="both"/>
              <w:cnfStyle w:val="000000100000"/>
              <w:rPr>
                <w:color w:val="000000"/>
                <w:lang w:val="es-CO" w:eastAsia="es-CO"/>
              </w:rPr>
            </w:pPr>
            <w:r>
              <w:t>Si el tipo de apuesta es a la menor, el sistema identifica la carta con el menor valor en la característica en juego</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AD424C" w:rsidP="00327A74">
            <w:pPr>
              <w:jc w:val="both"/>
              <w:cnfStyle w:val="000000000000"/>
              <w:rPr>
                <w:color w:val="000000"/>
                <w:lang w:val="es-CO" w:eastAsia="es-CO"/>
              </w:rPr>
            </w:pPr>
            <w:r>
              <w:t>Las cartas deben estar en la mesa y de debe saber la característica a apostar con su respectivo tipo de apuesta</w:t>
            </w: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D424C" w:rsidRDefault="00AD424C" w:rsidP="00AD424C">
            <w:pPr>
              <w:jc w:val="both"/>
              <w:cnfStyle w:val="000000000000"/>
            </w:pPr>
            <w:r>
              <w:t>El sistema puede determinar si el existe un ganador en la jugada o existe empate.</w:t>
            </w:r>
          </w:p>
          <w:p w:rsidR="00AD424C" w:rsidRDefault="00AD424C" w:rsidP="00AD424C">
            <w:pPr>
              <w:jc w:val="both"/>
              <w:cnfStyle w:val="000000000000"/>
            </w:pPr>
          </w:p>
          <w:p w:rsidR="00AD424C" w:rsidRDefault="00AD424C" w:rsidP="00AD424C">
            <w:pPr>
              <w:jc w:val="both"/>
              <w:cnfStyle w:val="000000000000"/>
            </w:pPr>
            <w:r>
              <w:t xml:space="preserve">-Si existe un ganador de la juagada, el sistema asigna el turno a dicho </w:t>
            </w:r>
            <w:r>
              <w:lastRenderedPageBreak/>
              <w:t>jugador</w:t>
            </w:r>
          </w:p>
          <w:p w:rsidR="00AD424C" w:rsidRDefault="00AD424C" w:rsidP="00AD424C">
            <w:pPr>
              <w:jc w:val="both"/>
              <w:cnfStyle w:val="000000000000"/>
            </w:pPr>
            <w:r>
              <w:t>-Si existe un empate,</w:t>
            </w:r>
          </w:p>
          <w:p w:rsidR="00AD424C" w:rsidRPr="00AD424C" w:rsidRDefault="00AD424C" w:rsidP="00AD424C">
            <w:pPr>
              <w:pStyle w:val="ListParagraph"/>
              <w:numPr>
                <w:ilvl w:val="0"/>
                <w:numId w:val="32"/>
              </w:numPr>
              <w:jc w:val="both"/>
              <w:cnfStyle w:val="000000000000"/>
              <w:rPr>
                <w:color w:val="000000"/>
                <w:lang w:val="es-CO" w:eastAsia="es-CO"/>
              </w:rPr>
            </w:pPr>
            <w:r>
              <w:t xml:space="preserve">El sistema bloquea a todos los jugadores diferentes de los empatados. </w:t>
            </w:r>
          </w:p>
          <w:p w:rsidR="00C615E5" w:rsidRPr="00B43EAB" w:rsidRDefault="00AD424C" w:rsidP="00AD424C">
            <w:pPr>
              <w:pStyle w:val="ListParagraph"/>
              <w:numPr>
                <w:ilvl w:val="0"/>
                <w:numId w:val="32"/>
              </w:numPr>
              <w:jc w:val="both"/>
              <w:cnfStyle w:val="000000000000"/>
              <w:rPr>
                <w:color w:val="000000"/>
                <w:lang w:val="es-CO" w:eastAsia="es-CO"/>
              </w:rPr>
            </w:pPr>
            <w:r>
              <w:t>A los jugadores empatados los envía a desempatar.</w:t>
            </w: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C615E5" w:rsidRDefault="00AD424C" w:rsidP="00327A74">
            <w:pPr>
              <w:cnfStyle w:val="000000100000"/>
            </w:pPr>
            <w:r>
              <w:t>N/A</w:t>
            </w:r>
          </w:p>
        </w:tc>
      </w:tr>
    </w:tbl>
    <w:p w:rsidR="00C615E5" w:rsidRDefault="001513A9" w:rsidP="001513A9">
      <w:pPr>
        <w:pStyle w:val="Caption"/>
        <w:jc w:val="center"/>
        <w:rPr>
          <w:lang w:val="es-CO"/>
        </w:rPr>
      </w:pPr>
      <w:r>
        <w:t xml:space="preserve">Tabla </w:t>
      </w:r>
      <w:fldSimple w:instr=" SEQ Tabla \* ARABIC ">
        <w:r>
          <w:rPr>
            <w:noProof/>
          </w:rPr>
          <w:t>71</w:t>
        </w:r>
      </w:fldSimple>
      <w:r>
        <w:t>.IMA064-Comprobar Ganador</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65</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Desempatar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El desempate consiste en una nueva ronda entre los jugadores empatados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empate entre dos o más jugadores de la partida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ListParagraph"/>
              <w:ind w:left="0"/>
              <w:jc w:val="both"/>
              <w:cnfStyle w:val="000000000000"/>
              <w:rPr>
                <w:color w:val="000000"/>
                <w:lang w:val="es-CO" w:eastAsia="es-CO"/>
              </w:rPr>
            </w:pPr>
            <w:r>
              <w:t>El sistema determina un ganador de la partida y desbloquea a los jugadores que fueron bloqueados mientras se realizaba el desempate.</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r w:rsidRPr="007C6E7B">
              <w:rPr>
                <w:bCs/>
                <w:color w:val="000000"/>
              </w:rPr>
              <w:t>IMCU-04</w:t>
            </w:r>
            <w:r w:rsidRPr="008A747F">
              <w:rPr>
                <w:bCs/>
                <w:color w:val="000000"/>
              </w:rPr>
              <w:t>2</w:t>
            </w:r>
          </w:p>
        </w:tc>
      </w:tr>
    </w:tbl>
    <w:p w:rsidR="00F14EB3" w:rsidRDefault="001513A9" w:rsidP="001513A9">
      <w:pPr>
        <w:pStyle w:val="Caption"/>
        <w:jc w:val="center"/>
        <w:rPr>
          <w:lang w:val="es-CO"/>
        </w:rPr>
      </w:pPr>
      <w:r>
        <w:t xml:space="preserve">Tabla </w:t>
      </w:r>
      <w:fldSimple w:instr=" SEQ Tabla \* ARABIC ">
        <w:r>
          <w:rPr>
            <w:noProof/>
          </w:rPr>
          <w:t>72</w:t>
        </w:r>
      </w:fldSimple>
      <w:r>
        <w:t>.IMA065-Desempatar</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66</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Recolectar cartas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El sistema reúne todas las cartas de la mesa que fueron puestas en la jugada  y se las asigna al jugador ganador de la jugada</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jugador en la jugada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Default="00F14EB3" w:rsidP="00F14EB3">
            <w:pPr>
              <w:pStyle w:val="ListParagraph"/>
              <w:ind w:left="0"/>
              <w:jc w:val="both"/>
              <w:cnfStyle w:val="000000000000"/>
            </w:pPr>
            <w:r>
              <w:rPr>
                <w:lang w:val="es-CO"/>
              </w:rPr>
              <w:t>-</w:t>
            </w:r>
            <w:r>
              <w:t>Si al entregar las cartas al jugador ganador de la jugada, tiene las 33 cartas de juego, el juego determina el ganador de la partida</w:t>
            </w:r>
          </w:p>
          <w:p w:rsidR="00F14EB3" w:rsidRPr="00B43EAB" w:rsidRDefault="00F14EB3" w:rsidP="00F14EB3">
            <w:pPr>
              <w:pStyle w:val="ListParagraph"/>
              <w:ind w:left="0"/>
              <w:jc w:val="both"/>
              <w:cnfStyle w:val="000000000000"/>
              <w:rPr>
                <w:color w:val="000000"/>
                <w:lang w:val="es-CO" w:eastAsia="es-CO"/>
              </w:rPr>
            </w:pPr>
            <w:r>
              <w:t xml:space="preserve">-Si al entregar las cartas al jugador ganado de la jugada, este no tiene completa la </w:t>
            </w:r>
            <w:r>
              <w:lastRenderedPageBreak/>
              <w:t>baraja de cartas el sistema le asigna el turno a dicho jugador para realizar otra jugada</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F14EB3" w:rsidRDefault="00F14EB3" w:rsidP="00327A74">
            <w:pPr>
              <w:cnfStyle w:val="000000100000"/>
            </w:pPr>
            <w:r>
              <w:t>N/A</w:t>
            </w:r>
          </w:p>
        </w:tc>
      </w:tr>
    </w:tbl>
    <w:p w:rsidR="00F14EB3" w:rsidRDefault="001513A9" w:rsidP="001513A9">
      <w:pPr>
        <w:pStyle w:val="Caption"/>
        <w:jc w:val="center"/>
        <w:rPr>
          <w:lang w:val="es-CO"/>
        </w:rPr>
      </w:pPr>
      <w:r>
        <w:t xml:space="preserve">Tabla </w:t>
      </w:r>
      <w:fldSimple w:instr=" SEQ Tabla \* ARABIC ">
        <w:r>
          <w:rPr>
            <w:noProof/>
          </w:rPr>
          <w:t>73</w:t>
        </w:r>
      </w:fldSimple>
      <w:r>
        <w:t>.IMA066-Recolectar Cartas</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67</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ganador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Ver tabla de primera modalidad notificar ganador</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ListParagraph"/>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Caption"/>
        <w:jc w:val="center"/>
        <w:rPr>
          <w:lang w:val="es-CO"/>
        </w:rPr>
      </w:pPr>
      <w:r>
        <w:t xml:space="preserve">Tabla </w:t>
      </w:r>
      <w:fldSimple w:instr=" SEQ Tabla \* ARABIC ">
        <w:r>
          <w:rPr>
            <w:noProof/>
          </w:rPr>
          <w:t>74</w:t>
        </w:r>
      </w:fldSimple>
      <w:r>
        <w:t>.IMA067-Notificar Ganador</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68</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perdedores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Ver tabla de primera modalidad notificar perdedores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ListParagraph"/>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Caption"/>
        <w:jc w:val="center"/>
        <w:rPr>
          <w:lang w:val="es-CO"/>
        </w:rPr>
      </w:pPr>
      <w:r>
        <w:t xml:space="preserve">Tabla </w:t>
      </w:r>
      <w:fldSimple w:instr=" SEQ Tabla \* ARABIC ">
        <w:r>
          <w:rPr>
            <w:noProof/>
          </w:rPr>
          <w:t>75</w:t>
        </w:r>
      </w:fldSimple>
      <w:r>
        <w:t>.IMA068-Notificar Perdedores</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69</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Actualizar estadísticas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Ver tabla de primera modalidad  actualizar estadísticas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ListParagraph"/>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Pr="002E1F6C" w:rsidRDefault="001513A9" w:rsidP="001513A9">
      <w:pPr>
        <w:pStyle w:val="Caption"/>
        <w:jc w:val="center"/>
        <w:rPr>
          <w:lang w:val="es-CO"/>
        </w:rPr>
      </w:pPr>
      <w:r>
        <w:t xml:space="preserve">Tabla </w:t>
      </w:r>
      <w:fldSimple w:instr=" SEQ Tabla \* ARABIC ">
        <w:r>
          <w:rPr>
            <w:noProof/>
          </w:rPr>
          <w:t>76</w:t>
        </w:r>
      </w:fldSimple>
      <w:r>
        <w:t>.IMA069-Actualizar Estadísticas</w:t>
      </w:r>
    </w:p>
    <w:p w:rsidR="00BC39F6" w:rsidRDefault="00BC39F6" w:rsidP="00F90755">
      <w:pPr>
        <w:pStyle w:val="Heading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Caption"/>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70</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Pantalla Principal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Ver tabla 18. IMA0 – Pantalla Principal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8D571C"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Caption"/>
        <w:ind w:left="480"/>
        <w:jc w:val="center"/>
        <w:rPr>
          <w:lang w:val="es-CO"/>
        </w:rPr>
      </w:pPr>
      <w:r>
        <w:t xml:space="preserve">Tabla </w:t>
      </w:r>
      <w:fldSimple w:instr=" SEQ Tabla \* ARABIC ">
        <w:r w:rsidR="001513A9">
          <w:rPr>
            <w:noProof/>
          </w:rPr>
          <w:t>77</w:t>
        </w:r>
      </w:fldSimple>
      <w:r>
        <w:t>. IMA0 -Referencia a Pantalla Principal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71</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Personales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B350EA">
            <w:pPr>
              <w:jc w:val="both"/>
              <w:cnfStyle w:val="000000100000"/>
              <w:rPr>
                <w:color w:val="000000"/>
                <w:lang w:val="es-CO" w:eastAsia="es-CO"/>
              </w:rPr>
            </w:pPr>
            <w:r>
              <w:rPr>
                <w:color w:val="00000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p w:rsidR="001D454F" w:rsidRPr="00C4260A" w:rsidRDefault="001D454F" w:rsidP="002474D0">
            <w:pPr>
              <w:cnfStyle w:val="000000000000"/>
              <w:rPr>
                <w:color w:val="000000"/>
                <w:lang w:val="es-CO" w:eastAsia="es-CO"/>
              </w:rPr>
            </w:pPr>
            <w:r>
              <w:rPr>
                <w:color w:val="000000"/>
                <w:lang w:val="es-CO" w:eastAsia="es-CO"/>
              </w:rPr>
              <w:t xml:space="preserve">-el jugador debe haber participado en al menos una </w:t>
            </w:r>
            <w:r>
              <w:rPr>
                <w:color w:val="000000"/>
                <w:lang w:val="es-CO" w:eastAsia="es-CO"/>
              </w:rPr>
              <w:lastRenderedPageBreak/>
              <w:t>partida.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IMCU-007</w:t>
            </w:r>
          </w:p>
        </w:tc>
      </w:tr>
    </w:tbl>
    <w:p w:rsidR="001D454F" w:rsidRDefault="001D454F" w:rsidP="001D454F">
      <w:pPr>
        <w:pStyle w:val="Caption"/>
        <w:jc w:val="center"/>
        <w:rPr>
          <w:b w:val="0"/>
          <w:lang w:val="es-CO"/>
        </w:rPr>
      </w:pPr>
      <w:r>
        <w:t xml:space="preserve">Tabla </w:t>
      </w:r>
      <w:fldSimple w:instr=" SEQ Tabla \* ARABIC ">
        <w:r w:rsidR="001513A9">
          <w:rPr>
            <w:noProof/>
          </w:rPr>
          <w:t>78</w:t>
        </w:r>
      </w:fldSimple>
      <w:r>
        <w:t>. IMA0 – Ver Estadísticas Personales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72</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Generales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t>IMCU-008</w:t>
            </w:r>
          </w:p>
        </w:tc>
      </w:tr>
    </w:tbl>
    <w:p w:rsidR="001D454F" w:rsidRDefault="001D454F" w:rsidP="001D454F">
      <w:pPr>
        <w:pStyle w:val="Caption"/>
        <w:jc w:val="center"/>
      </w:pPr>
      <w:r>
        <w:t xml:space="preserve">Tabla </w:t>
      </w:r>
      <w:fldSimple w:instr=" SEQ Tabla \* ARABIC ">
        <w:r w:rsidR="001513A9">
          <w:rPr>
            <w:noProof/>
          </w:rPr>
          <w:t>79</w:t>
        </w:r>
      </w:fldSimple>
      <w:r>
        <w:t>. IMA0 – Ver estadísticas Generales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73</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ver su propio perfil, creado en el momento de registro y que guarda su información personal.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 Puede administrar su perfil (eliminar o modificar).</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IMCU-009</w:t>
            </w:r>
          </w:p>
        </w:tc>
      </w:tr>
    </w:tbl>
    <w:p w:rsidR="001D454F" w:rsidRDefault="001D454F" w:rsidP="001D454F">
      <w:pPr>
        <w:pStyle w:val="Caption"/>
        <w:jc w:val="center"/>
      </w:pPr>
      <w:r>
        <w:t xml:space="preserve">Tabla </w:t>
      </w:r>
      <w:fldSimple w:instr=" SEQ Tabla \* ARABIC ">
        <w:r w:rsidR="001513A9">
          <w:rPr>
            <w:noProof/>
          </w:rPr>
          <w:t>80</w:t>
        </w:r>
      </w:fldSimple>
      <w:r>
        <w:t xml:space="preserve">. IMA0 – Ver </w:t>
      </w:r>
      <w:r w:rsidR="002474D0">
        <w:t>Perfil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74</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Administrar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administrar su propio perfil.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Default="001D454F" w:rsidP="002474D0">
            <w:pPr>
              <w:cnfStyle w:val="000000000000"/>
              <w:rPr>
                <w:color w:val="000000"/>
                <w:lang w:val="es-CO" w:eastAsia="es-CO"/>
              </w:rPr>
            </w:pPr>
            <w:r>
              <w:rPr>
                <w:color w:val="000000"/>
                <w:lang w:val="es-CO" w:eastAsia="es-CO"/>
              </w:rPr>
              <w:t>- Si escoge eliminar, su perfil será removido del sistema.</w:t>
            </w:r>
          </w:p>
          <w:p w:rsidR="001D454F" w:rsidRPr="00B43EAB" w:rsidRDefault="001D454F" w:rsidP="002474D0">
            <w:pPr>
              <w:cnfStyle w:val="000000000000"/>
              <w:rPr>
                <w:color w:val="000000"/>
                <w:lang w:val="es-CO" w:eastAsia="es-CO"/>
              </w:rPr>
            </w:pPr>
            <w:r>
              <w:rPr>
                <w:color w:val="000000"/>
                <w:lang w:val="es-CO" w:eastAsia="es-CO"/>
              </w:rPr>
              <w:t>-si escoge modificar, puede actualizar los datos que desee.</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IMCU-012</w:t>
            </w:r>
            <w:r>
              <w:t xml:space="preserve">, </w:t>
            </w:r>
            <w:r w:rsidRPr="003A0040">
              <w:t>IMCU-021</w:t>
            </w:r>
          </w:p>
        </w:tc>
      </w:tr>
    </w:tbl>
    <w:p w:rsidR="001D454F" w:rsidRDefault="001D454F" w:rsidP="001D454F">
      <w:pPr>
        <w:pStyle w:val="Caption"/>
        <w:jc w:val="center"/>
      </w:pPr>
      <w:r>
        <w:t xml:space="preserve">Tabla </w:t>
      </w:r>
      <w:fldSimple w:instr=" SEQ Tabla \* ARABIC ">
        <w:r w:rsidR="001513A9">
          <w:rPr>
            <w:noProof/>
          </w:rPr>
          <w:t>81</w:t>
        </w:r>
      </w:fldSimple>
      <w:r>
        <w:t>. IMA0 – Administrar Perfil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75</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Actualizar</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Ver tabla IMA0 – Actualizar Datos.</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1D454F" w:rsidRPr="00C4260A"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Caption"/>
        <w:jc w:val="center"/>
      </w:pPr>
      <w:r>
        <w:t xml:space="preserve">Tabla </w:t>
      </w:r>
      <w:fldSimple w:instr=" SEQ Tabla \* ARABIC ">
        <w:r w:rsidR="001513A9">
          <w:rPr>
            <w:noProof/>
          </w:rPr>
          <w:t>82</w:t>
        </w:r>
      </w:fldSimple>
      <w:r>
        <w:t>. IMA0 -Actividad referencia a la actividad IMA07</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76</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Salir del Sistema</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salir del sistema cuando lo desee.</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37662A" w:rsidRDefault="001D454F" w:rsidP="002474D0">
            <w:pPr>
              <w:cnfStyle w:val="000000000000"/>
              <w:rPr>
                <w:color w:val="000000"/>
                <w:lang w:val="es-CO" w:eastAsia="es-CO"/>
              </w:rPr>
            </w:pPr>
            <w:r>
              <w:rPr>
                <w:color w:val="000000"/>
                <w:lang w:val="es-CO" w:eastAsia="es-CO"/>
              </w:rPr>
              <w:t>-Estar dentro del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37662A" w:rsidRDefault="001D454F" w:rsidP="002474D0">
            <w:pPr>
              <w:cnfStyle w:val="000000000000"/>
              <w:rPr>
                <w:color w:val="000000"/>
                <w:lang w:val="es-CO" w:eastAsia="es-CO"/>
              </w:rPr>
            </w:pPr>
            <w:r>
              <w:rPr>
                <w:color w:val="000000"/>
                <w:lang w:val="es-CO" w:eastAsia="es-CO"/>
              </w:rPr>
              <w:t>-Cierre de la aplicación.</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IMCU-027</w:t>
            </w:r>
          </w:p>
        </w:tc>
      </w:tr>
    </w:tbl>
    <w:p w:rsidR="001D454F" w:rsidRPr="0037662A" w:rsidRDefault="001D454F" w:rsidP="001D454F">
      <w:pPr>
        <w:pStyle w:val="Caption"/>
        <w:jc w:val="center"/>
      </w:pPr>
      <w:r>
        <w:t xml:space="preserve">Tabla </w:t>
      </w:r>
      <w:fldSimple w:instr=" SEQ Tabla \* ARABIC ">
        <w:r w:rsidR="001513A9">
          <w:rPr>
            <w:noProof/>
          </w:rPr>
          <w:t>83</w:t>
        </w:r>
      </w:fldSimple>
      <w:r>
        <w:t>. IMA0 – Salir del Sistema</w:t>
      </w: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6"/>
        </w:rPr>
      </w:pPr>
      <w:bookmarkStart w:id="74" w:name="_Toc228646450"/>
      <w:r w:rsidRPr="0064764D">
        <w:rPr>
          <w:b/>
          <w:sz w:val="24"/>
          <w:szCs w:val="26"/>
        </w:rPr>
        <w:t>Diagrama de Secuencia</w:t>
      </w:r>
      <w:bookmarkEnd w:id="74"/>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ListParagraph"/>
        <w:numPr>
          <w:ilvl w:val="0"/>
          <w:numId w:val="2"/>
        </w:numPr>
        <w:spacing w:after="0"/>
        <w:outlineLvl w:val="0"/>
        <w:rPr>
          <w:b/>
          <w:sz w:val="28"/>
          <w:szCs w:val="28"/>
        </w:rPr>
      </w:pPr>
      <w:bookmarkStart w:id="75" w:name="_Toc228646451"/>
      <w:r w:rsidRPr="0064764D">
        <w:rPr>
          <w:b/>
          <w:sz w:val="28"/>
          <w:szCs w:val="28"/>
        </w:rPr>
        <w:lastRenderedPageBreak/>
        <w:t>DISEÑO DE BAJO NIVEL</w:t>
      </w:r>
      <w:bookmarkEnd w:id="75"/>
    </w:p>
    <w:p w:rsidR="0064764D" w:rsidRDefault="0064764D" w:rsidP="00742FDE">
      <w:pPr>
        <w:pStyle w:val="ListParagraph"/>
        <w:numPr>
          <w:ilvl w:val="1"/>
          <w:numId w:val="2"/>
        </w:numPr>
        <w:spacing w:after="0"/>
        <w:outlineLvl w:val="1"/>
        <w:rPr>
          <w:b/>
          <w:sz w:val="26"/>
          <w:szCs w:val="26"/>
        </w:rPr>
      </w:pPr>
      <w:bookmarkStart w:id="76" w:name="_Toc228646452"/>
      <w:r w:rsidRPr="0064764D">
        <w:rPr>
          <w:b/>
          <w:sz w:val="26"/>
          <w:szCs w:val="26"/>
        </w:rPr>
        <w:t>Subsistema 1</w:t>
      </w:r>
      <w:bookmarkEnd w:id="7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ListParagraph"/>
        <w:numPr>
          <w:ilvl w:val="2"/>
          <w:numId w:val="2"/>
        </w:numPr>
        <w:spacing w:after="0"/>
        <w:outlineLvl w:val="2"/>
        <w:rPr>
          <w:b/>
          <w:sz w:val="24"/>
          <w:szCs w:val="24"/>
        </w:rPr>
      </w:pPr>
      <w:bookmarkStart w:id="77" w:name="_Toc228646453"/>
      <w:r w:rsidRPr="0064764D">
        <w:rPr>
          <w:b/>
          <w:sz w:val="24"/>
          <w:szCs w:val="24"/>
        </w:rPr>
        <w:t>Componente 1</w:t>
      </w:r>
      <w:bookmarkEnd w:id="77"/>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4"/>
        </w:rPr>
      </w:pPr>
      <w:bookmarkStart w:id="78" w:name="_Toc228646454"/>
      <w:r w:rsidRPr="0064764D">
        <w:rPr>
          <w:b/>
          <w:sz w:val="28"/>
          <w:szCs w:val="24"/>
        </w:rPr>
        <w:lastRenderedPageBreak/>
        <w:t>DISEÑO DE INTERFACES DE USUARIO</w:t>
      </w:r>
      <w:bookmarkEnd w:id="78"/>
    </w:p>
    <w:p w:rsidR="0064764D" w:rsidRDefault="0064764D" w:rsidP="00742FDE">
      <w:pPr>
        <w:pStyle w:val="ListParagraph"/>
        <w:numPr>
          <w:ilvl w:val="1"/>
          <w:numId w:val="2"/>
        </w:numPr>
        <w:spacing w:after="0"/>
        <w:outlineLvl w:val="1"/>
        <w:rPr>
          <w:b/>
          <w:sz w:val="26"/>
          <w:szCs w:val="26"/>
        </w:rPr>
      </w:pPr>
      <w:bookmarkStart w:id="79" w:name="_Toc228646455"/>
      <w:r w:rsidRPr="0064764D">
        <w:rPr>
          <w:b/>
          <w:sz w:val="26"/>
          <w:szCs w:val="26"/>
        </w:rPr>
        <w:t>Diseño general de la aplicación</w:t>
      </w:r>
      <w:bookmarkEnd w:id="7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80" w:name="_Toc228646456"/>
      <w:r w:rsidRPr="0064764D">
        <w:rPr>
          <w:b/>
          <w:sz w:val="26"/>
          <w:szCs w:val="26"/>
        </w:rPr>
        <w:t>Árbol de Navegabilidad</w:t>
      </w:r>
      <w:bookmarkEnd w:id="80"/>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8"/>
        </w:rPr>
      </w:pPr>
      <w:bookmarkStart w:id="81" w:name="_Toc228646457"/>
      <w:r w:rsidRPr="0064764D">
        <w:rPr>
          <w:b/>
          <w:sz w:val="28"/>
          <w:szCs w:val="28"/>
        </w:rPr>
        <w:lastRenderedPageBreak/>
        <w:t>ANEXOS</w:t>
      </w:r>
      <w:bookmarkEnd w:id="81"/>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Ana Maria" w:date="2009-04-27T21:55:00Z" w:initials="AM">
    <w:p w:rsidR="00327A74" w:rsidRDefault="00327A74" w:rsidP="00AE39B4">
      <w:pPr>
        <w:pStyle w:val="CommentText"/>
      </w:pPr>
      <w:r>
        <w:rPr>
          <w:rStyle w:val="CommentReference"/>
        </w:rPr>
        <w:annotationRef/>
      </w:r>
      <w:r>
        <w:t>sinónimo</w:t>
      </w:r>
    </w:p>
  </w:comment>
  <w:comment w:id="68" w:author="Ana Maria" w:date="2009-04-27T23:32:00Z" w:initials="AM">
    <w:p w:rsidR="00327A74" w:rsidRDefault="00327A74" w:rsidP="00BC39F6">
      <w:pPr>
        <w:pStyle w:val="CommentText"/>
      </w:pPr>
      <w:r>
        <w:rPr>
          <w:rStyle w:val="CommentReference"/>
        </w:rPr>
        <w:annotationRef/>
      </w:r>
      <w:r>
        <w:t>Este no es, debería haber un caso de uso de Consultar Partidas del sistema o algo así</w:t>
      </w:r>
    </w:p>
  </w:comment>
  <w:comment w:id="71" w:author="Ana Maria" w:date="2009-04-27T23:32:00Z" w:initials="AM">
    <w:p w:rsidR="00327A74" w:rsidRDefault="00327A74" w:rsidP="00BC39F6">
      <w:pPr>
        <w:pStyle w:val="CommentText"/>
      </w:pPr>
      <w:r>
        <w:rPr>
          <w:rStyle w:val="CommentReference"/>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566A" w:rsidRDefault="002A566A" w:rsidP="00C04DD6">
      <w:pPr>
        <w:spacing w:after="0" w:line="240" w:lineRule="auto"/>
      </w:pPr>
      <w:r>
        <w:separator/>
      </w:r>
    </w:p>
  </w:endnote>
  <w:endnote w:type="continuationSeparator" w:id="1">
    <w:p w:rsidR="002A566A" w:rsidRDefault="002A566A"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rdiaUPC">
    <w:panose1 w:val="020B0304020202020204"/>
    <w:charset w:val="00"/>
    <w:family w:val="swiss"/>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327A74" w:rsidRDefault="00327A74">
        <w:pPr>
          <w:pStyle w:val="Footer"/>
        </w:pPr>
        <w:r w:rsidRPr="004F433B">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327A74" w:rsidRDefault="00327A74">
                      <w:pPr>
                        <w:pStyle w:val="Footer"/>
                        <w:jc w:val="center"/>
                      </w:pPr>
                      <w:fldSimple w:instr=" PAGE    \* MERGEFORMAT ">
                        <w:r w:rsidR="001513A9">
                          <w:rPr>
                            <w:noProof/>
                          </w:rPr>
                          <w:t>49</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566A" w:rsidRDefault="002A566A" w:rsidP="00C04DD6">
      <w:pPr>
        <w:spacing w:after="0" w:line="240" w:lineRule="auto"/>
      </w:pPr>
      <w:r>
        <w:separator/>
      </w:r>
    </w:p>
  </w:footnote>
  <w:footnote w:type="continuationSeparator" w:id="1">
    <w:p w:rsidR="002A566A" w:rsidRDefault="002A566A"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A74" w:rsidRDefault="00327A74">
    <w:pPr>
      <w:pStyle w:val="Header"/>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31F16"/>
    <w:multiLevelType w:val="hybridMultilevel"/>
    <w:tmpl w:val="671E89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63E6E93"/>
    <w:multiLevelType w:val="hybridMultilevel"/>
    <w:tmpl w:val="8620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EF434D"/>
    <w:multiLevelType w:val="hybridMultilevel"/>
    <w:tmpl w:val="460CB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AC32FA9"/>
    <w:multiLevelType w:val="hybridMultilevel"/>
    <w:tmpl w:val="360CC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C424FE"/>
    <w:multiLevelType w:val="hybridMultilevel"/>
    <w:tmpl w:val="D700CC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3D7A393D"/>
    <w:multiLevelType w:val="multilevel"/>
    <w:tmpl w:val="77068E2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12A18D6"/>
    <w:multiLevelType w:val="hybridMultilevel"/>
    <w:tmpl w:val="FCD4D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99214E"/>
    <w:multiLevelType w:val="hybridMultilevel"/>
    <w:tmpl w:val="DCDA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nsid w:val="57F80EA3"/>
    <w:multiLevelType w:val="hybridMultilevel"/>
    <w:tmpl w:val="80048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C9B7325"/>
    <w:multiLevelType w:val="hybridMultilevel"/>
    <w:tmpl w:val="50869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B51CC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F46271"/>
    <w:multiLevelType w:val="hybridMultilevel"/>
    <w:tmpl w:val="BFCA4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nsid w:val="6BC77661"/>
    <w:multiLevelType w:val="hybridMultilevel"/>
    <w:tmpl w:val="874C0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28">
    <w:nsid w:val="6FF9628C"/>
    <w:multiLevelType w:val="hybridMultilevel"/>
    <w:tmpl w:val="CD1A1A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F0C49F2"/>
    <w:multiLevelType w:val="hybridMultilevel"/>
    <w:tmpl w:val="27926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8"/>
  </w:num>
  <w:num w:numId="2">
    <w:abstractNumId w:val="30"/>
  </w:num>
  <w:num w:numId="3">
    <w:abstractNumId w:val="32"/>
  </w:num>
  <w:num w:numId="4">
    <w:abstractNumId w:val="25"/>
  </w:num>
  <w:num w:numId="5">
    <w:abstractNumId w:val="9"/>
  </w:num>
  <w:num w:numId="6">
    <w:abstractNumId w:val="18"/>
  </w:num>
  <w:num w:numId="7">
    <w:abstractNumId w:val="16"/>
  </w:num>
  <w:num w:numId="8">
    <w:abstractNumId w:val="11"/>
  </w:num>
  <w:num w:numId="9">
    <w:abstractNumId w:val="29"/>
  </w:num>
  <w:num w:numId="10">
    <w:abstractNumId w:val="12"/>
  </w:num>
  <w:num w:numId="11">
    <w:abstractNumId w:val="7"/>
  </w:num>
  <w:num w:numId="12">
    <w:abstractNumId w:val="1"/>
  </w:num>
  <w:num w:numId="13">
    <w:abstractNumId w:val="23"/>
  </w:num>
  <w:num w:numId="14">
    <w:abstractNumId w:val="22"/>
  </w:num>
  <w:num w:numId="15">
    <w:abstractNumId w:val="4"/>
  </w:num>
  <w:num w:numId="16">
    <w:abstractNumId w:val="0"/>
  </w:num>
  <w:num w:numId="17">
    <w:abstractNumId w:val="27"/>
  </w:num>
  <w:num w:numId="18">
    <w:abstractNumId w:val="5"/>
  </w:num>
  <w:num w:numId="19">
    <w:abstractNumId w:val="6"/>
  </w:num>
  <w:num w:numId="20">
    <w:abstractNumId w:val="3"/>
  </w:num>
  <w:num w:numId="21">
    <w:abstractNumId w:val="24"/>
  </w:num>
  <w:num w:numId="22">
    <w:abstractNumId w:val="10"/>
  </w:num>
  <w:num w:numId="23">
    <w:abstractNumId w:val="31"/>
  </w:num>
  <w:num w:numId="24">
    <w:abstractNumId w:val="20"/>
  </w:num>
  <w:num w:numId="25">
    <w:abstractNumId w:val="26"/>
  </w:num>
  <w:num w:numId="26">
    <w:abstractNumId w:val="17"/>
  </w:num>
  <w:num w:numId="27">
    <w:abstractNumId w:val="21"/>
  </w:num>
  <w:num w:numId="28">
    <w:abstractNumId w:val="2"/>
  </w:num>
  <w:num w:numId="29">
    <w:abstractNumId w:val="28"/>
  </w:num>
  <w:num w:numId="30">
    <w:abstractNumId w:val="19"/>
  </w:num>
  <w:num w:numId="31">
    <w:abstractNumId w:val="15"/>
  </w:num>
  <w:num w:numId="32">
    <w:abstractNumId w:val="14"/>
  </w:num>
  <w:num w:numId="3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29698">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242C1"/>
    <w:rsid w:val="0004051F"/>
    <w:rsid w:val="00093307"/>
    <w:rsid w:val="0009631B"/>
    <w:rsid w:val="000A7C90"/>
    <w:rsid w:val="000B347D"/>
    <w:rsid w:val="000B6877"/>
    <w:rsid w:val="000E49E3"/>
    <w:rsid w:val="000E7A94"/>
    <w:rsid w:val="000F00D5"/>
    <w:rsid w:val="000F1080"/>
    <w:rsid w:val="00116DDE"/>
    <w:rsid w:val="001513A9"/>
    <w:rsid w:val="001743B4"/>
    <w:rsid w:val="001D454F"/>
    <w:rsid w:val="002474D0"/>
    <w:rsid w:val="00255A93"/>
    <w:rsid w:val="00260399"/>
    <w:rsid w:val="00281EC2"/>
    <w:rsid w:val="002871D7"/>
    <w:rsid w:val="002873EE"/>
    <w:rsid w:val="002A2A54"/>
    <w:rsid w:val="002A566A"/>
    <w:rsid w:val="002D318B"/>
    <w:rsid w:val="002E1F6C"/>
    <w:rsid w:val="002E2A70"/>
    <w:rsid w:val="00327A74"/>
    <w:rsid w:val="003D1DE8"/>
    <w:rsid w:val="003D7BC2"/>
    <w:rsid w:val="00410978"/>
    <w:rsid w:val="00424455"/>
    <w:rsid w:val="0042536A"/>
    <w:rsid w:val="004373F9"/>
    <w:rsid w:val="00444180"/>
    <w:rsid w:val="00457BC5"/>
    <w:rsid w:val="00490FD8"/>
    <w:rsid w:val="004B4DE4"/>
    <w:rsid w:val="004B710E"/>
    <w:rsid w:val="004C0B7E"/>
    <w:rsid w:val="004F433B"/>
    <w:rsid w:val="0052581E"/>
    <w:rsid w:val="00542511"/>
    <w:rsid w:val="00571021"/>
    <w:rsid w:val="0059333F"/>
    <w:rsid w:val="005A4C24"/>
    <w:rsid w:val="00607BD5"/>
    <w:rsid w:val="0062412E"/>
    <w:rsid w:val="0064764D"/>
    <w:rsid w:val="00654138"/>
    <w:rsid w:val="00656E9A"/>
    <w:rsid w:val="006876B8"/>
    <w:rsid w:val="00696CE5"/>
    <w:rsid w:val="006F0EAB"/>
    <w:rsid w:val="006F7686"/>
    <w:rsid w:val="00723A51"/>
    <w:rsid w:val="00742FDE"/>
    <w:rsid w:val="0074452E"/>
    <w:rsid w:val="00750AC8"/>
    <w:rsid w:val="00765446"/>
    <w:rsid w:val="00793133"/>
    <w:rsid w:val="007A47BA"/>
    <w:rsid w:val="00810B70"/>
    <w:rsid w:val="008474B1"/>
    <w:rsid w:val="008B6059"/>
    <w:rsid w:val="008C5602"/>
    <w:rsid w:val="008C60F3"/>
    <w:rsid w:val="00906C7B"/>
    <w:rsid w:val="0092065B"/>
    <w:rsid w:val="00935C39"/>
    <w:rsid w:val="00944B2E"/>
    <w:rsid w:val="009D11B5"/>
    <w:rsid w:val="00A04429"/>
    <w:rsid w:val="00A147BF"/>
    <w:rsid w:val="00A306A6"/>
    <w:rsid w:val="00A46CF5"/>
    <w:rsid w:val="00A51461"/>
    <w:rsid w:val="00A725AF"/>
    <w:rsid w:val="00A72F91"/>
    <w:rsid w:val="00A8450A"/>
    <w:rsid w:val="00AA1773"/>
    <w:rsid w:val="00AB29FD"/>
    <w:rsid w:val="00AC292F"/>
    <w:rsid w:val="00AC2F6A"/>
    <w:rsid w:val="00AD424C"/>
    <w:rsid w:val="00AE39B4"/>
    <w:rsid w:val="00B33BD8"/>
    <w:rsid w:val="00B350EA"/>
    <w:rsid w:val="00B522A6"/>
    <w:rsid w:val="00BA30EF"/>
    <w:rsid w:val="00BC39F6"/>
    <w:rsid w:val="00C00496"/>
    <w:rsid w:val="00C04DD6"/>
    <w:rsid w:val="00C325F7"/>
    <w:rsid w:val="00C51B0A"/>
    <w:rsid w:val="00C615E5"/>
    <w:rsid w:val="00CE04EA"/>
    <w:rsid w:val="00D94326"/>
    <w:rsid w:val="00DA104B"/>
    <w:rsid w:val="00DB0882"/>
    <w:rsid w:val="00E02B14"/>
    <w:rsid w:val="00E83F0D"/>
    <w:rsid w:val="00EC4F50"/>
    <w:rsid w:val="00ED319D"/>
    <w:rsid w:val="00F14EB3"/>
    <w:rsid w:val="00F2089D"/>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3206]"/>
    </o:shapedefaults>
    <o:shapelayout v:ext="edit">
      <o:idmap v:ext="edit" data="1"/>
      <o:rules v:ext="edit">
        <o:r id="V:Rule8" type="connector" idref="#_x0000_s1030"/>
        <o:r id="V:Rule9" type="connector" idref="#_x0000_s1029"/>
        <o:r id="V:Rule10" type="connector" idref="#_x0000_s1028"/>
        <o:r id="V:Rule11" type="connector" idref="#_x0000_s1026"/>
        <o:r id="V:Rule12" type="connector" idref="#_x0000_s1032"/>
        <o:r id="V:Rule13" type="connector" idref="#_x0000_s1031"/>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5446"/>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765446"/>
    <w:rPr>
      <w:rFonts w:eastAsiaTheme="minorEastAsia"/>
      <w:lang w:val="es-ES"/>
    </w:rPr>
  </w:style>
  <w:style w:type="paragraph" w:styleId="BalloonText">
    <w:name w:val="Balloon Text"/>
    <w:basedOn w:val="Normal"/>
    <w:link w:val="BalloonTextChar"/>
    <w:uiPriority w:val="99"/>
    <w:semiHidden/>
    <w:unhideWhenUsed/>
    <w:rsid w:val="00765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446"/>
    <w:rPr>
      <w:rFonts w:ascii="Tahoma" w:hAnsi="Tahoma" w:cs="Tahoma"/>
      <w:sz w:val="16"/>
      <w:szCs w:val="16"/>
    </w:rPr>
  </w:style>
  <w:style w:type="character" w:customStyle="1" w:styleId="Heading1Char">
    <w:name w:val="Heading 1 Char"/>
    <w:basedOn w:val="DefaultParagraphFont"/>
    <w:link w:val="Heading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uiPriority w:val="9"/>
    <w:rsid w:val="000A7C90"/>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0A7C90"/>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0A7C90"/>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0A7C90"/>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0A7C90"/>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0A7C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7C90"/>
    <w:rPr>
      <w:rFonts w:asciiTheme="majorHAnsi" w:eastAsiaTheme="majorEastAsia" w:hAnsiTheme="majorHAnsi" w:cstheme="majorBidi"/>
      <w:i/>
      <w:iCs/>
      <w:color w:val="404040" w:themeColor="text1" w:themeTint="BF"/>
      <w:sz w:val="20"/>
      <w:szCs w:val="20"/>
    </w:rPr>
  </w:style>
  <w:style w:type="table" w:styleId="MediumGrid3-Accent3">
    <w:name w:val="Medium Grid 3 Accent 3"/>
    <w:basedOn w:val="Table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0A7C90"/>
    <w:pPr>
      <w:spacing w:line="240" w:lineRule="auto"/>
    </w:pPr>
    <w:rPr>
      <w:b/>
      <w:bCs/>
      <w:color w:val="000000" w:themeColor="accent1"/>
      <w:sz w:val="18"/>
      <w:szCs w:val="18"/>
    </w:rPr>
  </w:style>
  <w:style w:type="paragraph" w:styleId="TOCHeading">
    <w:name w:val="TOC Heading"/>
    <w:basedOn w:val="Heading1"/>
    <w:next w:val="Normal"/>
    <w:uiPriority w:val="39"/>
    <w:semiHidden/>
    <w:unhideWhenUsed/>
    <w:qFormat/>
    <w:rsid w:val="003D1DE8"/>
    <w:pPr>
      <w:numPr>
        <w:numId w:val="0"/>
      </w:numPr>
      <w:outlineLvl w:val="9"/>
    </w:pPr>
    <w:rPr>
      <w:lang w:val="es-ES"/>
    </w:rPr>
  </w:style>
  <w:style w:type="paragraph" w:styleId="TOC1">
    <w:name w:val="toc 1"/>
    <w:basedOn w:val="Normal"/>
    <w:next w:val="Normal"/>
    <w:autoRedefine/>
    <w:uiPriority w:val="39"/>
    <w:unhideWhenUsed/>
    <w:rsid w:val="003D1DE8"/>
    <w:pPr>
      <w:spacing w:after="100"/>
    </w:pPr>
  </w:style>
  <w:style w:type="character" w:styleId="Hyperlink">
    <w:name w:val="Hyperlink"/>
    <w:basedOn w:val="DefaultParagraphFont"/>
    <w:uiPriority w:val="99"/>
    <w:unhideWhenUsed/>
    <w:rsid w:val="003D1DE8"/>
    <w:rPr>
      <w:color w:val="000000" w:themeColor="hyperlink"/>
      <w:u w:val="single"/>
    </w:rPr>
  </w:style>
  <w:style w:type="paragraph" w:styleId="ListParagraph">
    <w:name w:val="List Paragraph"/>
    <w:basedOn w:val="Normal"/>
    <w:uiPriority w:val="34"/>
    <w:qFormat/>
    <w:rsid w:val="003D1DE8"/>
    <w:pPr>
      <w:ind w:left="720"/>
      <w:contextualSpacing/>
    </w:pPr>
  </w:style>
  <w:style w:type="paragraph" w:styleId="TableofFigures">
    <w:name w:val="table of figures"/>
    <w:basedOn w:val="Normal"/>
    <w:next w:val="Normal"/>
    <w:uiPriority w:val="99"/>
    <w:unhideWhenUsed/>
    <w:rsid w:val="003D1DE8"/>
    <w:pPr>
      <w:spacing w:after="0"/>
    </w:pPr>
  </w:style>
  <w:style w:type="table" w:styleId="TableGrid">
    <w:name w:val="Table Grid"/>
    <w:basedOn w:val="Table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04DD6"/>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C04DD6"/>
  </w:style>
  <w:style w:type="paragraph" w:styleId="Footer">
    <w:name w:val="footer"/>
    <w:basedOn w:val="Normal"/>
    <w:link w:val="FooterChar"/>
    <w:uiPriority w:val="99"/>
    <w:unhideWhenUsed/>
    <w:rsid w:val="00C04D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04DD6"/>
  </w:style>
  <w:style w:type="paragraph" w:styleId="TOC2">
    <w:name w:val="toc 2"/>
    <w:basedOn w:val="Normal"/>
    <w:next w:val="Normal"/>
    <w:autoRedefine/>
    <w:uiPriority w:val="39"/>
    <w:unhideWhenUsed/>
    <w:rsid w:val="00742FDE"/>
    <w:pPr>
      <w:spacing w:after="100"/>
      <w:ind w:left="220"/>
    </w:pPr>
  </w:style>
  <w:style w:type="paragraph" w:styleId="TOC3">
    <w:name w:val="toc 3"/>
    <w:basedOn w:val="Normal"/>
    <w:next w:val="Normal"/>
    <w:autoRedefine/>
    <w:uiPriority w:val="39"/>
    <w:unhideWhenUsed/>
    <w:rsid w:val="00742FDE"/>
    <w:pPr>
      <w:spacing w:after="100"/>
      <w:ind w:left="440"/>
    </w:pPr>
  </w:style>
  <w:style w:type="character" w:styleId="CommentReference">
    <w:name w:val="annotation reference"/>
    <w:basedOn w:val="DefaultParagraphFont"/>
    <w:uiPriority w:val="99"/>
    <w:semiHidden/>
    <w:unhideWhenUsed/>
    <w:rsid w:val="00AE39B4"/>
    <w:rPr>
      <w:sz w:val="16"/>
      <w:szCs w:val="16"/>
    </w:rPr>
  </w:style>
  <w:style w:type="paragraph" w:styleId="CommentText">
    <w:name w:val="annotation text"/>
    <w:basedOn w:val="Normal"/>
    <w:link w:val="CommentTextChar"/>
    <w:uiPriority w:val="99"/>
    <w:semiHidden/>
    <w:unhideWhenUsed/>
    <w:rsid w:val="00AE39B4"/>
    <w:pPr>
      <w:spacing w:line="240" w:lineRule="auto"/>
    </w:pPr>
    <w:rPr>
      <w:sz w:val="20"/>
      <w:szCs w:val="20"/>
    </w:rPr>
  </w:style>
  <w:style w:type="character" w:customStyle="1" w:styleId="CommentTextChar">
    <w:name w:val="Comment Text Char"/>
    <w:basedOn w:val="DefaultParagraphFont"/>
    <w:link w:val="CommentText"/>
    <w:uiPriority w:val="99"/>
    <w:semiHidden/>
    <w:rsid w:val="00AE39B4"/>
    <w:rPr>
      <w:sz w:val="20"/>
      <w:szCs w:val="20"/>
    </w:rPr>
  </w:style>
  <w:style w:type="character" w:customStyle="1" w:styleId="body-text">
    <w:name w:val="body-text"/>
    <w:basedOn w:val="DefaultParagraphFont"/>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3d1" qsCatId="3D"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t>
        <a:bodyPr/>
        <a:lstStyle/>
        <a:p>
          <a:endParaRPr lang="es-CO"/>
        </a:p>
      </dgm:t>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t>
        <a:bodyPr/>
        <a:lstStyle/>
        <a:p>
          <a:endParaRPr lang="es-CO"/>
        </a:p>
      </dgm:t>
    </dgm:pt>
    <dgm:pt modelId="{DDE823D3-26B2-4FBB-9542-2BCBBC02CDEB}" type="pres">
      <dgm:prSet presAssocID="{A1E44E4E-F149-4BCD-8F22-2145177C1CD6}" presName="linNode" presStyleCnt="0"/>
      <dgm:spPr/>
      <dgm:t>
        <a:bodyPr/>
        <a:lstStyle/>
        <a:p>
          <a:endParaRPr lang="es-CO"/>
        </a:p>
      </dgm:t>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t>
        <a:bodyPr/>
        <a:lstStyle/>
        <a:p>
          <a:endParaRPr lang="es-CO"/>
        </a:p>
      </dgm:t>
    </dgm:pt>
    <dgm:pt modelId="{6BD1EBC5-48B4-4DC6-BEB8-2A179E0D51B9}" type="pres">
      <dgm:prSet presAssocID="{D102FF11-7F61-494A-84D5-CE841B0F902C}" presName="linNode" presStyleCnt="0"/>
      <dgm:spPr/>
      <dgm:t>
        <a:bodyPr/>
        <a:lstStyle/>
        <a:p>
          <a:endParaRPr lang="es-CO"/>
        </a:p>
      </dgm:t>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t>
        <a:bodyPr/>
        <a:lstStyle/>
        <a:p>
          <a:endParaRPr lang="es-CO"/>
        </a:p>
      </dgm:t>
    </dgm:pt>
    <dgm:pt modelId="{2FB1EC83-39C2-4F56-88C8-73017AB8D3F2}" type="pres">
      <dgm:prSet presAssocID="{66DD1C58-A3D5-4FE6-B867-6BFB0D48E18E}" presName="linNode" presStyleCnt="0"/>
      <dgm:spPr/>
      <dgm:t>
        <a:bodyPr/>
        <a:lstStyle/>
        <a:p>
          <a:endParaRPr lang="es-CO"/>
        </a:p>
      </dgm:t>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t>
        <a:bodyPr/>
        <a:lstStyle/>
        <a:p>
          <a:endParaRPr lang="es-CO"/>
        </a:p>
      </dgm:t>
    </dgm:pt>
    <dgm:pt modelId="{12862473-D8D0-4AD2-9058-94D2C5D4DC36}" type="pres">
      <dgm:prSet presAssocID="{8F890B98-5385-4015-94E9-FC86325EEE41}" presName="linNode" presStyleCnt="0"/>
      <dgm:spPr/>
      <dgm:t>
        <a:bodyPr/>
        <a:lstStyle/>
        <a:p>
          <a:endParaRPr lang="es-CO"/>
        </a:p>
      </dgm:t>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t>
        <a:bodyPr/>
        <a:lstStyle/>
        <a:p>
          <a:endParaRPr lang="es-CO"/>
        </a:p>
      </dgm:t>
    </dgm:pt>
    <dgm:pt modelId="{3C2DBC06-6578-4EFA-B580-53DD0DC2D7F7}" type="pres">
      <dgm:prSet presAssocID="{8ECEFC3E-7B38-4057-9E7C-CC16E74634B6}" presName="linNode" presStyleCnt="0"/>
      <dgm:spPr/>
      <dgm:t>
        <a:bodyPr/>
        <a:lstStyle/>
        <a:p>
          <a:endParaRPr lang="es-CO"/>
        </a:p>
      </dgm:t>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AC1E98-CC0D-41A7-9F67-53B762C5D5C2}" srcId="{1B52354C-73F4-425E-BCA3-E566B305A7C2}" destId="{D102FF11-7F61-494A-84D5-CE841B0F902C}" srcOrd="2" destOrd="0" parTransId="{59E1C26F-DC59-4778-91F7-3A028A42D556}" sibTransId="{94EB543D-7688-42C5-A0BD-1B80AAE108A2}"/>
    <dgm:cxn modelId="{A84197D5-82F0-42F4-9D86-89215D7EBCBA}" type="presOf" srcId="{C99AE93B-8200-43C5-95BF-90A0E70400BB}" destId="{2C5B99E9-C938-4335-986E-9061F038B49B}" srcOrd="0" destOrd="0" presId="urn:microsoft.com/office/officeart/2005/8/layout/vList5"/>
    <dgm:cxn modelId="{76478A00-8683-4368-86F6-897F81E72D2C}" type="presOf" srcId="{D102FF11-7F61-494A-84D5-CE841B0F902C}" destId="{EDA2065B-0F68-46EB-8C6F-12ECC2A135BC}" srcOrd="0" destOrd="0" presId="urn:microsoft.com/office/officeart/2005/8/layout/vList5"/>
    <dgm:cxn modelId="{D9599346-8DED-4694-AF63-676BC676F1D9}" type="presOf" srcId="{929342E6-1E85-4046-A884-FEFBCA825277}" destId="{89D66108-E918-45F0-B6B5-4441A3AA1BFE}"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68767E30-A923-4209-86D8-C660FF42E782}" type="presOf" srcId="{DC3BF8B3-CDD8-407D-9149-979E4CC8F57A}" destId="{D8ABA545-0E03-40CC-BF2D-AD644A991B2D}" srcOrd="0" destOrd="0" presId="urn:microsoft.com/office/officeart/2005/8/layout/vList5"/>
    <dgm:cxn modelId="{17F174CA-5D9B-417E-AFE2-D57548AE227E}" type="presOf" srcId="{66DD1C58-A3D5-4FE6-B867-6BFB0D48E18E}" destId="{6E03E3C9-4198-42AD-A867-590A3A3F760D}" srcOrd="0" destOrd="0" presId="urn:microsoft.com/office/officeart/2005/8/layout/vList5"/>
    <dgm:cxn modelId="{4A95A000-A841-45D1-B3F9-C69E6D767F3F}" type="presOf" srcId="{6C9DF5CC-2B5D-4FF0-972F-0F7C492F0188}" destId="{B7977956-F982-4F0E-8566-540CD40E7797}"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7958B9C8-A8F6-45CB-BB15-23257993498E}" type="presOf" srcId="{F7F22738-7E70-429A-A944-F9299A5AACC8}" destId="{F301ABE1-2690-4157-A3FD-DAB7C38FB8A2}" srcOrd="0" destOrd="0" presId="urn:microsoft.com/office/officeart/2005/8/layout/vList5"/>
    <dgm:cxn modelId="{A3905104-B5A0-4CFB-9B26-EC05B1B6565A}" type="presOf" srcId="{8ECEFC3E-7B38-4057-9E7C-CC16E74634B6}" destId="{23013CC7-A4E0-46C9-A618-A6BFB9B21C82}" srcOrd="0" destOrd="0" presId="urn:microsoft.com/office/officeart/2005/8/layout/vList5"/>
    <dgm:cxn modelId="{D2AAA81B-5394-47C6-A4A8-9B5DC00857EF}" type="presOf" srcId="{A673BDE5-37EF-4C7B-8B0E-62F602CC87DA}" destId="{3C83F26C-D7C8-4688-8C32-463AA48FA800}"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A2876150-8E0C-4CF8-9207-E962363740F0}" type="presOf" srcId="{8F890B98-5385-4015-94E9-FC86325EEE41}" destId="{F1BAA914-C3D1-426F-B65A-BE75B40F3150}" srcOrd="0" destOrd="0" presId="urn:microsoft.com/office/officeart/2005/8/layout/vList5"/>
    <dgm:cxn modelId="{38A3D7CB-50C0-439F-BEEB-42F349E4A979}" srcId="{8ECEFC3E-7B38-4057-9E7C-CC16E74634B6}" destId="{C4C95E74-7F88-4A67-8CAE-D0E3A540BE5D}" srcOrd="0" destOrd="0" parTransId="{984E2643-7424-485C-B7D5-EA6357D51D7A}" sibTransId="{F5235FFA-FDA5-45FD-9BAC-351431CCB5E4}"/>
    <dgm:cxn modelId="{E012B678-F5B9-4FCC-8CB5-2D6CD8B4ABAA}" srcId="{A1E44E4E-F149-4BCD-8F22-2145177C1CD6}" destId="{F7F22738-7E70-429A-A944-F9299A5AACC8}" srcOrd="0" destOrd="0" parTransId="{A0A3B7E2-5256-4661-9D02-9EA1AEBA6373}" sibTransId="{3EB7945B-6322-48B2-BDC6-9A1AED4285BA}"/>
    <dgm:cxn modelId="{93CE6224-162D-4973-B22C-6878F2F60A2B}" srcId="{1B52354C-73F4-425E-BCA3-E566B305A7C2}" destId="{DC3BF8B3-CDD8-407D-9149-979E4CC8F57A}" srcOrd="0" destOrd="0" parTransId="{908C0288-4D9B-40D2-AC1D-F7CA879A88B2}" sibTransId="{C63D58E5-8146-4093-BD6D-57261F76B426}"/>
    <dgm:cxn modelId="{E27146AB-326A-49D6-8D8B-F5F726CA27E4}" type="presOf" srcId="{C4C95E74-7F88-4A67-8CAE-D0E3A540BE5D}" destId="{5C6C7639-CD38-4A55-96C3-23628B3448CC}"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F6660C89-72D1-4E66-BFEC-89DDEDF86F05}" type="presOf" srcId="{1B52354C-73F4-425E-BCA3-E566B305A7C2}" destId="{3E144F0B-25D2-4EA5-8C77-111D1265CE29}"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9D626BBA-52DE-428A-9206-8D88EFA41B1B}" type="presOf" srcId="{A1E44E4E-F149-4BCD-8F22-2145177C1CD6}" destId="{AD8089C7-FAED-4DFF-8A58-57F771273D91}" srcOrd="0" destOrd="0" presId="urn:microsoft.com/office/officeart/2005/8/layout/vList5"/>
    <dgm:cxn modelId="{856610AB-2DFB-40D8-9D3B-030412CE3AE4}" type="presParOf" srcId="{3E144F0B-25D2-4EA5-8C77-111D1265CE29}" destId="{5C1D504A-5FF3-46C7-A426-C094996C89A4}" srcOrd="0" destOrd="0" presId="urn:microsoft.com/office/officeart/2005/8/layout/vList5"/>
    <dgm:cxn modelId="{97099139-5EA6-4CD4-98BF-515E7B653D16}" type="presParOf" srcId="{5C1D504A-5FF3-46C7-A426-C094996C89A4}" destId="{D8ABA545-0E03-40CC-BF2D-AD644A991B2D}" srcOrd="0" destOrd="0" presId="urn:microsoft.com/office/officeart/2005/8/layout/vList5"/>
    <dgm:cxn modelId="{8502B746-4B1A-45B5-8BAC-8C6BFED04487}" type="presParOf" srcId="{5C1D504A-5FF3-46C7-A426-C094996C89A4}" destId="{3C83F26C-D7C8-4688-8C32-463AA48FA800}" srcOrd="1" destOrd="0" presId="urn:microsoft.com/office/officeart/2005/8/layout/vList5"/>
    <dgm:cxn modelId="{CF9E09AF-DB9C-41E8-91AB-8111A0288A38}" type="presParOf" srcId="{3E144F0B-25D2-4EA5-8C77-111D1265CE29}" destId="{F28B974E-8127-49D1-A1D4-147CB257D516}" srcOrd="1" destOrd="0" presId="urn:microsoft.com/office/officeart/2005/8/layout/vList5"/>
    <dgm:cxn modelId="{30F86638-380D-4279-A3E6-A3600512C354}" type="presParOf" srcId="{3E144F0B-25D2-4EA5-8C77-111D1265CE29}" destId="{DDE823D3-26B2-4FBB-9542-2BCBBC02CDEB}" srcOrd="2" destOrd="0" presId="urn:microsoft.com/office/officeart/2005/8/layout/vList5"/>
    <dgm:cxn modelId="{28A61A1E-9793-4633-A38F-9A446D1A5749}" type="presParOf" srcId="{DDE823D3-26B2-4FBB-9542-2BCBBC02CDEB}" destId="{AD8089C7-FAED-4DFF-8A58-57F771273D91}" srcOrd="0" destOrd="0" presId="urn:microsoft.com/office/officeart/2005/8/layout/vList5"/>
    <dgm:cxn modelId="{29AE1434-6FCE-4F2D-895D-CC3557BACD41}" type="presParOf" srcId="{DDE823D3-26B2-4FBB-9542-2BCBBC02CDEB}" destId="{F301ABE1-2690-4157-A3FD-DAB7C38FB8A2}" srcOrd="1" destOrd="0" presId="urn:microsoft.com/office/officeart/2005/8/layout/vList5"/>
    <dgm:cxn modelId="{8CE72842-ABD9-4744-92ED-AC4C78792FE0}" type="presParOf" srcId="{3E144F0B-25D2-4EA5-8C77-111D1265CE29}" destId="{52A2AA3C-1068-43F8-887F-17B61D290B28}" srcOrd="3" destOrd="0" presId="urn:microsoft.com/office/officeart/2005/8/layout/vList5"/>
    <dgm:cxn modelId="{B4AD82BE-8838-4F92-A8D9-C11D09267698}" type="presParOf" srcId="{3E144F0B-25D2-4EA5-8C77-111D1265CE29}" destId="{6BD1EBC5-48B4-4DC6-BEB8-2A179E0D51B9}" srcOrd="4" destOrd="0" presId="urn:microsoft.com/office/officeart/2005/8/layout/vList5"/>
    <dgm:cxn modelId="{B33A5CE1-3E72-4BCD-BDEE-54A598DCD275}" type="presParOf" srcId="{6BD1EBC5-48B4-4DC6-BEB8-2A179E0D51B9}" destId="{EDA2065B-0F68-46EB-8C6F-12ECC2A135BC}" srcOrd="0" destOrd="0" presId="urn:microsoft.com/office/officeart/2005/8/layout/vList5"/>
    <dgm:cxn modelId="{F227528A-9122-42C3-BABB-9E9A271642F1}" type="presParOf" srcId="{6BD1EBC5-48B4-4DC6-BEB8-2A179E0D51B9}" destId="{B7977956-F982-4F0E-8566-540CD40E7797}" srcOrd="1" destOrd="0" presId="urn:microsoft.com/office/officeart/2005/8/layout/vList5"/>
    <dgm:cxn modelId="{7020B5EB-1051-4634-967A-3EC2E1802742}" type="presParOf" srcId="{3E144F0B-25D2-4EA5-8C77-111D1265CE29}" destId="{47BED427-D429-4869-BB62-D3BFEDB7DA44}" srcOrd="5" destOrd="0" presId="urn:microsoft.com/office/officeart/2005/8/layout/vList5"/>
    <dgm:cxn modelId="{600D2251-8404-4FB1-8C08-A4B1E9DECED8}" type="presParOf" srcId="{3E144F0B-25D2-4EA5-8C77-111D1265CE29}" destId="{2FB1EC83-39C2-4F56-88C8-73017AB8D3F2}" srcOrd="6" destOrd="0" presId="urn:microsoft.com/office/officeart/2005/8/layout/vList5"/>
    <dgm:cxn modelId="{BFAFAA99-49B4-4A57-9E06-75374DB44E46}" type="presParOf" srcId="{2FB1EC83-39C2-4F56-88C8-73017AB8D3F2}" destId="{6E03E3C9-4198-42AD-A867-590A3A3F760D}" srcOrd="0" destOrd="0" presId="urn:microsoft.com/office/officeart/2005/8/layout/vList5"/>
    <dgm:cxn modelId="{457136DB-6491-4676-AE9A-6F504D9279E4}" type="presParOf" srcId="{2FB1EC83-39C2-4F56-88C8-73017AB8D3F2}" destId="{2C5B99E9-C938-4335-986E-9061F038B49B}" srcOrd="1" destOrd="0" presId="urn:microsoft.com/office/officeart/2005/8/layout/vList5"/>
    <dgm:cxn modelId="{B52BF0D8-9402-49DB-BE3B-405A617BD77A}" type="presParOf" srcId="{3E144F0B-25D2-4EA5-8C77-111D1265CE29}" destId="{19FDA6AC-BC9F-4C7A-96CD-45C17A0B0C46}" srcOrd="7" destOrd="0" presId="urn:microsoft.com/office/officeart/2005/8/layout/vList5"/>
    <dgm:cxn modelId="{291B2532-E9B6-4B87-88F1-9CD4060A8F32}" type="presParOf" srcId="{3E144F0B-25D2-4EA5-8C77-111D1265CE29}" destId="{12862473-D8D0-4AD2-9058-94D2C5D4DC36}" srcOrd="8" destOrd="0" presId="urn:microsoft.com/office/officeart/2005/8/layout/vList5"/>
    <dgm:cxn modelId="{086F3459-610E-4B73-9610-015DE7D3239F}" type="presParOf" srcId="{12862473-D8D0-4AD2-9058-94D2C5D4DC36}" destId="{F1BAA914-C3D1-426F-B65A-BE75B40F3150}" srcOrd="0" destOrd="0" presId="urn:microsoft.com/office/officeart/2005/8/layout/vList5"/>
    <dgm:cxn modelId="{B271B0DB-4B92-41DA-8C9E-69F845FDF53B}" type="presParOf" srcId="{12862473-D8D0-4AD2-9058-94D2C5D4DC36}" destId="{89D66108-E918-45F0-B6B5-4441A3AA1BFE}" srcOrd="1" destOrd="0" presId="urn:microsoft.com/office/officeart/2005/8/layout/vList5"/>
    <dgm:cxn modelId="{92E3280C-9C19-4AB1-BDDE-E1C612478913}" type="presParOf" srcId="{3E144F0B-25D2-4EA5-8C77-111D1265CE29}" destId="{A222B7E4-1BA7-4454-A8A3-CB53FA3BE466}" srcOrd="9" destOrd="0" presId="urn:microsoft.com/office/officeart/2005/8/layout/vList5"/>
    <dgm:cxn modelId="{64F64ED7-068E-41A0-BE35-768940DEAF8E}" type="presParOf" srcId="{3E144F0B-25D2-4EA5-8C77-111D1265CE29}" destId="{3C2DBC06-6578-4EFA-B580-53DD0DC2D7F7}" srcOrd="10" destOrd="0" presId="urn:microsoft.com/office/officeart/2005/8/layout/vList5"/>
    <dgm:cxn modelId="{62EF7392-96F4-4C60-8478-C1505C82A987}" type="presParOf" srcId="{3C2DBC06-6578-4EFA-B580-53DD0DC2D7F7}" destId="{23013CC7-A4E0-46C9-A618-A6BFB9B21C82}" srcOrd="0" destOrd="0" presId="urn:microsoft.com/office/officeart/2005/8/layout/vList5"/>
    <dgm:cxn modelId="{20BB430A-ABFC-47AF-878E-B1B0C5F5ECC3}"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EBC42-63B1-4F11-8DB4-25919903B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55</Pages>
  <Words>10494</Words>
  <Characters>57719</Characters>
  <Application>Microsoft Office Word</Application>
  <DocSecurity>0</DocSecurity>
  <Lines>480</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Hewlett-Packard</Company>
  <LinksUpToDate>false</LinksUpToDate>
  <CharactersWithSpaces>68077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creator>Ana María González Urueta                                               Carlos Fernando Jaramillo Ortiz                                       María Ximena Narváez Barrera                                      Tatiana Alejandra Oquendo Garzón                                    Víctor Hugo Villalobos Rodríguez                                       Laura Catalina Zorro Jiménez</dc:creator>
  <cp:lastModifiedBy>Xime</cp:lastModifiedBy>
  <cp:revision>19</cp:revision>
  <dcterms:created xsi:type="dcterms:W3CDTF">2009-04-30T05:29:00Z</dcterms:created>
  <dcterms:modified xsi:type="dcterms:W3CDTF">2009-04-30T07:00:00Z</dcterms:modified>
</cp:coreProperties>
</file>