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AR" w:eastAsia="es-AR"/>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211D4C"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AR" w:eastAsia="es-AR"/>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211D4C"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211D4C"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211D4C" w:rsidP="00A46CF5">
            <w:pPr>
              <w:autoSpaceDE w:val="0"/>
              <w:autoSpaceDN w:val="0"/>
              <w:adjustRightInd w:val="0"/>
              <w:jc w:val="both"/>
              <w:rPr>
                <w:b/>
                <w:bCs/>
                <w:noProof/>
                <w:color w:val="000000"/>
                <w:lang w:val="es-CO"/>
              </w:rPr>
            </w:pPr>
            <w:r w:rsidRPr="00211D4C">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211D4C" w:rsidP="00A46CF5">
            <w:pPr>
              <w:jc w:val="center"/>
              <w:rPr>
                <w:noProof/>
                <w:color w:val="000000"/>
                <w:lang w:val="es-CO"/>
              </w:rPr>
            </w:pPr>
            <w:r w:rsidRPr="00211D4C">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211D4C" w:rsidRPr="00935D8E">
        <w:rPr>
          <w:color w:val="auto"/>
        </w:rPr>
        <w:fldChar w:fldCharType="begin"/>
      </w:r>
      <w:r w:rsidRPr="00935D8E">
        <w:rPr>
          <w:color w:val="auto"/>
        </w:rPr>
        <w:instrText xml:space="preserve"> SEQ Tabla \* ARABIC </w:instrText>
      </w:r>
      <w:r w:rsidR="00211D4C" w:rsidRPr="00935D8E">
        <w:rPr>
          <w:color w:val="auto"/>
        </w:rPr>
        <w:fldChar w:fldCharType="separate"/>
      </w:r>
      <w:r w:rsidR="001513A9">
        <w:rPr>
          <w:noProof/>
          <w:color w:val="auto"/>
        </w:rPr>
        <w:t>1</w:t>
      </w:r>
      <w:r w:rsidR="00211D4C"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211D4C">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211D4C">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211D4C">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211D4C">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211D4C">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211D4C">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211D4C">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211D4C">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211D4C">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211D4C">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211D4C">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211D4C">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211D4C">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211D4C">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211D4C">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211D4C">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211D4C">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211D4C">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211D4C">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211D4C">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211D4C">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211D4C">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211D4C">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211D4C"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211D4C">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211D4C">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211D4C">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211D4C">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211D4C"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C04955" w:rsidRDefault="00C04955" w:rsidP="00C04955">
      <w:pPr>
        <w:rPr>
          <w:lang w:val="es-CO"/>
        </w:rPr>
      </w:pPr>
      <w:r w:rsidRPr="00C04955">
        <w:rPr>
          <w:lang w:val="en-US"/>
        </w:rPr>
        <w:t xml:space="preserve">[4] Addison Wesley Ed. </w:t>
      </w:r>
      <w:r w:rsidRPr="004A6C20">
        <w:rPr>
          <w:lang w:val="en-US"/>
        </w:rPr>
        <w:t xml:space="preserve">James </w:t>
      </w:r>
      <w:r>
        <w:rPr>
          <w:lang w:val="en-US"/>
        </w:rPr>
        <w:t xml:space="preserve"> </w:t>
      </w:r>
      <w:r w:rsidRPr="004A6C20">
        <w:rPr>
          <w:lang w:val="en-US"/>
        </w:rPr>
        <w:t>Rumbaugh, Ivar Jacobson y Grady Booch.</w:t>
      </w:r>
      <w:r w:rsidRPr="00C04955">
        <w:rPr>
          <w:lang w:val="en-US"/>
        </w:rPr>
        <w:t xml:space="preserve"> </w:t>
      </w:r>
      <w:r>
        <w:t xml:space="preserve">El Lenguaje Unificado de Modelado. Manual de Referencia.  </w:t>
      </w:r>
      <w:r w:rsidRPr="00C04955">
        <w:rPr>
          <w:lang w:val="es-AR"/>
        </w:rPr>
        <w:t xml:space="preserve">Rational Software Corporation.  </w:t>
      </w:r>
      <w:r w:rsidRPr="004A6C20">
        <w:rPr>
          <w:lang w:val="es-CO"/>
        </w:rPr>
        <w:t>Año 2000. ISBN: 84-7829-037-0. Consultado el 27 de abril de 2009.</w:t>
      </w:r>
      <w:r>
        <w:rPr>
          <w:lang w:val="es-CO"/>
        </w:rPr>
        <w:t xml:space="preserve"> </w:t>
      </w:r>
    </w:p>
    <w:p w:rsidR="00281EC2" w:rsidRDefault="00E6411A" w:rsidP="00E6411A">
      <w:r>
        <w:rPr>
          <w:lang w:val="es-CO"/>
        </w:rPr>
        <w:t>[5</w:t>
      </w:r>
      <w:r w:rsidR="00C04955">
        <w:rPr>
          <w:lang w:val="es-CO"/>
        </w:rPr>
        <w:t xml:space="preserve">] </w:t>
      </w:r>
      <w:r w:rsidRPr="00935D8E">
        <w:rPr>
          <w:bCs/>
          <w:noProof/>
          <w:color w:val="000000" w:themeColor="text1" w:themeShade="80"/>
          <w:lang w:val="es-CO"/>
        </w:rPr>
        <w:t>Armando Botero Vila, Ivan Felipe Camero Padilla, Angela María Chaves Moreno, Andrés Galvis  Rodríguez, Mauricio Nomesque Silva y Diana Carolina Ramirez Osorio. SMARTRUMMY-Q, SMARTWARE.</w:t>
      </w: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F85D35" w:rsidRDefault="00F85D35" w:rsidP="00F85D35">
      <w:pPr>
        <w:spacing w:after="0"/>
      </w:pPr>
    </w:p>
    <w:p w:rsidR="00F85D35" w:rsidRDefault="00F85D35" w:rsidP="00F85D35">
      <w:pPr>
        <w:spacing w:after="0"/>
      </w:pPr>
      <w:r>
        <w:t>En general se manejarán las siguientes restricciones para el sistema.</w:t>
      </w:r>
    </w:p>
    <w:p w:rsidR="00F85D35" w:rsidRDefault="00F85D35" w:rsidP="00F85D35">
      <w:pPr>
        <w:pStyle w:val="Prrafodelista"/>
        <w:spacing w:after="0"/>
        <w:ind w:left="576"/>
        <w:outlineLvl w:val="1"/>
        <w:rPr>
          <w:b/>
          <w:sz w:val="26"/>
          <w:szCs w:val="26"/>
        </w:rPr>
      </w:pPr>
    </w:p>
    <w:p w:rsidR="00F85D35" w:rsidRDefault="00F85D35" w:rsidP="00F85D35">
      <w:pPr>
        <w:pStyle w:val="Prrafodelista"/>
        <w:spacing w:after="0"/>
        <w:ind w:left="576"/>
        <w:outlineLvl w:val="1"/>
        <w:rPr>
          <w:b/>
          <w:sz w:val="26"/>
          <w:szCs w:val="26"/>
        </w:rPr>
      </w:pPr>
    </w:p>
    <w:p w:rsidR="00F85D35" w:rsidRDefault="00F85D35" w:rsidP="00F85D35">
      <w:pPr>
        <w:pStyle w:val="Prrafodelista"/>
        <w:numPr>
          <w:ilvl w:val="2"/>
          <w:numId w:val="2"/>
        </w:numPr>
        <w:spacing w:after="0"/>
        <w:outlineLvl w:val="1"/>
        <w:rPr>
          <w:b/>
          <w:sz w:val="26"/>
          <w:szCs w:val="26"/>
        </w:rPr>
      </w:pPr>
      <w:r>
        <w:rPr>
          <w:b/>
          <w:sz w:val="26"/>
          <w:szCs w:val="26"/>
        </w:rPr>
        <w:lastRenderedPageBreak/>
        <w:t>Restricciones Generales</w:t>
      </w:r>
    </w:p>
    <w:p w:rsidR="00A72F91" w:rsidRPr="00A72F91" w:rsidRDefault="00A72F91" w:rsidP="00A72F91">
      <w:pPr>
        <w:pStyle w:val="Prrafodelista"/>
        <w:spacing w:after="0"/>
        <w:outlineLvl w:val="1"/>
      </w:pPr>
      <w:r w:rsidRPr="00A72F91">
        <w:t>El sistema debe c</w:t>
      </w:r>
      <w:r>
        <w:t>umplir con las reglas de juego especificadas en la sección</w:t>
      </w:r>
    </w:p>
    <w:p w:rsidR="00F85D35" w:rsidRDefault="00F85D35" w:rsidP="00F85D35">
      <w:pPr>
        <w:pStyle w:val="Prrafodelista"/>
        <w:numPr>
          <w:ilvl w:val="2"/>
          <w:numId w:val="2"/>
        </w:numPr>
        <w:spacing w:after="0"/>
        <w:outlineLvl w:val="1"/>
        <w:rPr>
          <w:b/>
          <w:sz w:val="26"/>
          <w:szCs w:val="26"/>
        </w:rPr>
      </w:pPr>
      <w:r>
        <w:rPr>
          <w:b/>
          <w:sz w:val="26"/>
          <w:szCs w:val="26"/>
        </w:rPr>
        <w:t>Restricciones de Usuario</w:t>
      </w:r>
    </w:p>
    <w:p w:rsidR="00F85D35" w:rsidRPr="00F85D35" w:rsidRDefault="00F85D35" w:rsidP="00F85D35">
      <w:pPr>
        <w:pStyle w:val="Prrafodelista"/>
        <w:numPr>
          <w:ilvl w:val="2"/>
          <w:numId w:val="2"/>
        </w:numPr>
        <w:spacing w:after="0"/>
        <w:outlineLvl w:val="1"/>
        <w:rPr>
          <w:b/>
          <w:sz w:val="26"/>
          <w:szCs w:val="26"/>
        </w:rPr>
      </w:pPr>
      <w:r>
        <w:rPr>
          <w:b/>
          <w:sz w:val="26"/>
          <w:szCs w:val="26"/>
        </w:rPr>
        <w:t>Restricciones de Software</w:t>
      </w:r>
    </w:p>
    <w:p w:rsidR="00F85D35" w:rsidRDefault="00F85D35" w:rsidP="00F85D35">
      <w:pPr>
        <w:pStyle w:val="Prrafodelista"/>
        <w:numPr>
          <w:ilvl w:val="2"/>
          <w:numId w:val="2"/>
        </w:numPr>
        <w:spacing w:after="0"/>
        <w:outlineLvl w:val="1"/>
        <w:rPr>
          <w:b/>
          <w:sz w:val="26"/>
          <w:szCs w:val="26"/>
        </w:rPr>
      </w:pPr>
      <w:r>
        <w:rPr>
          <w:b/>
          <w:sz w:val="26"/>
          <w:szCs w:val="26"/>
        </w:rPr>
        <w:t>Restricciones de Hardware</w:t>
      </w:r>
    </w:p>
    <w:p w:rsidR="00F85D35" w:rsidRDefault="00F85D35" w:rsidP="00F85D35">
      <w:pPr>
        <w:pStyle w:val="Prrafodelista"/>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 xml:space="preserve">Debido a que la aplicación se ejecutará bajo un ambiente distribuido, teniendo varios usuarios utilizando la aplicación y accediendo al </w:t>
            </w:r>
            <w:r>
              <w:rPr>
                <w:rFonts w:asciiTheme="minorHAnsi" w:hAnsiTheme="minorHAnsi"/>
                <w:color w:val="000000"/>
                <w:lang w:val="es-CO" w:eastAsia="es-CO"/>
              </w:rPr>
              <w:lastRenderedPageBreak/>
              <w:t>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lastRenderedPageBreak/>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19" w:name="_Toc228646485"/>
      <w:r>
        <w:t xml:space="preserve">Tabla </w:t>
      </w:r>
      <w:fldSimple w:instr=" SEQ Tabla \* ARABIC ">
        <w:r w:rsidR="001513A9">
          <w:rPr>
            <w:noProof/>
          </w:rPr>
          <w:t>2</w:t>
        </w:r>
      </w:fldSimple>
      <w:r>
        <w:t>.Entorno del Sistema</w:t>
      </w:r>
      <w:bookmarkEnd w:id="19"/>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4B4DE4" w:rsidRDefault="004B4DE4" w:rsidP="004B4DE4">
      <w:pPr>
        <w:spacing w:after="0"/>
        <w:contextualSpacing/>
        <w:jc w:val="both"/>
      </w:pPr>
      <w:r>
        <w:t xml:space="preserve">IMind manejará una metodología de diseño basada en Gragy Booch </w:t>
      </w:r>
      <w:r w:rsidRPr="004B4DE4">
        <w:rPr>
          <w:color w:val="FF0000"/>
        </w:rPr>
        <w:t>[3]</w:t>
      </w:r>
      <w:r>
        <w:rPr>
          <w:color w:val="FF0000"/>
        </w:rPr>
        <w:t xml:space="preserve"> </w:t>
      </w:r>
      <w:r w:rsidR="0074452E">
        <w:t>aco</w:t>
      </w:r>
      <w:r>
        <w:t>pla</w:t>
      </w:r>
      <w:r w:rsidR="0074452E">
        <w:t>n</w:t>
      </w:r>
      <w:r>
        <w:t>do a nuestras necesidades de diseño e implementación</w:t>
      </w:r>
      <w:r>
        <w:rPr>
          <w:color w:val="FF0000"/>
        </w:rPr>
        <w:t xml:space="preserve">. </w:t>
      </w:r>
      <w:r>
        <w:t>En esta metodología se desarroll</w:t>
      </w:r>
      <w:r w:rsidR="0074452E">
        <w:t xml:space="preserve">an las siguientes actividades: </w:t>
      </w:r>
      <w:r>
        <w:t xml:space="preserve">En primer lugar se hace un </w:t>
      </w:r>
      <w:r w:rsidR="0074452E">
        <w:t>análisis</w:t>
      </w:r>
      <w:r>
        <w:t xml:space="preserve">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 xml:space="preserve">Esta etapa ya ha sido cubierta en su gran </w:t>
      </w:r>
      <w:r w:rsidR="0074452E">
        <w:t>mayoría en los objetivos generales del dentro del SPMP</w:t>
      </w:r>
      <w:r>
        <w:t xml:space="preserve">. Una segunda etapa corresponde al </w:t>
      </w:r>
      <w:r w:rsidR="0074452E">
        <w:t>análisis</w:t>
      </w:r>
      <w:r>
        <w:t xml:space="preserve"> del dominio donde se “</w:t>
      </w:r>
      <w:r w:rsidRPr="004B4DE4">
        <w:rPr>
          <w:i/>
        </w:rPr>
        <w:t>busca definir de una manera concisa, precisa y orientada a objetos la parte del modelo del mundo del sistema</w:t>
      </w:r>
      <w:r>
        <w:t>”</w:t>
      </w:r>
      <w:r>
        <w:rPr>
          <w:i/>
        </w:rPr>
        <w:t xml:space="preserve"> [ibid]</w:t>
      </w:r>
      <w:r w:rsidR="0074452E">
        <w:rPr>
          <w:i/>
        </w:rPr>
        <w:t xml:space="preserve">, </w:t>
      </w:r>
      <w:r w:rsidR="0074452E">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w:t>
      </w:r>
      <w:r w:rsidR="0074452E">
        <w:t>relación</w:t>
      </w:r>
      <w:r>
        <w:t xml:space="preserve"> directa con información del análisis de </w:t>
      </w:r>
      <w:r w:rsidR="0074452E">
        <w:t xml:space="preserve">dominio [ibid], </w:t>
      </w:r>
    </w:p>
    <w:p w:rsidR="004B4DE4" w:rsidRDefault="004B4DE4" w:rsidP="004B4DE4">
      <w:pPr>
        <w:spacing w:after="0"/>
        <w:contextualSpacing/>
        <w:jc w:val="both"/>
      </w:pPr>
    </w:p>
    <w:p w:rsidR="004B4DE4" w:rsidRDefault="004B4DE4" w:rsidP="004B4DE4">
      <w:pPr>
        <w:spacing w:after="0"/>
        <w:contextualSpacing/>
        <w:jc w:val="both"/>
      </w:pPr>
      <w:r>
        <w:t xml:space="preserve">Durante la última etapa de diseño de Booch se </w:t>
      </w:r>
      <w:r w:rsidR="0074452E">
        <w:t>tendrán</w:t>
      </w:r>
      <w:r>
        <w:t xml:space="preserve"> en cuenta las prioridades asignadas a un cada uno de los requerimientos </w:t>
      </w:r>
      <w:r w:rsidR="0074452E">
        <w:t xml:space="preserve">nombrados en la sección </w:t>
      </w:r>
      <w:r w:rsidR="0074452E" w:rsidRPr="0074452E">
        <w:rPr>
          <w:i/>
        </w:rPr>
        <w:t>3.2 Características del producto de software</w:t>
      </w:r>
      <w:r w:rsidR="0074452E">
        <w:t xml:space="preserve"> del SRS.  Aparte de esto se mantendrán las restricciones de diseño también especificadas dentro de las sección </w:t>
      </w:r>
      <w:r w:rsidR="0074452E" w:rsidRPr="0074452E">
        <w:rPr>
          <w:i/>
        </w:rPr>
        <w:t>3.4 Restricciones de diseño</w:t>
      </w:r>
      <w:r w:rsidR="0074452E">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1" w:name="_Toc228646437"/>
      <w:r>
        <w:rPr>
          <w:b/>
          <w:sz w:val="26"/>
          <w:szCs w:val="26"/>
        </w:rPr>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lastRenderedPageBreak/>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lastRenderedPageBreak/>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RPr="00C04955"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pPr>
      <w:r>
        <w:t>Más tipos de riesgos se ven especificados en la sección 5.4 Plan de Administración de riesgos dentro del SPMP, junto con la probabilidad, el impacto y su criticidad</w:t>
      </w:r>
      <w:r w:rsidR="00C04955">
        <w:t xml:space="preserve"> para cada uno de los riesgos.</w:t>
      </w:r>
    </w:p>
    <w:p w:rsidR="00C04955" w:rsidRDefault="00C04955" w:rsidP="00DB0882">
      <w:pPr>
        <w:spacing w:after="0"/>
        <w:jc w:val="both"/>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2"/>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3" w:name="_Toc228646439"/>
      <w:r w:rsidRPr="0064764D">
        <w:rPr>
          <w:b/>
          <w:sz w:val="26"/>
          <w:szCs w:val="26"/>
        </w:rPr>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lastRenderedPageBreak/>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490FD8" w:rsidP="00A8450A">
            <w:pPr>
              <w:jc w:val="both"/>
              <w:cnfStyle w:val="000000000000"/>
              <w:rPr>
                <w:i/>
                <w:lang w:val="es-US"/>
              </w:rPr>
            </w:pPr>
            <w:r w:rsidRPr="00DC2A40">
              <w:rPr>
                <w:i/>
                <w:lang w:val="es-US"/>
              </w:rPr>
              <w:t>Cuáles</w:t>
            </w:r>
            <w:r w:rsidR="00A8450A" w:rsidRPr="00DC2A40">
              <w:rPr>
                <w:i/>
                <w:lang w:val="es-US"/>
              </w:rPr>
              <w:t xml:space="preserve"> son los se</w:t>
            </w:r>
            <w:r w:rsidR="00A8450A">
              <w:rPr>
                <w:i/>
                <w:lang w:val="es-US"/>
              </w:rPr>
              <w:t>r</w:t>
            </w:r>
            <w:r w:rsidR="00A8450A"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00211D4C" w:rsidRPr="007B7A2E">
        <w:rPr>
          <w:color w:val="000000" w:themeColor="text1"/>
        </w:rPr>
        <w:fldChar w:fldCharType="begin"/>
      </w:r>
      <w:r w:rsidRPr="007B7A2E">
        <w:rPr>
          <w:color w:val="000000" w:themeColor="text1"/>
        </w:rPr>
        <w:instrText xml:space="preserve"> SEQ Tabla \* ARABIC </w:instrText>
      </w:r>
      <w:r w:rsidR="00211D4C" w:rsidRPr="007B7A2E">
        <w:rPr>
          <w:color w:val="000000" w:themeColor="text1"/>
        </w:rPr>
        <w:fldChar w:fldCharType="separate"/>
      </w:r>
      <w:r w:rsidR="001513A9">
        <w:rPr>
          <w:noProof/>
          <w:color w:val="000000" w:themeColor="text1"/>
        </w:rPr>
        <w:t>3</w:t>
      </w:r>
      <w:r w:rsidR="00211D4C"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AR" w:eastAsia="es-AR"/>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Prrafodelista"/>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AR" w:eastAsia="es-AR"/>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28" w:name="_Toc228646517"/>
      <w:r>
        <w:t xml:space="preserve">Ilustración </w:t>
      </w:r>
      <w:fldSimple w:instr=" SEQ Ilustración \* ARABIC ">
        <w:r w:rsidR="00E471CE">
          <w:rPr>
            <w:noProof/>
          </w:rPr>
          <w:t>1</w:t>
        </w:r>
      </w:fldSimple>
      <w:r>
        <w:t>.Diagrama de despliegue</w:t>
      </w:r>
      <w:bookmarkEnd w:id="28"/>
    </w:p>
    <w:p w:rsidR="0064764D" w:rsidRDefault="0064764D" w:rsidP="00742FDE">
      <w:pPr>
        <w:pStyle w:val="Prrafodelista"/>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0" w:name="_Toc228646486"/>
      <w:r>
        <w:t xml:space="preserve">Tabla </w:t>
      </w:r>
      <w:fldSimple w:instr=" SEQ Tabla \* ARABIC ">
        <w:r w:rsidR="001513A9">
          <w:rPr>
            <w:noProof/>
          </w:rPr>
          <w:t>4</w:t>
        </w:r>
      </w:fldSimple>
      <w:r>
        <w:t>. Documentación Nodo “Server”</w:t>
      </w:r>
      <w:bookmarkEnd w:id="30"/>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1" w:name="_Toc228646487"/>
      <w:r>
        <w:t xml:space="preserve">Tabla </w:t>
      </w:r>
      <w:fldSimple w:instr=" SEQ Tabla \* ARABIC ">
        <w:r w:rsidR="001513A9">
          <w:rPr>
            <w:noProof/>
          </w:rPr>
          <w:t>5</w:t>
        </w:r>
      </w:fldSimple>
      <w:r>
        <w:t>. Documentación Nodo “Server”</w:t>
      </w:r>
      <w:bookmarkEnd w:id="31"/>
    </w:p>
    <w:p w:rsidR="00656E9A" w:rsidRDefault="0064764D" w:rsidP="00656E9A">
      <w:pPr>
        <w:pStyle w:val="Prrafodelista"/>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3" w:name="_Toc228646488"/>
      <w:r>
        <w:t xml:space="preserve">Tabla </w:t>
      </w:r>
      <w:fldSimple w:instr=" SEQ Tabla \* ARABIC ">
        <w:r w:rsidR="001513A9">
          <w:rPr>
            <w:noProof/>
          </w:rPr>
          <w:t>6</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Ttulo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rsidR="00C04955">
        <w:t xml:space="preserve"> [4</w:t>
      </w:r>
      <w:r>
        <w:t>]</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AE39B4" w:rsidRDefault="00AE39B4" w:rsidP="00AE39B4">
      <w:pPr>
        <w:spacing w:after="0"/>
        <w:contextualSpacing/>
        <w:rPr>
          <w:b/>
        </w:rPr>
      </w:pPr>
    </w:p>
    <w:tbl>
      <w:tblPr>
        <w:tblStyle w:val="Cuadrculamedia3-nfasis3"/>
        <w:tblW w:w="0" w:type="auto"/>
        <w:jc w:val="center"/>
        <w:tblLayout w:type="fixed"/>
        <w:tblLook w:val="04A0"/>
      </w:tblPr>
      <w:tblGrid>
        <w:gridCol w:w="1540"/>
        <w:gridCol w:w="1400"/>
        <w:gridCol w:w="1540"/>
        <w:gridCol w:w="1660"/>
      </w:tblGrid>
      <w:tr w:rsidR="00AE39B4" w:rsidRPr="00B43EAB" w:rsidTr="00CE04EA">
        <w:trPr>
          <w:cnfStyle w:val="100000000000"/>
          <w:trHeight w:val="3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E39B4" w:rsidRPr="00B43EAB" w:rsidRDefault="00AE39B4" w:rsidP="00A46CF5">
            <w:pPr>
              <w:cnfStyle w:val="100000000000"/>
              <w:rPr>
                <w:color w:val="000000"/>
                <w:lang w:val="es-CO" w:eastAsia="es-CO"/>
              </w:rPr>
            </w:pPr>
          </w:p>
        </w:tc>
        <w:tc>
          <w:tcPr>
            <w:tcW w:w="1540" w:type="dxa"/>
            <w:noWrap/>
            <w:hideMark/>
          </w:tcPr>
          <w:p w:rsidR="00AE39B4" w:rsidRPr="00B43EAB" w:rsidRDefault="00AE39B4"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E39B4" w:rsidRPr="00B43EAB" w:rsidRDefault="00AE39B4" w:rsidP="00A46CF5">
            <w:pPr>
              <w:cnfStyle w:val="100000000000"/>
              <w:rPr>
                <w:color w:val="000000"/>
                <w:lang w:val="es-CO" w:eastAsia="es-CO"/>
              </w:rPr>
            </w:pPr>
          </w:p>
        </w:tc>
      </w:tr>
      <w:tr w:rsidR="00AE39B4" w:rsidRPr="00B43EAB" w:rsidTr="00CE04EA">
        <w:trPr>
          <w:cnfStyle w:val="000000100000"/>
          <w:trHeight w:val="315"/>
          <w:jc w:val="center"/>
        </w:trPr>
        <w:tc>
          <w:tcPr>
            <w:cnfStyle w:val="001000000000"/>
            <w:tcW w:w="1540" w:type="dxa"/>
            <w:hideMark/>
          </w:tcPr>
          <w:p w:rsidR="00AE39B4" w:rsidRPr="00B43EAB" w:rsidRDefault="00AE39B4" w:rsidP="00A46CF5">
            <w:pPr>
              <w:rPr>
                <w:b w:val="0"/>
                <w:bCs w:val="0"/>
                <w:color w:val="FFFFFF"/>
                <w:lang w:val="es-CO" w:eastAsia="es-CO"/>
              </w:rPr>
            </w:pPr>
            <w:r w:rsidRPr="00B43EAB">
              <w:rPr>
                <w:color w:val="FFFFFF"/>
                <w:lang w:eastAsia="es-CO"/>
              </w:rPr>
              <w:t xml:space="preserve">Descripción </w:t>
            </w:r>
          </w:p>
        </w:tc>
        <w:tc>
          <w:tcPr>
            <w:tcW w:w="4600" w:type="dxa"/>
            <w:gridSpan w:val="3"/>
            <w:hideMark/>
          </w:tcPr>
          <w:p w:rsidR="00AE39B4" w:rsidRPr="00B43EAB" w:rsidRDefault="00AE39B4" w:rsidP="00A46CF5">
            <w:pPr>
              <w:jc w:val="center"/>
              <w:cnfStyle w:val="000000100000"/>
              <w:rPr>
                <w:color w:val="000000"/>
                <w:lang w:val="es-CO" w:eastAsia="es-CO"/>
              </w:rPr>
            </w:pPr>
          </w:p>
        </w:tc>
      </w:tr>
      <w:tr w:rsidR="00AE39B4" w:rsidRPr="00B43EAB" w:rsidTr="00CE04EA">
        <w:trPr>
          <w:trHeight w:val="61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Precondiciones</w:t>
            </w:r>
          </w:p>
        </w:tc>
        <w:tc>
          <w:tcPr>
            <w:tcW w:w="1400" w:type="dxa"/>
            <w:hideMark/>
          </w:tcPr>
          <w:p w:rsidR="00AE39B4" w:rsidRPr="00B43EAB" w:rsidRDefault="00AE39B4" w:rsidP="00A46CF5">
            <w:pPr>
              <w:cnfStyle w:val="000000000000"/>
              <w:rPr>
                <w:color w:val="000000"/>
                <w:lang w:val="es-CO" w:eastAsia="es-CO"/>
              </w:rPr>
            </w:pPr>
          </w:p>
        </w:tc>
        <w:tc>
          <w:tcPr>
            <w:tcW w:w="1540" w:type="dxa"/>
            <w:shd w:val="clear" w:color="auto" w:fill="9BBB59" w:themeFill="accent3"/>
            <w:hideMark/>
          </w:tcPr>
          <w:p w:rsidR="00AE39B4" w:rsidRPr="00B43EAB" w:rsidRDefault="00AE39B4"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E39B4" w:rsidRPr="00B43EAB" w:rsidRDefault="00AE39B4" w:rsidP="00A46CF5">
            <w:pPr>
              <w:cnfStyle w:val="000000000000"/>
              <w:rPr>
                <w:color w:val="000000"/>
                <w:lang w:val="es-CO" w:eastAsia="es-CO"/>
              </w:rPr>
            </w:pPr>
          </w:p>
        </w:tc>
      </w:tr>
      <w:tr w:rsidR="00AE39B4" w:rsidRPr="00B43EAB" w:rsidTr="00CE04EA">
        <w:trPr>
          <w:cnfStyle w:val="000000100000"/>
          <w:trHeight w:val="575"/>
          <w:jc w:val="center"/>
        </w:trPr>
        <w:tc>
          <w:tcPr>
            <w:cnfStyle w:val="001000000000"/>
            <w:tcW w:w="1540" w:type="dxa"/>
            <w:hideMark/>
          </w:tcPr>
          <w:p w:rsidR="00AE39B4" w:rsidRPr="00B43EAB" w:rsidRDefault="00AE39B4"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E39B4" w:rsidRPr="00B43EAB" w:rsidRDefault="00AE39B4" w:rsidP="00A46CF5">
            <w:pPr>
              <w:cnfStyle w:val="000000100000"/>
              <w:rPr>
                <w:color w:val="000000"/>
                <w:lang w:val="es-CO" w:eastAsia="es-CO"/>
              </w:rPr>
            </w:pPr>
          </w:p>
        </w:tc>
      </w:tr>
    </w:tbl>
    <w:p w:rsidR="00AE39B4" w:rsidRDefault="00AE39B4" w:rsidP="00AE39B4">
      <w:pPr>
        <w:pStyle w:val="Epgrafe"/>
        <w:jc w:val="center"/>
        <w:rPr>
          <w:color w:val="auto"/>
        </w:rPr>
      </w:pPr>
      <w:bookmarkStart w:id="42" w:name="_Toc228646489"/>
      <w:r w:rsidRPr="004A6C20">
        <w:rPr>
          <w:color w:val="auto"/>
        </w:rPr>
        <w:t xml:space="preserve">Tabla </w:t>
      </w:r>
      <w:r w:rsidR="00211D4C" w:rsidRPr="004A6C20">
        <w:rPr>
          <w:color w:val="auto"/>
        </w:rPr>
        <w:fldChar w:fldCharType="begin"/>
      </w:r>
      <w:r w:rsidRPr="004A6C20">
        <w:rPr>
          <w:color w:val="auto"/>
        </w:rPr>
        <w:instrText xml:space="preserve"> SEQ Tabla \* ARABIC </w:instrText>
      </w:r>
      <w:r w:rsidR="00211D4C" w:rsidRPr="004A6C20">
        <w:rPr>
          <w:color w:val="auto"/>
        </w:rPr>
        <w:fldChar w:fldCharType="separate"/>
      </w:r>
      <w:r w:rsidR="001513A9">
        <w:rPr>
          <w:noProof/>
          <w:color w:val="auto"/>
        </w:rPr>
        <w:t>7</w:t>
      </w:r>
      <w:r w:rsidR="00211D4C" w:rsidRPr="004A6C20">
        <w:rPr>
          <w:color w:val="auto"/>
        </w:rPr>
        <w:fldChar w:fldCharType="end"/>
      </w:r>
      <w:r>
        <w:rPr>
          <w:color w:val="auto"/>
        </w:rPr>
        <w:t>. Documentación de Actividades</w:t>
      </w:r>
      <w:bookmarkEnd w:id="42"/>
    </w:p>
    <w:p w:rsidR="00AE39B4" w:rsidRPr="00EB043A" w:rsidRDefault="00AE39B4" w:rsidP="00AE39B4">
      <w:pPr>
        <w:rPr>
          <w:i/>
        </w:rPr>
      </w:pPr>
      <w:r>
        <w:rPr>
          <w:i/>
        </w:rPr>
        <w:lastRenderedPageBreak/>
        <w:t>*este modelo de documentación fue inspirado en la tabla de diagra</w:t>
      </w:r>
      <w:r w:rsidR="00C04955">
        <w:rPr>
          <w:i/>
        </w:rPr>
        <w:t>mas de actividad de SmartWare [5</w:t>
      </w:r>
      <w:r>
        <w:rPr>
          <w:i/>
        </w:rPr>
        <w:t>].</w:t>
      </w:r>
    </w:p>
    <w:p w:rsidR="00AE39B4" w:rsidRDefault="00AE39B4" w:rsidP="00AE39B4">
      <w:r>
        <w:t xml:space="preserve"> Donde,</w:t>
      </w:r>
    </w:p>
    <w:p w:rsidR="00AE39B4" w:rsidRDefault="00AE39B4" w:rsidP="00AE39B4">
      <w:r>
        <w:rPr>
          <w:noProof/>
          <w:lang w:val="es-AR" w:eastAsia="es-AR"/>
        </w:rPr>
        <w:drawing>
          <wp:inline distT="0" distB="0" distL="0" distR="0">
            <wp:extent cx="4876800" cy="3171825"/>
            <wp:effectExtent l="76200" t="19050" r="76200" b="9525"/>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3" w:name="_Toc228646518"/>
      <w:r>
        <w:t xml:space="preserve">Ilustración </w:t>
      </w:r>
      <w:fldSimple w:instr=" SEQ Ilustración \* ARABIC ">
        <w:r w:rsidR="00E471CE">
          <w:rPr>
            <w:noProof/>
          </w:rPr>
          <w:t>2</w:t>
        </w:r>
      </w:fldSimple>
      <w:r>
        <w:t>. Explicación Tabla Actividades</w:t>
      </w:r>
      <w:bookmarkEnd w:id="43"/>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Refdecomentario"/>
        </w:rPr>
        <w:commentReference w:id="44"/>
      </w:r>
      <w:r>
        <w:rPr>
          <w:lang w:val="es-CO"/>
        </w:rPr>
        <w:t>de Demented Movie Game. Sin embargo, en esta sección se les da otros nombres para una mejor relación de cada diagrama con su contenido.</w:t>
      </w:r>
    </w:p>
    <w:p w:rsidR="00793133"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t xml:space="preserve">Diagrama de Actividad </w:t>
      </w:r>
      <w:r w:rsidR="00F316D7">
        <w:rPr>
          <w:lang w:val="es-CO"/>
        </w:rPr>
        <w:t>1</w:t>
      </w:r>
      <w:r w:rsidRPr="00496ED2">
        <w:rPr>
          <w:lang w:val="es-CO"/>
        </w:rPr>
        <w:t>: Ingreso Administrador</w:t>
      </w:r>
    </w:p>
    <w:p w:rsidR="00793133" w:rsidRPr="00793133" w:rsidRDefault="00793133" w:rsidP="00793133">
      <w:pPr>
        <w:rPr>
          <w:lang w:val="es-CO"/>
        </w:rPr>
      </w:pPr>
    </w:p>
    <w:p w:rsidR="00BC39F6" w:rsidRDefault="000F1080" w:rsidP="000F1080">
      <w:pPr>
        <w:jc w:val="center"/>
        <w:rPr>
          <w:b/>
          <w:lang w:val="es-CO"/>
        </w:rPr>
      </w:pPr>
      <w:r>
        <w:rPr>
          <w:b/>
          <w:noProof/>
          <w:lang w:val="es-AR" w:eastAsia="es-AR"/>
        </w:rPr>
        <w:lastRenderedPageBreak/>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45" w:name="_Toc228646519"/>
      <w:r>
        <w:t xml:space="preserve">Ilustración </w:t>
      </w:r>
      <w:fldSimple w:instr=" SEQ Ilustración \* ARABIC ">
        <w:r w:rsidR="00E471CE">
          <w:rPr>
            <w:noProof/>
          </w:rPr>
          <w:t>3</w:t>
        </w:r>
      </w:fldSimple>
      <w:r w:rsidR="00F316D7">
        <w:t>. Diagrama de Actividad 1</w:t>
      </w:r>
      <w:r>
        <w:t>: Ingreso Administrador</w:t>
      </w:r>
      <w:bookmarkEnd w:id="45"/>
    </w:p>
    <w:p w:rsidR="00BC39F6" w:rsidRPr="0062412E" w:rsidRDefault="00BC39F6" w:rsidP="0062412E">
      <w:pPr>
        <w:rPr>
          <w:b/>
          <w:lang w:val="es-CO"/>
        </w:rPr>
      </w:pPr>
      <w:r w:rsidRPr="0062412E">
        <w:rPr>
          <w:b/>
          <w:lang w:val="es-CO"/>
        </w:rPr>
        <w:t>Documentación Diagrama de Actividad</w:t>
      </w:r>
      <w:r w:rsidR="00F316D7">
        <w:rPr>
          <w:b/>
          <w:lang w:val="es-CO"/>
        </w:rPr>
        <w:t xml:space="preserve"> 1</w:t>
      </w:r>
    </w:p>
    <w:tbl>
      <w:tblPr>
        <w:tblStyle w:val="Cuadrculamedia3-nfasis3"/>
        <w:tblW w:w="0" w:type="auto"/>
        <w:jc w:val="center"/>
        <w:tblLayout w:type="fixed"/>
        <w:tblLook w:val="04A0"/>
      </w:tblPr>
      <w:tblGrid>
        <w:gridCol w:w="1540"/>
        <w:gridCol w:w="1400"/>
        <w:gridCol w:w="1540"/>
        <w:gridCol w:w="1660"/>
      </w:tblGrid>
      <w:tr w:rsidR="00BC39F6" w:rsidRPr="00B43EAB" w:rsidTr="00CE04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Iniciar Servidor</w:t>
            </w:r>
          </w:p>
        </w:tc>
      </w:tr>
      <w:tr w:rsidR="00BC39F6" w:rsidRPr="001E7356" w:rsidTr="00CE04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administrador inicia la aplicación para que pueda cargar los recursos necesarios.</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debe ser tipo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al iniciar servidor se produce un fallo, regresa al estado inicial.</w:t>
            </w:r>
          </w:p>
          <w:p w:rsidR="00BC39F6" w:rsidRPr="00B43EAB" w:rsidRDefault="00BC39F6" w:rsidP="00A46CF5">
            <w:pPr>
              <w:cnfStyle w:val="000000000000"/>
              <w:rPr>
                <w:color w:val="000000"/>
                <w:lang w:val="es-CO" w:eastAsia="es-CO"/>
              </w:rPr>
            </w:pPr>
            <w:r>
              <w:rPr>
                <w:color w:val="000000"/>
                <w:lang w:val="es-CO" w:eastAsia="es-CO"/>
              </w:rPr>
              <w:t>-Si al iniciar no se produce fallo, ingresa a la aplicación</w:t>
            </w:r>
          </w:p>
        </w:tc>
      </w:tr>
      <w:tr w:rsidR="00BC39F6" w:rsidRPr="00B43EAB" w:rsidTr="00CE04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p>
        </w:tc>
      </w:tr>
    </w:tbl>
    <w:p w:rsidR="00BC39F6" w:rsidRDefault="00BC39F6" w:rsidP="00BC39F6">
      <w:pPr>
        <w:pStyle w:val="Epgrafe"/>
        <w:jc w:val="center"/>
      </w:pPr>
      <w:bookmarkStart w:id="46" w:name="_Toc228646490"/>
      <w:r>
        <w:t xml:space="preserve">Tabla </w:t>
      </w:r>
      <w:fldSimple w:instr=" SEQ Tabla \* ARABIC ">
        <w:r w:rsidR="001513A9">
          <w:rPr>
            <w:noProof/>
          </w:rPr>
          <w:t>8</w:t>
        </w:r>
      </w:fldSimple>
      <w:r>
        <w:t>. IMA01- Iniciar Servidor</w:t>
      </w:r>
      <w:bookmarkEnd w:id="46"/>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En el momento en que se inicia la aplicación correctamente, el administrador </w:t>
            </w:r>
            <w:r w:rsidR="000F1080">
              <w:rPr>
                <w:color w:val="000000"/>
                <w:lang w:val="es-CO" w:eastAsia="es-CO"/>
              </w:rPr>
              <w:t xml:space="preserve">permite la </w:t>
            </w:r>
            <w:r>
              <w:rPr>
                <w:color w:val="000000"/>
                <w:lang w:val="es-CO" w:eastAsia="es-CO"/>
              </w:rPr>
              <w:t>habilita</w:t>
            </w:r>
            <w:r w:rsidR="000F1080">
              <w:rPr>
                <w:color w:val="000000"/>
                <w:lang w:val="es-CO" w:eastAsia="es-CO"/>
              </w:rPr>
              <w:t>ción de</w:t>
            </w:r>
            <w:r>
              <w:rPr>
                <w:color w:val="000000"/>
                <w:lang w:val="es-CO" w:eastAsia="es-CO"/>
              </w:rPr>
              <w:t xml:space="preserve"> la aplicación para que los jugadores puedan ingresar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ya debe estar en ejecución.</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existe un fallo, retorna al estado antes de haber habilitado.</w:t>
            </w:r>
          </w:p>
          <w:p w:rsidR="00BC39F6" w:rsidRPr="00B43EAB" w:rsidRDefault="00BC39F6" w:rsidP="00A46CF5">
            <w:pPr>
              <w:cnfStyle w:val="000000000000"/>
              <w:rPr>
                <w:color w:val="000000"/>
                <w:lang w:val="es-CO" w:eastAsia="es-CO"/>
              </w:rPr>
            </w:pPr>
            <w:r>
              <w:rPr>
                <w:color w:val="000000"/>
                <w:lang w:val="es-CO" w:eastAsia="es-CO"/>
              </w:rPr>
              <w:lastRenderedPageBreak/>
              <w:t>-Si no hay fallo, se despliega la pág. De inicio del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IMCU-018</w:t>
            </w:r>
            <w:r>
              <w:t xml:space="preserve">, </w:t>
            </w:r>
            <w:r w:rsidRPr="003A0040">
              <w:t>IMCU-031</w:t>
            </w:r>
          </w:p>
        </w:tc>
      </w:tr>
    </w:tbl>
    <w:p w:rsidR="00BC39F6" w:rsidRDefault="00BC39F6" w:rsidP="00BC39F6">
      <w:pPr>
        <w:pStyle w:val="Epgrafe"/>
        <w:jc w:val="center"/>
      </w:pPr>
      <w:bookmarkStart w:id="47" w:name="_Toc228646491"/>
      <w:r>
        <w:t xml:space="preserve">Tabla </w:t>
      </w:r>
      <w:fldSimple w:instr=" SEQ Tabla \* ARABIC ">
        <w:r w:rsidR="001513A9">
          <w:rPr>
            <w:noProof/>
          </w:rPr>
          <w:t>9</w:t>
        </w:r>
      </w:fldSimple>
      <w:r>
        <w:t>. IMA02- Habilitar Servidor</w:t>
      </w:r>
      <w:bookmarkEnd w:id="47"/>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Mostrar Pág. Inicio Administrador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Después de habilitar, se despliega una pág. Que muestra las opciones del administrador en cuanto entra al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-La aplicación debe estar habilitada.</w:t>
            </w:r>
          </w:p>
          <w:p w:rsidR="00BC39F6" w:rsidRPr="008D571C" w:rsidRDefault="00BC39F6" w:rsidP="00A46CF5">
            <w:pPr>
              <w:cnfStyle w:val="000000000000"/>
              <w:rPr>
                <w:color w:val="000000"/>
                <w:lang w:val="es-CO" w:eastAsia="es-CO"/>
              </w:rPr>
            </w:pP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Se muestran las opciones al administrador de las acciones que puede realizar en 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IMCU-004</w:t>
            </w:r>
            <w:r>
              <w:t xml:space="preserve">, </w:t>
            </w:r>
            <w:r w:rsidRPr="003A0040">
              <w:t>IMCU-029</w:t>
            </w:r>
            <w:r>
              <w:t xml:space="preserve">, </w:t>
            </w:r>
            <w:r w:rsidRPr="003A0040">
              <w:t>IMCU-031</w:t>
            </w:r>
          </w:p>
        </w:tc>
      </w:tr>
    </w:tbl>
    <w:p w:rsidR="00BC39F6" w:rsidRDefault="00BC39F6" w:rsidP="00BC39F6">
      <w:pPr>
        <w:pStyle w:val="Epgrafe"/>
        <w:jc w:val="center"/>
      </w:pPr>
      <w:bookmarkStart w:id="48" w:name="_Toc228646492"/>
      <w:r>
        <w:t xml:space="preserve">Tabla </w:t>
      </w:r>
      <w:fldSimple w:instr=" SEQ Tabla \* ARABIC ">
        <w:r w:rsidR="001513A9">
          <w:rPr>
            <w:noProof/>
          </w:rPr>
          <w:t>10</w:t>
        </w:r>
      </w:fldSimple>
      <w:r>
        <w:t>. IMA03- Mostrar Pág. Inicio Administrador</w:t>
      </w:r>
      <w:bookmarkEnd w:id="48"/>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Chat</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La opción escogida del administrador es Administrar Chat.</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chat antes de mostrarlos al administrador.</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IMCU-003</w:t>
            </w:r>
            <w:r>
              <w:t xml:space="preserve">, </w:t>
            </w:r>
            <w:r w:rsidRPr="003A0040">
              <w:t>IMCU-031</w:t>
            </w:r>
          </w:p>
        </w:tc>
      </w:tr>
    </w:tbl>
    <w:p w:rsidR="00BC39F6" w:rsidRDefault="00BC39F6" w:rsidP="00BC39F6">
      <w:pPr>
        <w:pStyle w:val="Epgrafe"/>
        <w:jc w:val="center"/>
      </w:pPr>
      <w:bookmarkStart w:id="49" w:name="_Toc228646493"/>
      <w:r>
        <w:t xml:space="preserve">Tabla </w:t>
      </w:r>
      <w:fldSimple w:instr=" SEQ Tabla \* ARABIC ">
        <w:r w:rsidR="001513A9">
          <w:rPr>
            <w:noProof/>
          </w:rPr>
          <w:t>11</w:t>
        </w:r>
      </w:fldSimple>
      <w:r>
        <w:t>. IMA04-Administrar Chat</w:t>
      </w:r>
      <w:bookmarkEnd w:id="49"/>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Recolectar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p w:rsidR="00BC39F6" w:rsidRPr="008D571C" w:rsidRDefault="00BC39F6" w:rsidP="00A46CF5">
            <w:pPr>
              <w:cnfStyle w:val="000000000000"/>
              <w:rPr>
                <w:color w:val="000000"/>
                <w:lang w:val="es-CO" w:eastAsia="es-CO"/>
              </w:rPr>
            </w:pPr>
            <w:r>
              <w:rPr>
                <w:color w:val="000000"/>
                <w:lang w:val="es-CO" w:eastAsia="es-CO"/>
              </w:rPr>
              <w:lastRenderedPageBreak/>
              <w:t>-El sistema debe cargar los datos de los participantes antes de mostrarlos.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0" w:name="_Toc228646494"/>
      <w:r>
        <w:t xml:space="preserve">Tabla </w:t>
      </w:r>
      <w:fldSimple w:instr=" SEQ Tabla \* ARABIC ">
        <w:r w:rsidR="001513A9">
          <w:rPr>
            <w:noProof/>
          </w:rPr>
          <w:t>12</w:t>
        </w:r>
      </w:fldSimple>
      <w:r>
        <w:t>. IM05-Recolectar Datos</w:t>
      </w:r>
      <w:bookmarkEnd w:id="50"/>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Modificar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modificar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modificados, el sistema debe actualizarlos en su persistencia de datos.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1" w:name="_Toc228646495"/>
      <w:r>
        <w:t xml:space="preserve">Tabla </w:t>
      </w:r>
      <w:fldSimple w:instr=" SEQ Tabla \* ARABIC ">
        <w:r w:rsidR="001513A9">
          <w:rPr>
            <w:noProof/>
          </w:rPr>
          <w:t>13</w:t>
        </w:r>
      </w:fldSimple>
      <w:r>
        <w:t>. IMA06-Modificar Datos</w:t>
      </w:r>
      <w:bookmarkEnd w:id="51"/>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Actualizar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2" w:name="_Toc228646496"/>
      <w:r>
        <w:t xml:space="preserve">Tabla </w:t>
      </w:r>
      <w:fldSimple w:instr=" SEQ Tabla \* ARABIC ">
        <w:r w:rsidR="001513A9">
          <w:rPr>
            <w:noProof/>
          </w:rPr>
          <w:t>14</w:t>
        </w:r>
      </w:fldSimple>
      <w:r>
        <w:t>. IMA07- Actualizar Datos</w:t>
      </w:r>
      <w:bookmarkEnd w:id="52"/>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Consultar Datos</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consultar los datos que se le presentan.</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los datos en la base de datos.</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Una vez mostrados, el sistema debe permitir al usuario ver los datos hasta que él/ella quiera.</w:t>
            </w:r>
          </w:p>
          <w:p w:rsidR="00BC39F6" w:rsidRPr="00B43EAB" w:rsidRDefault="00BC39F6" w:rsidP="00A46CF5">
            <w:pPr>
              <w:cnfStyle w:val="000000000000"/>
              <w:rPr>
                <w:color w:val="000000"/>
                <w:lang w:val="es-CO" w:eastAsia="es-CO"/>
              </w:rPr>
            </w:pPr>
            <w:r>
              <w:rPr>
                <w:color w:val="000000"/>
                <w:lang w:val="es-CO" w:eastAsia="es-CO"/>
              </w:rPr>
              <w:t xml:space="preserve">-Después de consultados, se retorna a la </w:t>
            </w:r>
            <w:r>
              <w:rPr>
                <w:color w:val="000000"/>
                <w:lang w:val="es-CO" w:eastAsia="es-CO"/>
              </w:rPr>
              <w:lastRenderedPageBreak/>
              <w:t>página principal.</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pPr>
      <w:bookmarkStart w:id="53" w:name="_Toc228646497"/>
      <w:r>
        <w:t xml:space="preserve">Tabla </w:t>
      </w:r>
      <w:fldSimple w:instr=" SEQ Tabla \* ARABIC ">
        <w:r w:rsidR="001513A9">
          <w:rPr>
            <w:noProof/>
          </w:rPr>
          <w:t>15</w:t>
        </w:r>
      </w:fldSimple>
      <w:r>
        <w:t>.  IMA08- Consultar Datos</w:t>
      </w:r>
      <w:bookmarkEnd w:id="53"/>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Administrar Perfil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usuario puede administrar el perfil de los usuarios con cuenta en 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debe cargar los datos de los participantes del sistema antes de mostrarlos al administrador.</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w:t>
            </w:r>
            <w:r>
              <w:t xml:space="preserve">4, </w:t>
            </w:r>
            <w:r w:rsidRPr="003A0040">
              <w:t>IMCU-031</w:t>
            </w:r>
          </w:p>
        </w:tc>
      </w:tr>
    </w:tbl>
    <w:p w:rsidR="00BC39F6" w:rsidRDefault="00BC39F6" w:rsidP="00BC39F6">
      <w:pPr>
        <w:pStyle w:val="Epgrafe"/>
        <w:jc w:val="center"/>
      </w:pPr>
      <w:bookmarkStart w:id="54" w:name="_Toc228646498"/>
      <w:r>
        <w:t xml:space="preserve">Tabla </w:t>
      </w:r>
      <w:fldSimple w:instr=" SEQ Tabla \* ARABIC ">
        <w:r w:rsidR="001513A9">
          <w:rPr>
            <w:noProof/>
          </w:rPr>
          <w:t>16</w:t>
        </w:r>
      </w:fldSimple>
      <w:r>
        <w:t>. IMA09- Administrar Perfil</w:t>
      </w:r>
      <w:bookmarkEnd w:id="54"/>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Inhabilitar Servidor</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IMCU-029</w:t>
            </w:r>
            <w:r>
              <w:t xml:space="preserve">, </w:t>
            </w:r>
            <w:r w:rsidRPr="003A0040">
              <w:t>IMCU-031</w:t>
            </w:r>
          </w:p>
        </w:tc>
      </w:tr>
    </w:tbl>
    <w:p w:rsidR="00BC39F6" w:rsidRDefault="00BC39F6" w:rsidP="00BC39F6">
      <w:pPr>
        <w:pStyle w:val="Epgrafe"/>
        <w:jc w:val="center"/>
      </w:pPr>
      <w:bookmarkStart w:id="55" w:name="_Toc228646499"/>
      <w:r>
        <w:t xml:space="preserve">Tabla </w:t>
      </w:r>
      <w:fldSimple w:instr=" SEQ Tabla \* ARABIC ">
        <w:r w:rsidR="001513A9">
          <w:rPr>
            <w:noProof/>
          </w:rPr>
          <w:t>17</w:t>
        </w:r>
      </w:fldSimple>
      <w:r>
        <w:t>. IMA010-Inhabilitar Servidor</w:t>
      </w:r>
      <w:bookmarkEnd w:id="55"/>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IMA011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Salir del Sistema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administrador puede inhabilitar el servidor cuando lo desee.</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-Debe haberse mostrado la pág. Inicial del administrador.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ahora está deshabilitado y ningún usuario puede realizar ninguna acción sobre él.</w:t>
            </w:r>
          </w:p>
          <w:p w:rsidR="00BC39F6" w:rsidRPr="00B43EAB" w:rsidRDefault="00BC39F6" w:rsidP="00A46CF5">
            <w:pPr>
              <w:cnfStyle w:val="000000000000"/>
              <w:rPr>
                <w:color w:val="000000"/>
                <w:lang w:val="es-CO" w:eastAsia="es-CO"/>
              </w:rPr>
            </w:pPr>
            <w:r>
              <w:rPr>
                <w:color w:val="000000"/>
                <w:lang w:val="es-CO" w:eastAsia="es-CO"/>
              </w:rPr>
              <w:t>- El administrador puede salir del sistema.</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t xml:space="preserve">IMCU-027, </w:t>
            </w:r>
            <w:r w:rsidRPr="003A0040">
              <w:t>IMCU-029</w:t>
            </w:r>
          </w:p>
        </w:tc>
      </w:tr>
    </w:tbl>
    <w:p w:rsidR="00BC39F6" w:rsidRDefault="00BC39F6" w:rsidP="00BC39F6">
      <w:pPr>
        <w:pStyle w:val="Epgrafe"/>
        <w:jc w:val="center"/>
      </w:pPr>
      <w:bookmarkStart w:id="56" w:name="_Toc228646500"/>
      <w:r>
        <w:t xml:space="preserve">Tabla </w:t>
      </w:r>
      <w:fldSimple w:instr=" SEQ Tabla \* ARABIC ">
        <w:r w:rsidR="001513A9">
          <w:rPr>
            <w:noProof/>
          </w:rPr>
          <w:t>18</w:t>
        </w:r>
      </w:fldSimple>
      <w:r>
        <w:t>. IMA011-Salir del Sistema</w:t>
      </w:r>
      <w:bookmarkEnd w:id="56"/>
    </w:p>
    <w:p w:rsidR="00F90755" w:rsidRDefault="00BC39F6" w:rsidP="00F90755">
      <w:pPr>
        <w:pStyle w:val="Ttulo4"/>
        <w:numPr>
          <w:ilvl w:val="3"/>
          <w:numId w:val="2"/>
        </w:numPr>
        <w:rPr>
          <w:lang w:val="es-CO"/>
        </w:rPr>
      </w:pPr>
      <w:r w:rsidRPr="00B6530A">
        <w:rPr>
          <w:lang w:val="es-CO"/>
        </w:rPr>
        <w:t xml:space="preserve">Diagrama de Actividad </w:t>
      </w:r>
      <w:r w:rsidR="000E7A94">
        <w:rPr>
          <w:lang w:val="es-CO"/>
        </w:rPr>
        <w:t>2</w:t>
      </w:r>
      <w:r w:rsidRPr="00B6530A">
        <w:rPr>
          <w:lang w:val="es-CO"/>
        </w:rPr>
        <w:t>: Ingreso Jugador</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8B59FC" w:rsidRDefault="008B59FC" w:rsidP="008B59FC">
      <w:pPr>
        <w:pStyle w:val="Epgrafe"/>
        <w:jc w:val="center"/>
        <w:rPr>
          <w:b w:val="0"/>
          <w:lang w:val="es-CO"/>
        </w:rPr>
      </w:pPr>
      <w:r>
        <w:t xml:space="preserve">Ilustración </w:t>
      </w:r>
      <w:fldSimple w:instr=" SEQ Ilustración \* ARABIC ">
        <w:r w:rsidR="00E471CE">
          <w:rPr>
            <w:noProof/>
          </w:rPr>
          <w:t>4</w:t>
        </w:r>
      </w:fldSimple>
      <w:r w:rsidR="00F316D7">
        <w:t>.Diagrama de Actividad 2</w:t>
      </w:r>
      <w:r w:rsidR="00E471CE">
        <w:t>: Ingreso</w:t>
      </w:r>
      <w:r>
        <w:t xml:space="preserve"> Jugador</w:t>
      </w:r>
    </w:p>
    <w:p w:rsidR="008B59FC" w:rsidRPr="0062412E" w:rsidRDefault="008B59FC" w:rsidP="008B59FC">
      <w:pPr>
        <w:rPr>
          <w:b/>
          <w:lang w:val="es-CO"/>
        </w:rPr>
      </w:pPr>
      <w:r w:rsidRPr="0062412E">
        <w:rPr>
          <w:b/>
          <w:lang w:val="es-CO"/>
        </w:rPr>
        <w:t>Documentación Diagrama de Actividad</w:t>
      </w:r>
      <w:r w:rsidR="00F316D7">
        <w:rPr>
          <w:b/>
          <w:lang w:val="es-CO"/>
        </w:rPr>
        <w:t xml:space="preserve"> 2</w:t>
      </w:r>
    </w:p>
    <w:tbl>
      <w:tblPr>
        <w:tblStyle w:val="Cuadrculamedia3-nfasis3"/>
        <w:tblW w:w="0" w:type="auto"/>
        <w:jc w:val="center"/>
        <w:tblInd w:w="-215" w:type="dxa"/>
        <w:tblLayout w:type="fixed"/>
        <w:tblLook w:val="04A0"/>
      </w:tblPr>
      <w:tblGrid>
        <w:gridCol w:w="1755"/>
        <w:gridCol w:w="1400"/>
        <w:gridCol w:w="1540"/>
        <w:gridCol w:w="1861"/>
      </w:tblGrid>
      <w:tr w:rsidR="006F7686" w:rsidRPr="00B43EAB" w:rsidTr="005A4C24">
        <w:trPr>
          <w:cnfStyle w:val="100000000000"/>
          <w:trHeight w:val="3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 xml:space="preserve">ID </w:t>
            </w:r>
          </w:p>
        </w:tc>
        <w:tc>
          <w:tcPr>
            <w:tcW w:w="1400"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IMA0</w:t>
            </w:r>
            <w:r>
              <w:rPr>
                <w:b w:val="0"/>
                <w:color w:val="000000" w:themeColor="text1"/>
              </w:rPr>
              <w:t>12</w:t>
            </w:r>
          </w:p>
        </w:tc>
        <w:tc>
          <w:tcPr>
            <w:tcW w:w="1540" w:type="dxa"/>
            <w:noWrap/>
            <w:hideMark/>
          </w:tcPr>
          <w:p w:rsidR="006F7686" w:rsidRPr="00B43EAB" w:rsidRDefault="006F7686" w:rsidP="005A4C24">
            <w:pPr>
              <w:jc w:val="center"/>
              <w:cnfStyle w:val="100000000000"/>
              <w:rPr>
                <w:b w:val="0"/>
                <w:bCs w:val="0"/>
                <w:color w:val="FFFFFF"/>
                <w:lang w:eastAsia="es-CO"/>
              </w:rPr>
            </w:pPr>
            <w:r w:rsidRPr="00B43EAB">
              <w:rPr>
                <w:color w:val="FFFFFF"/>
                <w:lang w:eastAsia="es-CO"/>
              </w:rPr>
              <w:t>Nombre</w:t>
            </w:r>
          </w:p>
        </w:tc>
        <w:tc>
          <w:tcPr>
            <w:tcW w:w="1861" w:type="dxa"/>
            <w:shd w:val="clear" w:color="auto" w:fill="EAF1DD" w:themeFill="accent3" w:themeFillTint="33"/>
            <w:hideMark/>
          </w:tcPr>
          <w:p w:rsidR="006F7686" w:rsidRPr="00523CC1" w:rsidRDefault="006F7686" w:rsidP="005A4C24">
            <w:pPr>
              <w:cnfStyle w:val="100000000000"/>
              <w:rPr>
                <w:b w:val="0"/>
                <w:color w:val="000000" w:themeColor="text1"/>
                <w:lang w:eastAsia="es-CO"/>
              </w:rPr>
            </w:pPr>
            <w:r w:rsidRPr="00523CC1">
              <w:rPr>
                <w:b w:val="0"/>
                <w:color w:val="000000" w:themeColor="text1"/>
              </w:rPr>
              <w:t>Ingreso al sistema</w:t>
            </w:r>
          </w:p>
        </w:tc>
      </w:tr>
      <w:tr w:rsidR="006F7686" w:rsidRPr="00B43EAB" w:rsidTr="005A4C24">
        <w:trPr>
          <w:cnfStyle w:val="000000100000"/>
          <w:trHeight w:val="315"/>
          <w:jc w:val="center"/>
        </w:trPr>
        <w:tc>
          <w:tcPr>
            <w:cnfStyle w:val="001000000000"/>
            <w:tcW w:w="1755" w:type="dxa"/>
            <w:hideMark/>
          </w:tcPr>
          <w:p w:rsidR="006F7686" w:rsidRPr="00B43EAB" w:rsidRDefault="006F7686" w:rsidP="005A4C24">
            <w:pPr>
              <w:rPr>
                <w:b w:val="0"/>
                <w:bCs w:val="0"/>
                <w:color w:val="FFFFFF"/>
                <w:lang w:eastAsia="es-CO"/>
              </w:rPr>
            </w:pPr>
            <w:r w:rsidRPr="00B43EAB">
              <w:rPr>
                <w:color w:val="FFFFFF"/>
                <w:lang w:eastAsia="es-CO"/>
              </w:rPr>
              <w:t xml:space="preserve">Descripción </w:t>
            </w:r>
          </w:p>
        </w:tc>
        <w:tc>
          <w:tcPr>
            <w:tcW w:w="4801" w:type="dxa"/>
            <w:gridSpan w:val="3"/>
            <w:hideMark/>
          </w:tcPr>
          <w:p w:rsidR="006F7686" w:rsidRPr="00B43EAB" w:rsidRDefault="006F7686" w:rsidP="005A4C24">
            <w:pPr>
              <w:jc w:val="both"/>
              <w:cnfStyle w:val="000000100000"/>
              <w:rPr>
                <w:color w:val="000000"/>
                <w:lang w:eastAsia="es-CO"/>
              </w:rPr>
            </w:pPr>
            <w:r>
              <w:t>El usuario del sistema  ejecuta el juego Demented Movie Game</w:t>
            </w:r>
          </w:p>
        </w:tc>
      </w:tr>
      <w:tr w:rsidR="006F7686" w:rsidRPr="00B43EAB" w:rsidTr="005A4C24">
        <w:trPr>
          <w:trHeight w:val="61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Precondiciones</w:t>
            </w:r>
          </w:p>
        </w:tc>
        <w:tc>
          <w:tcPr>
            <w:tcW w:w="1400" w:type="dxa"/>
            <w:hideMark/>
          </w:tcPr>
          <w:p w:rsidR="006F7686" w:rsidRPr="00B43EAB" w:rsidRDefault="006F7686" w:rsidP="005A4C24">
            <w:pPr>
              <w:cnfStyle w:val="000000000000"/>
              <w:rPr>
                <w:color w:val="000000"/>
                <w:lang w:eastAsia="es-CO"/>
              </w:rPr>
            </w:pPr>
            <w:r>
              <w:t>La aplicación Demented Movie Game debe estar  conectada en el servidor</w:t>
            </w:r>
          </w:p>
        </w:tc>
        <w:tc>
          <w:tcPr>
            <w:tcW w:w="1540" w:type="dxa"/>
            <w:shd w:val="clear" w:color="auto" w:fill="9BBB59" w:themeFill="accent3"/>
            <w:hideMark/>
          </w:tcPr>
          <w:p w:rsidR="006F7686" w:rsidRPr="00B43EAB" w:rsidRDefault="006F7686" w:rsidP="005A4C24">
            <w:pPr>
              <w:jc w:val="center"/>
              <w:cnfStyle w:val="000000000000"/>
              <w:rPr>
                <w:b/>
                <w:bCs/>
                <w:color w:val="FFFFFF"/>
                <w:lang w:eastAsia="es-CO"/>
              </w:rPr>
            </w:pPr>
            <w:r w:rsidRPr="00B43EAB">
              <w:rPr>
                <w:b/>
                <w:bCs/>
                <w:color w:val="FFFFFF"/>
                <w:lang w:eastAsia="es-CO"/>
              </w:rPr>
              <w:t>Post condiciones</w:t>
            </w:r>
          </w:p>
        </w:tc>
        <w:tc>
          <w:tcPr>
            <w:tcW w:w="1861" w:type="dxa"/>
            <w:hideMark/>
          </w:tcPr>
          <w:p w:rsidR="006F7686" w:rsidRPr="00B43EAB" w:rsidRDefault="006F7686" w:rsidP="005A4C24">
            <w:pPr>
              <w:cnfStyle w:val="000000000000"/>
              <w:rPr>
                <w:color w:val="000000"/>
                <w:lang w:eastAsia="es-CO"/>
              </w:rPr>
            </w:pPr>
            <w:r>
              <w:t>El sistema permite al usuario iniciar sección  en el juego si el usuario se encuentra registrado, en caso contrario, el sistema permite que el usuario se registre.</w:t>
            </w:r>
          </w:p>
        </w:tc>
      </w:tr>
      <w:tr w:rsidR="006F7686" w:rsidRPr="00B43EAB" w:rsidTr="005A4C24">
        <w:trPr>
          <w:cnfStyle w:val="000000100000"/>
          <w:trHeight w:val="575"/>
          <w:jc w:val="center"/>
        </w:trPr>
        <w:tc>
          <w:tcPr>
            <w:cnfStyle w:val="001000000000"/>
            <w:tcW w:w="1755" w:type="dxa"/>
            <w:hideMark/>
          </w:tcPr>
          <w:p w:rsidR="006F7686" w:rsidRPr="00B43EAB" w:rsidRDefault="006F7686" w:rsidP="005A4C24">
            <w:pPr>
              <w:jc w:val="center"/>
              <w:rPr>
                <w:b w:val="0"/>
                <w:bCs w:val="0"/>
                <w:color w:val="FFFFFF"/>
                <w:lang w:eastAsia="es-CO"/>
              </w:rPr>
            </w:pPr>
            <w:r w:rsidRPr="00B43EAB">
              <w:rPr>
                <w:color w:val="FFFFFF"/>
                <w:lang w:eastAsia="es-CO"/>
              </w:rPr>
              <w:t>Casos de Uso Asociados</w:t>
            </w:r>
          </w:p>
        </w:tc>
        <w:tc>
          <w:tcPr>
            <w:tcW w:w="4801" w:type="dxa"/>
            <w:gridSpan w:val="3"/>
            <w:hideMark/>
          </w:tcPr>
          <w:p w:rsidR="006F7686" w:rsidRPr="00B43EAB" w:rsidRDefault="006F7686" w:rsidP="005A4C24">
            <w:pPr>
              <w:cnfStyle w:val="000000100000"/>
              <w:rPr>
                <w:color w:val="000000"/>
                <w:lang w:eastAsia="es-CO"/>
              </w:rPr>
            </w:pPr>
            <w:r>
              <w:t>N/A</w:t>
            </w:r>
          </w:p>
        </w:tc>
      </w:tr>
    </w:tbl>
    <w:p w:rsidR="002E1F6C" w:rsidRDefault="00490FD8" w:rsidP="00490FD8">
      <w:pPr>
        <w:pStyle w:val="Epgrafe"/>
        <w:ind w:left="708" w:hanging="708"/>
        <w:jc w:val="center"/>
        <w:rPr>
          <w:lang w:val="es-CO"/>
        </w:rPr>
      </w:pPr>
      <w:r>
        <w:t xml:space="preserve">Tabla </w:t>
      </w:r>
      <w:fldSimple w:instr=" SEQ Tabla \* ARABIC ">
        <w:r w:rsidR="001513A9">
          <w:rPr>
            <w:noProof/>
          </w:rPr>
          <w:t>19</w:t>
        </w:r>
      </w:fldSimple>
      <w:r>
        <w:t>.</w:t>
      </w:r>
      <w:r w:rsidRPr="00490FD8">
        <w:rPr>
          <w:b w:val="0"/>
          <w:color w:val="000000" w:themeColor="text1"/>
        </w:rPr>
        <w:t xml:space="preserve"> </w:t>
      </w:r>
      <w:r w:rsidRPr="00490FD8">
        <w:rPr>
          <w:color w:val="000000" w:themeColor="text1"/>
        </w:rPr>
        <w:t>IMA012</w:t>
      </w:r>
      <w:r>
        <w:rPr>
          <w:color w:val="000000" w:themeColor="text1"/>
        </w:rPr>
        <w:t>-Ingreso al Sistema</w:t>
      </w:r>
    </w:p>
    <w:p w:rsidR="00793133" w:rsidRDefault="00793133" w:rsidP="002E1F6C">
      <w:pPr>
        <w:rPr>
          <w:lang w:val="es-CO"/>
        </w:rPr>
      </w:pPr>
    </w:p>
    <w:tbl>
      <w:tblPr>
        <w:tblStyle w:val="Cuadrculamedia3-nfasis3"/>
        <w:tblW w:w="0" w:type="auto"/>
        <w:jc w:val="center"/>
        <w:tblLayout w:type="fixed"/>
        <w:tblLook w:val="04A0"/>
      </w:tblPr>
      <w:tblGrid>
        <w:gridCol w:w="1540"/>
        <w:gridCol w:w="1400"/>
        <w:gridCol w:w="1540"/>
        <w:gridCol w:w="1660"/>
      </w:tblGrid>
      <w:tr w:rsidR="00DA104B" w:rsidRPr="00B43EAB" w:rsidTr="005A4C24">
        <w:trPr>
          <w:cnfStyle w:val="100000000000"/>
          <w:trHeight w:val="315"/>
          <w:jc w:val="center"/>
        </w:trPr>
        <w:tc>
          <w:tcPr>
            <w:cnfStyle w:val="001000000000"/>
            <w:tcW w:w="1540" w:type="dxa"/>
            <w:hideMark/>
          </w:tcPr>
          <w:p w:rsidR="00DA104B" w:rsidRPr="00B43EAB" w:rsidRDefault="00DA104B"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IMA0</w:t>
            </w:r>
            <w:r>
              <w:rPr>
                <w:b w:val="0"/>
                <w:color w:val="auto"/>
              </w:rPr>
              <w:t>13</w:t>
            </w:r>
          </w:p>
        </w:tc>
        <w:tc>
          <w:tcPr>
            <w:tcW w:w="1540" w:type="dxa"/>
            <w:noWrap/>
            <w:hideMark/>
          </w:tcPr>
          <w:p w:rsidR="00DA104B" w:rsidRPr="00B43EAB" w:rsidRDefault="00DA104B"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DA104B" w:rsidRPr="004C0B7E" w:rsidRDefault="004C0B7E" w:rsidP="005A4C24">
            <w:pPr>
              <w:cnfStyle w:val="100000000000"/>
              <w:rPr>
                <w:b w:val="0"/>
                <w:color w:val="auto"/>
                <w:lang w:val="es-CO" w:eastAsia="es-CO"/>
              </w:rPr>
            </w:pPr>
            <w:r w:rsidRPr="004C0B7E">
              <w:rPr>
                <w:b w:val="0"/>
                <w:color w:val="auto"/>
              </w:rPr>
              <w:t>Iniciar sesión</w:t>
            </w:r>
          </w:p>
        </w:tc>
      </w:tr>
      <w:tr w:rsidR="00DA104B" w:rsidRPr="00B43EAB" w:rsidTr="005A4C24">
        <w:trPr>
          <w:cnfStyle w:val="000000100000"/>
          <w:trHeight w:val="315"/>
          <w:jc w:val="center"/>
        </w:trPr>
        <w:tc>
          <w:tcPr>
            <w:cnfStyle w:val="001000000000"/>
            <w:tcW w:w="1540" w:type="dxa"/>
            <w:hideMark/>
          </w:tcPr>
          <w:p w:rsidR="00DA104B" w:rsidRPr="00B43EAB" w:rsidRDefault="00DA104B" w:rsidP="005A4C24">
            <w:pPr>
              <w:rPr>
                <w:b w:val="0"/>
                <w:bCs w:val="0"/>
                <w:color w:val="FFFFFF"/>
                <w:lang w:val="es-CO" w:eastAsia="es-CO"/>
              </w:rPr>
            </w:pPr>
            <w:r w:rsidRPr="00B43EAB">
              <w:rPr>
                <w:color w:val="FFFFFF"/>
                <w:lang w:eastAsia="es-CO"/>
              </w:rPr>
              <w:lastRenderedPageBreak/>
              <w:t xml:space="preserve">Descripción </w:t>
            </w:r>
          </w:p>
        </w:tc>
        <w:tc>
          <w:tcPr>
            <w:tcW w:w="4600" w:type="dxa"/>
            <w:gridSpan w:val="3"/>
            <w:hideMark/>
          </w:tcPr>
          <w:p w:rsidR="00DA104B" w:rsidRPr="00B43EAB" w:rsidRDefault="004C0B7E" w:rsidP="004C0B7E">
            <w:pPr>
              <w:jc w:val="both"/>
              <w:cnfStyle w:val="000000100000"/>
              <w:rPr>
                <w:color w:val="000000"/>
                <w:lang w:val="es-CO" w:eastAsia="es-CO"/>
              </w:rPr>
            </w:pPr>
            <w:r>
              <w:t>Conexión por parte del usuario al juego Demented Movie Game</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debe estar registrado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 xml:space="preserve">Ingreso a la sala principal de Demented Movie Game </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rsidRPr="003A0040">
              <w:t>IMCU-015</w:t>
            </w:r>
          </w:p>
        </w:tc>
      </w:tr>
    </w:tbl>
    <w:p w:rsidR="00DA104B" w:rsidRDefault="00490FD8" w:rsidP="00490FD8">
      <w:pPr>
        <w:pStyle w:val="Epgrafe"/>
        <w:jc w:val="center"/>
        <w:rPr>
          <w:lang w:val="es-CO"/>
        </w:rPr>
      </w:pPr>
      <w:r>
        <w:t xml:space="preserve">Tabla </w:t>
      </w:r>
      <w:fldSimple w:instr=" SEQ Tabla \* ARABIC ">
        <w:r w:rsidR="001513A9">
          <w:rPr>
            <w:noProof/>
          </w:rPr>
          <w:t>20</w:t>
        </w:r>
      </w:fldSimple>
      <w:r>
        <w:t>.IMA013-Iniciar Sesión</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14</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Registrar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Creación de una cuenta de usuario del sistema</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que ingreso al sistema, no  tiene registrados sus datos  y desea entrar a la sala principal</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El usuario puede ingresar sus datos en el formulario de registro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w:t>
            </w:r>
            <w:r w:rsidRPr="003A0040">
              <w:t>5</w:t>
            </w:r>
          </w:p>
        </w:tc>
      </w:tr>
    </w:tbl>
    <w:p w:rsidR="004C0B7E" w:rsidRDefault="00490FD8" w:rsidP="00490FD8">
      <w:pPr>
        <w:pStyle w:val="Epgrafe"/>
        <w:ind w:left="1416" w:hanging="1416"/>
        <w:jc w:val="center"/>
        <w:rPr>
          <w:lang w:val="es-CO"/>
        </w:rPr>
      </w:pPr>
      <w:r>
        <w:t xml:space="preserve">Tabla </w:t>
      </w:r>
      <w:fldSimple w:instr=" SEQ Tabla \* ARABIC ">
        <w:r w:rsidR="001513A9">
          <w:rPr>
            <w:noProof/>
          </w:rPr>
          <w:t>21</w:t>
        </w:r>
      </w:fldSimple>
      <w:r>
        <w:t>.IMA015-Registrar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15</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usuario</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Pr="00B43EAB" w:rsidRDefault="004C0B7E" w:rsidP="005A4C24">
            <w:pPr>
              <w:jc w:val="both"/>
              <w:cnfStyle w:val="000000100000"/>
              <w:rPr>
                <w:color w:val="000000"/>
                <w:lang w:val="es-CO" w:eastAsia="es-CO"/>
              </w:rPr>
            </w:pPr>
            <w:r>
              <w:t xml:space="preserve">Validación del usuario que ingresa al sistema, el sistema verifica que el usuario y contraseña diligenciados en iniciar sección existan  y coincidan en la persistencia de datos.  </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Datos diligenciados en iniciar sección</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C0B7E" w:rsidRDefault="004C0B7E" w:rsidP="005A4C24">
            <w:pPr>
              <w:cnfStyle w:val="000000000000"/>
            </w:pPr>
            <w:r>
              <w:t>Si el usuario es válido, el sistema permite el ingreso a la sala principal del juego Demented Movie Game. De lo contrario el sistema vuelve a solicitar los datos de iniciar sesión.</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C0B7E" w:rsidRPr="00B43EAB" w:rsidRDefault="004C0B7E" w:rsidP="005A4C24">
            <w:pPr>
              <w:cnfStyle w:val="000000100000"/>
              <w:rPr>
                <w:color w:val="000000"/>
                <w:lang w:val="es-CO" w:eastAsia="es-CO"/>
              </w:rPr>
            </w:pPr>
            <w:r>
              <w:t>IMCU-028</w:t>
            </w:r>
          </w:p>
        </w:tc>
      </w:tr>
    </w:tbl>
    <w:p w:rsidR="004C0B7E" w:rsidRDefault="00490FD8" w:rsidP="00490FD8">
      <w:pPr>
        <w:pStyle w:val="Epgrafe"/>
        <w:jc w:val="center"/>
        <w:rPr>
          <w:lang w:val="es-CO"/>
        </w:rPr>
      </w:pPr>
      <w:r>
        <w:t xml:space="preserve">Tabla </w:t>
      </w:r>
      <w:fldSimple w:instr=" SEQ Tabla \* ARABIC ">
        <w:r w:rsidR="001513A9">
          <w:rPr>
            <w:noProof/>
          </w:rPr>
          <w:t>22</w:t>
        </w:r>
      </w:fldSimple>
      <w:r>
        <w:t>.IMA016-Validar Usuario</w:t>
      </w:r>
    </w:p>
    <w:tbl>
      <w:tblPr>
        <w:tblStyle w:val="Cuadrculamedia3-nfasis3"/>
        <w:tblW w:w="0" w:type="auto"/>
        <w:jc w:val="center"/>
        <w:tblLayout w:type="fixed"/>
        <w:tblLook w:val="04A0"/>
      </w:tblPr>
      <w:tblGrid>
        <w:gridCol w:w="1540"/>
        <w:gridCol w:w="1400"/>
        <w:gridCol w:w="1540"/>
        <w:gridCol w:w="1660"/>
      </w:tblGrid>
      <w:tr w:rsidR="004C0B7E" w:rsidRPr="00B43EAB" w:rsidTr="005A4C24">
        <w:trPr>
          <w:cnfStyle w:val="100000000000"/>
          <w:trHeight w:val="3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IMA0</w:t>
            </w:r>
            <w:r>
              <w:rPr>
                <w:b w:val="0"/>
                <w:color w:val="auto"/>
              </w:rPr>
              <w:t>16</w:t>
            </w:r>
          </w:p>
        </w:tc>
        <w:tc>
          <w:tcPr>
            <w:tcW w:w="1540" w:type="dxa"/>
            <w:noWrap/>
            <w:hideMark/>
          </w:tcPr>
          <w:p w:rsidR="004C0B7E" w:rsidRPr="00B43EAB" w:rsidRDefault="004C0B7E"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C0B7E" w:rsidRPr="004C0B7E" w:rsidRDefault="004C0B7E" w:rsidP="005A4C24">
            <w:pPr>
              <w:cnfStyle w:val="100000000000"/>
              <w:rPr>
                <w:b w:val="0"/>
                <w:color w:val="auto"/>
                <w:lang w:val="es-CO" w:eastAsia="es-CO"/>
              </w:rPr>
            </w:pPr>
            <w:r w:rsidRPr="004C0B7E">
              <w:rPr>
                <w:b w:val="0"/>
                <w:color w:val="auto"/>
              </w:rPr>
              <w:t>Validar disponibilidad</w:t>
            </w:r>
          </w:p>
        </w:tc>
      </w:tr>
      <w:tr w:rsidR="004C0B7E" w:rsidRPr="00B43EAB" w:rsidTr="005A4C24">
        <w:trPr>
          <w:cnfStyle w:val="000000100000"/>
          <w:trHeight w:val="315"/>
          <w:jc w:val="center"/>
        </w:trPr>
        <w:tc>
          <w:tcPr>
            <w:cnfStyle w:val="001000000000"/>
            <w:tcW w:w="1540" w:type="dxa"/>
            <w:hideMark/>
          </w:tcPr>
          <w:p w:rsidR="004C0B7E" w:rsidRPr="00B43EAB" w:rsidRDefault="004C0B7E"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C0B7E" w:rsidRDefault="004C0B7E" w:rsidP="005A4C24">
            <w:pPr>
              <w:jc w:val="both"/>
              <w:cnfStyle w:val="000000100000"/>
            </w:pPr>
            <w:r>
              <w:t>El sistema debe validar que el nombre o Nickname a registrar  en el sistema, no exista en la persistencia de datos</w:t>
            </w:r>
          </w:p>
        </w:tc>
      </w:tr>
      <w:tr w:rsidR="004C0B7E" w:rsidRPr="00B43EAB" w:rsidTr="005A4C24">
        <w:trPr>
          <w:trHeight w:val="61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t>Precondiciones</w:t>
            </w:r>
          </w:p>
        </w:tc>
        <w:tc>
          <w:tcPr>
            <w:tcW w:w="1400" w:type="dxa"/>
            <w:hideMark/>
          </w:tcPr>
          <w:p w:rsidR="004C0B7E" w:rsidRDefault="004C0B7E" w:rsidP="005A4C24">
            <w:pPr>
              <w:cnfStyle w:val="000000000000"/>
            </w:pPr>
            <w:r>
              <w:t>El usuario se va a registrar en el sistema</w:t>
            </w:r>
          </w:p>
        </w:tc>
        <w:tc>
          <w:tcPr>
            <w:tcW w:w="1540" w:type="dxa"/>
            <w:shd w:val="clear" w:color="auto" w:fill="9BBB59" w:themeFill="accent3"/>
            <w:hideMark/>
          </w:tcPr>
          <w:p w:rsidR="004C0B7E" w:rsidRPr="00B43EAB" w:rsidRDefault="004C0B7E"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Pr="00444180" w:rsidRDefault="00444180" w:rsidP="00444180">
            <w:pPr>
              <w:jc w:val="both"/>
              <w:cnfStyle w:val="000000000000"/>
            </w:pPr>
            <w:r>
              <w:rPr>
                <w:lang w:val="es-CO"/>
              </w:rPr>
              <w:t xml:space="preserve">- </w:t>
            </w:r>
            <w:r w:rsidRPr="00444180">
              <w:t xml:space="preserve">Si el nombre de usuario no está repetido en la persistencia de </w:t>
            </w:r>
            <w:r w:rsidRPr="00444180">
              <w:lastRenderedPageBreak/>
              <w:t>datos, el sistema despliega el formulario para diligenciar  los datos de registro</w:t>
            </w:r>
          </w:p>
          <w:p w:rsidR="00444180" w:rsidRDefault="00444180" w:rsidP="00444180">
            <w:pPr>
              <w:cnfStyle w:val="000000000000"/>
            </w:pPr>
          </w:p>
          <w:p w:rsidR="004C0B7E" w:rsidRDefault="00444180" w:rsidP="00444180">
            <w:pPr>
              <w:cnfStyle w:val="000000000000"/>
            </w:pPr>
            <w:r>
              <w:t>-Si el nombre esta repetido en la persistencia de datos, el sistema vuelve a solicitar que se registre el usuario.</w:t>
            </w:r>
          </w:p>
        </w:tc>
      </w:tr>
      <w:tr w:rsidR="004C0B7E" w:rsidRPr="00B43EAB" w:rsidTr="005A4C24">
        <w:trPr>
          <w:cnfStyle w:val="000000100000"/>
          <w:trHeight w:val="575"/>
          <w:jc w:val="center"/>
        </w:trPr>
        <w:tc>
          <w:tcPr>
            <w:cnfStyle w:val="001000000000"/>
            <w:tcW w:w="1540" w:type="dxa"/>
            <w:hideMark/>
          </w:tcPr>
          <w:p w:rsidR="004C0B7E" w:rsidRPr="00B43EAB" w:rsidRDefault="004C0B7E"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C0B7E" w:rsidRPr="00B43EAB" w:rsidRDefault="00444180" w:rsidP="005A4C24">
            <w:pPr>
              <w:cnfStyle w:val="000000100000"/>
              <w:rPr>
                <w:color w:val="000000"/>
                <w:lang w:val="es-CO" w:eastAsia="es-CO"/>
              </w:rPr>
            </w:pPr>
            <w:r>
              <w:t>N/A</w:t>
            </w:r>
          </w:p>
        </w:tc>
      </w:tr>
    </w:tbl>
    <w:p w:rsidR="006F7686" w:rsidRDefault="00490FD8" w:rsidP="00490FD8">
      <w:pPr>
        <w:pStyle w:val="Epgrafe"/>
        <w:jc w:val="center"/>
        <w:rPr>
          <w:lang w:val="es-CO"/>
        </w:rPr>
      </w:pPr>
      <w:r>
        <w:t xml:space="preserve">Tabla </w:t>
      </w:r>
      <w:fldSimple w:instr=" SEQ Tabla \* ARABIC ">
        <w:r w:rsidR="001513A9">
          <w:rPr>
            <w:noProof/>
          </w:rPr>
          <w:t>23</w:t>
        </w:r>
      </w:fldSimple>
      <w:r>
        <w:t>.IMA016-Validar Disponibilidad</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17</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Diligenciar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5A4C24">
            <w:pPr>
              <w:jc w:val="both"/>
              <w:cnfStyle w:val="000000100000"/>
              <w:rPr>
                <w:color w:val="000000"/>
                <w:lang w:val="es-CO" w:eastAsia="es-CO"/>
              </w:rPr>
            </w:pPr>
            <w:r>
              <w:rPr>
                <w:lang w:val="es-CO"/>
              </w:rPr>
              <w:t>E</w:t>
            </w:r>
            <w:r>
              <w:t xml:space="preserve">l usuario que se está registrando diligencia el formulario de registro con los datos necesarios  </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444180">
            <w:pPr>
              <w:jc w:val="both"/>
              <w:cnfStyle w:val="000000000000"/>
            </w:pPr>
            <w:r>
              <w:t>El usuario del sistema tiene un nombre  de registro.</w:t>
            </w:r>
          </w:p>
          <w:p w:rsidR="00444180" w:rsidRDefault="00444180" w:rsidP="00444180">
            <w:pPr>
              <w:cnfStyle w:val="000000000000"/>
            </w:pPr>
            <w:r>
              <w:t>El  formulario se encuentra disponible para ser diligenciado por el usuario a registrar</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5A4C24">
            <w:pPr>
              <w:cnfStyle w:val="000000000000"/>
            </w:pPr>
            <w:r>
              <w:t>Si el usuario es válido, el sistema permite el ingreso a la sala principal del juego Demented Movie Game. De lo contrario el sistema vuelve a solicitar los datos de iniciar sesión.</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IMCU-028</w:t>
            </w:r>
          </w:p>
        </w:tc>
      </w:tr>
    </w:tbl>
    <w:p w:rsidR="00444180" w:rsidRDefault="00490FD8" w:rsidP="00490FD8">
      <w:pPr>
        <w:pStyle w:val="Epgrafe"/>
        <w:jc w:val="center"/>
        <w:rPr>
          <w:lang w:val="es-CO"/>
        </w:rPr>
      </w:pPr>
      <w:r>
        <w:t xml:space="preserve">Tabla </w:t>
      </w:r>
      <w:fldSimple w:instr=" SEQ Tabla \* ARABIC ">
        <w:r w:rsidR="001513A9">
          <w:rPr>
            <w:noProof/>
          </w:rPr>
          <w:t>24</w:t>
        </w:r>
      </w:fldSimple>
      <w:r>
        <w:t>.IMA017.Diligenciar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18</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Validación de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Default="00444180" w:rsidP="00444180">
            <w:pPr>
              <w:cnfStyle w:val="000000100000"/>
            </w:pPr>
            <w:r>
              <w:t>Validación de todos los campos diligenciados en el formulario, se comprueba que:</w:t>
            </w:r>
          </w:p>
          <w:p w:rsidR="00444180" w:rsidRPr="00444180" w:rsidRDefault="00444180" w:rsidP="00444180">
            <w:pPr>
              <w:pStyle w:val="Prrafodelista"/>
              <w:numPr>
                <w:ilvl w:val="0"/>
                <w:numId w:val="22"/>
              </w:numPr>
              <w:cnfStyle w:val="000000100000"/>
              <w:rPr>
                <w:color w:val="000000"/>
                <w:lang w:val="es-CO" w:eastAsia="es-CO"/>
              </w:rPr>
            </w:pPr>
            <w:r w:rsidRPr="00444180">
              <w:t>Todos los campos del formulario estén completos</w:t>
            </w:r>
          </w:p>
          <w:p w:rsidR="00444180" w:rsidRPr="00B43EAB" w:rsidRDefault="00444180" w:rsidP="00444180">
            <w:pPr>
              <w:pStyle w:val="Prrafodelista"/>
              <w:numPr>
                <w:ilvl w:val="0"/>
                <w:numId w:val="22"/>
              </w:numPr>
              <w:cnfStyle w:val="000000100000"/>
              <w:rPr>
                <w:color w:val="000000"/>
                <w:lang w:val="es-CO" w:eastAsia="es-CO"/>
              </w:rPr>
            </w:pPr>
            <w:r>
              <w:t xml:space="preserve"> Los datos  correspondan a los rangos permitidos</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pStyle w:val="Prrafodelista"/>
              <w:ind w:left="0"/>
              <w:cnfStyle w:val="000000000000"/>
            </w:pPr>
            <w:r>
              <w:rPr>
                <w:lang w:val="es-CO"/>
              </w:rPr>
              <w:t>-</w:t>
            </w:r>
            <w:r>
              <w:t>Si es válido el formulario queda guardo en la persistencia de datos</w:t>
            </w:r>
          </w:p>
          <w:p w:rsidR="00444180" w:rsidRDefault="00444180" w:rsidP="00444180">
            <w:pPr>
              <w:cnfStyle w:val="000000000000"/>
            </w:pPr>
            <w:r>
              <w:t>- Si no es válido el formulario, vuelve a la condición de diligenciar formulario</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25</w:t>
        </w:r>
      </w:fldSimple>
      <w:r>
        <w:t>.IMA018.Validación de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19</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Guardar formulario</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formulario diligenciado por el usuario  registrado, se guarda en la persistencia de datos del sistema</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formulario debe estar diligenciado y debe ser valido</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formulario se encuentra guardado en la persistencia de datos.</w:t>
            </w:r>
          </w:p>
          <w:p w:rsidR="00444180" w:rsidRDefault="00444180" w:rsidP="00444180">
            <w:pPr>
              <w:pStyle w:val="Prrafodelista"/>
              <w:ind w:left="0"/>
              <w:cnfStyle w:val="000000000000"/>
            </w:pPr>
            <w:r>
              <w:t>El usuario puede iniciar sesión en el sistema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26</w:t>
        </w:r>
      </w:fldSimple>
      <w:r>
        <w:t>.IMA019-Guardar Formulario</w:t>
      </w:r>
    </w:p>
    <w:tbl>
      <w:tblPr>
        <w:tblStyle w:val="Cuadrculamedia3-nfasis3"/>
        <w:tblW w:w="0" w:type="auto"/>
        <w:jc w:val="center"/>
        <w:tblLayout w:type="fixed"/>
        <w:tblLook w:val="04A0"/>
      </w:tblPr>
      <w:tblGrid>
        <w:gridCol w:w="1540"/>
        <w:gridCol w:w="1400"/>
        <w:gridCol w:w="1540"/>
        <w:gridCol w:w="1660"/>
      </w:tblGrid>
      <w:tr w:rsidR="00444180" w:rsidRPr="00B43EAB" w:rsidTr="005A4C24">
        <w:trPr>
          <w:cnfStyle w:val="100000000000"/>
          <w:trHeight w:val="3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44180" w:rsidRPr="004C0B7E" w:rsidRDefault="00444180" w:rsidP="005A4C24">
            <w:pPr>
              <w:cnfStyle w:val="100000000000"/>
              <w:rPr>
                <w:b w:val="0"/>
                <w:color w:val="auto"/>
                <w:lang w:val="es-CO" w:eastAsia="es-CO"/>
              </w:rPr>
            </w:pPr>
            <w:r w:rsidRPr="004C0B7E">
              <w:rPr>
                <w:b w:val="0"/>
                <w:color w:val="auto"/>
              </w:rPr>
              <w:t>IMA0</w:t>
            </w:r>
            <w:r>
              <w:rPr>
                <w:b w:val="0"/>
                <w:color w:val="auto"/>
              </w:rPr>
              <w:t>20</w:t>
            </w:r>
          </w:p>
        </w:tc>
        <w:tc>
          <w:tcPr>
            <w:tcW w:w="1540" w:type="dxa"/>
            <w:noWrap/>
            <w:hideMark/>
          </w:tcPr>
          <w:p w:rsidR="00444180" w:rsidRPr="00B43EAB" w:rsidRDefault="00444180"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44180" w:rsidRPr="00444180" w:rsidRDefault="00444180" w:rsidP="005A4C24">
            <w:pPr>
              <w:cnfStyle w:val="100000000000"/>
              <w:rPr>
                <w:b w:val="0"/>
                <w:color w:val="auto"/>
                <w:lang w:val="es-CO" w:eastAsia="es-CO"/>
              </w:rPr>
            </w:pPr>
            <w:r w:rsidRPr="00444180">
              <w:rPr>
                <w:b w:val="0"/>
                <w:color w:val="auto"/>
              </w:rPr>
              <w:t>Ingreso a la sala principal</w:t>
            </w:r>
          </w:p>
        </w:tc>
      </w:tr>
      <w:tr w:rsidR="00444180" w:rsidRPr="00B43EAB" w:rsidTr="005A4C24">
        <w:trPr>
          <w:cnfStyle w:val="000000100000"/>
          <w:trHeight w:val="315"/>
          <w:jc w:val="center"/>
        </w:trPr>
        <w:tc>
          <w:tcPr>
            <w:cnfStyle w:val="001000000000"/>
            <w:tcW w:w="1540" w:type="dxa"/>
            <w:hideMark/>
          </w:tcPr>
          <w:p w:rsidR="00444180" w:rsidRPr="00B43EAB" w:rsidRDefault="00444180" w:rsidP="005A4C24">
            <w:pPr>
              <w:rPr>
                <w:b w:val="0"/>
                <w:bCs w:val="0"/>
                <w:color w:val="FFFFFF"/>
                <w:lang w:val="es-CO" w:eastAsia="es-CO"/>
              </w:rPr>
            </w:pPr>
            <w:r w:rsidRPr="00B43EAB">
              <w:rPr>
                <w:color w:val="FFFFFF"/>
                <w:lang w:eastAsia="es-CO"/>
              </w:rPr>
              <w:t xml:space="preserve">Descripción </w:t>
            </w:r>
          </w:p>
        </w:tc>
        <w:tc>
          <w:tcPr>
            <w:tcW w:w="4600" w:type="dxa"/>
            <w:gridSpan w:val="3"/>
            <w:hideMark/>
          </w:tcPr>
          <w:p w:rsidR="00444180" w:rsidRPr="00B43EAB" w:rsidRDefault="00444180" w:rsidP="008B59FC">
            <w:pPr>
              <w:pStyle w:val="Prrafodelista"/>
              <w:ind w:left="0"/>
              <w:jc w:val="both"/>
              <w:cnfStyle w:val="000000100000"/>
              <w:rPr>
                <w:color w:val="000000"/>
                <w:lang w:val="es-CO" w:eastAsia="es-CO"/>
              </w:rPr>
            </w:pPr>
            <w:r>
              <w:t>El usuario ingresa a la sala principal de Demented Movie Game, teniendo a su disposición las funcionalidades de la aplicación</w:t>
            </w:r>
          </w:p>
        </w:tc>
      </w:tr>
      <w:tr w:rsidR="00444180" w:rsidRPr="00B43EAB" w:rsidTr="005A4C24">
        <w:trPr>
          <w:trHeight w:val="61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Precondiciones</w:t>
            </w:r>
          </w:p>
        </w:tc>
        <w:tc>
          <w:tcPr>
            <w:tcW w:w="1400" w:type="dxa"/>
            <w:hideMark/>
          </w:tcPr>
          <w:p w:rsidR="00444180" w:rsidRDefault="00444180" w:rsidP="005A4C24">
            <w:pPr>
              <w:cnfStyle w:val="000000000000"/>
            </w:pPr>
            <w:r>
              <w:t>El usuario inicio sección en la aplicación Demented Movie Game</w:t>
            </w:r>
          </w:p>
        </w:tc>
        <w:tc>
          <w:tcPr>
            <w:tcW w:w="1540" w:type="dxa"/>
            <w:shd w:val="clear" w:color="auto" w:fill="9BBB59" w:themeFill="accent3"/>
            <w:hideMark/>
          </w:tcPr>
          <w:p w:rsidR="00444180" w:rsidRPr="00B43EAB" w:rsidRDefault="00444180"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44180" w:rsidRDefault="00444180" w:rsidP="00444180">
            <w:pPr>
              <w:cnfStyle w:val="000000000000"/>
            </w:pPr>
            <w:r>
              <w:t>El usuario puede -Crear una partida de juego</w:t>
            </w:r>
          </w:p>
          <w:p w:rsidR="00444180" w:rsidRDefault="00444180" w:rsidP="00444180">
            <w:pPr>
              <w:cnfStyle w:val="000000000000"/>
            </w:pPr>
            <w:r>
              <w:t>-Unirse a una partida</w:t>
            </w:r>
          </w:p>
          <w:p w:rsidR="00444180" w:rsidRDefault="00444180" w:rsidP="00444180">
            <w:pPr>
              <w:pStyle w:val="Prrafodelista"/>
              <w:ind w:left="0"/>
              <w:cnfStyle w:val="000000000000"/>
            </w:pPr>
            <w:r>
              <w:t>-Ser invitado a una partida</w:t>
            </w:r>
          </w:p>
        </w:tc>
      </w:tr>
      <w:tr w:rsidR="00444180" w:rsidRPr="00B43EAB" w:rsidTr="005A4C24">
        <w:trPr>
          <w:cnfStyle w:val="000000100000"/>
          <w:trHeight w:val="575"/>
          <w:jc w:val="center"/>
        </w:trPr>
        <w:tc>
          <w:tcPr>
            <w:cnfStyle w:val="001000000000"/>
            <w:tcW w:w="1540" w:type="dxa"/>
            <w:hideMark/>
          </w:tcPr>
          <w:p w:rsidR="00444180" w:rsidRPr="00B43EAB" w:rsidRDefault="00444180"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44180" w:rsidRPr="00B43EAB" w:rsidRDefault="00444180" w:rsidP="005A4C24">
            <w:pPr>
              <w:cnfStyle w:val="000000100000"/>
              <w:rPr>
                <w:color w:val="000000"/>
                <w:lang w:val="es-CO" w:eastAsia="es-CO"/>
              </w:rPr>
            </w:pPr>
            <w:r>
              <w:t>N/A</w:t>
            </w:r>
          </w:p>
        </w:tc>
      </w:tr>
    </w:tbl>
    <w:p w:rsidR="00444180" w:rsidRDefault="00490FD8" w:rsidP="00490FD8">
      <w:pPr>
        <w:pStyle w:val="Epgrafe"/>
        <w:jc w:val="center"/>
        <w:rPr>
          <w:lang w:val="es-CO"/>
        </w:rPr>
      </w:pPr>
      <w:r>
        <w:t xml:space="preserve">Tabla </w:t>
      </w:r>
      <w:fldSimple w:instr=" SEQ Tabla \* ARABIC ">
        <w:r w:rsidR="001513A9">
          <w:rPr>
            <w:noProof/>
          </w:rPr>
          <w:t>27</w:t>
        </w:r>
      </w:fldSimple>
      <w:r>
        <w:t>.IMA020-Ingreso a la Sala Principal</w:t>
      </w:r>
    </w:p>
    <w:p w:rsidR="00BC39F6" w:rsidRDefault="00BC39F6" w:rsidP="00F90755">
      <w:pPr>
        <w:pStyle w:val="Ttulo4"/>
        <w:numPr>
          <w:ilvl w:val="3"/>
          <w:numId w:val="2"/>
        </w:numPr>
        <w:rPr>
          <w:lang w:val="es-CO"/>
        </w:rPr>
      </w:pPr>
      <w:r w:rsidRPr="00F90755">
        <w:rPr>
          <w:lang w:val="es-CO"/>
        </w:rPr>
        <w:t>Diagrama de Actividad 3: Antes del Juego</w:t>
      </w:r>
    </w:p>
    <w:p w:rsidR="00793133" w:rsidRPr="00793133" w:rsidRDefault="00793133" w:rsidP="00793133">
      <w:pPr>
        <w:rPr>
          <w:lang w:val="es-CO"/>
        </w:rPr>
      </w:pPr>
    </w:p>
    <w:p w:rsidR="00BC39F6" w:rsidRDefault="00E83F0D" w:rsidP="00E83F0D">
      <w:pPr>
        <w:rPr>
          <w:b/>
          <w:lang w:val="es-CO"/>
        </w:rPr>
      </w:pPr>
      <w:r>
        <w:rPr>
          <w:b/>
          <w:noProof/>
          <w:lang w:val="es-AR" w:eastAsia="es-AR"/>
        </w:rPr>
        <w:lastRenderedPageBreak/>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7" w:name="_Toc228646520"/>
      <w:r>
        <w:t xml:space="preserve">Ilustración </w:t>
      </w:r>
      <w:fldSimple w:instr=" SEQ Ilustración \* ARABIC ">
        <w:r w:rsidR="00E471CE">
          <w:rPr>
            <w:noProof/>
          </w:rPr>
          <w:t>5</w:t>
        </w:r>
      </w:fldSimple>
      <w:r w:rsidR="00E471CE">
        <w:t xml:space="preserve">. Diagrama de Actividad </w:t>
      </w:r>
      <w:r w:rsidR="00F316D7">
        <w:t>3</w:t>
      </w:r>
      <w:r>
        <w:t>: Antes del Juego</w:t>
      </w:r>
      <w:bookmarkEnd w:id="57"/>
    </w:p>
    <w:p w:rsidR="00BC39F6" w:rsidRPr="00F90755" w:rsidRDefault="00BC39F6" w:rsidP="00F90755">
      <w:pPr>
        <w:rPr>
          <w:b/>
          <w:lang w:val="es-CO"/>
        </w:rPr>
      </w:pPr>
      <w:r w:rsidRPr="00F90755">
        <w:rPr>
          <w:b/>
          <w:lang w:val="es-CO"/>
        </w:rPr>
        <w:t xml:space="preserve">Documentación Diagrama </w:t>
      </w:r>
      <w:r w:rsidR="00E471CE">
        <w:rPr>
          <w:b/>
          <w:lang w:val="es-CO"/>
        </w:rPr>
        <w:t xml:space="preserve">de Actividad </w:t>
      </w:r>
      <w:r w:rsidR="00F316D7">
        <w:rPr>
          <w:b/>
          <w:lang w:val="es-CO"/>
        </w:rPr>
        <w:t>3</w:t>
      </w:r>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Pantalla Principal</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encuentra en la pantalla principal y de ella se despliegan varias opciones que puede realizar.</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está interesado en jugar.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w:t>
            </w:r>
            <w:r w:rsidRPr="006F7686">
              <w:rPr>
                <w:b/>
                <w:bCs/>
                <w:color w:val="FFFFFF"/>
                <w:shd w:val="clear" w:color="auto" w:fill="9BBB59" w:themeFill="accent3"/>
                <w:lang w:eastAsia="es-CO"/>
              </w:rPr>
              <w:t>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-Se muestran las opciones que puede realizar que son:</w:t>
            </w:r>
          </w:p>
          <w:p w:rsidR="00BC39F6" w:rsidRPr="00B43EAB" w:rsidRDefault="00BC39F6" w:rsidP="00A46CF5">
            <w:pPr>
              <w:cnfStyle w:val="000000000000"/>
              <w:rPr>
                <w:color w:val="000000"/>
                <w:lang w:val="es-CO" w:eastAsia="es-CO"/>
              </w:rPr>
            </w:pPr>
            <w:r>
              <w:rPr>
                <w:color w:val="000000"/>
                <w:lang w:val="es-CO" w:eastAsia="es-CO"/>
              </w:rPr>
              <w:t>Recibir invitación, Crear Partida y Ver Partidas Creadas.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58" w:name="_Toc228646501"/>
      <w:r>
        <w:t xml:space="preserve">Tabla </w:t>
      </w:r>
      <w:fldSimple w:instr=" SEQ Tabla \* ARABIC ">
        <w:r w:rsidR="001513A9">
          <w:rPr>
            <w:noProof/>
          </w:rPr>
          <w:t>28</w:t>
        </w:r>
      </w:fldSimple>
      <w:r>
        <w:t>. IMA012- Pantalla Principal</w:t>
      </w:r>
      <w:bookmarkEnd w:id="58"/>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Recibir Invitación</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Al jugador en el sistema le puede llegar una invitación por parte de otro jugador a una partida ya creada.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no se encuentra </w:t>
            </w:r>
            <w:r>
              <w:rPr>
                <w:color w:val="000000"/>
                <w:lang w:val="es-CO" w:eastAsia="es-CO"/>
              </w:rPr>
              <w:lastRenderedPageBreak/>
              <w:t>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el jugador acepta la invitación, puede unirse a la partida creada.</w:t>
            </w:r>
          </w:p>
          <w:p w:rsidR="00BC39F6" w:rsidRPr="00B43EAB" w:rsidRDefault="00BC39F6" w:rsidP="00A46CF5">
            <w:pPr>
              <w:cnfStyle w:val="000000000000"/>
              <w:rPr>
                <w:color w:val="000000"/>
                <w:lang w:val="es-CO" w:eastAsia="es-CO"/>
              </w:rPr>
            </w:pPr>
            <w:r>
              <w:rPr>
                <w:color w:val="000000"/>
                <w:lang w:val="es-CO" w:eastAsia="es-CO"/>
              </w:rPr>
              <w:t xml:space="preserve">- Si el jugador no </w:t>
            </w:r>
            <w:r>
              <w:rPr>
                <w:color w:val="000000"/>
                <w:lang w:val="es-CO" w:eastAsia="es-CO"/>
              </w:rPr>
              <w:lastRenderedPageBreak/>
              <w:t>acepta la invitación, puede retornar a la página inicial donde puede escoger otras opciones.</w:t>
            </w: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59" w:name="_Toc228646502"/>
      <w:r>
        <w:t xml:space="preserve">Tabla </w:t>
      </w:r>
      <w:fldSimple w:instr=" SEQ Tabla \* ARABIC ">
        <w:r w:rsidR="001513A9">
          <w:rPr>
            <w:noProof/>
          </w:rPr>
          <w:t>29</w:t>
        </w:r>
      </w:fldSimple>
      <w:r>
        <w:t>. IMA13-Recibir Invitación</w:t>
      </w:r>
      <w:bookmarkEnd w:id="59"/>
    </w:p>
    <w:tbl>
      <w:tblPr>
        <w:tblStyle w:val="Cuadrculamedia3-nfasis3"/>
        <w:tblW w:w="0" w:type="auto"/>
        <w:jc w:val="center"/>
        <w:tblLayout w:type="fixed"/>
        <w:tblLook w:val="04A0"/>
      </w:tblPr>
      <w:tblGrid>
        <w:gridCol w:w="1540"/>
        <w:gridCol w:w="1400"/>
        <w:gridCol w:w="1540"/>
        <w:gridCol w:w="1660"/>
      </w:tblGrid>
      <w:tr w:rsidR="00BC39F6" w:rsidRPr="00B43EAB" w:rsidTr="006F7686">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IMA0</w:t>
            </w:r>
            <w:r w:rsidR="00935C39">
              <w:rPr>
                <w:b w:val="0"/>
                <w:color w:val="000000"/>
                <w:lang w:val="es-CO" w:eastAsia="es-CO"/>
              </w:rPr>
              <w:t>23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6F7686" w:rsidRDefault="00BC39F6" w:rsidP="00A46CF5">
            <w:pPr>
              <w:cnfStyle w:val="100000000000"/>
              <w:rPr>
                <w:b w:val="0"/>
                <w:color w:val="000000"/>
                <w:lang w:val="es-CO" w:eastAsia="es-CO"/>
              </w:rPr>
            </w:pPr>
            <w:r w:rsidRPr="006F7686">
              <w:rPr>
                <w:b w:val="0"/>
                <w:color w:val="000000"/>
                <w:lang w:val="es-CO" w:eastAsia="es-CO"/>
              </w:rPr>
              <w:t>Unirse a partida</w:t>
            </w:r>
          </w:p>
        </w:tc>
      </w:tr>
      <w:tr w:rsidR="00BC39F6" w:rsidRPr="001E7356" w:rsidTr="006F7686">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se adhiere a una partida previamente creada por otro jugador del sistema.</w:t>
            </w:r>
          </w:p>
        </w:tc>
      </w:tr>
      <w:tr w:rsidR="00BC39F6" w:rsidRPr="00B43EAB" w:rsidTr="006F7686">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ya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acepta una invitación o elige unirse a una partida sin ser invitado.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integrantes de la partida para saber si se puede o no dar inicio a la misma.</w:t>
            </w:r>
          </w:p>
          <w:p w:rsidR="00BC39F6" w:rsidRPr="00B43EAB" w:rsidRDefault="00BC39F6" w:rsidP="00A46CF5">
            <w:pPr>
              <w:cnfStyle w:val="000000000000"/>
              <w:rPr>
                <w:color w:val="000000"/>
                <w:lang w:val="es-CO" w:eastAsia="es-CO"/>
              </w:rPr>
            </w:pPr>
          </w:p>
        </w:tc>
      </w:tr>
      <w:tr w:rsidR="00BC39F6" w:rsidRPr="00B43EAB" w:rsidTr="006F7686">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IMCU-030</w:t>
            </w:r>
          </w:p>
        </w:tc>
      </w:tr>
    </w:tbl>
    <w:p w:rsidR="00BC39F6" w:rsidRDefault="00BC39F6" w:rsidP="00BC39F6">
      <w:pPr>
        <w:pStyle w:val="Epgrafe"/>
        <w:jc w:val="center"/>
      </w:pPr>
      <w:bookmarkStart w:id="60" w:name="_Toc228646503"/>
      <w:r>
        <w:t xml:space="preserve">Tabla </w:t>
      </w:r>
      <w:fldSimple w:instr=" SEQ Tabla \* ARABIC ">
        <w:r w:rsidR="001513A9">
          <w:rPr>
            <w:noProof/>
          </w:rPr>
          <w:t>30</w:t>
        </w:r>
      </w:fldSimple>
      <w:r>
        <w:t>. IMA14-Unirse a partida</w:t>
      </w:r>
      <w:bookmarkEnd w:id="60"/>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Validar Número de jugadores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sistema verifica que en la partida exista el número mínimo o el número máximo de jugadores para poder dar inicio a la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haber ingresado un nuevo jugador a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-Si es válido, se puede dar inicio inmediato a la partida.</w:t>
            </w:r>
          </w:p>
          <w:p w:rsidR="00BC39F6" w:rsidRPr="00B43EAB" w:rsidRDefault="00BC39F6" w:rsidP="00A46CF5">
            <w:pPr>
              <w:cnfStyle w:val="000000000000"/>
              <w:rPr>
                <w:color w:val="000000"/>
                <w:lang w:val="es-CO" w:eastAsia="es-CO"/>
              </w:rPr>
            </w:pPr>
            <w:r>
              <w:rPr>
                <w:color w:val="000000"/>
                <w:lang w:val="es-CO" w:eastAsia="es-CO"/>
              </w:rPr>
              <w:t xml:space="preserve">-Si no es válido, se puede volver a la pantalla principal o a seguir esperando por otro jugador (dependiendo).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IMCU-030</w:t>
            </w:r>
          </w:p>
        </w:tc>
      </w:tr>
    </w:tbl>
    <w:p w:rsidR="00BC39F6" w:rsidRDefault="00BC39F6" w:rsidP="00BC39F6">
      <w:pPr>
        <w:pStyle w:val="Epgrafe"/>
        <w:jc w:val="center"/>
      </w:pPr>
      <w:bookmarkStart w:id="61" w:name="_Toc228646504"/>
      <w:r>
        <w:t xml:space="preserve">Tabla </w:t>
      </w:r>
      <w:fldSimple w:instr=" SEQ Tabla \* ARABIC ">
        <w:r w:rsidR="001513A9">
          <w:rPr>
            <w:noProof/>
          </w:rPr>
          <w:t>31</w:t>
        </w:r>
      </w:fldSimple>
      <w:r>
        <w:t>. IMA015-Validar Número de jugadores</w:t>
      </w:r>
      <w:bookmarkEnd w:id="61"/>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25</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Iniciar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creador de la partida (anfitrión) puede dar inicio a la partida creada pues cumple con todas las pre-condiciones.</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 ser valido el número de jugadores en la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anfitrión de la partida inicia la misma.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7C6E7B">
              <w:rPr>
                <w:bCs/>
                <w:color w:val="000000"/>
              </w:rPr>
              <w:t>IMCU-04</w:t>
            </w:r>
            <w:r>
              <w:rPr>
                <w:bCs/>
                <w:color w:val="000000"/>
              </w:rPr>
              <w:t>4</w:t>
            </w:r>
          </w:p>
        </w:tc>
      </w:tr>
    </w:tbl>
    <w:p w:rsidR="00BC39F6" w:rsidRDefault="00BC39F6" w:rsidP="00BC39F6">
      <w:pPr>
        <w:pStyle w:val="Epgrafe"/>
        <w:jc w:val="center"/>
      </w:pPr>
      <w:bookmarkStart w:id="62" w:name="_Toc228646505"/>
      <w:r>
        <w:t xml:space="preserve">Tabla </w:t>
      </w:r>
      <w:fldSimple w:instr=" SEQ Tabla \* ARABIC ">
        <w:r w:rsidR="001513A9">
          <w:rPr>
            <w:noProof/>
          </w:rPr>
          <w:t>32</w:t>
        </w:r>
      </w:fldSimple>
      <w:r>
        <w:t>. IMA016-Iniciar partida</w:t>
      </w:r>
      <w:bookmarkEnd w:id="62"/>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26</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Crear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crear una partida con las características que quiera e invitar a otros para que se unan.</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 xml:space="preserve">-El jugador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asigna el tipo de jugador correspondiente (anfitrión) y lo deja escoger la modalidad del juego.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IMCU-002</w:t>
            </w:r>
            <w:r>
              <w:t xml:space="preserve">, </w:t>
            </w:r>
            <w:r w:rsidRPr="003A0040">
              <w:t>IMCU-017</w:t>
            </w:r>
          </w:p>
        </w:tc>
      </w:tr>
    </w:tbl>
    <w:p w:rsidR="00BC39F6" w:rsidRDefault="00BC39F6" w:rsidP="00BC39F6">
      <w:pPr>
        <w:pStyle w:val="Epgrafe"/>
        <w:jc w:val="center"/>
      </w:pPr>
      <w:bookmarkStart w:id="63" w:name="_Toc228646506"/>
      <w:r>
        <w:t xml:space="preserve">Tabla </w:t>
      </w:r>
      <w:fldSimple w:instr=" SEQ Tabla \* ARABIC ">
        <w:r w:rsidR="001513A9">
          <w:rPr>
            <w:noProof/>
          </w:rPr>
          <w:t>33</w:t>
        </w:r>
      </w:fldSimple>
      <w:r>
        <w:t>. IMA017-Crear Partida</w:t>
      </w:r>
      <w:bookmarkEnd w:id="63"/>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27</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Asignar Tipo de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p>
        </w:tc>
      </w:tr>
    </w:tbl>
    <w:p w:rsidR="00BC39F6" w:rsidRDefault="00BC39F6" w:rsidP="00BC39F6">
      <w:pPr>
        <w:pStyle w:val="Epgrafe"/>
        <w:jc w:val="center"/>
      </w:pPr>
      <w:bookmarkStart w:id="64" w:name="_Toc228646507"/>
      <w:r>
        <w:t xml:space="preserve">Tabla </w:t>
      </w:r>
      <w:fldSimple w:instr=" SEQ Tabla \* ARABIC ">
        <w:r w:rsidR="001513A9">
          <w:rPr>
            <w:noProof/>
          </w:rPr>
          <w:t>34</w:t>
        </w:r>
      </w:fldSimple>
      <w:r>
        <w:t>. IMA018- Asignar Tipo de Jugador</w:t>
      </w:r>
      <w:bookmarkEnd w:id="64"/>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28</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Modalidad</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asigna automáticamente un tipo al jugador cuando este </w:t>
            </w:r>
            <w:r w:rsidR="00B350EA">
              <w:rPr>
                <w:color w:val="000000"/>
                <w:lang w:val="es-CO" w:eastAsia="es-CO"/>
              </w:rPr>
              <w:t>ha</w:t>
            </w:r>
            <w:r>
              <w:rPr>
                <w:color w:val="000000"/>
                <w:lang w:val="es-CO" w:eastAsia="es-CO"/>
              </w:rPr>
              <w:t xml:space="preserve"> creado una partida.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 xml:space="preserve">-El jugador debe haber creado una partida.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 xml:space="preserve">-El sistema actualiza los datos del jugador y de la partida en la persistencia de datos. </w:t>
            </w:r>
            <w:r w:rsidRPr="00B43EAB">
              <w:rPr>
                <w:color w:val="000000"/>
                <w:lang w:val="es-CO" w:eastAsia="es-CO"/>
              </w:rPr>
              <w:t xml:space="preserve"> </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65" w:name="_Toc228646508"/>
      <w:r>
        <w:t xml:space="preserve">Tabla </w:t>
      </w:r>
      <w:fldSimple w:instr=" SEQ Tabla \* ARABIC ">
        <w:r w:rsidR="001513A9">
          <w:rPr>
            <w:noProof/>
          </w:rPr>
          <w:t>35</w:t>
        </w:r>
      </w:fldSimple>
      <w:r>
        <w:t>. IMA019-Elegir Modalidad</w:t>
      </w:r>
      <w:bookmarkEnd w:id="65"/>
    </w:p>
    <w:p w:rsidR="00E471CE" w:rsidRPr="00E471CE" w:rsidRDefault="00E471CE" w:rsidP="00E471CE"/>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IMA02</w:t>
            </w:r>
            <w:r w:rsidR="00935C39">
              <w:rPr>
                <w:b w:val="0"/>
                <w:color w:val="000000"/>
                <w:lang w:val="es-CO" w:eastAsia="es-CO"/>
              </w:rPr>
              <w:t>9</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Actualizar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sistema debe actualizar los datos que el usuario ha modificado.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-El usuario debió haber modificado por lo menos un dato.</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 fallo, el sistema retorna los datos al estado previo a la modificación.</w:t>
            </w:r>
          </w:p>
          <w:p w:rsidR="00BC39F6" w:rsidRPr="00B43EAB" w:rsidRDefault="00BC39F6" w:rsidP="00A46CF5">
            <w:pPr>
              <w:cnfStyle w:val="000000000000"/>
              <w:rPr>
                <w:color w:val="000000"/>
                <w:lang w:val="es-CO" w:eastAsia="es-CO"/>
              </w:rPr>
            </w:pPr>
            <w:r>
              <w:rPr>
                <w:color w:val="000000"/>
                <w:lang w:val="es-CO" w:eastAsia="es-CO"/>
              </w:rPr>
              <w:t>-Si no existe fallo, el sistema retorna al usuario a la pág. Principal.</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IMCU-017</w:t>
            </w:r>
            <w:r>
              <w:t xml:space="preserve">, </w:t>
            </w:r>
            <w:r w:rsidRPr="003A0040">
              <w:t>IMCU-024</w:t>
            </w:r>
          </w:p>
        </w:tc>
      </w:tr>
    </w:tbl>
    <w:p w:rsidR="00BC39F6" w:rsidRDefault="00BC39F6" w:rsidP="00BC39F6">
      <w:pPr>
        <w:pStyle w:val="Epgrafe"/>
        <w:jc w:val="center"/>
      </w:pPr>
      <w:bookmarkStart w:id="66" w:name="_Toc228646509"/>
      <w:r>
        <w:t xml:space="preserve">Tabla </w:t>
      </w:r>
      <w:fldSimple w:instr=" SEQ Tabla \* ARABIC ">
        <w:r w:rsidR="001513A9">
          <w:rPr>
            <w:noProof/>
          </w:rPr>
          <w:t>36</w:t>
        </w:r>
      </w:fldSimple>
      <w:r>
        <w:t>. IMA020-Actualizar Datos</w:t>
      </w:r>
      <w:bookmarkEnd w:id="66"/>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30</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Invitar Jugador</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 xml:space="preserve">El jugador anfitrión puede invitar jugadores que no se encuentren jugando en ninguna partida. </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ser creador de una partida.</w:t>
            </w:r>
          </w:p>
          <w:p w:rsidR="00BC39F6" w:rsidRPr="008D571C" w:rsidRDefault="00BC39F6" w:rsidP="00A46CF5">
            <w:pPr>
              <w:cnfStyle w:val="000000000000"/>
              <w:rPr>
                <w:color w:val="000000"/>
                <w:lang w:val="es-CO" w:eastAsia="es-CO"/>
              </w:rPr>
            </w:pPr>
            <w:r>
              <w:rPr>
                <w:color w:val="000000"/>
                <w:lang w:val="es-CO" w:eastAsia="es-CO"/>
              </w:rPr>
              <w:t>-  Los jugadores invitados no deben estar jugando en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valida el número de participantes de la partida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IMCU-019</w:t>
            </w:r>
          </w:p>
        </w:tc>
      </w:tr>
    </w:tbl>
    <w:p w:rsidR="00BC39F6" w:rsidRDefault="00BC39F6" w:rsidP="00BC39F6">
      <w:pPr>
        <w:pStyle w:val="Epgrafe"/>
        <w:jc w:val="center"/>
      </w:pPr>
      <w:bookmarkStart w:id="67" w:name="_Toc228646510"/>
      <w:r>
        <w:t xml:space="preserve">Tabla </w:t>
      </w:r>
      <w:fldSimple w:instr=" SEQ Tabla \* ARABIC ">
        <w:r w:rsidR="001513A9">
          <w:rPr>
            <w:noProof/>
          </w:rPr>
          <w:t>37</w:t>
        </w:r>
      </w:fldSimple>
      <w:r>
        <w:t>. IMA021-Invitar Jugador</w:t>
      </w:r>
      <w:bookmarkEnd w:id="67"/>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31</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Ver Partidas Creadas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consultar qué partidas están creadas hasta el momento para poder unirse, si lo desea.</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-El jugador debe estar registrado en el sistema.</w:t>
            </w:r>
          </w:p>
          <w:p w:rsidR="00BC39F6" w:rsidRPr="008D571C" w:rsidRDefault="00BC39F6" w:rsidP="00A46CF5">
            <w:pPr>
              <w:cnfStyle w:val="000000000000"/>
              <w:rPr>
                <w:color w:val="000000"/>
                <w:lang w:val="es-CO" w:eastAsia="es-CO"/>
              </w:rPr>
            </w:pPr>
            <w:r>
              <w:rPr>
                <w:color w:val="000000"/>
                <w:lang w:val="es-CO" w:eastAsia="es-CO"/>
              </w:rPr>
              <w:t>-El jugador no debe estar jugando otra partida.</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-El sistema carga los datos, si los hay, de las partidas creadas hasta el momento.</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68"/>
            <w:r w:rsidRPr="003A0040">
              <w:t>IMCU-008</w:t>
            </w:r>
            <w:commentRangeEnd w:id="68"/>
            <w:r>
              <w:rPr>
                <w:rStyle w:val="Refdecomentario"/>
              </w:rPr>
              <w:commentReference w:id="68"/>
            </w:r>
          </w:p>
        </w:tc>
      </w:tr>
    </w:tbl>
    <w:p w:rsidR="00BC39F6" w:rsidRDefault="00BC39F6" w:rsidP="00BC39F6">
      <w:pPr>
        <w:pStyle w:val="Epgrafe"/>
        <w:jc w:val="center"/>
      </w:pPr>
      <w:bookmarkStart w:id="69" w:name="_Toc228646511"/>
      <w:r>
        <w:t xml:space="preserve">Tabla </w:t>
      </w:r>
      <w:fldSimple w:instr=" SEQ Tabla \* ARABIC ">
        <w:r w:rsidR="001513A9">
          <w:rPr>
            <w:noProof/>
          </w:rPr>
          <w:t>38</w:t>
        </w:r>
      </w:fldSimple>
      <w:r>
        <w:t>. IMA022-Ver Partidas Creadas</w:t>
      </w:r>
      <w:bookmarkEnd w:id="69"/>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32</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Recolectar Datos</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servidor carga los datos automáticamente cuando es necesario.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BC39F6" w:rsidRDefault="00BC39F6" w:rsidP="00A46CF5">
            <w:pPr>
              <w:cnfStyle w:val="000000000000"/>
              <w:rPr>
                <w:color w:val="000000"/>
                <w:lang w:val="es-CO" w:eastAsia="es-CO"/>
              </w:rPr>
            </w:pPr>
            <w:r>
              <w:rPr>
                <w:color w:val="000000"/>
                <w:lang w:val="es-CO" w:eastAsia="es-CO"/>
              </w:rPr>
              <w:t>-Debe estar habilitado el servidor.</w:t>
            </w:r>
          </w:p>
          <w:p w:rsidR="00BC39F6" w:rsidRPr="008D571C" w:rsidRDefault="00BC39F6" w:rsidP="00A46CF5">
            <w:pPr>
              <w:cnfStyle w:val="000000000000"/>
              <w:rPr>
                <w:color w:val="000000"/>
                <w:lang w:val="es-CO" w:eastAsia="es-CO"/>
              </w:rPr>
            </w:pPr>
            <w:r>
              <w:rPr>
                <w:color w:val="000000"/>
                <w:lang w:val="es-CO" w:eastAsia="es-CO"/>
              </w:rPr>
              <w:t xml:space="preserve">-Debe existir una actividad anterior que necesite de los datos de la persistencia de datos pertinente. </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Si existen datos que cargar, entonces el usuario podrá gestionarlos.</w:t>
            </w:r>
          </w:p>
          <w:p w:rsidR="00BC39F6" w:rsidRDefault="00BC39F6" w:rsidP="00A46CF5">
            <w:pPr>
              <w:cnfStyle w:val="000000000000"/>
              <w:rPr>
                <w:color w:val="000000"/>
                <w:lang w:val="es-CO" w:eastAsia="es-CO"/>
              </w:rPr>
            </w:pPr>
            <w:r>
              <w:rPr>
                <w:color w:val="000000"/>
                <w:lang w:val="es-CO" w:eastAsia="es-CO"/>
              </w:rPr>
              <w:t>-si no existen datos, se retorna a la página principal.</w:t>
            </w:r>
          </w:p>
          <w:p w:rsidR="00BC39F6" w:rsidRPr="00B43EAB" w:rsidRDefault="00BC39F6" w:rsidP="00A46CF5">
            <w:pPr>
              <w:cnfStyle w:val="000000000000"/>
              <w:rPr>
                <w:color w:val="000000"/>
                <w:lang w:val="es-CO" w:eastAsia="es-CO"/>
              </w:rPr>
            </w:pP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1513A9">
          <w:rPr>
            <w:noProof/>
          </w:rPr>
          <w:t>39</w:t>
        </w:r>
      </w:fldSimple>
      <w:r>
        <w:t xml:space="preserve">. </w:t>
      </w:r>
      <w:r w:rsidRPr="00571021">
        <w:rPr>
          <w:sz w:val="16"/>
        </w:rPr>
        <w:t>I</w:t>
      </w:r>
      <w:r w:rsidRPr="00571021">
        <w:rPr>
          <w:rFonts w:ascii="Calibri" w:eastAsia="Times New Roman" w:hAnsi="Calibri" w:cs="Times New Roman"/>
          <w:color w:val="000000"/>
          <w:szCs w:val="20"/>
          <w:lang w:val="es-CO" w:eastAsia="es-CO"/>
        </w:rPr>
        <w:t>MA023</w:t>
      </w:r>
      <w:r>
        <w:rPr>
          <w:rFonts w:ascii="Calibri" w:eastAsia="Times New Roman" w:hAnsi="Calibri" w:cs="Times New Roman"/>
          <w:color w:val="000000"/>
          <w:sz w:val="20"/>
          <w:szCs w:val="20"/>
          <w:lang w:val="es-CO" w:eastAsia="es-CO"/>
        </w:rPr>
        <w:t>- Recolectar Datos</w:t>
      </w:r>
      <w:bookmarkEnd w:id="70"/>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33</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Elegir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escoger una partida en dónde quiera participar (inclusive una guardada por él mismo).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a las cuales unirse.</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jugador puede entonces unirse a una partida o reanudar una partida guardada.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commentRangeStart w:id="71"/>
            <w:r>
              <w:rPr>
                <w:color w:val="000000"/>
                <w:lang w:val="es-CO" w:eastAsia="es-CO"/>
              </w:rPr>
              <w:t>ELEGIR PARTIDA</w:t>
            </w:r>
            <w:commentRangeEnd w:id="71"/>
            <w:r>
              <w:rPr>
                <w:rStyle w:val="Refdecomentario"/>
              </w:rPr>
              <w:commentReference w:id="71"/>
            </w:r>
          </w:p>
        </w:tc>
      </w:tr>
    </w:tbl>
    <w:p w:rsidR="00BC39F6" w:rsidRDefault="00BC39F6" w:rsidP="00BC39F6">
      <w:pPr>
        <w:pStyle w:val="Epgrafe"/>
        <w:jc w:val="center"/>
      </w:pPr>
      <w:bookmarkStart w:id="72" w:name="_Toc228646513"/>
      <w:r>
        <w:t xml:space="preserve">Tabla </w:t>
      </w:r>
      <w:fldSimple w:instr=" SEQ Tabla \* ARABIC ">
        <w:r w:rsidR="001513A9">
          <w:rPr>
            <w:noProof/>
          </w:rPr>
          <w:t>40</w:t>
        </w:r>
      </w:fldSimple>
      <w:r>
        <w:t>. IMA024-Elegir Partida</w:t>
      </w:r>
      <w:bookmarkEnd w:id="72"/>
    </w:p>
    <w:tbl>
      <w:tblPr>
        <w:tblStyle w:val="Cuadrculamedia3-nfasis3"/>
        <w:tblW w:w="0" w:type="auto"/>
        <w:jc w:val="center"/>
        <w:tblLayout w:type="fixed"/>
        <w:tblLook w:val="04A0"/>
      </w:tblPr>
      <w:tblGrid>
        <w:gridCol w:w="1540"/>
        <w:gridCol w:w="1400"/>
        <w:gridCol w:w="1540"/>
        <w:gridCol w:w="1660"/>
      </w:tblGrid>
      <w:tr w:rsidR="00BC39F6" w:rsidRPr="00B43EAB" w:rsidTr="00B350EA">
        <w:trPr>
          <w:cnfStyle w:val="1000000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IMA0</w:t>
            </w:r>
            <w:r w:rsidR="00935C39">
              <w:rPr>
                <w:b w:val="0"/>
                <w:color w:val="000000"/>
                <w:lang w:val="es-CO" w:eastAsia="es-CO"/>
              </w:rPr>
              <w:t>34</w:t>
            </w:r>
          </w:p>
        </w:tc>
        <w:tc>
          <w:tcPr>
            <w:tcW w:w="1540" w:type="dxa"/>
            <w:noWrap/>
            <w:hideMark/>
          </w:tcPr>
          <w:p w:rsidR="00BC39F6" w:rsidRPr="00B43EAB" w:rsidRDefault="00BC39F6" w:rsidP="00A46CF5">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BC39F6" w:rsidRPr="00B350EA" w:rsidRDefault="00BC39F6" w:rsidP="00A46CF5">
            <w:pPr>
              <w:cnfStyle w:val="100000000000"/>
              <w:rPr>
                <w:b w:val="0"/>
                <w:color w:val="000000"/>
                <w:lang w:val="es-CO" w:eastAsia="es-CO"/>
              </w:rPr>
            </w:pPr>
            <w:r w:rsidRPr="00B350EA">
              <w:rPr>
                <w:b w:val="0"/>
                <w:color w:val="000000"/>
                <w:lang w:val="es-CO" w:eastAsia="es-CO"/>
              </w:rPr>
              <w:t>Reanudar Partida</w:t>
            </w:r>
          </w:p>
        </w:tc>
      </w:tr>
      <w:tr w:rsidR="00BC39F6" w:rsidRPr="001E7356" w:rsidTr="00B350EA">
        <w:trPr>
          <w:cnfStyle w:val="000000100000"/>
          <w:trHeight w:val="3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Descripción</w:t>
            </w:r>
          </w:p>
        </w:tc>
        <w:tc>
          <w:tcPr>
            <w:tcW w:w="4600" w:type="dxa"/>
            <w:gridSpan w:val="3"/>
            <w:hideMark/>
          </w:tcPr>
          <w:p w:rsidR="00BC39F6" w:rsidRPr="00B43EAB" w:rsidRDefault="00BC39F6" w:rsidP="00A46CF5">
            <w:pPr>
              <w:cnfStyle w:val="000000100000"/>
              <w:rPr>
                <w:color w:val="000000"/>
                <w:lang w:val="es-CO" w:eastAsia="es-CO"/>
              </w:rPr>
            </w:pPr>
            <w:r>
              <w:rPr>
                <w:color w:val="000000"/>
                <w:lang w:val="es-CO" w:eastAsia="es-CO"/>
              </w:rPr>
              <w:t>El jugador puede cargar una partida que haya guardado en el pasado para continuar jugando.</w:t>
            </w:r>
          </w:p>
        </w:tc>
      </w:tr>
      <w:tr w:rsidR="00BC39F6" w:rsidRPr="00B43EAB" w:rsidTr="00B350EA">
        <w:trPr>
          <w:trHeight w:val="615"/>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Precondiciones</w:t>
            </w:r>
          </w:p>
        </w:tc>
        <w:tc>
          <w:tcPr>
            <w:tcW w:w="1400" w:type="dxa"/>
            <w:hideMark/>
          </w:tcPr>
          <w:p w:rsidR="00BC39F6" w:rsidRPr="008D571C" w:rsidRDefault="00BC39F6" w:rsidP="00A46CF5">
            <w:pPr>
              <w:cnfStyle w:val="000000000000"/>
              <w:rPr>
                <w:color w:val="000000"/>
                <w:lang w:val="es-CO" w:eastAsia="es-CO"/>
              </w:rPr>
            </w:pPr>
            <w:r>
              <w:rPr>
                <w:color w:val="000000"/>
                <w:lang w:val="es-CO" w:eastAsia="es-CO"/>
              </w:rPr>
              <w:t>-Deben existir partidas las cuales cargar</w:t>
            </w:r>
          </w:p>
        </w:tc>
        <w:tc>
          <w:tcPr>
            <w:tcW w:w="1540" w:type="dxa"/>
            <w:shd w:val="clear" w:color="auto" w:fill="9BBB59" w:themeFill="accent3"/>
            <w:hideMark/>
          </w:tcPr>
          <w:p w:rsidR="00BC39F6" w:rsidRPr="00B43EAB" w:rsidRDefault="00BC39F6" w:rsidP="00A46CF5">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BC39F6" w:rsidRPr="00B43EAB" w:rsidRDefault="00BC39F6" w:rsidP="00A46CF5">
            <w:pPr>
              <w:cnfStyle w:val="000000000000"/>
              <w:rPr>
                <w:color w:val="000000"/>
                <w:lang w:val="es-CO" w:eastAsia="es-CO"/>
              </w:rPr>
            </w:pPr>
            <w:r>
              <w:rPr>
                <w:color w:val="000000"/>
                <w:lang w:val="es-CO" w:eastAsia="es-CO"/>
              </w:rPr>
              <w:t>-</w:t>
            </w:r>
            <w:r w:rsidRPr="00B43EAB">
              <w:rPr>
                <w:color w:val="000000"/>
                <w:lang w:val="es-CO" w:eastAsia="es-CO"/>
              </w:rPr>
              <w:t xml:space="preserve"> </w:t>
            </w:r>
            <w:r>
              <w:rPr>
                <w:color w:val="000000"/>
                <w:lang w:val="es-CO" w:eastAsia="es-CO"/>
              </w:rPr>
              <w:t>El sistema valida el número de jugadores en la partida cargada.</w:t>
            </w:r>
          </w:p>
        </w:tc>
      </w:tr>
      <w:tr w:rsidR="00BC39F6" w:rsidRPr="00B43EAB" w:rsidTr="00B350EA">
        <w:trPr>
          <w:cnfStyle w:val="000000100000"/>
          <w:trHeight w:val="546"/>
          <w:jc w:val="center"/>
        </w:trPr>
        <w:tc>
          <w:tcPr>
            <w:cnfStyle w:val="001000000000"/>
            <w:tcW w:w="1540" w:type="dxa"/>
            <w:hideMark/>
          </w:tcPr>
          <w:p w:rsidR="00BC39F6" w:rsidRPr="00B43EAB" w:rsidRDefault="00BC39F6" w:rsidP="00A46CF5">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BC39F6" w:rsidRPr="00B43EAB" w:rsidRDefault="00BC39F6" w:rsidP="00A46CF5">
            <w:pPr>
              <w:cnfStyle w:val="000000100000"/>
              <w:rPr>
                <w:color w:val="000000"/>
                <w:lang w:val="es-CO" w:eastAsia="es-CO"/>
              </w:rPr>
            </w:pPr>
            <w:r w:rsidRPr="003A0040">
              <w:t>IMCU-032</w:t>
            </w:r>
          </w:p>
        </w:tc>
      </w:tr>
    </w:tbl>
    <w:p w:rsidR="00BC39F6" w:rsidRDefault="00BC39F6" w:rsidP="00BC39F6">
      <w:pPr>
        <w:pStyle w:val="Epgrafe"/>
        <w:jc w:val="center"/>
      </w:pPr>
      <w:bookmarkStart w:id="73" w:name="_Toc228646514"/>
      <w:r>
        <w:t xml:space="preserve">Tabla </w:t>
      </w:r>
      <w:fldSimple w:instr=" SEQ Tabla \* ARABIC ">
        <w:r w:rsidR="001513A9">
          <w:rPr>
            <w:noProof/>
          </w:rPr>
          <w:t>41</w:t>
        </w:r>
      </w:fldSimple>
      <w:r>
        <w:t>. IMA025-Reanudar Partida</w:t>
      </w:r>
      <w:bookmarkEnd w:id="73"/>
    </w:p>
    <w:p w:rsidR="00793133" w:rsidRDefault="00793133" w:rsidP="00793133"/>
    <w:p w:rsidR="00793133" w:rsidRDefault="00793133" w:rsidP="00793133"/>
    <w:p w:rsidR="00793133" w:rsidRDefault="00793133" w:rsidP="00793133"/>
    <w:p w:rsidR="00793133" w:rsidRDefault="00793133" w:rsidP="00793133"/>
    <w:p w:rsidR="00793133" w:rsidRDefault="00793133" w:rsidP="00793133"/>
    <w:p w:rsidR="00793133" w:rsidRPr="00793133" w:rsidRDefault="00793133" w:rsidP="00793133"/>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793133" w:rsidRPr="00793133" w:rsidRDefault="00793133" w:rsidP="00793133">
      <w:pPr>
        <w:rPr>
          <w:lang w:val="es-CO"/>
        </w:rPr>
      </w:pPr>
    </w:p>
    <w:p w:rsidR="002E1F6C" w:rsidRDefault="002E1F6C" w:rsidP="002E1F6C">
      <w:pPr>
        <w:rPr>
          <w:lang w:val="es-CO"/>
        </w:rPr>
      </w:pPr>
      <w:r w:rsidRPr="002E1F6C">
        <w:rPr>
          <w:noProof/>
          <w:lang w:val="es-AR" w:eastAsia="es-AR"/>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Default="00E471CE" w:rsidP="00E471CE">
      <w:pPr>
        <w:pStyle w:val="Epgrafe"/>
        <w:jc w:val="center"/>
      </w:pPr>
      <w:r>
        <w:t xml:space="preserve">Ilustración </w:t>
      </w:r>
      <w:fldSimple w:instr=" SEQ Ilustración \* ARABIC ">
        <w:r>
          <w:rPr>
            <w:noProof/>
          </w:rPr>
          <w:t>6</w:t>
        </w:r>
      </w:fldSimple>
      <w:r>
        <w:t>.</w:t>
      </w:r>
      <w:r w:rsidR="00F316D7">
        <w:t>Diagrama de Actividad 4</w:t>
      </w:r>
      <w:r>
        <w:t>: Jugando Modalidad 1</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4</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35</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Iniciar partida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anfitrión de la partida da comienzo al juego Demented Movie Game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0242C1">
            <w:pPr>
              <w:cnfStyle w:val="000000000000"/>
              <w:rPr>
                <w:color w:val="000000"/>
                <w:lang w:val="es-CO" w:eastAsia="es-CO"/>
              </w:rPr>
            </w:pPr>
            <w:r>
              <w:t>La partida debe estar con el mínimo de jugadores permitidos para que inicie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El sistema reparte las cartas del juego a los jugadores presentes en la partida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IMCU-04</w:t>
            </w:r>
            <w:r>
              <w:rPr>
                <w:bCs/>
                <w:color w:val="000000"/>
              </w:rPr>
              <w:t>4</w:t>
            </w:r>
          </w:p>
        </w:tc>
      </w:tr>
    </w:tbl>
    <w:p w:rsidR="000242C1" w:rsidRDefault="00571021" w:rsidP="00571021">
      <w:pPr>
        <w:pStyle w:val="Epgrafe"/>
        <w:jc w:val="center"/>
        <w:rPr>
          <w:lang w:val="es-CO"/>
        </w:rPr>
      </w:pPr>
      <w:r>
        <w:t xml:space="preserve">Tabla </w:t>
      </w:r>
      <w:fldSimple w:instr=" SEQ Tabla \* ARABIC ">
        <w:r w:rsidR="001513A9">
          <w:rPr>
            <w:noProof/>
          </w:rPr>
          <w:t>42</w:t>
        </w:r>
      </w:fldSimple>
      <w:r>
        <w:t>.IMA035-Iniciar Partida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36</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Repartir cartas</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sistema reparte las cartas a todos  los jugadores de la partida.</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 xml:space="preserve">El jugador anfitrión dio comienzo a la </w:t>
            </w:r>
            <w:r>
              <w:lastRenderedPageBreak/>
              <w:t>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0242C1" w:rsidRPr="00B43EAB" w:rsidRDefault="000242C1" w:rsidP="005A4C24">
            <w:pPr>
              <w:cnfStyle w:val="000000000000"/>
              <w:rPr>
                <w:color w:val="000000"/>
                <w:lang w:val="es-CO" w:eastAsia="es-CO"/>
              </w:rPr>
            </w:pPr>
            <w:r>
              <w:t>Los jugadores tienen las cartas para poder jugar</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26</w:t>
            </w:r>
          </w:p>
        </w:tc>
      </w:tr>
    </w:tbl>
    <w:p w:rsidR="000242C1" w:rsidRDefault="00571021" w:rsidP="00571021">
      <w:pPr>
        <w:pStyle w:val="Epgrafe"/>
        <w:jc w:val="center"/>
        <w:rPr>
          <w:lang w:val="es-CO"/>
        </w:rPr>
      </w:pPr>
      <w:r>
        <w:t xml:space="preserve">Tabla </w:t>
      </w:r>
      <w:fldSimple w:instr=" SEQ Tabla \* ARABIC ">
        <w:r w:rsidR="001513A9">
          <w:rPr>
            <w:noProof/>
          </w:rPr>
          <w:t>43</w:t>
        </w:r>
      </w:fldSimple>
      <w:r>
        <w:t>.IMA036-Repartir Cartas</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37</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guarda la partida que se encuentra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encontrarse en su turno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guardada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14</w:t>
            </w:r>
          </w:p>
        </w:tc>
      </w:tr>
    </w:tbl>
    <w:p w:rsidR="000242C1" w:rsidRDefault="00571021" w:rsidP="00571021">
      <w:pPr>
        <w:pStyle w:val="Epgrafe"/>
        <w:jc w:val="center"/>
        <w:rPr>
          <w:lang w:val="es-CO"/>
        </w:rPr>
      </w:pPr>
      <w:r>
        <w:t xml:space="preserve">Tabla </w:t>
      </w:r>
      <w:fldSimple w:instr=" SEQ Tabla \* ARABIC ">
        <w:r w:rsidR="001513A9">
          <w:rPr>
            <w:noProof/>
          </w:rPr>
          <w:t>44</w:t>
        </w:r>
      </w:fldSimple>
      <w:r>
        <w:t>.IMA037-guardar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38</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Abandonar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cnfStyle w:val="000000100000"/>
              <w:rPr>
                <w:color w:val="000000"/>
                <w:lang w:val="es-CO" w:eastAsia="es-CO"/>
              </w:rPr>
            </w:pPr>
            <w:r>
              <w:t>El jugador decide abandonar la partida en juego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debe estar en turno de juego</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de juego es terminada</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sidRPr="007C6E7B">
              <w:rPr>
                <w:bCs/>
                <w:color w:val="000000"/>
              </w:rPr>
              <w:t>IMCU-0</w:t>
            </w:r>
            <w:r>
              <w:rPr>
                <w:bCs/>
                <w:color w:val="000000"/>
              </w:rPr>
              <w:t>01</w:t>
            </w:r>
          </w:p>
        </w:tc>
      </w:tr>
    </w:tbl>
    <w:p w:rsidR="000242C1" w:rsidRDefault="00571021" w:rsidP="00571021">
      <w:pPr>
        <w:pStyle w:val="Epgrafe"/>
        <w:jc w:val="center"/>
        <w:rPr>
          <w:lang w:val="es-CO"/>
        </w:rPr>
      </w:pPr>
      <w:r>
        <w:t xml:space="preserve">Tabla </w:t>
      </w:r>
      <w:fldSimple w:instr=" SEQ Tabla \* ARABIC ">
        <w:r w:rsidR="001513A9">
          <w:rPr>
            <w:noProof/>
          </w:rPr>
          <w:t>45</w:t>
        </w:r>
      </w:fldSimple>
      <w:r>
        <w:t>.IMA038-Abandonar</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39</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Guarda persistencia</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0242C1">
            <w:pPr>
              <w:jc w:val="both"/>
              <w:cnfStyle w:val="000000100000"/>
              <w:rPr>
                <w:color w:val="000000"/>
                <w:lang w:val="es-CO" w:eastAsia="es-CO"/>
              </w:rPr>
            </w:pPr>
            <w:r>
              <w:t>El sistema deja en la persistencia de datos, todas las características del juego antes a guardase</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guarda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Partida de juego interrumpida y guardada en la persistencia de datos</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46</w:t>
        </w:r>
      </w:fldSimple>
      <w:r>
        <w:t>.IMA039-Guardar Persistencia</w:t>
      </w:r>
    </w:p>
    <w:tbl>
      <w:tblPr>
        <w:tblStyle w:val="Cuadrculamedia3-nfasis3"/>
        <w:tblW w:w="0" w:type="auto"/>
        <w:jc w:val="center"/>
        <w:tblLayout w:type="fixed"/>
        <w:tblLook w:val="04A0"/>
      </w:tblPr>
      <w:tblGrid>
        <w:gridCol w:w="1540"/>
        <w:gridCol w:w="1400"/>
        <w:gridCol w:w="1540"/>
        <w:gridCol w:w="1660"/>
      </w:tblGrid>
      <w:tr w:rsidR="000242C1" w:rsidRPr="00B43EAB" w:rsidTr="005A4C24">
        <w:trPr>
          <w:cnfStyle w:val="1000000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0242C1" w:rsidRPr="00B350EA" w:rsidRDefault="000242C1"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40</w:t>
            </w:r>
          </w:p>
        </w:tc>
        <w:tc>
          <w:tcPr>
            <w:tcW w:w="1540" w:type="dxa"/>
            <w:noWrap/>
            <w:hideMark/>
          </w:tcPr>
          <w:p w:rsidR="000242C1" w:rsidRPr="00B43EAB" w:rsidRDefault="000242C1"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0242C1" w:rsidRPr="000242C1" w:rsidRDefault="000242C1" w:rsidP="005A4C24">
            <w:pPr>
              <w:cnfStyle w:val="100000000000"/>
              <w:rPr>
                <w:b w:val="0"/>
                <w:color w:val="auto"/>
                <w:lang w:val="es-CO" w:eastAsia="es-CO"/>
              </w:rPr>
            </w:pPr>
            <w:r w:rsidRPr="000242C1">
              <w:rPr>
                <w:b w:val="0"/>
                <w:color w:val="auto"/>
              </w:rPr>
              <w:t>Terminar</w:t>
            </w:r>
          </w:p>
        </w:tc>
      </w:tr>
      <w:tr w:rsidR="000242C1" w:rsidRPr="001E7356" w:rsidTr="005A4C24">
        <w:trPr>
          <w:cnfStyle w:val="000000100000"/>
          <w:trHeight w:val="3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0242C1" w:rsidRPr="00B43EAB" w:rsidRDefault="000242C1" w:rsidP="005A4C24">
            <w:pPr>
              <w:jc w:val="both"/>
              <w:cnfStyle w:val="000000100000"/>
              <w:rPr>
                <w:color w:val="000000"/>
                <w:lang w:val="es-CO" w:eastAsia="es-CO"/>
              </w:rPr>
            </w:pPr>
            <w:r>
              <w:t>El sistema termina la partida en curso sin dejar respaldo en la persistencia  de datos  las características del juego terminado.</w:t>
            </w:r>
          </w:p>
        </w:tc>
      </w:tr>
      <w:tr w:rsidR="000242C1" w:rsidRPr="00B43EAB" w:rsidTr="005A4C24">
        <w:trPr>
          <w:trHeight w:val="615"/>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Precondiciones</w:t>
            </w:r>
          </w:p>
        </w:tc>
        <w:tc>
          <w:tcPr>
            <w:tcW w:w="1400" w:type="dxa"/>
            <w:hideMark/>
          </w:tcPr>
          <w:p w:rsidR="000242C1" w:rsidRPr="008D571C" w:rsidRDefault="000242C1" w:rsidP="005A4C24">
            <w:pPr>
              <w:cnfStyle w:val="000000000000"/>
              <w:rPr>
                <w:color w:val="000000"/>
                <w:lang w:val="es-CO" w:eastAsia="es-CO"/>
              </w:rPr>
            </w:pPr>
            <w:r>
              <w:t>El jugador en turno elige abandonar la partida</w:t>
            </w:r>
          </w:p>
        </w:tc>
        <w:tc>
          <w:tcPr>
            <w:tcW w:w="1540" w:type="dxa"/>
            <w:shd w:val="clear" w:color="auto" w:fill="9BBB59" w:themeFill="accent3"/>
            <w:hideMark/>
          </w:tcPr>
          <w:p w:rsidR="000242C1" w:rsidRPr="00B43EAB" w:rsidRDefault="000242C1"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0242C1" w:rsidRPr="00B43EAB" w:rsidRDefault="000242C1" w:rsidP="005A4C24">
            <w:pPr>
              <w:cnfStyle w:val="000000000000"/>
              <w:rPr>
                <w:color w:val="000000"/>
                <w:lang w:val="es-CO" w:eastAsia="es-CO"/>
              </w:rPr>
            </w:pPr>
            <w:r>
              <w:t>La partida es finalizada, dejando a todos los jugadores en la sala principal.</w:t>
            </w:r>
          </w:p>
        </w:tc>
      </w:tr>
      <w:tr w:rsidR="000242C1" w:rsidRPr="00B43EAB" w:rsidTr="005A4C24">
        <w:trPr>
          <w:cnfStyle w:val="000000100000"/>
          <w:trHeight w:val="546"/>
          <w:jc w:val="center"/>
        </w:trPr>
        <w:tc>
          <w:tcPr>
            <w:cnfStyle w:val="001000000000"/>
            <w:tcW w:w="1540" w:type="dxa"/>
            <w:hideMark/>
          </w:tcPr>
          <w:p w:rsidR="000242C1" w:rsidRPr="00B43EAB" w:rsidRDefault="000242C1"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0242C1" w:rsidRPr="00B43EAB" w:rsidRDefault="000242C1" w:rsidP="005A4C24">
            <w:pPr>
              <w:cnfStyle w:val="000000100000"/>
              <w:rPr>
                <w:color w:val="000000"/>
                <w:lang w:val="es-CO" w:eastAsia="es-CO"/>
              </w:rPr>
            </w:pPr>
            <w:r>
              <w:rPr>
                <w:bCs/>
                <w:color w:val="000000"/>
              </w:rPr>
              <w:t>N/A</w:t>
            </w:r>
          </w:p>
        </w:tc>
      </w:tr>
    </w:tbl>
    <w:p w:rsidR="000242C1" w:rsidRDefault="00571021" w:rsidP="00571021">
      <w:pPr>
        <w:pStyle w:val="Epgrafe"/>
        <w:jc w:val="center"/>
        <w:rPr>
          <w:lang w:val="es-CO"/>
        </w:rPr>
      </w:pPr>
      <w:r>
        <w:t xml:space="preserve">Tabla </w:t>
      </w:r>
      <w:fldSimple w:instr=" SEQ Tabla \* ARABIC ">
        <w:r w:rsidR="001513A9">
          <w:rPr>
            <w:noProof/>
          </w:rPr>
          <w:t>47</w:t>
        </w:r>
      </w:fldSimple>
      <w:r>
        <w:t>.IMA040-Terminar</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41</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Asignar turno</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Default="00654138" w:rsidP="00654138">
            <w:pPr>
              <w:cnfStyle w:val="000000100000"/>
            </w:pPr>
            <w:r>
              <w:t xml:space="preserve">El sistema asigna el turno de la jugada  asigna cuando </w:t>
            </w:r>
          </w:p>
          <w:p w:rsidR="00654138" w:rsidRPr="00654138" w:rsidRDefault="00654138" w:rsidP="00654138">
            <w:pPr>
              <w:pStyle w:val="Prrafodelista"/>
              <w:numPr>
                <w:ilvl w:val="0"/>
                <w:numId w:val="25"/>
              </w:numPr>
              <w:cnfStyle w:val="000000100000"/>
              <w:rPr>
                <w:color w:val="000000"/>
                <w:lang w:val="es-CO" w:eastAsia="es-CO"/>
              </w:rPr>
            </w:pPr>
            <w:r>
              <w:t>Se inicia una partida</w:t>
            </w:r>
          </w:p>
          <w:p w:rsidR="00654138" w:rsidRPr="00B43EAB" w:rsidRDefault="00654138" w:rsidP="00654138">
            <w:pPr>
              <w:pStyle w:val="Prrafodelista"/>
              <w:numPr>
                <w:ilvl w:val="0"/>
                <w:numId w:val="25"/>
              </w:numPr>
              <w:cnfStyle w:val="000000100000"/>
              <w:rPr>
                <w:color w:val="000000"/>
                <w:lang w:val="es-CO" w:eastAsia="es-CO"/>
              </w:rPr>
            </w:pPr>
            <w:r>
              <w:t>Un jugador pierde el turno</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Todas las cartas deben estar repartidas entre los jugadores de la partida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Un jugador tiene el turno asignado y queda en condición de poder comenzar la partida</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Pr>
                <w:bCs/>
                <w:color w:val="000000"/>
              </w:rPr>
              <w:t>N/A</w:t>
            </w:r>
          </w:p>
        </w:tc>
      </w:tr>
    </w:tbl>
    <w:p w:rsidR="00654138" w:rsidRDefault="00571021" w:rsidP="00571021">
      <w:pPr>
        <w:pStyle w:val="Epgrafe"/>
        <w:jc w:val="center"/>
        <w:rPr>
          <w:lang w:val="es-CO"/>
        </w:rPr>
      </w:pPr>
      <w:r>
        <w:t xml:space="preserve">Tabla </w:t>
      </w:r>
      <w:fldSimple w:instr=" SEQ Tabla \* ARABIC ">
        <w:r w:rsidR="001513A9">
          <w:rPr>
            <w:noProof/>
          </w:rPr>
          <w:t>48</w:t>
        </w:r>
      </w:fldSimple>
      <w:r>
        <w:t>.IMA041-Asignar Turno</w:t>
      </w:r>
    </w:p>
    <w:tbl>
      <w:tblPr>
        <w:tblStyle w:val="Cuadrculamedia3-nfasis3"/>
        <w:tblW w:w="0" w:type="auto"/>
        <w:jc w:val="center"/>
        <w:tblLayout w:type="fixed"/>
        <w:tblLook w:val="04A0"/>
      </w:tblPr>
      <w:tblGrid>
        <w:gridCol w:w="1540"/>
        <w:gridCol w:w="1400"/>
        <w:gridCol w:w="1540"/>
        <w:gridCol w:w="1660"/>
      </w:tblGrid>
      <w:tr w:rsidR="00654138" w:rsidRPr="00B43EAB" w:rsidTr="005A4C24">
        <w:trPr>
          <w:cnfStyle w:val="1000000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654138" w:rsidRPr="00B350EA" w:rsidRDefault="00654138"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42</w:t>
            </w:r>
          </w:p>
        </w:tc>
        <w:tc>
          <w:tcPr>
            <w:tcW w:w="1540" w:type="dxa"/>
            <w:noWrap/>
            <w:hideMark/>
          </w:tcPr>
          <w:p w:rsidR="00654138" w:rsidRPr="00B43EAB" w:rsidRDefault="00654138"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654138" w:rsidRPr="00654138" w:rsidRDefault="00654138" w:rsidP="005A4C24">
            <w:pPr>
              <w:cnfStyle w:val="100000000000"/>
              <w:rPr>
                <w:b w:val="0"/>
                <w:color w:val="auto"/>
                <w:lang w:val="es-CO" w:eastAsia="es-CO"/>
              </w:rPr>
            </w:pPr>
            <w:r w:rsidRPr="00654138">
              <w:rPr>
                <w:b w:val="0"/>
                <w:color w:val="auto"/>
              </w:rPr>
              <w:t>Elegir contrincante</w:t>
            </w:r>
          </w:p>
        </w:tc>
      </w:tr>
      <w:tr w:rsidR="00654138" w:rsidRPr="001E7356" w:rsidTr="005A4C24">
        <w:trPr>
          <w:cnfStyle w:val="000000100000"/>
          <w:trHeight w:val="3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654138" w:rsidRPr="00B43EAB" w:rsidRDefault="00654138" w:rsidP="00654138">
            <w:pPr>
              <w:pStyle w:val="Prrafodelista"/>
              <w:ind w:left="0"/>
              <w:cnfStyle w:val="000000100000"/>
              <w:rPr>
                <w:color w:val="000000"/>
                <w:lang w:val="es-CO" w:eastAsia="es-CO"/>
              </w:rPr>
            </w:pPr>
            <w:r>
              <w:t>El jugador en turno debe elegir a un jugador de la partida al que desea pedir la carta, el cual será el contrincante de la jugada.</w:t>
            </w:r>
          </w:p>
        </w:tc>
      </w:tr>
      <w:tr w:rsidR="00654138" w:rsidRPr="00B43EAB" w:rsidTr="005A4C24">
        <w:trPr>
          <w:trHeight w:val="615"/>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Precondiciones</w:t>
            </w:r>
          </w:p>
        </w:tc>
        <w:tc>
          <w:tcPr>
            <w:tcW w:w="1400" w:type="dxa"/>
            <w:hideMark/>
          </w:tcPr>
          <w:p w:rsidR="00654138" w:rsidRPr="008D571C" w:rsidRDefault="00654138" w:rsidP="005A4C24">
            <w:pPr>
              <w:cnfStyle w:val="000000000000"/>
              <w:rPr>
                <w:color w:val="000000"/>
                <w:lang w:val="es-CO" w:eastAsia="es-CO"/>
              </w:rPr>
            </w:pPr>
            <w:r>
              <w:t>Algún jugador de la partida debe tener asignado el turno de la jugada</w:t>
            </w:r>
          </w:p>
        </w:tc>
        <w:tc>
          <w:tcPr>
            <w:tcW w:w="1540" w:type="dxa"/>
            <w:shd w:val="clear" w:color="auto" w:fill="9BBB59" w:themeFill="accent3"/>
            <w:hideMark/>
          </w:tcPr>
          <w:p w:rsidR="00654138" w:rsidRPr="00B43EAB" w:rsidRDefault="00654138"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654138" w:rsidRPr="00B43EAB" w:rsidRDefault="00654138" w:rsidP="005A4C24">
            <w:pPr>
              <w:cnfStyle w:val="000000000000"/>
              <w:rPr>
                <w:color w:val="000000"/>
                <w:lang w:val="es-CO" w:eastAsia="es-CO"/>
              </w:rPr>
            </w:pPr>
            <w:r>
              <w:t>El  jugador puede elegir  continuar el juego especificando el identificador a pedir.</w:t>
            </w:r>
          </w:p>
        </w:tc>
      </w:tr>
      <w:tr w:rsidR="00654138" w:rsidRPr="00B43EAB" w:rsidTr="005A4C24">
        <w:trPr>
          <w:cnfStyle w:val="000000100000"/>
          <w:trHeight w:val="546"/>
          <w:jc w:val="center"/>
        </w:trPr>
        <w:tc>
          <w:tcPr>
            <w:cnfStyle w:val="001000000000"/>
            <w:tcW w:w="1540" w:type="dxa"/>
            <w:hideMark/>
          </w:tcPr>
          <w:p w:rsidR="00654138" w:rsidRPr="00B43EAB" w:rsidRDefault="00654138"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654138" w:rsidRPr="00B43EAB" w:rsidRDefault="00654138" w:rsidP="005A4C24">
            <w:pPr>
              <w:cnfStyle w:val="000000100000"/>
              <w:rPr>
                <w:color w:val="000000"/>
                <w:lang w:val="es-CO" w:eastAsia="es-CO"/>
              </w:rPr>
            </w:pPr>
            <w:r w:rsidRPr="003A0040">
              <w:t>IMCU-023</w:t>
            </w:r>
          </w:p>
        </w:tc>
      </w:tr>
    </w:tbl>
    <w:p w:rsidR="00654138" w:rsidRDefault="00571021" w:rsidP="00571021">
      <w:pPr>
        <w:pStyle w:val="Epgrafe"/>
        <w:jc w:val="center"/>
        <w:rPr>
          <w:lang w:val="es-CO"/>
        </w:rPr>
      </w:pPr>
      <w:r>
        <w:t xml:space="preserve">Tabla </w:t>
      </w:r>
      <w:fldSimple w:instr=" SEQ Tabla \* ARABIC ">
        <w:r w:rsidR="001513A9">
          <w:rPr>
            <w:noProof/>
          </w:rPr>
          <w:t>49</w:t>
        </w:r>
      </w:fldSimple>
      <w:r>
        <w:t>.IMA042-Elegir Contrincante</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43</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Elegir identificador</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elige el identificador (El número) que desea  pedir al  jugador  contrincante.</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ya eligió el contrincante de la jugada.</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jugador puede pedir la carta al contrincante de la jugada</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50</w:t>
        </w:r>
      </w:fldSimple>
      <w:r>
        <w:t>.IMA044-Elegir Identificador</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44</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Pedir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jugador en turno, pide un carta al contrincante con el identificador especificado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El jugador especifico el identificador de la carta a pedir</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El contrincante envía la carta al jugador en turno</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rsidRPr="003A0040">
              <w:t>IMCU-023</w:t>
            </w:r>
          </w:p>
        </w:tc>
      </w:tr>
    </w:tbl>
    <w:p w:rsidR="00C51B0A" w:rsidRDefault="00571021" w:rsidP="00571021">
      <w:pPr>
        <w:pStyle w:val="Epgrafe"/>
        <w:jc w:val="center"/>
        <w:rPr>
          <w:lang w:val="es-CO"/>
        </w:rPr>
      </w:pPr>
      <w:r>
        <w:t xml:space="preserve">Tabla </w:t>
      </w:r>
      <w:fldSimple w:instr=" SEQ Tabla \* ARABIC ">
        <w:r w:rsidR="001513A9">
          <w:rPr>
            <w:noProof/>
          </w:rPr>
          <w:t>51</w:t>
        </w:r>
      </w:fldSimple>
      <w:r>
        <w:t>.IMA044-Pedir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45</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Validar carta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El sistema verifica la carta que el contrincante envió al jugador corresponda al identificador pedido.</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contrincante envió una carta al jugador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Default="00C51B0A" w:rsidP="00C51B0A">
            <w:pPr>
              <w:cnfStyle w:val="000000000000"/>
            </w:pPr>
            <w:r>
              <w:t>El sistema  determina la validación de la carta</w:t>
            </w:r>
          </w:p>
          <w:p w:rsidR="00C51B0A" w:rsidRDefault="00C51B0A" w:rsidP="00C51B0A">
            <w:pPr>
              <w:cnfStyle w:val="000000000000"/>
            </w:pPr>
            <w:r>
              <w:t>-Si la carta es válida el sistema permite al jugador :</w:t>
            </w:r>
          </w:p>
          <w:p w:rsidR="00C51B0A" w:rsidRDefault="00C51B0A" w:rsidP="00C51B0A">
            <w:pPr>
              <w:pStyle w:val="Prrafodelista"/>
              <w:numPr>
                <w:ilvl w:val="0"/>
                <w:numId w:val="27"/>
              </w:numPr>
              <w:cnfStyle w:val="000000000000"/>
            </w:pPr>
            <w:r>
              <w:t>Bajar a la mesa el cuarteto si este está completo, o</w:t>
            </w:r>
          </w:p>
          <w:p w:rsidR="00C51B0A" w:rsidRDefault="00C51B0A" w:rsidP="00C51B0A">
            <w:pPr>
              <w:pStyle w:val="Prrafodelista"/>
              <w:numPr>
                <w:ilvl w:val="0"/>
                <w:numId w:val="27"/>
              </w:numPr>
              <w:cnfStyle w:val="000000000000"/>
            </w:pPr>
            <w:r>
              <w:t xml:space="preserve"> Continuar con el juego, permitiendo al jugador en turno  elegir un nuevo contrincante</w:t>
            </w:r>
          </w:p>
          <w:p w:rsidR="00C51B0A" w:rsidRPr="00B43EAB" w:rsidRDefault="00C51B0A" w:rsidP="00C51B0A">
            <w:pPr>
              <w:cnfStyle w:val="000000000000"/>
              <w:rPr>
                <w:color w:val="000000"/>
                <w:lang w:val="es-CO" w:eastAsia="es-CO"/>
              </w:rPr>
            </w:pPr>
            <w:r>
              <w:t>-Si no es válida la carta el sistema asigna el turno a otro jugador.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N/A</w:t>
            </w:r>
          </w:p>
        </w:tc>
      </w:tr>
    </w:tbl>
    <w:p w:rsidR="00654138" w:rsidRDefault="00571021" w:rsidP="00571021">
      <w:pPr>
        <w:pStyle w:val="Epgrafe"/>
        <w:jc w:val="center"/>
        <w:rPr>
          <w:lang w:val="es-CO"/>
        </w:rPr>
      </w:pPr>
      <w:r>
        <w:t xml:space="preserve">Tabla </w:t>
      </w:r>
      <w:fldSimple w:instr=" SEQ Tabla \* ARABIC ">
        <w:r w:rsidR="001513A9">
          <w:rPr>
            <w:noProof/>
          </w:rPr>
          <w:t>52</w:t>
        </w:r>
      </w:fldSimple>
      <w:r>
        <w:t>.IMA045-Validar Carta</w:t>
      </w:r>
    </w:p>
    <w:tbl>
      <w:tblPr>
        <w:tblStyle w:val="Cuadrculamedia3-nfasis3"/>
        <w:tblW w:w="0" w:type="auto"/>
        <w:jc w:val="center"/>
        <w:tblLayout w:type="fixed"/>
        <w:tblLook w:val="04A0"/>
      </w:tblPr>
      <w:tblGrid>
        <w:gridCol w:w="1540"/>
        <w:gridCol w:w="1400"/>
        <w:gridCol w:w="1540"/>
        <w:gridCol w:w="1660"/>
      </w:tblGrid>
      <w:tr w:rsidR="00C51B0A" w:rsidRPr="00B43EAB" w:rsidTr="005A4C24">
        <w:trPr>
          <w:cnfStyle w:val="1000000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51B0A" w:rsidRPr="00B350EA" w:rsidRDefault="00C51B0A"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46</w:t>
            </w:r>
          </w:p>
        </w:tc>
        <w:tc>
          <w:tcPr>
            <w:tcW w:w="1540" w:type="dxa"/>
            <w:noWrap/>
            <w:hideMark/>
          </w:tcPr>
          <w:p w:rsidR="00C51B0A" w:rsidRPr="00B43EAB" w:rsidRDefault="00C51B0A"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51B0A" w:rsidRPr="00C51B0A" w:rsidRDefault="00C51B0A" w:rsidP="005A4C24">
            <w:pPr>
              <w:cnfStyle w:val="100000000000"/>
              <w:rPr>
                <w:b w:val="0"/>
                <w:color w:val="auto"/>
                <w:lang w:val="es-CO" w:eastAsia="es-CO"/>
              </w:rPr>
            </w:pPr>
            <w:r w:rsidRPr="00C51B0A">
              <w:rPr>
                <w:b w:val="0"/>
                <w:color w:val="auto"/>
              </w:rPr>
              <w:t>Bajar a la mesa</w:t>
            </w:r>
          </w:p>
        </w:tc>
      </w:tr>
      <w:tr w:rsidR="00C51B0A" w:rsidRPr="001E7356" w:rsidTr="005A4C24">
        <w:trPr>
          <w:cnfStyle w:val="000000100000"/>
          <w:trHeight w:val="3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C51B0A" w:rsidRPr="00B43EAB" w:rsidRDefault="00C51B0A" w:rsidP="005A4C24">
            <w:pPr>
              <w:pStyle w:val="Prrafodelista"/>
              <w:ind w:left="0"/>
              <w:cnfStyle w:val="000000100000"/>
              <w:rPr>
                <w:color w:val="000000"/>
                <w:lang w:val="es-CO" w:eastAsia="es-CO"/>
              </w:rPr>
            </w:pPr>
            <w:r>
              <w:t xml:space="preserve">El jugador en turno puede bajar a la mesa un cuarteto formado.  </w:t>
            </w:r>
          </w:p>
        </w:tc>
      </w:tr>
      <w:tr w:rsidR="00C51B0A" w:rsidRPr="00B43EAB" w:rsidTr="005A4C24">
        <w:trPr>
          <w:trHeight w:val="615"/>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Precondiciones</w:t>
            </w:r>
          </w:p>
        </w:tc>
        <w:tc>
          <w:tcPr>
            <w:tcW w:w="1400" w:type="dxa"/>
            <w:hideMark/>
          </w:tcPr>
          <w:p w:rsidR="00C51B0A" w:rsidRPr="008D571C" w:rsidRDefault="00C51B0A" w:rsidP="005A4C24">
            <w:pPr>
              <w:cnfStyle w:val="000000000000"/>
              <w:rPr>
                <w:color w:val="000000"/>
                <w:lang w:val="es-CO" w:eastAsia="es-CO"/>
              </w:rPr>
            </w:pPr>
            <w:r>
              <w:t xml:space="preserve">El jugador debe tener formado un cuarteto  </w:t>
            </w:r>
          </w:p>
        </w:tc>
        <w:tc>
          <w:tcPr>
            <w:tcW w:w="1540" w:type="dxa"/>
            <w:shd w:val="clear" w:color="auto" w:fill="9BBB59" w:themeFill="accent3"/>
            <w:hideMark/>
          </w:tcPr>
          <w:p w:rsidR="00C51B0A" w:rsidRPr="00B43EAB" w:rsidRDefault="00C51B0A"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51B0A" w:rsidRPr="00B43EAB" w:rsidRDefault="00C51B0A" w:rsidP="005A4C24">
            <w:pPr>
              <w:cnfStyle w:val="000000000000"/>
              <w:rPr>
                <w:color w:val="000000"/>
                <w:lang w:val="es-CO" w:eastAsia="es-CO"/>
              </w:rPr>
            </w:pPr>
            <w:r>
              <w:t>Cuarteto listo para validar</w:t>
            </w:r>
          </w:p>
        </w:tc>
      </w:tr>
      <w:tr w:rsidR="00C51B0A" w:rsidRPr="00B43EAB" w:rsidTr="005A4C24">
        <w:trPr>
          <w:cnfStyle w:val="000000100000"/>
          <w:trHeight w:val="546"/>
          <w:jc w:val="center"/>
        </w:trPr>
        <w:tc>
          <w:tcPr>
            <w:cnfStyle w:val="001000000000"/>
            <w:tcW w:w="1540" w:type="dxa"/>
            <w:hideMark/>
          </w:tcPr>
          <w:p w:rsidR="00C51B0A" w:rsidRPr="00B43EAB" w:rsidRDefault="00C51B0A"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51B0A" w:rsidRPr="00B43EAB" w:rsidRDefault="00C51B0A" w:rsidP="005A4C24">
            <w:pPr>
              <w:cnfStyle w:val="000000100000"/>
              <w:rPr>
                <w:color w:val="000000"/>
                <w:lang w:val="es-CO" w:eastAsia="es-CO"/>
              </w:rPr>
            </w:pPr>
            <w:r>
              <w:t>IMCU-038</w:t>
            </w:r>
          </w:p>
        </w:tc>
      </w:tr>
    </w:tbl>
    <w:p w:rsidR="00C51B0A" w:rsidRDefault="00571021" w:rsidP="00571021">
      <w:pPr>
        <w:pStyle w:val="Epgrafe"/>
        <w:jc w:val="center"/>
        <w:rPr>
          <w:lang w:val="es-CO"/>
        </w:rPr>
      </w:pPr>
      <w:r>
        <w:t xml:space="preserve">Tabla </w:t>
      </w:r>
      <w:fldSimple w:instr=" SEQ Tabla \* ARABIC ">
        <w:r w:rsidR="001513A9">
          <w:rPr>
            <w:noProof/>
          </w:rPr>
          <w:t>53</w:t>
        </w:r>
      </w:fldSimple>
      <w:r>
        <w:t>.IMA046-Bajar a la Mesa</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47</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Validar  cuarteto</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cnfStyle w:val="000000100000"/>
              <w:rPr>
                <w:color w:val="000000"/>
                <w:lang w:val="es-CO" w:eastAsia="es-CO"/>
              </w:rPr>
            </w:pPr>
            <w:r>
              <w:t>El sistema valida si las cartas que conforman el cuarteto, corresponden al mismo identificador</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debe estar formado y listo para bajar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Default="005A4C24" w:rsidP="005A4C24">
            <w:pPr>
              <w:pStyle w:val="Prrafodelista"/>
              <w:ind w:left="0"/>
              <w:jc w:val="both"/>
              <w:cnfStyle w:val="000000000000"/>
            </w:pPr>
            <w:r>
              <w:rPr>
                <w:lang w:val="es-CO"/>
              </w:rPr>
              <w:t>-</w:t>
            </w:r>
            <w:r>
              <w:t>Si el cuarteto formado es válido el sistema baja a la mesa el cuarteto</w:t>
            </w:r>
          </w:p>
          <w:p w:rsidR="005A4C24" w:rsidRPr="00B43EAB" w:rsidRDefault="005A4C24" w:rsidP="005A4C24">
            <w:pPr>
              <w:cnfStyle w:val="000000000000"/>
              <w:rPr>
                <w:color w:val="000000"/>
                <w:lang w:val="es-CO" w:eastAsia="es-CO"/>
              </w:rPr>
            </w:pPr>
            <w:r>
              <w:t xml:space="preserve">-Si el cuarteto no es válido, el jugador en turno pierde el turno y </w:t>
            </w:r>
            <w:r>
              <w:lastRenderedPageBreak/>
              <w:t>el sistema asigna de nuevo el turno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571021" w:rsidP="00571021">
      <w:pPr>
        <w:pStyle w:val="Epgrafe"/>
        <w:jc w:val="center"/>
        <w:rPr>
          <w:lang w:val="es-CO"/>
        </w:rPr>
      </w:pPr>
      <w:r>
        <w:t xml:space="preserve">Tabla </w:t>
      </w:r>
      <w:fldSimple w:instr=" SEQ Tabla \* ARABIC ">
        <w:r w:rsidR="001513A9">
          <w:rPr>
            <w:noProof/>
          </w:rPr>
          <w:t>54</w:t>
        </w:r>
      </w:fldSimple>
      <w:r>
        <w:t>.IMA047-Validar Cuarteto</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48</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5A4C24" w:rsidRDefault="005A4C24" w:rsidP="005A4C24">
            <w:pPr>
              <w:cnfStyle w:val="100000000000"/>
              <w:rPr>
                <w:b w:val="0"/>
                <w:color w:val="auto"/>
                <w:lang w:val="es-CO" w:eastAsia="es-CO"/>
              </w:rPr>
            </w:pPr>
            <w:r w:rsidRPr="005A4C24">
              <w:rPr>
                <w:b w:val="0"/>
                <w:color w:val="auto"/>
              </w:rPr>
              <w:t>Contar cantidad de cuartetos</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5A4C24" w:rsidP="005A4C24">
            <w:pPr>
              <w:pStyle w:val="Prrafodelista"/>
              <w:ind w:left="0"/>
              <w:jc w:val="both"/>
              <w:cnfStyle w:val="000000100000"/>
              <w:rPr>
                <w:color w:val="000000"/>
                <w:lang w:val="es-CO" w:eastAsia="es-CO"/>
              </w:rPr>
            </w:pPr>
            <w:r>
              <w:t>El sistema lleva el conteo de la cantidad de cuartetos que forma un jugador, cada vez que se baja un cuarteto a la mesa se actualiza la cantidad de cuartetos incrementando en uno</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5A4C24" w:rsidP="005A4C24">
            <w:pPr>
              <w:cnfStyle w:val="000000000000"/>
              <w:rPr>
                <w:color w:val="000000"/>
                <w:lang w:val="es-CO" w:eastAsia="es-CO"/>
              </w:rPr>
            </w:pPr>
            <w:r>
              <w:t>El cuarteto se bajo a la mesa</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5A4C24" w:rsidRPr="00B43EAB" w:rsidRDefault="005A4C24" w:rsidP="005A4C24">
            <w:pPr>
              <w:pStyle w:val="Prrafodelista"/>
              <w:ind w:left="0"/>
              <w:jc w:val="both"/>
              <w:cnfStyle w:val="000000000000"/>
              <w:rPr>
                <w:color w:val="000000"/>
                <w:lang w:val="es-CO" w:eastAsia="es-CO"/>
              </w:rPr>
            </w:pPr>
            <w:r>
              <w:t>Incremento en una unidad la cantidad de cuartetos formados por el usuario</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Pr="00327A74" w:rsidRDefault="00AC292F" w:rsidP="00AC292F">
      <w:pPr>
        <w:pStyle w:val="Epgrafe"/>
        <w:jc w:val="center"/>
        <w:rPr>
          <w:rFonts w:ascii="CordiaUPC" w:hAnsi="CordiaUPC" w:cs="CordiaUPC"/>
          <w:lang w:val="es-CO"/>
        </w:rPr>
      </w:pPr>
      <w:r>
        <w:t xml:space="preserve">Tabla </w:t>
      </w:r>
      <w:fldSimple w:instr=" SEQ Tabla \* ARABIC ">
        <w:r w:rsidR="001513A9">
          <w:rPr>
            <w:noProof/>
          </w:rPr>
          <w:t>55</w:t>
        </w:r>
      </w:fldSimple>
      <w:r>
        <w:t>.IMA048-Contar Cantidad de Cuartetos</w:t>
      </w:r>
    </w:p>
    <w:tbl>
      <w:tblPr>
        <w:tblStyle w:val="Cuadrculamedia3-nfasis3"/>
        <w:tblW w:w="0" w:type="auto"/>
        <w:jc w:val="center"/>
        <w:tblLayout w:type="fixed"/>
        <w:tblLook w:val="04A0"/>
      </w:tblPr>
      <w:tblGrid>
        <w:gridCol w:w="1540"/>
        <w:gridCol w:w="1400"/>
        <w:gridCol w:w="1540"/>
        <w:gridCol w:w="1660"/>
      </w:tblGrid>
      <w:tr w:rsidR="005A4C24" w:rsidRPr="00B43EAB" w:rsidTr="005A4C24">
        <w:trPr>
          <w:cnfStyle w:val="1000000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5A4C24" w:rsidRPr="00B350EA" w:rsidRDefault="005A4C24" w:rsidP="005A4C24">
            <w:pPr>
              <w:cnfStyle w:val="100000000000"/>
              <w:rPr>
                <w:b w:val="0"/>
                <w:color w:val="000000"/>
                <w:lang w:val="es-CO" w:eastAsia="es-CO"/>
              </w:rPr>
            </w:pPr>
            <w:r w:rsidRPr="00B350EA">
              <w:rPr>
                <w:b w:val="0"/>
                <w:color w:val="000000"/>
                <w:lang w:val="es-CO" w:eastAsia="es-CO"/>
              </w:rPr>
              <w:t>IMA0</w:t>
            </w:r>
            <w:r>
              <w:rPr>
                <w:b w:val="0"/>
                <w:color w:val="000000"/>
                <w:lang w:val="es-CO" w:eastAsia="es-CO"/>
              </w:rPr>
              <w:t>49</w:t>
            </w:r>
          </w:p>
        </w:tc>
        <w:tc>
          <w:tcPr>
            <w:tcW w:w="1540" w:type="dxa"/>
            <w:noWrap/>
            <w:hideMark/>
          </w:tcPr>
          <w:p w:rsidR="005A4C24" w:rsidRPr="00B43EAB" w:rsidRDefault="005A4C24" w:rsidP="005A4C2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5A4C24" w:rsidRPr="00116DDE" w:rsidRDefault="00116DDE" w:rsidP="005A4C24">
            <w:pPr>
              <w:cnfStyle w:val="100000000000"/>
              <w:rPr>
                <w:b w:val="0"/>
                <w:color w:val="auto"/>
                <w:lang w:val="es-CO" w:eastAsia="es-CO"/>
              </w:rPr>
            </w:pPr>
            <w:r w:rsidRPr="00116DDE">
              <w:rPr>
                <w:b w:val="0"/>
                <w:color w:val="auto"/>
              </w:rPr>
              <w:t>Validar cantidad de cuartetos en la mesa</w:t>
            </w:r>
          </w:p>
        </w:tc>
      </w:tr>
      <w:tr w:rsidR="005A4C24" w:rsidRPr="001E7356" w:rsidTr="005A4C24">
        <w:trPr>
          <w:cnfStyle w:val="000000100000"/>
          <w:trHeight w:val="3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Descripción</w:t>
            </w:r>
          </w:p>
        </w:tc>
        <w:tc>
          <w:tcPr>
            <w:tcW w:w="4600" w:type="dxa"/>
            <w:gridSpan w:val="3"/>
            <w:hideMark/>
          </w:tcPr>
          <w:p w:rsidR="005A4C24" w:rsidRPr="00B43EAB" w:rsidRDefault="00116DDE" w:rsidP="005A4C24">
            <w:pPr>
              <w:pStyle w:val="Prrafodelista"/>
              <w:ind w:left="0"/>
              <w:jc w:val="both"/>
              <w:cnfStyle w:val="000000100000"/>
              <w:rPr>
                <w:color w:val="000000"/>
                <w:lang w:val="es-CO" w:eastAsia="es-CO"/>
              </w:rPr>
            </w:pPr>
            <w:r>
              <w:t>El sistema revisa la cantidad de cuartetos que se encuentran en la mesa</w:t>
            </w:r>
          </w:p>
        </w:tc>
      </w:tr>
      <w:tr w:rsidR="005A4C24" w:rsidRPr="00B43EAB" w:rsidTr="005A4C24">
        <w:trPr>
          <w:trHeight w:val="615"/>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Precondiciones</w:t>
            </w:r>
          </w:p>
        </w:tc>
        <w:tc>
          <w:tcPr>
            <w:tcW w:w="1400" w:type="dxa"/>
            <w:hideMark/>
          </w:tcPr>
          <w:p w:rsidR="005A4C24" w:rsidRPr="008D571C" w:rsidRDefault="00116DDE" w:rsidP="005A4C24">
            <w:pPr>
              <w:cnfStyle w:val="000000000000"/>
              <w:rPr>
                <w:color w:val="000000"/>
                <w:lang w:val="es-CO" w:eastAsia="es-CO"/>
              </w:rPr>
            </w:pPr>
            <w:r>
              <w:t>Deben existir en la mesa al menos un cuarteto formado</w:t>
            </w:r>
          </w:p>
        </w:tc>
        <w:tc>
          <w:tcPr>
            <w:tcW w:w="1540" w:type="dxa"/>
            <w:shd w:val="clear" w:color="auto" w:fill="9BBB59" w:themeFill="accent3"/>
            <w:hideMark/>
          </w:tcPr>
          <w:p w:rsidR="005A4C24" w:rsidRPr="00B43EAB" w:rsidRDefault="005A4C24" w:rsidP="005A4C2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Default="00116DDE" w:rsidP="00116DDE">
            <w:pPr>
              <w:pStyle w:val="Prrafodelista"/>
              <w:ind w:left="0"/>
              <w:jc w:val="both"/>
              <w:cnfStyle w:val="000000000000"/>
            </w:pPr>
            <w:r>
              <w:rPr>
                <w:lang w:val="es-CO"/>
              </w:rPr>
              <w:t>-</w:t>
            </w:r>
            <w:r>
              <w:t>Si la cantidad de cuartetos en la mesa es igual a ocho(8), quiere decir que todas las cartas de juego se encuentran en la mesa, el sistema puede comprobar  el jugador con mayor cantidad de cuartetos</w:t>
            </w:r>
          </w:p>
          <w:p w:rsidR="005A4C24" w:rsidRPr="00B43EAB" w:rsidRDefault="00116DDE" w:rsidP="00116DDE">
            <w:pPr>
              <w:pStyle w:val="Prrafodelista"/>
              <w:ind w:left="0"/>
              <w:jc w:val="both"/>
              <w:cnfStyle w:val="000000000000"/>
              <w:rPr>
                <w:color w:val="000000"/>
                <w:lang w:val="es-CO" w:eastAsia="es-CO"/>
              </w:rPr>
            </w:pPr>
            <w:r>
              <w:t>-Si la cantidad de cuartetos es diferente a ocho (8) el sistema, le permite al jugador en turno, continuar con el juego eligiendo un nuevo contrincante.</w:t>
            </w:r>
          </w:p>
        </w:tc>
      </w:tr>
      <w:tr w:rsidR="005A4C24" w:rsidRPr="00B43EAB" w:rsidTr="005A4C24">
        <w:trPr>
          <w:cnfStyle w:val="000000100000"/>
          <w:trHeight w:val="546"/>
          <w:jc w:val="center"/>
        </w:trPr>
        <w:tc>
          <w:tcPr>
            <w:cnfStyle w:val="001000000000"/>
            <w:tcW w:w="1540" w:type="dxa"/>
            <w:hideMark/>
          </w:tcPr>
          <w:p w:rsidR="005A4C24" w:rsidRPr="00B43EAB" w:rsidRDefault="005A4C24" w:rsidP="005A4C2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5A4C24" w:rsidRPr="00B43EAB" w:rsidRDefault="005A4C24" w:rsidP="005A4C24">
            <w:pPr>
              <w:cnfStyle w:val="000000100000"/>
              <w:rPr>
                <w:color w:val="000000"/>
                <w:lang w:val="es-CO" w:eastAsia="es-CO"/>
              </w:rPr>
            </w:pPr>
            <w:r>
              <w:t>N/A</w:t>
            </w:r>
          </w:p>
        </w:tc>
      </w:tr>
    </w:tbl>
    <w:p w:rsidR="005A4C24" w:rsidRDefault="000B347D" w:rsidP="000B347D">
      <w:pPr>
        <w:pStyle w:val="Epgrafe"/>
        <w:jc w:val="center"/>
        <w:rPr>
          <w:lang w:val="es-CO"/>
        </w:rPr>
      </w:pPr>
      <w:r>
        <w:t xml:space="preserve">Tabla </w:t>
      </w:r>
      <w:fldSimple w:instr=" SEQ Tabla \* ARABIC ">
        <w:r w:rsidR="001513A9">
          <w:rPr>
            <w:noProof/>
          </w:rPr>
          <w:t>56</w:t>
        </w:r>
      </w:fldSimple>
      <w:r>
        <w:t>.IMA049-Validar Cantidad de Cuartetos en la Mesa</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lastRenderedPageBreak/>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50</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Comparar cantidad</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Default="00116DDE" w:rsidP="00327A74">
            <w:pPr>
              <w:jc w:val="both"/>
              <w:cnfStyle w:val="000000100000"/>
            </w:pPr>
            <w:r>
              <w:t>El sistema compara la cantidad de cuartetos formados por todos los jugadores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Todas las cartas del juego se encuentran en la mesa de juego</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sistema determina el jugador con la mayor cantidad de cuartetos formados que se encuentran en la mesa.</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57</w:t>
        </w:r>
      </w:fldSimple>
      <w:r>
        <w:t>.IMA050-Comparar Cantidad</w:t>
      </w:r>
    </w:p>
    <w:tbl>
      <w:tblPr>
        <w:tblStyle w:val="Cuadrculamedia3-nfasis3"/>
        <w:tblW w:w="0" w:type="auto"/>
        <w:jc w:val="center"/>
        <w:tblLayout w:type="fixed"/>
        <w:tblLook w:val="04A0"/>
      </w:tblPr>
      <w:tblGrid>
        <w:gridCol w:w="1540"/>
        <w:gridCol w:w="1400"/>
        <w:gridCol w:w="1540"/>
        <w:gridCol w:w="1660"/>
      </w:tblGrid>
      <w:tr w:rsidR="00116DDE" w:rsidRPr="00B43EAB" w:rsidTr="00327A74">
        <w:trPr>
          <w:cnfStyle w:val="1000000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16DDE" w:rsidRPr="00B350EA" w:rsidRDefault="00116DDE"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51</w:t>
            </w:r>
          </w:p>
        </w:tc>
        <w:tc>
          <w:tcPr>
            <w:tcW w:w="1540" w:type="dxa"/>
            <w:noWrap/>
            <w:hideMark/>
          </w:tcPr>
          <w:p w:rsidR="00116DDE" w:rsidRPr="00B43EAB" w:rsidRDefault="00116DDE"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16DDE" w:rsidRPr="00116DDE" w:rsidRDefault="00116DDE" w:rsidP="00327A74">
            <w:pPr>
              <w:cnfStyle w:val="100000000000"/>
              <w:rPr>
                <w:b w:val="0"/>
                <w:color w:val="auto"/>
                <w:lang w:val="es-CO" w:eastAsia="es-CO"/>
              </w:rPr>
            </w:pPr>
            <w:r w:rsidRPr="00116DDE">
              <w:rPr>
                <w:b w:val="0"/>
                <w:color w:val="auto"/>
              </w:rPr>
              <w:t>Notificar ganador</w:t>
            </w:r>
          </w:p>
        </w:tc>
      </w:tr>
      <w:tr w:rsidR="00116DDE" w:rsidRPr="001E7356" w:rsidTr="00327A74">
        <w:trPr>
          <w:cnfStyle w:val="000000100000"/>
          <w:trHeight w:val="3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116DDE" w:rsidRPr="00B43EAB" w:rsidRDefault="00116DDE" w:rsidP="00327A74">
            <w:pPr>
              <w:pStyle w:val="Prrafodelista"/>
              <w:ind w:left="0"/>
              <w:jc w:val="both"/>
              <w:cnfStyle w:val="000000100000"/>
              <w:rPr>
                <w:color w:val="000000"/>
                <w:lang w:val="es-CO" w:eastAsia="es-CO"/>
              </w:rPr>
            </w:pPr>
            <w:r>
              <w:t>Envió de mensaje al jugador ganador, informando que es el ganador de la partida.</w:t>
            </w:r>
          </w:p>
        </w:tc>
      </w:tr>
      <w:tr w:rsidR="00116DDE" w:rsidRPr="00B43EAB" w:rsidTr="00327A74">
        <w:trPr>
          <w:trHeight w:val="615"/>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Precondiciones</w:t>
            </w:r>
          </w:p>
        </w:tc>
        <w:tc>
          <w:tcPr>
            <w:tcW w:w="1400" w:type="dxa"/>
            <w:hideMark/>
          </w:tcPr>
          <w:p w:rsidR="00116DDE" w:rsidRPr="008D571C" w:rsidRDefault="00116DDE"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116DDE" w:rsidRPr="00B43EAB" w:rsidRDefault="00116DDE"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16DDE" w:rsidRPr="00B43EAB" w:rsidRDefault="00116DDE" w:rsidP="00327A74">
            <w:pPr>
              <w:pStyle w:val="Prrafodelista"/>
              <w:ind w:left="0"/>
              <w:jc w:val="both"/>
              <w:cnfStyle w:val="000000000000"/>
              <w:rPr>
                <w:color w:val="000000"/>
                <w:lang w:val="es-CO" w:eastAsia="es-CO"/>
              </w:rPr>
            </w:pPr>
            <w:r>
              <w:t>El jugador con la mayor cantidad de cuartetos recibe una notificación de ganador de la partida, en caso de empate se le envía a los jugadores empatados dicha notificación.</w:t>
            </w:r>
          </w:p>
        </w:tc>
      </w:tr>
      <w:tr w:rsidR="00116DDE" w:rsidRPr="00B43EAB" w:rsidTr="00327A74">
        <w:trPr>
          <w:cnfStyle w:val="000000100000"/>
          <w:trHeight w:val="546"/>
          <w:jc w:val="center"/>
        </w:trPr>
        <w:tc>
          <w:tcPr>
            <w:cnfStyle w:val="001000000000"/>
            <w:tcW w:w="1540" w:type="dxa"/>
            <w:hideMark/>
          </w:tcPr>
          <w:p w:rsidR="00116DDE" w:rsidRPr="00B43EAB" w:rsidRDefault="00116DDE"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16DDE" w:rsidRPr="00B43EAB" w:rsidRDefault="00116DDE" w:rsidP="00327A74">
            <w:pPr>
              <w:cnfStyle w:val="000000100000"/>
              <w:rPr>
                <w:color w:val="000000"/>
                <w:lang w:val="es-CO" w:eastAsia="es-CO"/>
              </w:rPr>
            </w:pPr>
            <w:r>
              <w:t>N/A</w:t>
            </w:r>
          </w:p>
        </w:tc>
      </w:tr>
    </w:tbl>
    <w:p w:rsidR="00116DDE" w:rsidRDefault="000B347D" w:rsidP="000B347D">
      <w:pPr>
        <w:pStyle w:val="Epgrafe"/>
        <w:jc w:val="center"/>
        <w:rPr>
          <w:lang w:val="es-CO"/>
        </w:rPr>
      </w:pPr>
      <w:r>
        <w:t xml:space="preserve">Tabla </w:t>
      </w:r>
      <w:fldSimple w:instr=" SEQ Tabla \* ARABIC ">
        <w:r w:rsidR="001513A9">
          <w:rPr>
            <w:noProof/>
          </w:rPr>
          <w:t>58</w:t>
        </w:r>
      </w:fldSimple>
      <w:r>
        <w:t>.IMA051-Notificar Ganador</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52</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Notificar perdedores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Envió de mensaje de notificación  a los  usurarios informando que perdieron  la partida, menos al jugador ganador.</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conoce la mayor cantidad de cuartetos formados en la partida y su correspondiente jugador</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Notificación a todos los jugadores excepto al ganador, que perdieron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Pr="00B43EAB" w:rsidRDefault="00457BC5" w:rsidP="00327A74">
            <w:pPr>
              <w:cnfStyle w:val="000000100000"/>
              <w:rPr>
                <w:color w:val="000000"/>
                <w:lang w:val="es-CO" w:eastAsia="es-CO"/>
              </w:rPr>
            </w:pPr>
            <w:r>
              <w:t>N/A</w:t>
            </w:r>
          </w:p>
        </w:tc>
      </w:tr>
    </w:tbl>
    <w:p w:rsidR="00457BC5" w:rsidRDefault="000B347D" w:rsidP="000B347D">
      <w:pPr>
        <w:pStyle w:val="Epgrafe"/>
        <w:jc w:val="center"/>
        <w:rPr>
          <w:lang w:val="es-CO"/>
        </w:rPr>
      </w:pPr>
      <w:r>
        <w:t xml:space="preserve">Tabla </w:t>
      </w:r>
      <w:fldSimple w:instr=" SEQ Tabla \* ARABIC ">
        <w:r w:rsidR="001513A9">
          <w:rPr>
            <w:noProof/>
          </w:rPr>
          <w:t>59</w:t>
        </w:r>
      </w:fldSimple>
      <w:r>
        <w:t>.IMA052-Notificar Perdedores</w:t>
      </w:r>
    </w:p>
    <w:tbl>
      <w:tblPr>
        <w:tblStyle w:val="Cuadrculamedia3-nfasis3"/>
        <w:tblW w:w="0" w:type="auto"/>
        <w:jc w:val="center"/>
        <w:tblLayout w:type="fixed"/>
        <w:tblLook w:val="04A0"/>
      </w:tblPr>
      <w:tblGrid>
        <w:gridCol w:w="1540"/>
        <w:gridCol w:w="1400"/>
        <w:gridCol w:w="1540"/>
        <w:gridCol w:w="1660"/>
      </w:tblGrid>
      <w:tr w:rsidR="00457BC5" w:rsidRPr="00B43EAB" w:rsidTr="00327A74">
        <w:trPr>
          <w:cnfStyle w:val="1000000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457BC5" w:rsidRPr="00B350EA" w:rsidRDefault="00457BC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53</w:t>
            </w:r>
          </w:p>
        </w:tc>
        <w:tc>
          <w:tcPr>
            <w:tcW w:w="1540" w:type="dxa"/>
            <w:noWrap/>
            <w:hideMark/>
          </w:tcPr>
          <w:p w:rsidR="00457BC5" w:rsidRPr="00B43EAB" w:rsidRDefault="00457BC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457BC5" w:rsidRPr="00457BC5" w:rsidRDefault="00457BC5" w:rsidP="00327A74">
            <w:pPr>
              <w:cnfStyle w:val="100000000000"/>
              <w:rPr>
                <w:b w:val="0"/>
                <w:color w:val="auto"/>
                <w:lang w:val="es-CO" w:eastAsia="es-CO"/>
              </w:rPr>
            </w:pPr>
            <w:r w:rsidRPr="00457BC5">
              <w:rPr>
                <w:b w:val="0"/>
                <w:color w:val="auto"/>
              </w:rPr>
              <w:t>Actualizar estadísticas</w:t>
            </w:r>
          </w:p>
        </w:tc>
      </w:tr>
      <w:tr w:rsidR="00457BC5" w:rsidRPr="001E7356" w:rsidTr="00327A74">
        <w:trPr>
          <w:cnfStyle w:val="000000100000"/>
          <w:trHeight w:val="3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lastRenderedPageBreak/>
              <w:t>Descripción</w:t>
            </w:r>
          </w:p>
        </w:tc>
        <w:tc>
          <w:tcPr>
            <w:tcW w:w="4600" w:type="dxa"/>
            <w:gridSpan w:val="3"/>
            <w:hideMark/>
          </w:tcPr>
          <w:p w:rsidR="00457BC5" w:rsidRPr="00B43EAB" w:rsidRDefault="00457BC5" w:rsidP="00327A74">
            <w:pPr>
              <w:pStyle w:val="Prrafodelista"/>
              <w:ind w:left="0"/>
              <w:jc w:val="both"/>
              <w:cnfStyle w:val="000000100000"/>
              <w:rPr>
                <w:color w:val="000000"/>
                <w:lang w:val="es-CO" w:eastAsia="es-CO"/>
              </w:rPr>
            </w:pPr>
            <w:r>
              <w:t>El sistema actualiza las estadísticas personales de juego</w:t>
            </w:r>
          </w:p>
        </w:tc>
      </w:tr>
      <w:tr w:rsidR="00457BC5" w:rsidRPr="00B43EAB" w:rsidTr="00327A74">
        <w:trPr>
          <w:trHeight w:val="615"/>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Precondiciones</w:t>
            </w:r>
          </w:p>
        </w:tc>
        <w:tc>
          <w:tcPr>
            <w:tcW w:w="1400" w:type="dxa"/>
            <w:hideMark/>
          </w:tcPr>
          <w:p w:rsidR="00457BC5" w:rsidRPr="008D571C" w:rsidRDefault="00457BC5" w:rsidP="00327A74">
            <w:pPr>
              <w:cnfStyle w:val="000000000000"/>
              <w:rPr>
                <w:color w:val="000000"/>
                <w:lang w:val="es-CO" w:eastAsia="es-CO"/>
              </w:rPr>
            </w:pPr>
            <w:r>
              <w:t>El sistema determino el ganador del juego</w:t>
            </w:r>
          </w:p>
        </w:tc>
        <w:tc>
          <w:tcPr>
            <w:tcW w:w="1540" w:type="dxa"/>
            <w:shd w:val="clear" w:color="auto" w:fill="9BBB59" w:themeFill="accent3"/>
            <w:hideMark/>
          </w:tcPr>
          <w:p w:rsidR="00457BC5" w:rsidRPr="00B43EAB" w:rsidRDefault="00457BC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457BC5" w:rsidRPr="00B43EAB" w:rsidRDefault="00457BC5" w:rsidP="00327A74">
            <w:pPr>
              <w:pStyle w:val="Prrafodelista"/>
              <w:ind w:left="0"/>
              <w:jc w:val="both"/>
              <w:cnfStyle w:val="000000000000"/>
              <w:rPr>
                <w:color w:val="000000"/>
                <w:lang w:val="es-CO" w:eastAsia="es-CO"/>
              </w:rPr>
            </w:pPr>
            <w:r>
              <w:t>Actualización de las estadísticas de juego de todos los jugadores que  participaron en la partida.</w:t>
            </w:r>
          </w:p>
        </w:tc>
      </w:tr>
      <w:tr w:rsidR="00457BC5" w:rsidRPr="00B43EAB" w:rsidTr="00327A74">
        <w:trPr>
          <w:cnfStyle w:val="000000100000"/>
          <w:trHeight w:val="546"/>
          <w:jc w:val="center"/>
        </w:trPr>
        <w:tc>
          <w:tcPr>
            <w:cnfStyle w:val="001000000000"/>
            <w:tcW w:w="1540" w:type="dxa"/>
            <w:hideMark/>
          </w:tcPr>
          <w:p w:rsidR="00457BC5" w:rsidRPr="00B43EAB" w:rsidRDefault="00457BC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457BC5" w:rsidRDefault="00457BC5" w:rsidP="00327A74">
            <w:pPr>
              <w:cnfStyle w:val="000000100000"/>
            </w:pPr>
            <w:r w:rsidRPr="003A0040">
              <w:t>IMCU-007</w:t>
            </w:r>
            <w:r>
              <w:t>,</w:t>
            </w:r>
            <w:r w:rsidRPr="003A0040">
              <w:t>IMCU-035</w:t>
            </w:r>
          </w:p>
        </w:tc>
      </w:tr>
    </w:tbl>
    <w:p w:rsidR="00457BC5" w:rsidRPr="002E1F6C" w:rsidRDefault="00410978" w:rsidP="00410978">
      <w:pPr>
        <w:pStyle w:val="Epgrafe"/>
        <w:jc w:val="center"/>
        <w:rPr>
          <w:lang w:val="es-CO"/>
        </w:rPr>
      </w:pPr>
      <w:r>
        <w:t xml:space="preserve">Tabla </w:t>
      </w:r>
      <w:fldSimple w:instr=" SEQ Tabla \* ARABIC ">
        <w:r w:rsidR="001513A9">
          <w:rPr>
            <w:noProof/>
          </w:rPr>
          <w:t>60</w:t>
        </w:r>
      </w:fldSimple>
      <w:r>
        <w:t xml:space="preserve">.IMA053-Actualizar </w:t>
      </w:r>
      <w:r w:rsidR="00331385">
        <w:t>estadísticas</w:t>
      </w:r>
    </w:p>
    <w:p w:rsidR="00F90755" w:rsidRDefault="00BC39F6" w:rsidP="00F90755">
      <w:pPr>
        <w:pStyle w:val="Ttulo4"/>
        <w:numPr>
          <w:ilvl w:val="3"/>
          <w:numId w:val="2"/>
        </w:numPr>
        <w:rPr>
          <w:lang w:val="es-CO"/>
        </w:rPr>
      </w:pPr>
      <w:r w:rsidRPr="00496ED2">
        <w:rPr>
          <w:lang w:val="es-CO"/>
        </w:rPr>
        <w:t>Diagrama de Actividad 5: Jugando Modalidad 2</w:t>
      </w:r>
    </w:p>
    <w:p w:rsidR="00793133" w:rsidRPr="00793133" w:rsidRDefault="00793133" w:rsidP="00793133">
      <w:pPr>
        <w:rPr>
          <w:lang w:val="es-CO"/>
        </w:rPr>
      </w:pPr>
    </w:p>
    <w:p w:rsidR="002E1F6C" w:rsidRDefault="00260399" w:rsidP="002E1F6C">
      <w:pPr>
        <w:rPr>
          <w:lang w:val="es-CO"/>
        </w:rPr>
      </w:pPr>
      <w:r w:rsidRPr="00260399">
        <w:rPr>
          <w:noProof/>
          <w:lang w:val="es-AR" w:eastAsia="es-AR"/>
        </w:rPr>
        <w:drawing>
          <wp:inline distT="0" distB="0" distL="0" distR="0">
            <wp:extent cx="5400040" cy="4218118"/>
            <wp:effectExtent l="19050" t="0" r="0" b="0"/>
            <wp:docPr id="14" name="Picture 9" descr="C:\Users\Xime\AppData\Local\Microsoft\Windows\Temporary Internet Files\Content.Word\SegundaModalidadul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e\AppData\Local\Microsoft\Windows\Temporary Internet Files\Content.Word\SegundaModalidadultimo.png"/>
                    <pic:cNvPicPr>
                      <a:picLocks noChangeAspect="1" noChangeArrowheads="1"/>
                    </pic:cNvPicPr>
                  </pic:nvPicPr>
                  <pic:blipFill>
                    <a:blip r:embed="rId24"/>
                    <a:srcRect/>
                    <a:stretch>
                      <a:fillRect/>
                    </a:stretch>
                  </pic:blipFill>
                  <pic:spPr bwMode="auto">
                    <a:xfrm>
                      <a:off x="0" y="0"/>
                      <a:ext cx="5400040" cy="4218118"/>
                    </a:xfrm>
                    <a:prstGeom prst="rect">
                      <a:avLst/>
                    </a:prstGeom>
                    <a:noFill/>
                    <a:ln w="9525">
                      <a:noFill/>
                      <a:miter lim="800000"/>
                      <a:headEnd/>
                      <a:tailEnd/>
                    </a:ln>
                  </pic:spPr>
                </pic:pic>
              </a:graphicData>
            </a:graphic>
          </wp:inline>
        </w:drawing>
      </w:r>
    </w:p>
    <w:p w:rsidR="00260399" w:rsidRDefault="00E471CE" w:rsidP="00E471CE">
      <w:pPr>
        <w:pStyle w:val="Epgrafe"/>
        <w:jc w:val="center"/>
      </w:pPr>
      <w:r>
        <w:t xml:space="preserve">Ilustración </w:t>
      </w:r>
      <w:fldSimple w:instr=" SEQ Ilustración \* ARABIC ">
        <w:r>
          <w:rPr>
            <w:noProof/>
          </w:rPr>
          <w:t>7</w:t>
        </w:r>
      </w:fldSimple>
      <w:r>
        <w:t xml:space="preserve">. Diagrama de actividad </w:t>
      </w:r>
      <w:r w:rsidR="00F316D7">
        <w:t>5</w:t>
      </w:r>
      <w:r>
        <w:t>: Jugando Modalidad 2</w:t>
      </w:r>
    </w:p>
    <w:p w:rsidR="00E471CE" w:rsidRPr="00F90755" w:rsidRDefault="00E471CE" w:rsidP="00E471CE">
      <w:pPr>
        <w:rPr>
          <w:b/>
          <w:lang w:val="es-CO"/>
        </w:rPr>
      </w:pPr>
      <w:r w:rsidRPr="00F90755">
        <w:rPr>
          <w:b/>
          <w:lang w:val="es-CO"/>
        </w:rPr>
        <w:t xml:space="preserve">Documentación Diagrama </w:t>
      </w:r>
      <w:r>
        <w:rPr>
          <w:b/>
          <w:lang w:val="es-CO"/>
        </w:rPr>
        <w:t xml:space="preserve">de Actividad </w:t>
      </w:r>
      <w:r w:rsidR="00F316D7">
        <w:rPr>
          <w:b/>
          <w:lang w:val="es-CO"/>
        </w:rPr>
        <w:t xml:space="preserve"> 5</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54</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lang w:val="es-CO" w:eastAsia="es-CO"/>
              </w:rPr>
            </w:pPr>
            <w:r w:rsidRPr="00793133">
              <w:rPr>
                <w:b w:val="0"/>
                <w:color w:val="auto"/>
              </w:rPr>
              <w:t>Iniciar partida</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504E6">
            <w:pPr>
              <w:pStyle w:val="Prrafodelista"/>
              <w:ind w:left="0"/>
              <w:jc w:val="both"/>
              <w:cnfStyle w:val="000000100000"/>
              <w:rPr>
                <w:color w:val="000000"/>
                <w:lang w:val="es-CO" w:eastAsia="es-CO"/>
              </w:rPr>
            </w:pPr>
            <w:r>
              <w:t xml:space="preserve">Ver </w:t>
            </w:r>
            <w:r w:rsidR="003504E6">
              <w:t xml:space="preserve"> </w:t>
            </w:r>
            <w:r w:rsidR="003504E6" w:rsidRPr="003504E6">
              <w:t>Tabla 42.IMA035-Iniciar Partida</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260399" w:rsidRDefault="003D7BC2" w:rsidP="003D7BC2">
      <w:pPr>
        <w:pStyle w:val="Epgrafe"/>
        <w:jc w:val="center"/>
        <w:rPr>
          <w:lang w:val="es-CO"/>
        </w:rPr>
      </w:pPr>
      <w:r>
        <w:lastRenderedPageBreak/>
        <w:t xml:space="preserve">Tabla </w:t>
      </w:r>
      <w:fldSimple w:instr=" SEQ Tabla \* ARABIC ">
        <w:r w:rsidR="001513A9">
          <w:rPr>
            <w:noProof/>
          </w:rPr>
          <w:t>61</w:t>
        </w:r>
      </w:fldSimple>
      <w:r>
        <w:t>.IMA054- Iniciar Partida</w:t>
      </w:r>
    </w:p>
    <w:tbl>
      <w:tblPr>
        <w:tblStyle w:val="Cuadrculamedia3-nfasis3"/>
        <w:tblW w:w="0" w:type="auto"/>
        <w:jc w:val="center"/>
        <w:tblLayout w:type="fixed"/>
        <w:tblLook w:val="04A0"/>
      </w:tblPr>
      <w:tblGrid>
        <w:gridCol w:w="1540"/>
        <w:gridCol w:w="1400"/>
        <w:gridCol w:w="1540"/>
        <w:gridCol w:w="1660"/>
      </w:tblGrid>
      <w:tr w:rsidR="00793133" w:rsidRPr="00B43EAB" w:rsidTr="00327A74">
        <w:trPr>
          <w:cnfStyle w:val="1000000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793133" w:rsidRPr="00B350EA" w:rsidRDefault="0079313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55</w:t>
            </w:r>
          </w:p>
        </w:tc>
        <w:tc>
          <w:tcPr>
            <w:tcW w:w="1540" w:type="dxa"/>
            <w:noWrap/>
            <w:hideMark/>
          </w:tcPr>
          <w:p w:rsidR="00793133" w:rsidRPr="00B43EAB" w:rsidRDefault="0079313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793133" w:rsidRPr="00793133" w:rsidRDefault="00793133" w:rsidP="00327A74">
            <w:pPr>
              <w:cnfStyle w:val="100000000000"/>
              <w:rPr>
                <w:b w:val="0"/>
                <w:color w:val="auto"/>
              </w:rPr>
            </w:pPr>
            <w:r w:rsidRPr="00793133">
              <w:rPr>
                <w:b w:val="0"/>
                <w:color w:val="auto"/>
              </w:rPr>
              <w:t xml:space="preserve">Repartir cartas </w:t>
            </w:r>
          </w:p>
        </w:tc>
      </w:tr>
      <w:tr w:rsidR="00793133" w:rsidRPr="001E7356" w:rsidTr="00327A74">
        <w:trPr>
          <w:cnfStyle w:val="000000100000"/>
          <w:trHeight w:val="3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793133" w:rsidRPr="00B43EAB" w:rsidRDefault="00793133" w:rsidP="00327A74">
            <w:pPr>
              <w:pStyle w:val="Prrafodelista"/>
              <w:ind w:left="0"/>
              <w:jc w:val="both"/>
              <w:cnfStyle w:val="000000100000"/>
              <w:rPr>
                <w:color w:val="000000"/>
                <w:lang w:val="es-CO" w:eastAsia="es-CO"/>
              </w:rPr>
            </w:pPr>
            <w:r>
              <w:t xml:space="preserve">Ver </w:t>
            </w:r>
            <w:r w:rsidR="003504E6" w:rsidRPr="003504E6">
              <w:t>Tabla 43.IMA036-Repartir Cartas</w:t>
            </w:r>
          </w:p>
        </w:tc>
      </w:tr>
      <w:tr w:rsidR="00793133" w:rsidRPr="00B43EAB" w:rsidTr="00327A74">
        <w:trPr>
          <w:trHeight w:val="615"/>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Precondiciones</w:t>
            </w:r>
          </w:p>
        </w:tc>
        <w:tc>
          <w:tcPr>
            <w:tcW w:w="1400" w:type="dxa"/>
            <w:hideMark/>
          </w:tcPr>
          <w:p w:rsidR="00793133" w:rsidRPr="008D571C" w:rsidRDefault="00793133" w:rsidP="00327A74">
            <w:pPr>
              <w:cnfStyle w:val="000000000000"/>
              <w:rPr>
                <w:color w:val="000000"/>
                <w:lang w:val="es-CO" w:eastAsia="es-CO"/>
              </w:rPr>
            </w:pPr>
          </w:p>
        </w:tc>
        <w:tc>
          <w:tcPr>
            <w:tcW w:w="1540" w:type="dxa"/>
            <w:shd w:val="clear" w:color="auto" w:fill="9BBB59" w:themeFill="accent3"/>
            <w:hideMark/>
          </w:tcPr>
          <w:p w:rsidR="00793133" w:rsidRPr="00B43EAB" w:rsidRDefault="0079313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793133" w:rsidRPr="00B43EAB" w:rsidRDefault="00793133" w:rsidP="00327A74">
            <w:pPr>
              <w:pStyle w:val="Prrafodelista"/>
              <w:ind w:left="0"/>
              <w:jc w:val="both"/>
              <w:cnfStyle w:val="000000000000"/>
              <w:rPr>
                <w:color w:val="000000"/>
                <w:lang w:val="es-CO" w:eastAsia="es-CO"/>
              </w:rPr>
            </w:pPr>
          </w:p>
        </w:tc>
      </w:tr>
      <w:tr w:rsidR="00793133" w:rsidRPr="00B43EAB" w:rsidTr="00327A74">
        <w:trPr>
          <w:cnfStyle w:val="000000100000"/>
          <w:trHeight w:val="546"/>
          <w:jc w:val="center"/>
        </w:trPr>
        <w:tc>
          <w:tcPr>
            <w:cnfStyle w:val="001000000000"/>
            <w:tcW w:w="1540" w:type="dxa"/>
            <w:hideMark/>
          </w:tcPr>
          <w:p w:rsidR="00793133" w:rsidRPr="00B43EAB" w:rsidRDefault="0079313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793133" w:rsidRDefault="00793133"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62</w:t>
        </w:r>
      </w:fldSimple>
      <w:r>
        <w:t>.IMA055-Repartir Cartas</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56</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Asignar turno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48.IMA041-Asignar Turno</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793133" w:rsidRDefault="003D7BC2" w:rsidP="003D7BC2">
      <w:pPr>
        <w:pStyle w:val="Epgrafe"/>
        <w:jc w:val="center"/>
        <w:rPr>
          <w:lang w:val="es-CO"/>
        </w:rPr>
      </w:pPr>
      <w:r>
        <w:t xml:space="preserve">Tabla </w:t>
      </w:r>
      <w:fldSimple w:instr=" SEQ Tabla \* ARABIC ">
        <w:r w:rsidR="001513A9">
          <w:rPr>
            <w:noProof/>
          </w:rPr>
          <w:t>63</w:t>
        </w:r>
      </w:fldSimple>
      <w:r>
        <w:t>. IMA056-Asignar Turno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57</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44.IMA037-guardar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64</w:t>
        </w:r>
      </w:fldSimple>
      <w:r>
        <w:t>. IMA057-Guardar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58</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Abandonar partida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45.IMA038-Abandonar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65</w:t>
        </w:r>
      </w:fldSimple>
      <w:r>
        <w:t>.IMA058-Abandonar Partida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59</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Guardar en persistencia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46.IMA039-Guardar Persistencia</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66</w:t>
        </w:r>
      </w:fldSimple>
      <w:r>
        <w:t>.IMA059-Guardar Persistencia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60</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Terminar juego</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 xml:space="preserve">Ver </w:t>
            </w:r>
            <w:r w:rsidR="003504E6" w:rsidRPr="003504E6">
              <w:t>Tabla 47.IMA040-Terminar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cnfStyle w:val="000000000000"/>
              <w:rPr>
                <w:color w:val="000000"/>
                <w:lang w:val="es-CO" w:eastAsia="es-CO"/>
              </w:rPr>
            </w:pP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A306A6" w:rsidRDefault="00A306A6" w:rsidP="00327A74">
            <w:pPr>
              <w:cnfStyle w:val="000000100000"/>
            </w:pPr>
          </w:p>
        </w:tc>
      </w:tr>
    </w:tbl>
    <w:p w:rsidR="00A306A6" w:rsidRDefault="003D7BC2" w:rsidP="003D7BC2">
      <w:pPr>
        <w:pStyle w:val="Epgrafe"/>
        <w:jc w:val="center"/>
        <w:rPr>
          <w:lang w:val="es-CO"/>
        </w:rPr>
      </w:pPr>
      <w:r>
        <w:t xml:space="preserve">Tabla </w:t>
      </w:r>
      <w:fldSimple w:instr=" SEQ Tabla \* ARABIC ">
        <w:r w:rsidR="001513A9">
          <w:rPr>
            <w:noProof/>
          </w:rPr>
          <w:t>67</w:t>
        </w:r>
      </w:fldSimple>
      <w:r>
        <w:t>.IMA060-Terminar Juego</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61</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característica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la característica de la carta a apostar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A306A6">
            <w:pPr>
              <w:jc w:val="both"/>
              <w:cnfStyle w:val="000000000000"/>
              <w:rPr>
                <w:color w:val="000000"/>
                <w:lang w:val="es-CO" w:eastAsia="es-CO"/>
              </w:rPr>
            </w:pPr>
            <w:r>
              <w:t>El sistema asigno un turno de juego</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El jugador en turno puede elegir el tipo de apuesta a realizar</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t>IMCU-039</w:t>
            </w:r>
          </w:p>
        </w:tc>
      </w:tr>
    </w:tbl>
    <w:p w:rsidR="00A306A6" w:rsidRDefault="008474B1" w:rsidP="008474B1">
      <w:pPr>
        <w:pStyle w:val="Epgrafe"/>
        <w:jc w:val="center"/>
        <w:rPr>
          <w:lang w:val="es-CO"/>
        </w:rPr>
      </w:pPr>
      <w:r>
        <w:t xml:space="preserve">Tabla </w:t>
      </w:r>
      <w:fldSimple w:instr=" SEQ Tabla \* ARABIC ">
        <w:r w:rsidR="001513A9">
          <w:rPr>
            <w:noProof/>
          </w:rPr>
          <w:t>68</w:t>
        </w:r>
      </w:fldSimple>
      <w:r>
        <w:t>.IMA061-Elegir Característica</w:t>
      </w:r>
    </w:p>
    <w:tbl>
      <w:tblPr>
        <w:tblStyle w:val="Cuadrculamedia3-nfasis3"/>
        <w:tblW w:w="0" w:type="auto"/>
        <w:jc w:val="center"/>
        <w:tblLayout w:type="fixed"/>
        <w:tblLook w:val="04A0"/>
      </w:tblPr>
      <w:tblGrid>
        <w:gridCol w:w="1540"/>
        <w:gridCol w:w="1400"/>
        <w:gridCol w:w="1540"/>
        <w:gridCol w:w="1660"/>
      </w:tblGrid>
      <w:tr w:rsidR="00A306A6" w:rsidRPr="00B43EAB" w:rsidTr="00327A74">
        <w:trPr>
          <w:cnfStyle w:val="1000000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A306A6" w:rsidRPr="00B350EA" w:rsidRDefault="00A306A6"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62</w:t>
            </w:r>
          </w:p>
        </w:tc>
        <w:tc>
          <w:tcPr>
            <w:tcW w:w="1540" w:type="dxa"/>
            <w:noWrap/>
            <w:hideMark/>
          </w:tcPr>
          <w:p w:rsidR="00A306A6" w:rsidRPr="00B43EAB" w:rsidRDefault="00A306A6"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A306A6" w:rsidRPr="00A306A6" w:rsidRDefault="00A306A6" w:rsidP="00327A74">
            <w:pPr>
              <w:cnfStyle w:val="100000000000"/>
              <w:rPr>
                <w:b w:val="0"/>
                <w:color w:val="auto"/>
              </w:rPr>
            </w:pPr>
            <w:r w:rsidRPr="00A306A6">
              <w:rPr>
                <w:b w:val="0"/>
                <w:color w:val="auto"/>
              </w:rPr>
              <w:t>Elegir tipo de apuesta</w:t>
            </w:r>
          </w:p>
        </w:tc>
      </w:tr>
      <w:tr w:rsidR="00A306A6" w:rsidRPr="001E7356" w:rsidTr="00327A74">
        <w:trPr>
          <w:cnfStyle w:val="000000100000"/>
          <w:trHeight w:val="3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A306A6" w:rsidRPr="00B43EAB" w:rsidRDefault="00A306A6" w:rsidP="00327A74">
            <w:pPr>
              <w:pStyle w:val="Prrafodelista"/>
              <w:ind w:left="0"/>
              <w:jc w:val="both"/>
              <w:cnfStyle w:val="000000100000"/>
              <w:rPr>
                <w:color w:val="000000"/>
                <w:lang w:val="es-CO" w:eastAsia="es-CO"/>
              </w:rPr>
            </w:pPr>
            <w:r>
              <w:t>El jugador en turno elige si la característica que eligió de la carta se  apuesta al mayor o menor valor</w:t>
            </w:r>
          </w:p>
        </w:tc>
      </w:tr>
      <w:tr w:rsidR="00A306A6" w:rsidRPr="00B43EAB" w:rsidTr="00327A74">
        <w:trPr>
          <w:trHeight w:val="615"/>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Precondiciones</w:t>
            </w:r>
          </w:p>
        </w:tc>
        <w:tc>
          <w:tcPr>
            <w:tcW w:w="1400" w:type="dxa"/>
            <w:hideMark/>
          </w:tcPr>
          <w:p w:rsidR="00A306A6" w:rsidRPr="008D571C" w:rsidRDefault="00A306A6" w:rsidP="00327A74">
            <w:pPr>
              <w:jc w:val="both"/>
              <w:cnfStyle w:val="000000000000"/>
              <w:rPr>
                <w:color w:val="000000"/>
                <w:lang w:val="es-CO" w:eastAsia="es-CO"/>
              </w:rPr>
            </w:pPr>
            <w:r>
              <w:t>El jugador en turno eligió la característica a apostar</w:t>
            </w:r>
          </w:p>
        </w:tc>
        <w:tc>
          <w:tcPr>
            <w:tcW w:w="1540" w:type="dxa"/>
            <w:shd w:val="clear" w:color="auto" w:fill="9BBB59" w:themeFill="accent3"/>
            <w:hideMark/>
          </w:tcPr>
          <w:p w:rsidR="00A306A6" w:rsidRPr="00B43EAB" w:rsidRDefault="00A306A6"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A306A6" w:rsidRPr="00B43EAB" w:rsidRDefault="00A306A6" w:rsidP="00327A74">
            <w:pPr>
              <w:pStyle w:val="Prrafodelista"/>
              <w:ind w:left="0"/>
              <w:jc w:val="both"/>
              <w:cnfStyle w:val="000000000000"/>
              <w:rPr>
                <w:color w:val="000000"/>
                <w:lang w:val="es-CO" w:eastAsia="es-CO"/>
              </w:rPr>
            </w:pPr>
            <w:r>
              <w:t>Los jugadores de la partida ponen sus cartas en la mesa</w:t>
            </w:r>
          </w:p>
        </w:tc>
      </w:tr>
      <w:tr w:rsidR="00A306A6" w:rsidRPr="00B43EAB" w:rsidTr="00327A74">
        <w:trPr>
          <w:cnfStyle w:val="000000100000"/>
          <w:trHeight w:val="546"/>
          <w:jc w:val="center"/>
        </w:trPr>
        <w:tc>
          <w:tcPr>
            <w:cnfStyle w:val="001000000000"/>
            <w:tcW w:w="1540" w:type="dxa"/>
            <w:hideMark/>
          </w:tcPr>
          <w:p w:rsidR="00A306A6" w:rsidRPr="00B43EAB" w:rsidRDefault="00A306A6"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A306A6" w:rsidRDefault="00A306A6" w:rsidP="00327A74">
            <w:pPr>
              <w:cnfStyle w:val="000000100000"/>
            </w:pPr>
            <w:r w:rsidRPr="003A0040">
              <w:t>IMCU-0</w:t>
            </w:r>
            <w:r>
              <w:t xml:space="preserve">40, </w:t>
            </w:r>
            <w:r w:rsidRPr="003A0040">
              <w:t>IMCU-0</w:t>
            </w:r>
            <w:r>
              <w:t>41</w:t>
            </w:r>
          </w:p>
        </w:tc>
      </w:tr>
    </w:tbl>
    <w:p w:rsidR="00A306A6" w:rsidRDefault="008474B1" w:rsidP="008474B1">
      <w:pPr>
        <w:pStyle w:val="Epgrafe"/>
        <w:jc w:val="center"/>
        <w:rPr>
          <w:lang w:val="es-CO"/>
        </w:rPr>
      </w:pPr>
      <w:r>
        <w:t xml:space="preserve">Tabla </w:t>
      </w:r>
      <w:fldSimple w:instr=" SEQ Tabla \* ARABIC ">
        <w:r w:rsidR="001513A9">
          <w:rPr>
            <w:noProof/>
          </w:rPr>
          <w:t>69</w:t>
        </w:r>
      </w:fldSimple>
      <w:r>
        <w:t>.IMA062-Elegir Tipo de Apuesta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63</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Poner en la mesa</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Pr="00B43EAB" w:rsidRDefault="00C615E5" w:rsidP="003504E6">
            <w:pPr>
              <w:pStyle w:val="Prrafodelista"/>
              <w:ind w:left="0"/>
              <w:jc w:val="both"/>
              <w:cnfStyle w:val="000000100000"/>
              <w:rPr>
                <w:color w:val="000000"/>
                <w:lang w:val="es-CO" w:eastAsia="es-CO"/>
              </w:rPr>
            </w:pPr>
            <w:r>
              <w:t>Ver</w:t>
            </w:r>
            <w:r w:rsidR="003504E6">
              <w:t xml:space="preserve"> </w:t>
            </w:r>
            <w:r w:rsidR="003504E6" w:rsidRPr="003504E6">
              <w:t>Tabla 53.IMA046-Bajar a la Mesa</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C615E5" w:rsidP="00327A74">
            <w:pPr>
              <w:jc w:val="both"/>
              <w:cnfStyle w:val="000000000000"/>
              <w:rPr>
                <w:color w:val="000000"/>
                <w:lang w:val="es-CO" w:eastAsia="es-CO"/>
              </w:rPr>
            </w:pP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C615E5" w:rsidRPr="00B43EAB" w:rsidRDefault="00C615E5" w:rsidP="00327A74">
            <w:pPr>
              <w:pStyle w:val="Prrafodelista"/>
              <w:ind w:left="0"/>
              <w:jc w:val="both"/>
              <w:cnfStyle w:val="000000000000"/>
              <w:rPr>
                <w:color w:val="000000"/>
                <w:lang w:val="es-CO" w:eastAsia="es-CO"/>
              </w:rPr>
            </w:pP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C615E5" w:rsidRDefault="00C615E5" w:rsidP="00327A74">
            <w:pPr>
              <w:cnfStyle w:val="000000100000"/>
            </w:pPr>
          </w:p>
        </w:tc>
      </w:tr>
    </w:tbl>
    <w:p w:rsidR="00C615E5" w:rsidRDefault="001513A9" w:rsidP="001513A9">
      <w:pPr>
        <w:pStyle w:val="Epgrafe"/>
        <w:jc w:val="center"/>
        <w:rPr>
          <w:lang w:val="es-CO"/>
        </w:rPr>
      </w:pPr>
      <w:r>
        <w:t xml:space="preserve">Tabla </w:t>
      </w:r>
      <w:fldSimple w:instr=" SEQ Tabla \* ARABIC ">
        <w:r>
          <w:rPr>
            <w:noProof/>
          </w:rPr>
          <w:t>70</w:t>
        </w:r>
      </w:fldSimple>
      <w:r>
        <w:t>.IMA063-Poner en la Mesa</w:t>
      </w:r>
    </w:p>
    <w:tbl>
      <w:tblPr>
        <w:tblStyle w:val="Cuadrculamedia3-nfasis3"/>
        <w:tblW w:w="0" w:type="auto"/>
        <w:jc w:val="center"/>
        <w:tblLayout w:type="fixed"/>
        <w:tblLook w:val="04A0"/>
      </w:tblPr>
      <w:tblGrid>
        <w:gridCol w:w="1540"/>
        <w:gridCol w:w="1400"/>
        <w:gridCol w:w="1540"/>
        <w:gridCol w:w="1660"/>
      </w:tblGrid>
      <w:tr w:rsidR="00C615E5" w:rsidRPr="00B43EAB" w:rsidTr="00327A74">
        <w:trPr>
          <w:cnfStyle w:val="1000000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C615E5" w:rsidRPr="00B350EA" w:rsidRDefault="00C615E5"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64</w:t>
            </w:r>
          </w:p>
        </w:tc>
        <w:tc>
          <w:tcPr>
            <w:tcW w:w="1540" w:type="dxa"/>
            <w:noWrap/>
            <w:hideMark/>
          </w:tcPr>
          <w:p w:rsidR="00C615E5" w:rsidRPr="00B43EAB" w:rsidRDefault="00C615E5"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C615E5" w:rsidRPr="00C615E5" w:rsidRDefault="00C615E5" w:rsidP="00327A74">
            <w:pPr>
              <w:cnfStyle w:val="100000000000"/>
              <w:rPr>
                <w:b w:val="0"/>
                <w:color w:val="auto"/>
              </w:rPr>
            </w:pPr>
            <w:r w:rsidRPr="00C615E5">
              <w:rPr>
                <w:b w:val="0"/>
                <w:color w:val="auto"/>
              </w:rPr>
              <w:t>Comprobar ganador</w:t>
            </w:r>
          </w:p>
        </w:tc>
      </w:tr>
      <w:tr w:rsidR="00C615E5" w:rsidRPr="001E7356" w:rsidTr="00327A74">
        <w:trPr>
          <w:cnfStyle w:val="000000100000"/>
          <w:trHeight w:val="3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C615E5" w:rsidRDefault="00C615E5" w:rsidP="00C615E5">
            <w:pPr>
              <w:jc w:val="both"/>
              <w:cnfStyle w:val="000000100000"/>
            </w:pPr>
            <w:r>
              <w:t>El sistema comprueba el ganador de la partida dependiendo del tipo de apuesta que se efecto.</w:t>
            </w:r>
          </w:p>
          <w:p w:rsidR="00C615E5" w:rsidRPr="00C615E5" w:rsidRDefault="00C615E5" w:rsidP="00C615E5">
            <w:pPr>
              <w:pStyle w:val="Prrafodelista"/>
              <w:numPr>
                <w:ilvl w:val="0"/>
                <w:numId w:val="30"/>
              </w:numPr>
              <w:jc w:val="both"/>
              <w:cnfStyle w:val="000000100000"/>
              <w:rPr>
                <w:color w:val="000000"/>
                <w:lang w:val="es-CO" w:eastAsia="es-CO"/>
              </w:rPr>
            </w:pPr>
            <w:r>
              <w:t>Si el tipo de apuesta fue a la mayor, el sistema identifica la carta con el mayor valor en dicha característica</w:t>
            </w:r>
          </w:p>
          <w:p w:rsidR="00C615E5" w:rsidRPr="00B43EAB" w:rsidRDefault="00C615E5" w:rsidP="00C615E5">
            <w:pPr>
              <w:pStyle w:val="Prrafodelista"/>
              <w:numPr>
                <w:ilvl w:val="0"/>
                <w:numId w:val="30"/>
              </w:numPr>
              <w:jc w:val="both"/>
              <w:cnfStyle w:val="000000100000"/>
              <w:rPr>
                <w:color w:val="000000"/>
                <w:lang w:val="es-CO" w:eastAsia="es-CO"/>
              </w:rPr>
            </w:pPr>
            <w:r>
              <w:t>Si el tipo de apuesta es a la menor, el sistema identifica la carta con el menor valor en la característica en juego</w:t>
            </w:r>
          </w:p>
        </w:tc>
      </w:tr>
      <w:tr w:rsidR="00C615E5" w:rsidRPr="00B43EAB" w:rsidTr="00327A74">
        <w:trPr>
          <w:trHeight w:val="615"/>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t>Precondiciones</w:t>
            </w:r>
          </w:p>
        </w:tc>
        <w:tc>
          <w:tcPr>
            <w:tcW w:w="1400" w:type="dxa"/>
            <w:hideMark/>
          </w:tcPr>
          <w:p w:rsidR="00C615E5" w:rsidRPr="008D571C" w:rsidRDefault="00AD424C" w:rsidP="00327A74">
            <w:pPr>
              <w:jc w:val="both"/>
              <w:cnfStyle w:val="000000000000"/>
              <w:rPr>
                <w:color w:val="000000"/>
                <w:lang w:val="es-CO" w:eastAsia="es-CO"/>
              </w:rPr>
            </w:pPr>
            <w:r>
              <w:t xml:space="preserve">Las cartas deben estar en la mesa y de debe saber la característica a apostar con </w:t>
            </w:r>
            <w:r>
              <w:lastRenderedPageBreak/>
              <w:t>su respectivo tipo de apuesta</w:t>
            </w:r>
          </w:p>
        </w:tc>
        <w:tc>
          <w:tcPr>
            <w:tcW w:w="1540" w:type="dxa"/>
            <w:shd w:val="clear" w:color="auto" w:fill="9BBB59" w:themeFill="accent3"/>
            <w:hideMark/>
          </w:tcPr>
          <w:p w:rsidR="00C615E5" w:rsidRPr="00B43EAB" w:rsidRDefault="00C615E5" w:rsidP="00327A74">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AD424C" w:rsidRDefault="00AD424C" w:rsidP="00AD424C">
            <w:pPr>
              <w:jc w:val="both"/>
              <w:cnfStyle w:val="000000000000"/>
            </w:pPr>
            <w:r>
              <w:t>El sistema puede determinar si el existe un ganador en la jugada o existe empate.</w:t>
            </w:r>
          </w:p>
          <w:p w:rsidR="00AD424C" w:rsidRDefault="00AD424C" w:rsidP="00AD424C">
            <w:pPr>
              <w:jc w:val="both"/>
              <w:cnfStyle w:val="000000000000"/>
            </w:pPr>
          </w:p>
          <w:p w:rsidR="00AD424C" w:rsidRDefault="00AD424C" w:rsidP="00AD424C">
            <w:pPr>
              <w:jc w:val="both"/>
              <w:cnfStyle w:val="000000000000"/>
            </w:pPr>
            <w:r>
              <w:lastRenderedPageBreak/>
              <w:t>-Si existe un ganador de la juagada, el sistema asigna el turno a dicho jugador</w:t>
            </w:r>
          </w:p>
          <w:p w:rsidR="00AD424C" w:rsidRDefault="00AD424C" w:rsidP="00AD424C">
            <w:pPr>
              <w:jc w:val="both"/>
              <w:cnfStyle w:val="000000000000"/>
            </w:pPr>
            <w:r>
              <w:t>-Si existe un empate,</w:t>
            </w:r>
          </w:p>
          <w:p w:rsidR="00AD424C" w:rsidRPr="00AD424C" w:rsidRDefault="00AD424C" w:rsidP="00AD424C">
            <w:pPr>
              <w:pStyle w:val="Prrafodelista"/>
              <w:numPr>
                <w:ilvl w:val="0"/>
                <w:numId w:val="32"/>
              </w:numPr>
              <w:jc w:val="both"/>
              <w:cnfStyle w:val="000000000000"/>
              <w:rPr>
                <w:color w:val="000000"/>
                <w:lang w:val="es-CO" w:eastAsia="es-CO"/>
              </w:rPr>
            </w:pPr>
            <w:r>
              <w:t xml:space="preserve">El sistema bloquea a todos los jugadores diferentes de los empatados. </w:t>
            </w:r>
          </w:p>
          <w:p w:rsidR="00C615E5" w:rsidRPr="00B43EAB" w:rsidRDefault="00AD424C" w:rsidP="00AD424C">
            <w:pPr>
              <w:pStyle w:val="Prrafodelista"/>
              <w:numPr>
                <w:ilvl w:val="0"/>
                <w:numId w:val="32"/>
              </w:numPr>
              <w:jc w:val="both"/>
              <w:cnfStyle w:val="000000000000"/>
              <w:rPr>
                <w:color w:val="000000"/>
                <w:lang w:val="es-CO" w:eastAsia="es-CO"/>
              </w:rPr>
            </w:pPr>
            <w:r>
              <w:t>A los jugadores empatados los envía a desempatar.</w:t>
            </w:r>
          </w:p>
        </w:tc>
      </w:tr>
      <w:tr w:rsidR="00C615E5" w:rsidRPr="00B43EAB" w:rsidTr="00327A74">
        <w:trPr>
          <w:cnfStyle w:val="000000100000"/>
          <w:trHeight w:val="546"/>
          <w:jc w:val="center"/>
        </w:trPr>
        <w:tc>
          <w:tcPr>
            <w:cnfStyle w:val="001000000000"/>
            <w:tcW w:w="1540" w:type="dxa"/>
            <w:hideMark/>
          </w:tcPr>
          <w:p w:rsidR="00C615E5" w:rsidRPr="00B43EAB" w:rsidRDefault="00C615E5"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C615E5" w:rsidRDefault="00AD424C" w:rsidP="00327A74">
            <w:pPr>
              <w:cnfStyle w:val="000000100000"/>
            </w:pPr>
            <w:r>
              <w:t>N/A</w:t>
            </w:r>
          </w:p>
        </w:tc>
      </w:tr>
    </w:tbl>
    <w:p w:rsidR="00C615E5" w:rsidRDefault="001513A9" w:rsidP="001513A9">
      <w:pPr>
        <w:pStyle w:val="Epgrafe"/>
        <w:jc w:val="center"/>
        <w:rPr>
          <w:lang w:val="es-CO"/>
        </w:rPr>
      </w:pPr>
      <w:r>
        <w:t xml:space="preserve">Tabla </w:t>
      </w:r>
      <w:fldSimple w:instr=" SEQ Tabla \* ARABIC ">
        <w:r>
          <w:rPr>
            <w:noProof/>
          </w:rPr>
          <w:t>71</w:t>
        </w:r>
      </w:fldSimple>
      <w:r>
        <w:t>.IMA064-Comprobar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65</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Desempatar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desempate consiste en una nueva ronda entre los jugadores empatados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empate entre dos o más jugadores de la partida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r>
              <w:t>El sistema determina un ganador de la partida y desbloquea a los jugadores que fueron bloqueados mientras se realizaba el desempate.</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r w:rsidRPr="007C6E7B">
              <w:rPr>
                <w:bCs/>
                <w:color w:val="000000"/>
              </w:rPr>
              <w:t>IMCU-04</w:t>
            </w:r>
            <w:r w:rsidRPr="008A747F">
              <w:rPr>
                <w:bCs/>
                <w:color w:val="000000"/>
              </w:rPr>
              <w:t>2</w:t>
            </w:r>
          </w:p>
        </w:tc>
      </w:tr>
    </w:tbl>
    <w:p w:rsidR="00F14EB3" w:rsidRDefault="001513A9" w:rsidP="001513A9">
      <w:pPr>
        <w:pStyle w:val="Epgrafe"/>
        <w:jc w:val="center"/>
        <w:rPr>
          <w:lang w:val="es-CO"/>
        </w:rPr>
      </w:pPr>
      <w:r>
        <w:t xml:space="preserve">Tabla </w:t>
      </w:r>
      <w:fldSimple w:instr=" SEQ Tabla \* ARABIC ">
        <w:r>
          <w:rPr>
            <w:noProof/>
          </w:rPr>
          <w:t>72</w:t>
        </w:r>
      </w:fldSimple>
      <w:r>
        <w:t>.IMA065-Desempatar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66</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Recolectar cartas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El sistema reúne todas las cartas de la mesa que fueron puestas en la jugada  y se las asigna al jugador ganador de la jugada</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r>
              <w:t>Existe un jugador en la jugada</w:t>
            </w: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Default="00F14EB3" w:rsidP="00F14EB3">
            <w:pPr>
              <w:pStyle w:val="Prrafodelista"/>
              <w:ind w:left="0"/>
              <w:jc w:val="both"/>
              <w:cnfStyle w:val="000000000000"/>
            </w:pPr>
            <w:r>
              <w:rPr>
                <w:lang w:val="es-CO"/>
              </w:rPr>
              <w:t>-</w:t>
            </w:r>
            <w:r>
              <w:t>Si al entregar las cartas al jugador ganador de la jugada, tiene las 33 cartas de juego, el juego determina el ganador de la partida</w:t>
            </w:r>
          </w:p>
          <w:p w:rsidR="00F14EB3" w:rsidRPr="00B43EAB" w:rsidRDefault="00F14EB3" w:rsidP="00F14EB3">
            <w:pPr>
              <w:pStyle w:val="Prrafodelista"/>
              <w:ind w:left="0"/>
              <w:jc w:val="both"/>
              <w:cnfStyle w:val="000000000000"/>
              <w:rPr>
                <w:color w:val="000000"/>
                <w:lang w:val="es-CO" w:eastAsia="es-CO"/>
              </w:rPr>
            </w:pPr>
            <w:r>
              <w:lastRenderedPageBreak/>
              <w:t>-Si al entregar las cartas al jugador ganado de la jugada, este no tiene completa la baraja de cartas el sistema le asigna el turno a dicho jugador para realizar otra jugada</w:t>
            </w: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F14EB3" w:rsidRDefault="00F14EB3" w:rsidP="00327A74">
            <w:pPr>
              <w:cnfStyle w:val="000000100000"/>
            </w:pPr>
            <w:r>
              <w:t>N/A</w:t>
            </w:r>
          </w:p>
        </w:tc>
      </w:tr>
    </w:tbl>
    <w:p w:rsidR="00F14EB3" w:rsidRDefault="001513A9" w:rsidP="001513A9">
      <w:pPr>
        <w:pStyle w:val="Epgrafe"/>
        <w:jc w:val="center"/>
        <w:rPr>
          <w:lang w:val="es-CO"/>
        </w:rPr>
      </w:pPr>
      <w:r>
        <w:t xml:space="preserve">Tabla </w:t>
      </w:r>
      <w:fldSimple w:instr=" SEQ Tabla \* ARABIC ">
        <w:r>
          <w:rPr>
            <w:noProof/>
          </w:rPr>
          <w:t>73</w:t>
        </w:r>
      </w:fldSimple>
      <w:r>
        <w:t>.IMA066-Recolectar Cartas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67</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ganador</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58.IMA051-Notificar Ganador</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74</w:t>
        </w:r>
      </w:fldSimple>
      <w:r>
        <w:t>.IMA067-Notificar Ganador</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68</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Notificar perdedores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Tabla 59.IMA052-Notificar Perdedores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Default="001513A9" w:rsidP="001513A9">
      <w:pPr>
        <w:pStyle w:val="Epgrafe"/>
        <w:jc w:val="center"/>
        <w:rPr>
          <w:lang w:val="es-CO"/>
        </w:rPr>
      </w:pPr>
      <w:r>
        <w:t xml:space="preserve">Tabla </w:t>
      </w:r>
      <w:fldSimple w:instr=" SEQ Tabla \* ARABIC ">
        <w:r>
          <w:rPr>
            <w:noProof/>
          </w:rPr>
          <w:t>75</w:t>
        </w:r>
      </w:fldSimple>
      <w:r>
        <w:t>.IMA068-Notificar Perdedores</w:t>
      </w:r>
    </w:p>
    <w:tbl>
      <w:tblPr>
        <w:tblStyle w:val="Cuadrculamedia3-nfasis3"/>
        <w:tblW w:w="0" w:type="auto"/>
        <w:jc w:val="center"/>
        <w:tblLayout w:type="fixed"/>
        <w:tblLook w:val="04A0"/>
      </w:tblPr>
      <w:tblGrid>
        <w:gridCol w:w="1540"/>
        <w:gridCol w:w="1400"/>
        <w:gridCol w:w="1540"/>
        <w:gridCol w:w="1660"/>
      </w:tblGrid>
      <w:tr w:rsidR="00F14EB3" w:rsidRPr="00B43EAB" w:rsidTr="00327A74">
        <w:trPr>
          <w:cnfStyle w:val="1000000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F14EB3" w:rsidRPr="00B350EA" w:rsidRDefault="00F14EB3" w:rsidP="00327A74">
            <w:pPr>
              <w:cnfStyle w:val="100000000000"/>
              <w:rPr>
                <w:b w:val="0"/>
                <w:color w:val="000000"/>
                <w:lang w:val="es-CO" w:eastAsia="es-CO"/>
              </w:rPr>
            </w:pPr>
            <w:r w:rsidRPr="00B350EA">
              <w:rPr>
                <w:b w:val="0"/>
                <w:color w:val="000000"/>
                <w:lang w:val="es-CO" w:eastAsia="es-CO"/>
              </w:rPr>
              <w:t>IMA0</w:t>
            </w:r>
            <w:r>
              <w:rPr>
                <w:b w:val="0"/>
                <w:color w:val="000000"/>
                <w:lang w:val="es-CO" w:eastAsia="es-CO"/>
              </w:rPr>
              <w:t>69</w:t>
            </w:r>
          </w:p>
        </w:tc>
        <w:tc>
          <w:tcPr>
            <w:tcW w:w="1540" w:type="dxa"/>
            <w:noWrap/>
            <w:hideMark/>
          </w:tcPr>
          <w:p w:rsidR="00F14EB3" w:rsidRPr="00B43EAB" w:rsidRDefault="00F14EB3" w:rsidP="00327A74">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F14EB3" w:rsidRPr="00F14EB3" w:rsidRDefault="00F14EB3" w:rsidP="00327A74">
            <w:pPr>
              <w:cnfStyle w:val="100000000000"/>
              <w:rPr>
                <w:b w:val="0"/>
                <w:color w:val="auto"/>
              </w:rPr>
            </w:pPr>
            <w:r w:rsidRPr="00F14EB3">
              <w:rPr>
                <w:b w:val="0"/>
                <w:color w:val="auto"/>
              </w:rPr>
              <w:t>Actualizar estadísticas</w:t>
            </w:r>
          </w:p>
        </w:tc>
      </w:tr>
      <w:tr w:rsidR="00F14EB3" w:rsidRPr="001E7356" w:rsidTr="00327A74">
        <w:trPr>
          <w:cnfStyle w:val="000000100000"/>
          <w:trHeight w:val="3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Descripción</w:t>
            </w:r>
          </w:p>
        </w:tc>
        <w:tc>
          <w:tcPr>
            <w:tcW w:w="4600" w:type="dxa"/>
            <w:gridSpan w:val="3"/>
            <w:hideMark/>
          </w:tcPr>
          <w:p w:rsidR="00F14EB3" w:rsidRPr="00B43EAB" w:rsidRDefault="00F14EB3" w:rsidP="00327A74">
            <w:pPr>
              <w:pStyle w:val="Prrafodelista"/>
              <w:ind w:left="0"/>
              <w:jc w:val="both"/>
              <w:cnfStyle w:val="000000100000"/>
              <w:rPr>
                <w:color w:val="000000"/>
                <w:lang w:val="es-CO" w:eastAsia="es-CO"/>
              </w:rPr>
            </w:pPr>
            <w:r>
              <w:t xml:space="preserve">Ver </w:t>
            </w:r>
            <w:r w:rsidR="003504E6" w:rsidRPr="003504E6">
              <w:t xml:space="preserve">Tabla 60.IMA053-Actualizar </w:t>
            </w:r>
            <w:r w:rsidR="00E8790E" w:rsidRPr="003504E6">
              <w:t>estadísticas</w:t>
            </w:r>
          </w:p>
        </w:tc>
      </w:tr>
      <w:tr w:rsidR="00F14EB3" w:rsidRPr="00B43EAB" w:rsidTr="00327A74">
        <w:trPr>
          <w:trHeight w:val="615"/>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Precondiciones</w:t>
            </w:r>
          </w:p>
        </w:tc>
        <w:tc>
          <w:tcPr>
            <w:tcW w:w="1400" w:type="dxa"/>
            <w:hideMark/>
          </w:tcPr>
          <w:p w:rsidR="00F14EB3" w:rsidRPr="008D571C" w:rsidRDefault="00F14EB3" w:rsidP="00327A74">
            <w:pPr>
              <w:jc w:val="both"/>
              <w:cnfStyle w:val="000000000000"/>
              <w:rPr>
                <w:color w:val="000000"/>
                <w:lang w:val="es-CO" w:eastAsia="es-CO"/>
              </w:rPr>
            </w:pPr>
          </w:p>
        </w:tc>
        <w:tc>
          <w:tcPr>
            <w:tcW w:w="1540" w:type="dxa"/>
            <w:shd w:val="clear" w:color="auto" w:fill="9BBB59" w:themeFill="accent3"/>
            <w:hideMark/>
          </w:tcPr>
          <w:p w:rsidR="00F14EB3" w:rsidRPr="00B43EAB" w:rsidRDefault="00F14EB3" w:rsidP="00327A74">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F14EB3" w:rsidRPr="00B43EAB" w:rsidRDefault="00F14EB3" w:rsidP="00327A74">
            <w:pPr>
              <w:pStyle w:val="Prrafodelista"/>
              <w:ind w:left="0"/>
              <w:jc w:val="both"/>
              <w:cnfStyle w:val="000000000000"/>
              <w:rPr>
                <w:color w:val="000000"/>
                <w:lang w:val="es-CO" w:eastAsia="es-CO"/>
              </w:rPr>
            </w:pPr>
          </w:p>
        </w:tc>
      </w:tr>
      <w:tr w:rsidR="00F14EB3" w:rsidRPr="00B43EAB" w:rsidTr="00327A74">
        <w:trPr>
          <w:cnfStyle w:val="000000100000"/>
          <w:trHeight w:val="546"/>
          <w:jc w:val="center"/>
        </w:trPr>
        <w:tc>
          <w:tcPr>
            <w:cnfStyle w:val="001000000000"/>
            <w:tcW w:w="1540" w:type="dxa"/>
            <w:hideMark/>
          </w:tcPr>
          <w:p w:rsidR="00F14EB3" w:rsidRPr="00B43EAB" w:rsidRDefault="00F14EB3" w:rsidP="00327A74">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F14EB3" w:rsidRDefault="00F14EB3" w:rsidP="00327A74">
            <w:pPr>
              <w:cnfStyle w:val="000000100000"/>
            </w:pPr>
          </w:p>
        </w:tc>
      </w:tr>
    </w:tbl>
    <w:p w:rsidR="00F14EB3" w:rsidRPr="002E1F6C" w:rsidRDefault="001513A9" w:rsidP="001513A9">
      <w:pPr>
        <w:pStyle w:val="Epgrafe"/>
        <w:jc w:val="center"/>
        <w:rPr>
          <w:lang w:val="es-CO"/>
        </w:rPr>
      </w:pPr>
      <w:r>
        <w:t xml:space="preserve">Tabla </w:t>
      </w:r>
      <w:fldSimple w:instr=" SEQ Tabla \* ARABIC ">
        <w:r>
          <w:rPr>
            <w:noProof/>
          </w:rPr>
          <w:t>76</w:t>
        </w:r>
      </w:fldSimple>
      <w:r>
        <w:t>.IMA069-Actualizar Estadísticas</w:t>
      </w:r>
    </w:p>
    <w:p w:rsidR="00BC39F6" w:rsidRDefault="00BC39F6" w:rsidP="00F90755">
      <w:pPr>
        <w:pStyle w:val="Ttulo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AR" w:eastAsia="es-AR"/>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sidR="00E471CE">
          <w:rPr>
            <w:noProof/>
          </w:rPr>
          <w:t>8</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70</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Pantalla Principal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28. IMA012- Pantalla Principal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8D571C"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ind w:left="480"/>
        <w:jc w:val="center"/>
        <w:rPr>
          <w:lang w:val="es-CO"/>
        </w:rPr>
      </w:pPr>
      <w:r>
        <w:t xml:space="preserve">Tabla </w:t>
      </w:r>
      <w:fldSimple w:instr=" SEQ Tabla \* ARABIC ">
        <w:r w:rsidR="001513A9">
          <w:rPr>
            <w:noProof/>
          </w:rPr>
          <w:t>77</w:t>
        </w:r>
      </w:fldSimple>
      <w:r>
        <w:t>. IMA0 -Referencia a Pantalla Principal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71</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Personales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B350EA">
            <w:pPr>
              <w:jc w:val="both"/>
              <w:cnfStyle w:val="000000100000"/>
              <w:rPr>
                <w:color w:val="000000"/>
                <w:lang w:val="es-CO" w:eastAsia="es-CO"/>
              </w:rPr>
            </w:pPr>
            <w:r>
              <w:rPr>
                <w:color w:val="00000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p w:rsidR="001D454F" w:rsidRPr="00C4260A" w:rsidRDefault="001D454F" w:rsidP="002474D0">
            <w:pPr>
              <w:cnfStyle w:val="000000000000"/>
              <w:rPr>
                <w:color w:val="000000"/>
                <w:lang w:val="es-CO" w:eastAsia="es-CO"/>
              </w:rPr>
            </w:pPr>
            <w:r>
              <w:rPr>
                <w:color w:val="000000"/>
                <w:lang w:val="es-CO" w:eastAsia="es-CO"/>
              </w:rPr>
              <w:t xml:space="preserve">-el jugador debe haber participado en al menos una </w:t>
            </w:r>
            <w:r>
              <w:rPr>
                <w:color w:val="000000"/>
                <w:lang w:val="es-CO" w:eastAsia="es-CO"/>
              </w:rPr>
              <w:lastRenderedPageBreak/>
              <w:t>partida.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lastRenderedPageBreak/>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IMCU-007</w:t>
            </w:r>
          </w:p>
        </w:tc>
      </w:tr>
    </w:tbl>
    <w:p w:rsidR="001D454F" w:rsidRDefault="001D454F" w:rsidP="001D454F">
      <w:pPr>
        <w:pStyle w:val="Epgrafe"/>
        <w:jc w:val="center"/>
        <w:rPr>
          <w:b w:val="0"/>
          <w:lang w:val="es-CO"/>
        </w:rPr>
      </w:pPr>
      <w:r>
        <w:t xml:space="preserve">Tabla </w:t>
      </w:r>
      <w:fldSimple w:instr=" SEQ Tabla \* ARABIC ">
        <w:r w:rsidR="001513A9">
          <w:rPr>
            <w:noProof/>
          </w:rPr>
          <w:t>78</w:t>
        </w:r>
      </w:fldSimple>
      <w:r>
        <w:t>. IMA0 – Ver Estadísticas Personales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72</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estadísticas Generales</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w:t>
            </w:r>
            <w:r w:rsidRPr="00C4260A">
              <w:rPr>
                <w:color w:val="000000"/>
                <w:lang w:val="es-CO" w:eastAsia="es-CO"/>
              </w:rPr>
              <w:t xml:space="preserve">El jugador debe </w:t>
            </w:r>
            <w:r>
              <w:rPr>
                <w:color w:val="000000"/>
                <w:lang w:val="es-CO" w:eastAsia="es-CO"/>
              </w:rPr>
              <w:t>estar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-El jugador regresa a la página principal donde podrá realizar otras acciones.</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t>IMCU-008</w:t>
            </w:r>
          </w:p>
        </w:tc>
      </w:tr>
    </w:tbl>
    <w:p w:rsidR="001D454F" w:rsidRDefault="001D454F" w:rsidP="001D454F">
      <w:pPr>
        <w:pStyle w:val="Epgrafe"/>
        <w:jc w:val="center"/>
      </w:pPr>
      <w:r>
        <w:t xml:space="preserve">Tabla </w:t>
      </w:r>
      <w:fldSimple w:instr=" SEQ Tabla \* ARABIC ">
        <w:r w:rsidR="001513A9">
          <w:rPr>
            <w:noProof/>
          </w:rPr>
          <w:t>79</w:t>
        </w:r>
      </w:fldSimple>
      <w:r>
        <w:t>. IMA0 – Ver estadísticas Generales</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73</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Ver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usuario ha escogido ver su propio perfil, creado en el momento de registro y que guarda su información personal.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r>
              <w:rPr>
                <w:color w:val="000000"/>
                <w:lang w:val="es-CO" w:eastAsia="es-CO"/>
              </w:rPr>
              <w:t>- Puede administrar su perfil (eliminar o modificar).</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IMCU-009</w:t>
            </w:r>
          </w:p>
        </w:tc>
      </w:tr>
    </w:tbl>
    <w:p w:rsidR="001D454F" w:rsidRDefault="001D454F" w:rsidP="001D454F">
      <w:pPr>
        <w:pStyle w:val="Epgrafe"/>
        <w:jc w:val="center"/>
      </w:pPr>
      <w:r>
        <w:t xml:space="preserve">Tabla </w:t>
      </w:r>
      <w:fldSimple w:instr=" SEQ Tabla \* ARABIC ">
        <w:r w:rsidR="001513A9">
          <w:rPr>
            <w:noProof/>
          </w:rPr>
          <w:t>80</w:t>
        </w:r>
      </w:fldSimple>
      <w:r>
        <w:t xml:space="preserve">. IMA0 – Ver </w:t>
      </w:r>
      <w:r w:rsidR="002474D0">
        <w:t>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74</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Administrar Perfil</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administrar su propio perfil.</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C4260A" w:rsidRDefault="001D454F" w:rsidP="002474D0">
            <w:pPr>
              <w:cnfStyle w:val="000000000000"/>
              <w:rPr>
                <w:color w:val="000000"/>
                <w:lang w:val="es-CO" w:eastAsia="es-CO"/>
              </w:rPr>
            </w:pPr>
            <w:r>
              <w:rPr>
                <w:color w:val="000000"/>
                <w:lang w:val="es-CO" w:eastAsia="es-CO"/>
              </w:rPr>
              <w:t>-el usuario esta registrado en 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Default="001D454F" w:rsidP="002474D0">
            <w:pPr>
              <w:cnfStyle w:val="000000000000"/>
              <w:rPr>
                <w:color w:val="000000"/>
                <w:lang w:val="es-CO" w:eastAsia="es-CO"/>
              </w:rPr>
            </w:pPr>
            <w:r>
              <w:rPr>
                <w:color w:val="000000"/>
                <w:lang w:val="es-CO" w:eastAsia="es-CO"/>
              </w:rPr>
              <w:t>- Si escoge eliminar, su perfil será removido del sistema.</w:t>
            </w:r>
          </w:p>
          <w:p w:rsidR="001D454F" w:rsidRPr="00B43EAB" w:rsidRDefault="001D454F" w:rsidP="002474D0">
            <w:pPr>
              <w:cnfStyle w:val="000000000000"/>
              <w:rPr>
                <w:color w:val="000000"/>
                <w:lang w:val="es-CO" w:eastAsia="es-CO"/>
              </w:rPr>
            </w:pPr>
            <w:r>
              <w:rPr>
                <w:color w:val="000000"/>
                <w:lang w:val="es-CO" w:eastAsia="es-CO"/>
              </w:rPr>
              <w:t>-si escoge modificar, puede actualizar los datos que desee.</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IMCU-012</w:t>
            </w:r>
            <w:r>
              <w:t xml:space="preserve">, </w:t>
            </w:r>
            <w:r w:rsidRPr="003A0040">
              <w:t>IMCU-021</w:t>
            </w:r>
          </w:p>
        </w:tc>
      </w:tr>
    </w:tbl>
    <w:p w:rsidR="001D454F" w:rsidRDefault="001D454F" w:rsidP="001D454F">
      <w:pPr>
        <w:pStyle w:val="Epgrafe"/>
        <w:jc w:val="center"/>
      </w:pPr>
      <w:r>
        <w:t xml:space="preserve">Tabla </w:t>
      </w:r>
      <w:fldSimple w:instr=" SEQ Tabla \* ARABIC ">
        <w:r w:rsidR="001513A9">
          <w:rPr>
            <w:noProof/>
          </w:rPr>
          <w:t>81</w:t>
        </w:r>
      </w:fldSimple>
      <w:r>
        <w:t>. IMA0 – Administrar Perfil</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75</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Actualizar</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DF4AC2">
            <w:pPr>
              <w:cnfStyle w:val="000000100000"/>
              <w:rPr>
                <w:color w:val="000000"/>
                <w:lang w:val="es-CO" w:eastAsia="es-CO"/>
              </w:rPr>
            </w:pPr>
            <w:r>
              <w:rPr>
                <w:color w:val="000000"/>
                <w:lang w:val="es-CO" w:eastAsia="es-CO"/>
              </w:rPr>
              <w:t xml:space="preserve">Ver </w:t>
            </w:r>
            <w:r w:rsidR="00DF4AC2">
              <w:rPr>
                <w:color w:val="000000"/>
                <w:lang w:val="es-CO" w:eastAsia="es-CO"/>
              </w:rPr>
              <w:t xml:space="preserve"> </w:t>
            </w:r>
            <w:r w:rsidR="00DF4AC2" w:rsidRPr="00DF4AC2">
              <w:rPr>
                <w:color w:val="000000"/>
                <w:lang w:val="es-CO" w:eastAsia="es-CO"/>
              </w:rPr>
              <w:t>Tabla 36. IMA020-Actualizar Datos</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lastRenderedPageBreak/>
              <w:t>Precondiciones</w:t>
            </w:r>
          </w:p>
        </w:tc>
        <w:tc>
          <w:tcPr>
            <w:tcW w:w="1400" w:type="dxa"/>
            <w:hideMark/>
          </w:tcPr>
          <w:p w:rsidR="001D454F" w:rsidRPr="00C4260A" w:rsidRDefault="001D454F" w:rsidP="002474D0">
            <w:pPr>
              <w:cnfStyle w:val="000000000000"/>
              <w:rPr>
                <w:color w:val="000000"/>
                <w:lang w:val="es-CO" w:eastAsia="es-CO"/>
              </w:rPr>
            </w:pP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B43EAB" w:rsidRDefault="001D454F" w:rsidP="002474D0">
            <w:pPr>
              <w:cnfStyle w:val="000000000000"/>
              <w:rPr>
                <w:color w:val="000000"/>
                <w:lang w:val="es-CO" w:eastAsia="es-CO"/>
              </w:rPr>
            </w:pPr>
          </w:p>
          <w:p w:rsidR="001D454F" w:rsidRPr="00B43EAB" w:rsidRDefault="001D454F" w:rsidP="002474D0">
            <w:pPr>
              <w:cnfStyle w:val="000000000000"/>
              <w:rPr>
                <w:color w:val="000000"/>
                <w:lang w:val="es-CO" w:eastAsia="es-CO"/>
              </w:rPr>
            </w:pP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p>
        </w:tc>
      </w:tr>
    </w:tbl>
    <w:p w:rsidR="001D454F" w:rsidRDefault="001D454F" w:rsidP="001D454F">
      <w:pPr>
        <w:pStyle w:val="Epgrafe"/>
        <w:jc w:val="center"/>
      </w:pPr>
      <w:r>
        <w:t xml:space="preserve">Tabla </w:t>
      </w:r>
      <w:fldSimple w:instr=" SEQ Tabla \* ARABIC ">
        <w:r w:rsidR="001513A9">
          <w:rPr>
            <w:noProof/>
          </w:rPr>
          <w:t>82</w:t>
        </w:r>
      </w:fldSimple>
      <w:r>
        <w:t>. IMA0 -Actividad referencia a la actividad IMA07</w:t>
      </w:r>
    </w:p>
    <w:tbl>
      <w:tblPr>
        <w:tblStyle w:val="Cuadrculamedia3-nfasis3"/>
        <w:tblW w:w="0" w:type="auto"/>
        <w:jc w:val="center"/>
        <w:tblLayout w:type="fixed"/>
        <w:tblLook w:val="04A0"/>
      </w:tblPr>
      <w:tblGrid>
        <w:gridCol w:w="1540"/>
        <w:gridCol w:w="1400"/>
        <w:gridCol w:w="1540"/>
        <w:gridCol w:w="1660"/>
      </w:tblGrid>
      <w:tr w:rsidR="001D454F" w:rsidRPr="00B43EAB" w:rsidTr="00B350EA">
        <w:trPr>
          <w:cnfStyle w:val="1000000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 xml:space="preserve">ID </w:t>
            </w:r>
          </w:p>
        </w:tc>
        <w:tc>
          <w:tcPr>
            <w:tcW w:w="140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IMA0</w:t>
            </w:r>
            <w:r w:rsidR="0004051F">
              <w:rPr>
                <w:b w:val="0"/>
                <w:color w:val="000000"/>
                <w:lang w:val="es-CO" w:eastAsia="es-CO"/>
              </w:rPr>
              <w:t>76</w:t>
            </w:r>
          </w:p>
        </w:tc>
        <w:tc>
          <w:tcPr>
            <w:tcW w:w="1540" w:type="dxa"/>
            <w:noWrap/>
            <w:hideMark/>
          </w:tcPr>
          <w:p w:rsidR="001D454F" w:rsidRPr="00B43EAB" w:rsidRDefault="001D454F" w:rsidP="002474D0">
            <w:pPr>
              <w:jc w:val="center"/>
              <w:cnfStyle w:val="100000000000"/>
              <w:rPr>
                <w:b w:val="0"/>
                <w:bCs w:val="0"/>
                <w:color w:val="FFFFFF"/>
                <w:lang w:val="es-CO" w:eastAsia="es-CO"/>
              </w:rPr>
            </w:pPr>
            <w:r w:rsidRPr="00B43EAB">
              <w:rPr>
                <w:color w:val="FFFFFF"/>
                <w:lang w:eastAsia="es-CO"/>
              </w:rPr>
              <w:t>Nombre</w:t>
            </w:r>
          </w:p>
        </w:tc>
        <w:tc>
          <w:tcPr>
            <w:tcW w:w="1660" w:type="dxa"/>
            <w:shd w:val="clear" w:color="auto" w:fill="EAF1DD" w:themeFill="accent3" w:themeFillTint="33"/>
            <w:hideMark/>
          </w:tcPr>
          <w:p w:rsidR="001D454F" w:rsidRPr="00B350EA" w:rsidRDefault="001D454F" w:rsidP="002474D0">
            <w:pPr>
              <w:cnfStyle w:val="100000000000"/>
              <w:rPr>
                <w:b w:val="0"/>
                <w:color w:val="000000"/>
                <w:lang w:val="es-CO" w:eastAsia="es-CO"/>
              </w:rPr>
            </w:pPr>
            <w:r w:rsidRPr="00B350EA">
              <w:rPr>
                <w:b w:val="0"/>
                <w:color w:val="000000"/>
                <w:lang w:val="es-CO" w:eastAsia="es-CO"/>
              </w:rPr>
              <w:t>Salir del Sistema</w:t>
            </w:r>
          </w:p>
        </w:tc>
      </w:tr>
      <w:tr w:rsidR="001D454F" w:rsidRPr="001E7356" w:rsidTr="00B350EA">
        <w:trPr>
          <w:cnfStyle w:val="000000100000"/>
          <w:trHeight w:val="3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Descripción</w:t>
            </w:r>
          </w:p>
        </w:tc>
        <w:tc>
          <w:tcPr>
            <w:tcW w:w="4600" w:type="dxa"/>
            <w:gridSpan w:val="3"/>
            <w:hideMark/>
          </w:tcPr>
          <w:p w:rsidR="001D454F" w:rsidRPr="00B43EAB" w:rsidRDefault="001D454F" w:rsidP="002474D0">
            <w:pPr>
              <w:cnfStyle w:val="000000100000"/>
              <w:rPr>
                <w:color w:val="000000"/>
                <w:lang w:val="es-CO" w:eastAsia="es-CO"/>
              </w:rPr>
            </w:pPr>
            <w:r>
              <w:rPr>
                <w:color w:val="000000"/>
                <w:lang w:val="es-CO" w:eastAsia="es-CO"/>
              </w:rPr>
              <w:t>El jugador puede salir del sistema cuando lo desee.</w:t>
            </w:r>
          </w:p>
        </w:tc>
      </w:tr>
      <w:tr w:rsidR="001D454F" w:rsidRPr="00B43EAB" w:rsidTr="00B350EA">
        <w:trPr>
          <w:trHeight w:val="615"/>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Precondiciones</w:t>
            </w:r>
          </w:p>
        </w:tc>
        <w:tc>
          <w:tcPr>
            <w:tcW w:w="1400" w:type="dxa"/>
            <w:hideMark/>
          </w:tcPr>
          <w:p w:rsidR="001D454F" w:rsidRPr="0037662A" w:rsidRDefault="001D454F" w:rsidP="002474D0">
            <w:pPr>
              <w:cnfStyle w:val="000000000000"/>
              <w:rPr>
                <w:color w:val="000000"/>
                <w:lang w:val="es-CO" w:eastAsia="es-CO"/>
              </w:rPr>
            </w:pPr>
            <w:r>
              <w:rPr>
                <w:color w:val="000000"/>
                <w:lang w:val="es-CO" w:eastAsia="es-CO"/>
              </w:rPr>
              <w:t>-Estar dentro del sistema.</w:t>
            </w:r>
          </w:p>
        </w:tc>
        <w:tc>
          <w:tcPr>
            <w:tcW w:w="1540" w:type="dxa"/>
            <w:shd w:val="clear" w:color="auto" w:fill="9BBB59" w:themeFill="accent3"/>
            <w:hideMark/>
          </w:tcPr>
          <w:p w:rsidR="001D454F" w:rsidRPr="00B43EAB" w:rsidRDefault="001D454F" w:rsidP="002474D0">
            <w:pPr>
              <w:jc w:val="center"/>
              <w:cnfStyle w:val="000000000000"/>
              <w:rPr>
                <w:b/>
                <w:bCs/>
                <w:color w:val="FFFFFF"/>
                <w:lang w:val="es-CO" w:eastAsia="es-CO"/>
              </w:rPr>
            </w:pPr>
            <w:r w:rsidRPr="00B43EAB">
              <w:rPr>
                <w:b/>
                <w:bCs/>
                <w:color w:val="FFFFFF"/>
                <w:lang w:eastAsia="es-CO"/>
              </w:rPr>
              <w:t>Post condiciones</w:t>
            </w:r>
          </w:p>
        </w:tc>
        <w:tc>
          <w:tcPr>
            <w:tcW w:w="1660" w:type="dxa"/>
            <w:hideMark/>
          </w:tcPr>
          <w:p w:rsidR="001D454F" w:rsidRPr="0037662A" w:rsidRDefault="001D454F" w:rsidP="002474D0">
            <w:pPr>
              <w:cnfStyle w:val="000000000000"/>
              <w:rPr>
                <w:color w:val="000000"/>
                <w:lang w:val="es-CO" w:eastAsia="es-CO"/>
              </w:rPr>
            </w:pPr>
            <w:r>
              <w:rPr>
                <w:color w:val="000000"/>
                <w:lang w:val="es-CO" w:eastAsia="es-CO"/>
              </w:rPr>
              <w:t>-Cierre de la aplicación.</w:t>
            </w:r>
          </w:p>
        </w:tc>
      </w:tr>
      <w:tr w:rsidR="001D454F" w:rsidRPr="00B43EAB" w:rsidTr="00B350EA">
        <w:trPr>
          <w:cnfStyle w:val="000000100000"/>
          <w:trHeight w:val="546"/>
          <w:jc w:val="center"/>
        </w:trPr>
        <w:tc>
          <w:tcPr>
            <w:cnfStyle w:val="001000000000"/>
            <w:tcW w:w="1540" w:type="dxa"/>
            <w:hideMark/>
          </w:tcPr>
          <w:p w:rsidR="001D454F" w:rsidRPr="00B43EAB" w:rsidRDefault="001D454F" w:rsidP="002474D0">
            <w:pPr>
              <w:jc w:val="center"/>
              <w:rPr>
                <w:b w:val="0"/>
                <w:bCs w:val="0"/>
                <w:color w:val="FFFFFF"/>
                <w:lang w:val="es-CO" w:eastAsia="es-CO"/>
              </w:rPr>
            </w:pPr>
            <w:r w:rsidRPr="00B43EAB">
              <w:rPr>
                <w:color w:val="FFFFFF"/>
                <w:lang w:eastAsia="es-CO"/>
              </w:rPr>
              <w:t>Casos de Uso Asociados</w:t>
            </w:r>
          </w:p>
        </w:tc>
        <w:tc>
          <w:tcPr>
            <w:tcW w:w="4600" w:type="dxa"/>
            <w:gridSpan w:val="3"/>
            <w:hideMark/>
          </w:tcPr>
          <w:p w:rsidR="001D454F" w:rsidRPr="00B43EAB" w:rsidRDefault="001D454F" w:rsidP="002474D0">
            <w:pPr>
              <w:cnfStyle w:val="000000100000"/>
              <w:rPr>
                <w:color w:val="000000"/>
                <w:lang w:val="es-CO" w:eastAsia="es-CO"/>
              </w:rPr>
            </w:pPr>
            <w:r w:rsidRPr="003A0040">
              <w:t>IMCU-027</w:t>
            </w:r>
          </w:p>
        </w:tc>
      </w:tr>
    </w:tbl>
    <w:p w:rsidR="001D454F" w:rsidRPr="0037662A" w:rsidRDefault="001D454F" w:rsidP="001D454F">
      <w:pPr>
        <w:pStyle w:val="Epgrafe"/>
        <w:jc w:val="center"/>
      </w:pPr>
      <w:r>
        <w:t xml:space="preserve">Tabla </w:t>
      </w:r>
      <w:fldSimple w:instr=" SEQ Tabla \* ARABIC ">
        <w:r w:rsidR="001513A9">
          <w:rPr>
            <w:noProof/>
          </w:rPr>
          <w:t>83</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4" w:name="_Toc228646450"/>
      <w:r w:rsidRPr="0064764D">
        <w:rPr>
          <w:b/>
          <w:sz w:val="24"/>
          <w:szCs w:val="26"/>
        </w:rPr>
        <w:t>Diagrama de Secuencia</w:t>
      </w:r>
      <w:bookmarkEnd w:id="74"/>
    </w:p>
    <w:p w:rsidR="00C04955" w:rsidRDefault="00C04955" w:rsidP="00C04955">
      <w:pPr>
        <w:jc w:val="both"/>
      </w:pPr>
    </w:p>
    <w:p w:rsidR="00C04955" w:rsidRDefault="00C04955" w:rsidP="00C04955">
      <w:pPr>
        <w:jc w:val="both"/>
      </w:pPr>
      <w:r>
        <w:t>Según los diagramas de secuencia suministrados en la sección anterior (ver sección 4.2.1 Diagramas de Actividad), a continuación se presentan los diagramas de secuencia. Estos diagramas muestran las interacciones entre los objetos organizadas en una secuencia temporal. En particular, muestran los objetos participantes en la interacción y la secuencia de mensajes intercambiados [4].</w:t>
      </w:r>
    </w:p>
    <w:p w:rsidR="0064764D" w:rsidRPr="00C04955" w:rsidRDefault="00C04955" w:rsidP="00C04955">
      <w:pPr>
        <w:spacing w:after="0"/>
        <w:rPr>
          <w:b/>
        </w:rPr>
      </w:pPr>
      <w:r>
        <w:t xml:space="preserve">Estos  han sido organizados </w:t>
      </w:r>
      <w:r w:rsidR="00786C2D">
        <w:t>al igual que</w:t>
      </w:r>
      <w:r>
        <w:t xml:space="preserve"> los diagramas de actividad</w:t>
      </w:r>
      <w:r w:rsidR="00786C2D">
        <w:t>:</w:t>
      </w:r>
      <w:r>
        <w:t xml:space="preserve"> tomando las secuencias más significativas del sistema.</w:t>
      </w:r>
    </w:p>
    <w:p w:rsidR="00C04DD6" w:rsidRPr="00C04DD6" w:rsidRDefault="00C04DD6" w:rsidP="00AC2F6A">
      <w:pPr>
        <w:spacing w:after="0"/>
        <w:rPr>
          <w:b/>
        </w:rPr>
      </w:pPr>
    </w:p>
    <w:p w:rsidR="0064764D" w:rsidRDefault="00A60CB2" w:rsidP="00A60CB2">
      <w:pPr>
        <w:pStyle w:val="Prrafodelista"/>
        <w:numPr>
          <w:ilvl w:val="3"/>
          <w:numId w:val="2"/>
        </w:numPr>
        <w:spacing w:after="0"/>
        <w:rPr>
          <w:b/>
          <w:sz w:val="24"/>
          <w:szCs w:val="26"/>
        </w:rPr>
      </w:pPr>
      <w:r w:rsidRPr="00A60CB2">
        <w:rPr>
          <w:b/>
          <w:sz w:val="24"/>
          <w:szCs w:val="26"/>
        </w:rPr>
        <w:t xml:space="preserve">Diagrama de Secuencia 1: </w:t>
      </w:r>
      <w:r>
        <w:rPr>
          <w:b/>
          <w:sz w:val="24"/>
          <w:szCs w:val="26"/>
        </w:rPr>
        <w:t>Registros</w:t>
      </w:r>
    </w:p>
    <w:p w:rsidR="0008233B" w:rsidRDefault="0008233B" w:rsidP="0008233B">
      <w:pPr>
        <w:spacing w:after="0"/>
        <w:rPr>
          <w:b/>
          <w:sz w:val="24"/>
          <w:szCs w:val="26"/>
        </w:rPr>
      </w:pPr>
      <w:r>
        <w:rPr>
          <w:b/>
          <w:noProof/>
          <w:sz w:val="24"/>
          <w:szCs w:val="26"/>
          <w:lang w:val="es-AR" w:eastAsia="es-AR"/>
        </w:rPr>
        <w:lastRenderedPageBreak/>
        <w:drawing>
          <wp:inline distT="0" distB="0" distL="0" distR="0">
            <wp:extent cx="5400040" cy="3794007"/>
            <wp:effectExtent l="19050" t="0" r="0" b="0"/>
            <wp:docPr id="8" name="Imagen 1" descr="C:\Documents and Settings\Administrador\Escritorio\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Escritorio\registro.jpg"/>
                    <pic:cNvPicPr>
                      <a:picLocks noChangeAspect="1" noChangeArrowheads="1"/>
                    </pic:cNvPicPr>
                  </pic:nvPicPr>
                  <pic:blipFill>
                    <a:blip r:embed="rId26"/>
                    <a:srcRect/>
                    <a:stretch>
                      <a:fillRect/>
                    </a:stretch>
                  </pic:blipFill>
                  <pic:spPr bwMode="auto">
                    <a:xfrm>
                      <a:off x="0" y="0"/>
                      <a:ext cx="5400040" cy="3794007"/>
                    </a:xfrm>
                    <a:prstGeom prst="rect">
                      <a:avLst/>
                    </a:prstGeom>
                    <a:noFill/>
                    <a:ln w="9525">
                      <a:noFill/>
                      <a:miter lim="800000"/>
                      <a:headEnd/>
                      <a:tailEnd/>
                    </a:ln>
                  </pic:spPr>
                </pic:pic>
              </a:graphicData>
            </a:graphic>
          </wp:inline>
        </w:drawing>
      </w:r>
    </w:p>
    <w:p w:rsidR="0008233B" w:rsidRPr="0008233B" w:rsidRDefault="0008233B" w:rsidP="0008233B">
      <w:pPr>
        <w:spacing w:after="0"/>
        <w:rPr>
          <w:b/>
          <w:sz w:val="24"/>
          <w:szCs w:val="26"/>
        </w:rPr>
      </w:pPr>
    </w:p>
    <w:p w:rsidR="00A60CB2" w:rsidRDefault="00A60CB2" w:rsidP="00A60CB2">
      <w:pPr>
        <w:pStyle w:val="Prrafodelista"/>
        <w:numPr>
          <w:ilvl w:val="3"/>
          <w:numId w:val="2"/>
        </w:numPr>
        <w:spacing w:after="0"/>
        <w:rPr>
          <w:b/>
          <w:sz w:val="24"/>
          <w:szCs w:val="26"/>
        </w:rPr>
      </w:pPr>
      <w:r>
        <w:rPr>
          <w:b/>
          <w:sz w:val="24"/>
          <w:szCs w:val="26"/>
        </w:rPr>
        <w:t>Diagrama de Secuencia 2: Ingresos</w:t>
      </w:r>
    </w:p>
    <w:p w:rsidR="0008233B" w:rsidRPr="0008233B" w:rsidRDefault="0008233B" w:rsidP="0008233B">
      <w:pPr>
        <w:spacing w:after="0"/>
        <w:rPr>
          <w:b/>
          <w:sz w:val="24"/>
          <w:szCs w:val="26"/>
        </w:rPr>
      </w:pPr>
      <w:r>
        <w:rPr>
          <w:b/>
          <w:noProof/>
          <w:sz w:val="24"/>
          <w:szCs w:val="26"/>
          <w:lang w:val="es-AR" w:eastAsia="es-AR"/>
        </w:rPr>
        <w:drawing>
          <wp:inline distT="0" distB="0" distL="0" distR="0">
            <wp:extent cx="5393690" cy="2948940"/>
            <wp:effectExtent l="1905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393690" cy="2948940"/>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3: Jugar Modalidad 1</w:t>
      </w:r>
    </w:p>
    <w:p w:rsidR="0008233B" w:rsidRPr="0008233B" w:rsidRDefault="0008233B" w:rsidP="0008233B">
      <w:pPr>
        <w:spacing w:after="0"/>
        <w:rPr>
          <w:b/>
          <w:sz w:val="24"/>
          <w:szCs w:val="26"/>
        </w:rPr>
      </w:pPr>
      <w:r>
        <w:rPr>
          <w:b/>
          <w:noProof/>
          <w:sz w:val="24"/>
          <w:szCs w:val="26"/>
          <w:lang w:val="es-AR" w:eastAsia="es-AR"/>
        </w:rPr>
        <w:lastRenderedPageBreak/>
        <w:drawing>
          <wp:inline distT="0" distB="0" distL="0" distR="0">
            <wp:extent cx="5400040" cy="6260811"/>
            <wp:effectExtent l="19050" t="0" r="0" b="0"/>
            <wp:docPr id="16" name="Imagen 3" descr="C:\Documents and Settings\Administrador\Escritorio\jugarModalid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jugarModalidad1.jpg"/>
                    <pic:cNvPicPr>
                      <a:picLocks noChangeAspect="1" noChangeArrowheads="1"/>
                    </pic:cNvPicPr>
                  </pic:nvPicPr>
                  <pic:blipFill>
                    <a:blip r:embed="rId28"/>
                    <a:srcRect/>
                    <a:stretch>
                      <a:fillRect/>
                    </a:stretch>
                  </pic:blipFill>
                  <pic:spPr bwMode="auto">
                    <a:xfrm>
                      <a:off x="0" y="0"/>
                      <a:ext cx="5400040" cy="6260811"/>
                    </a:xfrm>
                    <a:prstGeom prst="rect">
                      <a:avLst/>
                    </a:prstGeom>
                    <a:noFill/>
                    <a:ln w="9525">
                      <a:noFill/>
                      <a:miter lim="800000"/>
                      <a:headEnd/>
                      <a:tailEnd/>
                    </a:ln>
                  </pic:spPr>
                </pic:pic>
              </a:graphicData>
            </a:graphic>
          </wp:inline>
        </w:drawing>
      </w:r>
    </w:p>
    <w:p w:rsidR="00A60CB2" w:rsidRDefault="00A60CB2" w:rsidP="00A60CB2">
      <w:pPr>
        <w:pStyle w:val="Prrafodelista"/>
        <w:numPr>
          <w:ilvl w:val="3"/>
          <w:numId w:val="2"/>
        </w:numPr>
        <w:spacing w:after="0"/>
        <w:rPr>
          <w:b/>
          <w:sz w:val="24"/>
          <w:szCs w:val="26"/>
        </w:rPr>
      </w:pPr>
      <w:r>
        <w:rPr>
          <w:b/>
          <w:sz w:val="24"/>
          <w:szCs w:val="26"/>
        </w:rPr>
        <w:t>Diagrama de Secuencia 4: Jugar Modalidad 2</w:t>
      </w:r>
    </w:p>
    <w:p w:rsidR="0008233B" w:rsidRPr="0008233B" w:rsidRDefault="0008233B" w:rsidP="0008233B">
      <w:pPr>
        <w:spacing w:after="0"/>
        <w:rPr>
          <w:b/>
          <w:sz w:val="24"/>
          <w:szCs w:val="26"/>
        </w:rPr>
      </w:pPr>
      <w:r>
        <w:rPr>
          <w:b/>
          <w:noProof/>
          <w:sz w:val="24"/>
          <w:szCs w:val="26"/>
          <w:lang w:val="es-AR" w:eastAsia="es-AR"/>
        </w:rPr>
        <w:lastRenderedPageBreak/>
        <w:drawing>
          <wp:inline distT="0" distB="0" distL="0" distR="0">
            <wp:extent cx="5400040" cy="5347395"/>
            <wp:effectExtent l="19050" t="0" r="0" b="0"/>
            <wp:docPr id="17" name="Imagen 4" descr="C:\Documents and Settings\Administrador\Escritorio\JugarModalid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JugarModalidad2.jpg"/>
                    <pic:cNvPicPr>
                      <a:picLocks noChangeAspect="1" noChangeArrowheads="1"/>
                    </pic:cNvPicPr>
                  </pic:nvPicPr>
                  <pic:blipFill>
                    <a:blip r:embed="rId29"/>
                    <a:srcRect/>
                    <a:stretch>
                      <a:fillRect/>
                    </a:stretch>
                  </pic:blipFill>
                  <pic:spPr bwMode="auto">
                    <a:xfrm>
                      <a:off x="0" y="0"/>
                      <a:ext cx="5400040" cy="5347395"/>
                    </a:xfrm>
                    <a:prstGeom prst="rect">
                      <a:avLst/>
                    </a:prstGeom>
                    <a:noFill/>
                    <a:ln w="9525">
                      <a:noFill/>
                      <a:miter lim="800000"/>
                      <a:headEnd/>
                      <a:tailEnd/>
                    </a:ln>
                  </pic:spPr>
                </pic:pic>
              </a:graphicData>
            </a:graphic>
          </wp:inline>
        </w:drawing>
      </w:r>
    </w:p>
    <w:p w:rsidR="0064764D" w:rsidRDefault="0064764D" w:rsidP="00742FDE">
      <w:pPr>
        <w:pStyle w:val="Prrafodelista"/>
        <w:numPr>
          <w:ilvl w:val="0"/>
          <w:numId w:val="2"/>
        </w:numPr>
        <w:spacing w:after="0"/>
        <w:outlineLvl w:val="0"/>
        <w:rPr>
          <w:b/>
          <w:sz w:val="28"/>
          <w:szCs w:val="28"/>
        </w:rPr>
      </w:pPr>
      <w:bookmarkStart w:id="75" w:name="_Toc228646451"/>
      <w:r w:rsidRPr="0064764D">
        <w:rPr>
          <w:b/>
          <w:sz w:val="28"/>
          <w:szCs w:val="28"/>
        </w:rPr>
        <w:t>DISEÑO DE BAJO NIVEL</w:t>
      </w:r>
      <w:bookmarkEnd w:id="75"/>
    </w:p>
    <w:p w:rsidR="0064764D" w:rsidRDefault="0064764D" w:rsidP="00742FDE">
      <w:pPr>
        <w:pStyle w:val="Prrafodelista"/>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Prrafodelista"/>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327A74" w:rsidRDefault="00327A74" w:rsidP="00AE39B4">
      <w:pPr>
        <w:pStyle w:val="Textocomentario"/>
      </w:pPr>
      <w:r>
        <w:rPr>
          <w:rStyle w:val="Refdecomentario"/>
        </w:rPr>
        <w:annotationRef/>
      </w:r>
      <w:r>
        <w:t>sinónimo</w:t>
      </w:r>
    </w:p>
  </w:comment>
  <w:comment w:id="68" w:author="Ana Maria" w:date="2009-04-27T23:32:00Z" w:initials="AM">
    <w:p w:rsidR="00327A74" w:rsidRDefault="00327A74" w:rsidP="00BC39F6">
      <w:pPr>
        <w:pStyle w:val="Textocomentario"/>
      </w:pPr>
      <w:r>
        <w:rPr>
          <w:rStyle w:val="Refdecomentario"/>
        </w:rPr>
        <w:annotationRef/>
      </w:r>
      <w:r>
        <w:t>Este no es, debería haber un caso de uso de Consultar Partidas del sistema o algo así</w:t>
      </w:r>
    </w:p>
  </w:comment>
  <w:comment w:id="71" w:author="Ana Maria" w:date="2009-04-27T23:32:00Z" w:initials="AM">
    <w:p w:rsidR="00327A74" w:rsidRDefault="00327A7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443" w:rsidRDefault="00C64443" w:rsidP="00C04DD6">
      <w:pPr>
        <w:spacing w:after="0" w:line="240" w:lineRule="auto"/>
      </w:pPr>
      <w:r>
        <w:separator/>
      </w:r>
    </w:p>
  </w:endnote>
  <w:endnote w:type="continuationSeparator" w:id="1">
    <w:p w:rsidR="00C64443" w:rsidRDefault="00C64443"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ordiaUPC">
    <w:altName w:val="Arial Unicode MS"/>
    <w:charset w:val="00"/>
    <w:family w:val="swiss"/>
    <w:pitch w:val="variable"/>
    <w:sig w:usb0="00000000" w:usb1="00000000" w:usb2="00000000" w:usb3="00000000" w:csb0="0001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327A74" w:rsidRDefault="00211D4C">
        <w:pPr>
          <w:pStyle w:val="Piedepgina"/>
        </w:pPr>
        <w:r w:rsidRPr="00211D4C">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327A74" w:rsidRDefault="00211D4C">
                      <w:pPr>
                        <w:pStyle w:val="Piedepgina"/>
                        <w:jc w:val="center"/>
                      </w:pPr>
                      <w:fldSimple w:instr=" PAGE    \* MERGEFORMAT ">
                        <w:r w:rsidR="0008233B">
                          <w:rPr>
                            <w:noProof/>
                          </w:rPr>
                          <w:t>57</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443" w:rsidRDefault="00C64443" w:rsidP="00C04DD6">
      <w:pPr>
        <w:spacing w:after="0" w:line="240" w:lineRule="auto"/>
      </w:pPr>
      <w:r>
        <w:separator/>
      </w:r>
    </w:p>
  </w:footnote>
  <w:footnote w:type="continuationSeparator" w:id="1">
    <w:p w:rsidR="00C64443" w:rsidRDefault="00C64443"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A74" w:rsidRDefault="00327A74">
    <w:pPr>
      <w:pStyle w:val="Encabezado"/>
    </w:pPr>
    <w:r>
      <w:rPr>
        <w:noProof/>
        <w:lang w:val="es-AR" w:eastAsia="es-AR"/>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AR" w:eastAsia="es-AR"/>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31F16"/>
    <w:multiLevelType w:val="hybridMultilevel"/>
    <w:tmpl w:val="671E89F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63E6E93"/>
    <w:multiLevelType w:val="hybridMultilevel"/>
    <w:tmpl w:val="8620F6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CEF434D"/>
    <w:multiLevelType w:val="hybridMultilevel"/>
    <w:tmpl w:val="460CB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2AC32FA9"/>
    <w:multiLevelType w:val="hybridMultilevel"/>
    <w:tmpl w:val="360CC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C424FE"/>
    <w:multiLevelType w:val="hybridMultilevel"/>
    <w:tmpl w:val="D700CCB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3D7A393D"/>
    <w:multiLevelType w:val="multilevel"/>
    <w:tmpl w:val="77068E2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12A18D6"/>
    <w:multiLevelType w:val="hybridMultilevel"/>
    <w:tmpl w:val="FCD4D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A99214E"/>
    <w:multiLevelType w:val="hybridMultilevel"/>
    <w:tmpl w:val="DCDA3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nsid w:val="57F80EA3"/>
    <w:multiLevelType w:val="hybridMultilevel"/>
    <w:tmpl w:val="80048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C9B7325"/>
    <w:multiLevelType w:val="hybridMultilevel"/>
    <w:tmpl w:val="508696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EB51CCF"/>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F46271"/>
    <w:multiLevelType w:val="hybridMultilevel"/>
    <w:tmpl w:val="BFCA44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nsid w:val="6BC77661"/>
    <w:multiLevelType w:val="hybridMultilevel"/>
    <w:tmpl w:val="874C0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28">
    <w:nsid w:val="6FF9628C"/>
    <w:multiLevelType w:val="hybridMultilevel"/>
    <w:tmpl w:val="CD1A1A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F0C49F2"/>
    <w:multiLevelType w:val="hybridMultilevel"/>
    <w:tmpl w:val="27926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8"/>
  </w:num>
  <w:num w:numId="2">
    <w:abstractNumId w:val="30"/>
  </w:num>
  <w:num w:numId="3">
    <w:abstractNumId w:val="32"/>
  </w:num>
  <w:num w:numId="4">
    <w:abstractNumId w:val="25"/>
  </w:num>
  <w:num w:numId="5">
    <w:abstractNumId w:val="9"/>
  </w:num>
  <w:num w:numId="6">
    <w:abstractNumId w:val="18"/>
  </w:num>
  <w:num w:numId="7">
    <w:abstractNumId w:val="16"/>
  </w:num>
  <w:num w:numId="8">
    <w:abstractNumId w:val="11"/>
  </w:num>
  <w:num w:numId="9">
    <w:abstractNumId w:val="29"/>
  </w:num>
  <w:num w:numId="10">
    <w:abstractNumId w:val="12"/>
  </w:num>
  <w:num w:numId="11">
    <w:abstractNumId w:val="7"/>
  </w:num>
  <w:num w:numId="12">
    <w:abstractNumId w:val="1"/>
  </w:num>
  <w:num w:numId="13">
    <w:abstractNumId w:val="23"/>
  </w:num>
  <w:num w:numId="14">
    <w:abstractNumId w:val="22"/>
  </w:num>
  <w:num w:numId="15">
    <w:abstractNumId w:val="4"/>
  </w:num>
  <w:num w:numId="16">
    <w:abstractNumId w:val="0"/>
  </w:num>
  <w:num w:numId="17">
    <w:abstractNumId w:val="27"/>
  </w:num>
  <w:num w:numId="18">
    <w:abstractNumId w:val="5"/>
  </w:num>
  <w:num w:numId="19">
    <w:abstractNumId w:val="6"/>
  </w:num>
  <w:num w:numId="20">
    <w:abstractNumId w:val="3"/>
  </w:num>
  <w:num w:numId="21">
    <w:abstractNumId w:val="24"/>
  </w:num>
  <w:num w:numId="22">
    <w:abstractNumId w:val="10"/>
  </w:num>
  <w:num w:numId="23">
    <w:abstractNumId w:val="31"/>
  </w:num>
  <w:num w:numId="24">
    <w:abstractNumId w:val="20"/>
  </w:num>
  <w:num w:numId="25">
    <w:abstractNumId w:val="26"/>
  </w:num>
  <w:num w:numId="26">
    <w:abstractNumId w:val="17"/>
  </w:num>
  <w:num w:numId="27">
    <w:abstractNumId w:val="21"/>
  </w:num>
  <w:num w:numId="28">
    <w:abstractNumId w:val="2"/>
  </w:num>
  <w:num w:numId="29">
    <w:abstractNumId w:val="28"/>
  </w:num>
  <w:num w:numId="30">
    <w:abstractNumId w:val="19"/>
  </w:num>
  <w:num w:numId="31">
    <w:abstractNumId w:val="15"/>
  </w:num>
  <w:num w:numId="32">
    <w:abstractNumId w:val="14"/>
  </w:num>
  <w:num w:numId="3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31746">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242C1"/>
    <w:rsid w:val="0004051F"/>
    <w:rsid w:val="0008233B"/>
    <w:rsid w:val="00093307"/>
    <w:rsid w:val="0009631B"/>
    <w:rsid w:val="000A7C90"/>
    <w:rsid w:val="000B347D"/>
    <w:rsid w:val="000B6877"/>
    <w:rsid w:val="000E49E3"/>
    <w:rsid w:val="000E7A94"/>
    <w:rsid w:val="000F00D5"/>
    <w:rsid w:val="000F1080"/>
    <w:rsid w:val="00116DDE"/>
    <w:rsid w:val="001513A9"/>
    <w:rsid w:val="001743B4"/>
    <w:rsid w:val="001D454F"/>
    <w:rsid w:val="00211D4C"/>
    <w:rsid w:val="002474D0"/>
    <w:rsid w:val="00255A93"/>
    <w:rsid w:val="00260399"/>
    <w:rsid w:val="00281EC2"/>
    <w:rsid w:val="002871D7"/>
    <w:rsid w:val="002873EE"/>
    <w:rsid w:val="002A2A54"/>
    <w:rsid w:val="002D318B"/>
    <w:rsid w:val="002E1F6C"/>
    <w:rsid w:val="002E2A70"/>
    <w:rsid w:val="00327A74"/>
    <w:rsid w:val="00331385"/>
    <w:rsid w:val="003504E6"/>
    <w:rsid w:val="003D1DE8"/>
    <w:rsid w:val="003D7BC2"/>
    <w:rsid w:val="00410978"/>
    <w:rsid w:val="00424455"/>
    <w:rsid w:val="0042536A"/>
    <w:rsid w:val="004373F9"/>
    <w:rsid w:val="00444180"/>
    <w:rsid w:val="00457BC5"/>
    <w:rsid w:val="00490FD8"/>
    <w:rsid w:val="004B4DE4"/>
    <w:rsid w:val="004B710E"/>
    <w:rsid w:val="004C0B7E"/>
    <w:rsid w:val="004F433B"/>
    <w:rsid w:val="0052581E"/>
    <w:rsid w:val="00542511"/>
    <w:rsid w:val="00571021"/>
    <w:rsid w:val="0059333F"/>
    <w:rsid w:val="005A4C24"/>
    <w:rsid w:val="00607BD5"/>
    <w:rsid w:val="0062412E"/>
    <w:rsid w:val="0064764D"/>
    <w:rsid w:val="00654138"/>
    <w:rsid w:val="00656E9A"/>
    <w:rsid w:val="006876B8"/>
    <w:rsid w:val="00696CE5"/>
    <w:rsid w:val="006F0EAB"/>
    <w:rsid w:val="006F7686"/>
    <w:rsid w:val="00723A51"/>
    <w:rsid w:val="00742FDE"/>
    <w:rsid w:val="0074452E"/>
    <w:rsid w:val="00750AC8"/>
    <w:rsid w:val="00765446"/>
    <w:rsid w:val="00786C2D"/>
    <w:rsid w:val="00793133"/>
    <w:rsid w:val="007A47BA"/>
    <w:rsid w:val="00810B70"/>
    <w:rsid w:val="008474B1"/>
    <w:rsid w:val="008B59FC"/>
    <w:rsid w:val="008B6059"/>
    <w:rsid w:val="008C5602"/>
    <w:rsid w:val="008C60F3"/>
    <w:rsid w:val="0090143C"/>
    <w:rsid w:val="00906C7B"/>
    <w:rsid w:val="0092065B"/>
    <w:rsid w:val="00935C39"/>
    <w:rsid w:val="00944B2E"/>
    <w:rsid w:val="009D11B5"/>
    <w:rsid w:val="00A04429"/>
    <w:rsid w:val="00A147BF"/>
    <w:rsid w:val="00A306A6"/>
    <w:rsid w:val="00A46CF5"/>
    <w:rsid w:val="00A51461"/>
    <w:rsid w:val="00A60CB2"/>
    <w:rsid w:val="00A725AF"/>
    <w:rsid w:val="00A72F91"/>
    <w:rsid w:val="00A8450A"/>
    <w:rsid w:val="00AA1773"/>
    <w:rsid w:val="00AB29FD"/>
    <w:rsid w:val="00AC292F"/>
    <w:rsid w:val="00AC2F6A"/>
    <w:rsid w:val="00AD424C"/>
    <w:rsid w:val="00AE39B4"/>
    <w:rsid w:val="00B33BD8"/>
    <w:rsid w:val="00B350EA"/>
    <w:rsid w:val="00B522A6"/>
    <w:rsid w:val="00BA30EF"/>
    <w:rsid w:val="00BC39F6"/>
    <w:rsid w:val="00C00496"/>
    <w:rsid w:val="00C04955"/>
    <w:rsid w:val="00C04DD6"/>
    <w:rsid w:val="00C325F7"/>
    <w:rsid w:val="00C51B0A"/>
    <w:rsid w:val="00C615E5"/>
    <w:rsid w:val="00C64443"/>
    <w:rsid w:val="00CE04EA"/>
    <w:rsid w:val="00D94326"/>
    <w:rsid w:val="00DA104B"/>
    <w:rsid w:val="00DB0882"/>
    <w:rsid w:val="00DF4AC2"/>
    <w:rsid w:val="00E02B14"/>
    <w:rsid w:val="00E22D38"/>
    <w:rsid w:val="00E471CE"/>
    <w:rsid w:val="00E6411A"/>
    <w:rsid w:val="00E83F0D"/>
    <w:rsid w:val="00E8790E"/>
    <w:rsid w:val="00EC4F50"/>
    <w:rsid w:val="00ED319D"/>
    <w:rsid w:val="00F14EB3"/>
    <w:rsid w:val="00F2089D"/>
    <w:rsid w:val="00F316D7"/>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3206]"/>
    </o:shapedefaults>
    <o:shapelayout v:ext="edit">
      <o:idmap v:ext="edit" data="1"/>
      <o:rules v:ext="edit">
        <o:r id="V:Rule8" type="connector" idref="#_x0000_s1028"/>
        <o:r id="V:Rule9" type="connector" idref="#_x0000_s1026"/>
        <o:r id="V:Rule10" type="connector" idref="#_x0000_s1031"/>
        <o:r id="V:Rule11" type="connector" idref="#_x0000_s1032"/>
        <o:r id="V:Rule12" type="connector" idref="#_x0000_s1030"/>
        <o:r id="V:Rule13" type="connector" idref="#_x0000_s1029"/>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3d1" qsCatId="3D"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t>
        <a:bodyPr/>
        <a:lstStyle/>
        <a:p>
          <a:endParaRPr lang="es-CO"/>
        </a:p>
      </dgm:t>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t>
        <a:bodyPr/>
        <a:lstStyle/>
        <a:p>
          <a:endParaRPr lang="es-CO"/>
        </a:p>
      </dgm:t>
    </dgm:pt>
    <dgm:pt modelId="{DDE823D3-26B2-4FBB-9542-2BCBBC02CDEB}" type="pres">
      <dgm:prSet presAssocID="{A1E44E4E-F149-4BCD-8F22-2145177C1CD6}" presName="linNode" presStyleCnt="0"/>
      <dgm:spPr/>
      <dgm:t>
        <a:bodyPr/>
        <a:lstStyle/>
        <a:p>
          <a:endParaRPr lang="es-CO"/>
        </a:p>
      </dgm:t>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t>
        <a:bodyPr/>
        <a:lstStyle/>
        <a:p>
          <a:endParaRPr lang="es-CO"/>
        </a:p>
      </dgm:t>
    </dgm:pt>
    <dgm:pt modelId="{6BD1EBC5-48B4-4DC6-BEB8-2A179E0D51B9}" type="pres">
      <dgm:prSet presAssocID="{D102FF11-7F61-494A-84D5-CE841B0F902C}" presName="linNode" presStyleCnt="0"/>
      <dgm:spPr/>
      <dgm:t>
        <a:bodyPr/>
        <a:lstStyle/>
        <a:p>
          <a:endParaRPr lang="es-CO"/>
        </a:p>
      </dgm:t>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t>
        <a:bodyPr/>
        <a:lstStyle/>
        <a:p>
          <a:endParaRPr lang="es-CO"/>
        </a:p>
      </dgm:t>
    </dgm:pt>
    <dgm:pt modelId="{2FB1EC83-39C2-4F56-88C8-73017AB8D3F2}" type="pres">
      <dgm:prSet presAssocID="{66DD1C58-A3D5-4FE6-B867-6BFB0D48E18E}" presName="linNode" presStyleCnt="0"/>
      <dgm:spPr/>
      <dgm:t>
        <a:bodyPr/>
        <a:lstStyle/>
        <a:p>
          <a:endParaRPr lang="es-CO"/>
        </a:p>
      </dgm:t>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t>
        <a:bodyPr/>
        <a:lstStyle/>
        <a:p>
          <a:endParaRPr lang="es-CO"/>
        </a:p>
      </dgm:t>
    </dgm:pt>
    <dgm:pt modelId="{12862473-D8D0-4AD2-9058-94D2C5D4DC36}" type="pres">
      <dgm:prSet presAssocID="{8F890B98-5385-4015-94E9-FC86325EEE41}" presName="linNode" presStyleCnt="0"/>
      <dgm:spPr/>
      <dgm:t>
        <a:bodyPr/>
        <a:lstStyle/>
        <a:p>
          <a:endParaRPr lang="es-CO"/>
        </a:p>
      </dgm:t>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t>
        <a:bodyPr/>
        <a:lstStyle/>
        <a:p>
          <a:endParaRPr lang="es-CO"/>
        </a:p>
      </dgm:t>
    </dgm:pt>
    <dgm:pt modelId="{3C2DBC06-6578-4EFA-B580-53DD0DC2D7F7}" type="pres">
      <dgm:prSet presAssocID="{8ECEFC3E-7B38-4057-9E7C-CC16E74634B6}" presName="linNode" presStyleCnt="0"/>
      <dgm:spPr/>
      <dgm:t>
        <a:bodyPr/>
        <a:lstStyle/>
        <a:p>
          <a:endParaRPr lang="es-CO"/>
        </a:p>
      </dgm:t>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F27FE4F4-79F8-4A0C-8DF7-CD560F36F77E}" type="presOf" srcId="{DC3BF8B3-CDD8-407D-9149-979E4CC8F57A}" destId="{D8ABA545-0E03-40CC-BF2D-AD644A991B2D}" srcOrd="0" destOrd="0" presId="urn:microsoft.com/office/officeart/2005/8/layout/vList5"/>
    <dgm:cxn modelId="{B3AC1E98-CC0D-41A7-9F67-53B762C5D5C2}" srcId="{1B52354C-73F4-425E-BCA3-E566B305A7C2}" destId="{D102FF11-7F61-494A-84D5-CE841B0F902C}" srcOrd="2" destOrd="0" parTransId="{59E1C26F-DC59-4778-91F7-3A028A42D556}" sibTransId="{94EB543D-7688-42C5-A0BD-1B80AAE108A2}"/>
    <dgm:cxn modelId="{175E50B2-1D35-40C5-8117-0A45CF14A533}" type="presOf" srcId="{66DD1C58-A3D5-4FE6-B867-6BFB0D48E18E}" destId="{6E03E3C9-4198-42AD-A867-590A3A3F760D}" srcOrd="0" destOrd="0" presId="urn:microsoft.com/office/officeart/2005/8/layout/vList5"/>
    <dgm:cxn modelId="{8C9C6DCB-1DA3-4551-B078-323806B0C679}" type="presOf" srcId="{A673BDE5-37EF-4C7B-8B0E-62F602CC87DA}" destId="{3C83F26C-D7C8-4688-8C32-463AA48FA800}"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4312AFF2-18C9-4C21-8C36-87F6F6B7D588}" srcId="{1B52354C-73F4-425E-BCA3-E566B305A7C2}" destId="{A1E44E4E-F149-4BCD-8F22-2145177C1CD6}" srcOrd="1" destOrd="0" parTransId="{7653814B-7BF6-45D3-B171-6808C8E59D8D}" sibTransId="{EDCDD650-6426-4095-909C-90B76172D3FD}"/>
    <dgm:cxn modelId="{44DC43D8-81AD-46CB-B6A7-196BA1C81535}" type="presOf" srcId="{D102FF11-7F61-494A-84D5-CE841B0F902C}" destId="{EDA2065B-0F68-46EB-8C6F-12ECC2A135BC}" srcOrd="0" destOrd="0" presId="urn:microsoft.com/office/officeart/2005/8/layout/vList5"/>
    <dgm:cxn modelId="{50827BE0-7D48-4FBE-A0A4-886BBF4AE2F9}" type="presOf" srcId="{8F890B98-5385-4015-94E9-FC86325EEE41}" destId="{F1BAA914-C3D1-426F-B65A-BE75B40F3150}"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2EA4A161-2917-4B21-9A58-C09E796E5911}" type="presOf" srcId="{1B52354C-73F4-425E-BCA3-E566B305A7C2}" destId="{3E144F0B-25D2-4EA5-8C77-111D1265CE29}" srcOrd="0" destOrd="0" presId="urn:microsoft.com/office/officeart/2005/8/layout/vList5"/>
    <dgm:cxn modelId="{EDF8DC37-1C6C-46F4-94FF-1949FE024BC1}" type="presOf" srcId="{6C9DF5CC-2B5D-4FF0-972F-0F7C492F0188}" destId="{B7977956-F982-4F0E-8566-540CD40E7797}" srcOrd="0" destOrd="0" presId="urn:microsoft.com/office/officeart/2005/8/layout/vList5"/>
    <dgm:cxn modelId="{6EDAF499-DB90-4BBD-914D-AE882AFA176C}" type="presOf" srcId="{8ECEFC3E-7B38-4057-9E7C-CC16E74634B6}" destId="{23013CC7-A4E0-46C9-A618-A6BFB9B21C82}"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745F769E-21CB-48AB-9595-91F7E14890BC}" type="presOf" srcId="{F7F22738-7E70-429A-A944-F9299A5AACC8}" destId="{F301ABE1-2690-4157-A3FD-DAB7C38FB8A2}" srcOrd="0" destOrd="0" presId="urn:microsoft.com/office/officeart/2005/8/layout/vList5"/>
    <dgm:cxn modelId="{C60D7BC1-9FCA-4543-BEB6-0B3E24BAC88D}" type="presOf" srcId="{929342E6-1E85-4046-A884-FEFBCA825277}" destId="{89D66108-E918-45F0-B6B5-4441A3AA1BFE}" srcOrd="0" destOrd="0" presId="urn:microsoft.com/office/officeart/2005/8/layout/vList5"/>
    <dgm:cxn modelId="{53D12CCC-D32A-461D-92AE-582A33838C60}" type="presOf" srcId="{A1E44E4E-F149-4BCD-8F22-2145177C1CD6}" destId="{AD8089C7-FAED-4DFF-8A58-57F771273D91}" srcOrd="0" destOrd="0" presId="urn:microsoft.com/office/officeart/2005/8/layout/vList5"/>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E012B678-F5B9-4FCC-8CB5-2D6CD8B4ABAA}" srcId="{A1E44E4E-F149-4BCD-8F22-2145177C1CD6}" destId="{F7F22738-7E70-429A-A944-F9299A5AACC8}" srcOrd="0" destOrd="0" parTransId="{A0A3B7E2-5256-4661-9D02-9EA1AEBA6373}" sibTransId="{3EB7945B-6322-48B2-BDC6-9A1AED4285BA}"/>
    <dgm:cxn modelId="{93CE6224-162D-4973-B22C-6878F2F60A2B}" srcId="{1B52354C-73F4-425E-BCA3-E566B305A7C2}" destId="{DC3BF8B3-CDD8-407D-9149-979E4CC8F57A}" srcOrd="0" destOrd="0" parTransId="{908C0288-4D9B-40D2-AC1D-F7CA879A88B2}" sibTransId="{C63D58E5-8146-4093-BD6D-57261F76B426}"/>
    <dgm:cxn modelId="{CF995F21-16F4-456A-B757-20209B2186BF}" type="presOf" srcId="{C4C95E74-7F88-4A67-8CAE-D0E3A540BE5D}" destId="{5C6C7639-CD38-4A55-96C3-23628B3448CC}"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A4094A5C-5CCA-44B7-81A1-DF46DA86B083}" srcId="{1B52354C-73F4-425E-BCA3-E566B305A7C2}" destId="{8ECEFC3E-7B38-4057-9E7C-CC16E74634B6}" srcOrd="5" destOrd="0" parTransId="{030A8C22-BB73-47B2-95E6-818F446C726D}" sibTransId="{D38CB184-A9BA-4BF6-85A8-A7E580CECCD9}"/>
    <dgm:cxn modelId="{50610D92-C13F-4CA6-A844-79630870ECC1}" type="presOf" srcId="{C99AE93B-8200-43C5-95BF-90A0E70400BB}" destId="{2C5B99E9-C938-4335-986E-9061F038B49B}" srcOrd="0" destOrd="0" presId="urn:microsoft.com/office/officeart/2005/8/layout/vList5"/>
    <dgm:cxn modelId="{0497873A-C6DE-4C53-8204-7F1E3CE2F3D8}" type="presParOf" srcId="{3E144F0B-25D2-4EA5-8C77-111D1265CE29}" destId="{5C1D504A-5FF3-46C7-A426-C094996C89A4}" srcOrd="0" destOrd="0" presId="urn:microsoft.com/office/officeart/2005/8/layout/vList5"/>
    <dgm:cxn modelId="{BB31AE3C-8BE2-40DA-9401-8BA7E54F89B9}" type="presParOf" srcId="{5C1D504A-5FF3-46C7-A426-C094996C89A4}" destId="{D8ABA545-0E03-40CC-BF2D-AD644A991B2D}" srcOrd="0" destOrd="0" presId="urn:microsoft.com/office/officeart/2005/8/layout/vList5"/>
    <dgm:cxn modelId="{A302E352-85AA-4D32-A699-D862D3727AB3}" type="presParOf" srcId="{5C1D504A-5FF3-46C7-A426-C094996C89A4}" destId="{3C83F26C-D7C8-4688-8C32-463AA48FA800}" srcOrd="1" destOrd="0" presId="urn:microsoft.com/office/officeart/2005/8/layout/vList5"/>
    <dgm:cxn modelId="{11D590BF-7FCE-42F6-AA6E-4512B0932B61}" type="presParOf" srcId="{3E144F0B-25D2-4EA5-8C77-111D1265CE29}" destId="{F28B974E-8127-49D1-A1D4-147CB257D516}" srcOrd="1" destOrd="0" presId="urn:microsoft.com/office/officeart/2005/8/layout/vList5"/>
    <dgm:cxn modelId="{74DA5D32-8BBA-4AB9-AA3A-99119F622BE9}" type="presParOf" srcId="{3E144F0B-25D2-4EA5-8C77-111D1265CE29}" destId="{DDE823D3-26B2-4FBB-9542-2BCBBC02CDEB}" srcOrd="2" destOrd="0" presId="urn:microsoft.com/office/officeart/2005/8/layout/vList5"/>
    <dgm:cxn modelId="{4716B071-0F83-48B2-9CB5-EA06B91E6B73}" type="presParOf" srcId="{DDE823D3-26B2-4FBB-9542-2BCBBC02CDEB}" destId="{AD8089C7-FAED-4DFF-8A58-57F771273D91}" srcOrd="0" destOrd="0" presId="urn:microsoft.com/office/officeart/2005/8/layout/vList5"/>
    <dgm:cxn modelId="{F74B2B24-087F-4192-A58E-4C0E425E9B36}" type="presParOf" srcId="{DDE823D3-26B2-4FBB-9542-2BCBBC02CDEB}" destId="{F301ABE1-2690-4157-A3FD-DAB7C38FB8A2}" srcOrd="1" destOrd="0" presId="urn:microsoft.com/office/officeart/2005/8/layout/vList5"/>
    <dgm:cxn modelId="{95955F34-F642-4CF2-B5A4-29EF6F3A3A9E}" type="presParOf" srcId="{3E144F0B-25D2-4EA5-8C77-111D1265CE29}" destId="{52A2AA3C-1068-43F8-887F-17B61D290B28}" srcOrd="3" destOrd="0" presId="urn:microsoft.com/office/officeart/2005/8/layout/vList5"/>
    <dgm:cxn modelId="{0A507B0E-1B41-4787-ADB1-2FB2B8DD2B14}" type="presParOf" srcId="{3E144F0B-25D2-4EA5-8C77-111D1265CE29}" destId="{6BD1EBC5-48B4-4DC6-BEB8-2A179E0D51B9}" srcOrd="4" destOrd="0" presId="urn:microsoft.com/office/officeart/2005/8/layout/vList5"/>
    <dgm:cxn modelId="{614BBD70-4942-4D74-B94C-2453DAF3DDA4}" type="presParOf" srcId="{6BD1EBC5-48B4-4DC6-BEB8-2A179E0D51B9}" destId="{EDA2065B-0F68-46EB-8C6F-12ECC2A135BC}" srcOrd="0" destOrd="0" presId="urn:microsoft.com/office/officeart/2005/8/layout/vList5"/>
    <dgm:cxn modelId="{6771F610-2058-46DD-94DF-206FE3AAAA02}" type="presParOf" srcId="{6BD1EBC5-48B4-4DC6-BEB8-2A179E0D51B9}" destId="{B7977956-F982-4F0E-8566-540CD40E7797}" srcOrd="1" destOrd="0" presId="urn:microsoft.com/office/officeart/2005/8/layout/vList5"/>
    <dgm:cxn modelId="{7F50CEAB-35C2-49A9-AD0B-090A3DE3C281}" type="presParOf" srcId="{3E144F0B-25D2-4EA5-8C77-111D1265CE29}" destId="{47BED427-D429-4869-BB62-D3BFEDB7DA44}" srcOrd="5" destOrd="0" presId="urn:microsoft.com/office/officeart/2005/8/layout/vList5"/>
    <dgm:cxn modelId="{1F773D9C-B7CE-4E6A-A6CE-DC8CBFAE6859}" type="presParOf" srcId="{3E144F0B-25D2-4EA5-8C77-111D1265CE29}" destId="{2FB1EC83-39C2-4F56-88C8-73017AB8D3F2}" srcOrd="6" destOrd="0" presId="urn:microsoft.com/office/officeart/2005/8/layout/vList5"/>
    <dgm:cxn modelId="{0678A676-801B-4922-AF25-3E52D55D5913}" type="presParOf" srcId="{2FB1EC83-39C2-4F56-88C8-73017AB8D3F2}" destId="{6E03E3C9-4198-42AD-A867-590A3A3F760D}" srcOrd="0" destOrd="0" presId="urn:microsoft.com/office/officeart/2005/8/layout/vList5"/>
    <dgm:cxn modelId="{7E8F55FE-167D-4228-B150-F08DB25FCE39}" type="presParOf" srcId="{2FB1EC83-39C2-4F56-88C8-73017AB8D3F2}" destId="{2C5B99E9-C938-4335-986E-9061F038B49B}" srcOrd="1" destOrd="0" presId="urn:microsoft.com/office/officeart/2005/8/layout/vList5"/>
    <dgm:cxn modelId="{C86152DD-5B09-4744-B492-4C32EEDD389B}" type="presParOf" srcId="{3E144F0B-25D2-4EA5-8C77-111D1265CE29}" destId="{19FDA6AC-BC9F-4C7A-96CD-45C17A0B0C46}" srcOrd="7" destOrd="0" presId="urn:microsoft.com/office/officeart/2005/8/layout/vList5"/>
    <dgm:cxn modelId="{E51538A4-D314-4F6F-A7EA-B13AEA95A305}" type="presParOf" srcId="{3E144F0B-25D2-4EA5-8C77-111D1265CE29}" destId="{12862473-D8D0-4AD2-9058-94D2C5D4DC36}" srcOrd="8" destOrd="0" presId="urn:microsoft.com/office/officeart/2005/8/layout/vList5"/>
    <dgm:cxn modelId="{5473ED17-AAA4-4298-8E87-BE560A7A0E97}" type="presParOf" srcId="{12862473-D8D0-4AD2-9058-94D2C5D4DC36}" destId="{F1BAA914-C3D1-426F-B65A-BE75B40F3150}" srcOrd="0" destOrd="0" presId="urn:microsoft.com/office/officeart/2005/8/layout/vList5"/>
    <dgm:cxn modelId="{F6B3F051-3BE2-412C-A6AA-09FB86D7FD4D}" type="presParOf" srcId="{12862473-D8D0-4AD2-9058-94D2C5D4DC36}" destId="{89D66108-E918-45F0-B6B5-4441A3AA1BFE}" srcOrd="1" destOrd="0" presId="urn:microsoft.com/office/officeart/2005/8/layout/vList5"/>
    <dgm:cxn modelId="{CC6A6192-7DF5-490F-AE59-49BF9BAF1F00}" type="presParOf" srcId="{3E144F0B-25D2-4EA5-8C77-111D1265CE29}" destId="{A222B7E4-1BA7-4454-A8A3-CB53FA3BE466}" srcOrd="9" destOrd="0" presId="urn:microsoft.com/office/officeart/2005/8/layout/vList5"/>
    <dgm:cxn modelId="{D6446263-2449-4E46-8F0D-B99C858184C3}" type="presParOf" srcId="{3E144F0B-25D2-4EA5-8C77-111D1265CE29}" destId="{3C2DBC06-6578-4EFA-B580-53DD0DC2D7F7}" srcOrd="10" destOrd="0" presId="urn:microsoft.com/office/officeart/2005/8/layout/vList5"/>
    <dgm:cxn modelId="{FFD25EFC-EE90-44F4-9D6B-A8DCAB5F21C1}" type="presParOf" srcId="{3C2DBC06-6578-4EFA-B580-53DD0DC2D7F7}" destId="{23013CC7-A4E0-46C9-A618-A6BFB9B21C82}" srcOrd="0" destOrd="0" presId="urn:microsoft.com/office/officeart/2005/8/layout/vList5"/>
    <dgm:cxn modelId="{8167C60A-2AF1-4A81-8A56-9450B6EFAEB1}"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BA7FF-4C2D-4711-A31B-94A9B6468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57</Pages>
  <Words>10659</Words>
  <Characters>58629</Characters>
  <Application>Microsoft Office Word</Application>
  <DocSecurity>0</DocSecurity>
  <Lines>488</Lines>
  <Paragraphs>138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Descripción De Diseño De Software</vt:lpstr>
      <vt:lpstr>Descripción De Diseño De Software</vt:lpstr>
    </vt:vector>
  </TitlesOfParts>
  <Company>Hewlett-Packard</Company>
  <LinksUpToDate>false</LinksUpToDate>
  <CharactersWithSpaces>69150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creator>Ana María González Urueta                                               Carlos Fernando Jaramillo Ortiz                                       María Ximena Narváez Barrera                                      Tatiana Alejandra Oquendo Garzón                                    Víctor Hugo Villalobos Rodríguez                                       Laura Catalina Zorro Jiménez</dc:creator>
  <cp:lastModifiedBy>Colossus User</cp:lastModifiedBy>
  <cp:revision>31</cp:revision>
  <dcterms:created xsi:type="dcterms:W3CDTF">2009-04-30T05:29:00Z</dcterms:created>
  <dcterms:modified xsi:type="dcterms:W3CDTF">2009-04-30T06:57:00Z</dcterms:modified>
</cp:coreProperties>
</file>