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C053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</w:p>
    <w:tbl>
      <w:tblPr>
        <w:tblStyle w:val="a"/>
        <w:tblW w:w="7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35"/>
      </w:tblGrid>
      <w:tr w:rsidR="00794B7E" w14:paraId="73B3356D" w14:textId="77777777">
        <w:trPr>
          <w:trHeight w:val="705"/>
        </w:trPr>
        <w:tc>
          <w:tcPr>
            <w:tcW w:w="7035" w:type="dxa"/>
            <w:tcBorders>
              <w:top w:val="nil"/>
              <w:left w:val="single" w:sz="16" w:space="0" w:color="4F81BD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7D019A" w14:textId="77777777" w:rsidR="00794B7E" w:rsidRPr="00AC7798" w:rsidRDefault="00AC7798">
            <w:pPr>
              <w:pStyle w:val="Heading1"/>
              <w:keepNext w:val="0"/>
              <w:keepLines w:val="0"/>
              <w:spacing w:before="240" w:after="240"/>
              <w:ind w:left="160" w:right="160"/>
              <w:rPr>
                <w:rFonts w:ascii="Times New Roman" w:eastAsia="Times New Roman" w:hAnsi="Times New Roman" w:cs="Times New Roman"/>
                <w:b/>
                <w:sz w:val="42"/>
                <w:szCs w:val="42"/>
              </w:rPr>
            </w:pPr>
            <w:r w:rsidRPr="00AC7798">
              <w:rPr>
                <w:rFonts w:ascii="Times New Roman" w:eastAsia="Times New Roman" w:hAnsi="Times New Roman" w:cs="Times New Roman"/>
                <w:b/>
                <w:sz w:val="42"/>
                <w:szCs w:val="42"/>
              </w:rPr>
              <w:t>April 13, 2025</w:t>
            </w:r>
          </w:p>
        </w:tc>
      </w:tr>
      <w:tr w:rsidR="00794B7E" w14:paraId="0063C6EE" w14:textId="77777777">
        <w:trPr>
          <w:trHeight w:val="3735"/>
        </w:trPr>
        <w:tc>
          <w:tcPr>
            <w:tcW w:w="7035" w:type="dxa"/>
            <w:tcBorders>
              <w:top w:val="nil"/>
              <w:left w:val="single" w:sz="16" w:space="0" w:color="4F81BD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5978D" w14:textId="77777777" w:rsidR="00794B7E" w:rsidRPr="00AC7798" w:rsidRDefault="00AC7798">
            <w:pPr>
              <w:pStyle w:val="Heading1"/>
              <w:keepNext w:val="0"/>
              <w:keepLines w:val="0"/>
              <w:spacing w:before="240" w:after="240"/>
              <w:ind w:left="160" w:right="160"/>
              <w:rPr>
                <w:rFonts w:ascii="Times New Roman" w:eastAsia="Times New Roman" w:hAnsi="Times New Roman" w:cs="Times New Roman"/>
                <w:b/>
                <w:color w:val="4F81BD"/>
                <w:sz w:val="80"/>
                <w:szCs w:val="80"/>
              </w:rPr>
            </w:pPr>
            <w:r w:rsidRPr="00AC7798">
              <w:rPr>
                <w:rFonts w:ascii="Times New Roman" w:eastAsia="Times New Roman" w:hAnsi="Times New Roman" w:cs="Times New Roman"/>
                <w:b/>
                <w:color w:val="4F81BD"/>
                <w:sz w:val="80"/>
                <w:szCs w:val="80"/>
              </w:rPr>
              <w:t xml:space="preserve">Unit Testing in C# for </w:t>
            </w:r>
            <w:proofErr w:type="spellStart"/>
            <w:r w:rsidRPr="00AC7798">
              <w:rPr>
                <w:rFonts w:ascii="Times New Roman" w:eastAsia="Times New Roman" w:hAnsi="Times New Roman" w:cs="Times New Roman"/>
                <w:b/>
                <w:color w:val="4F81BD"/>
                <w:sz w:val="80"/>
                <w:szCs w:val="80"/>
              </w:rPr>
              <w:t>Medicure</w:t>
            </w:r>
            <w:proofErr w:type="spellEnd"/>
            <w:r w:rsidRPr="00AC7798">
              <w:rPr>
                <w:rFonts w:ascii="Times New Roman" w:eastAsia="Times New Roman" w:hAnsi="Times New Roman" w:cs="Times New Roman"/>
                <w:b/>
                <w:color w:val="4F81BD"/>
                <w:sz w:val="80"/>
                <w:szCs w:val="80"/>
              </w:rPr>
              <w:t xml:space="preserve"> Clinic Management System</w:t>
            </w:r>
          </w:p>
        </w:tc>
      </w:tr>
      <w:tr w:rsidR="00794B7E" w14:paraId="5BA1E186" w14:textId="77777777">
        <w:trPr>
          <w:trHeight w:val="705"/>
        </w:trPr>
        <w:tc>
          <w:tcPr>
            <w:tcW w:w="7035" w:type="dxa"/>
            <w:tcBorders>
              <w:top w:val="nil"/>
              <w:left w:val="single" w:sz="16" w:space="0" w:color="4F81BD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D34F9D" w14:textId="77777777" w:rsidR="00794B7E" w:rsidRPr="00AC7798" w:rsidRDefault="00AC7798">
            <w:pPr>
              <w:pStyle w:val="Heading1"/>
              <w:keepNext w:val="0"/>
              <w:keepLines w:val="0"/>
              <w:spacing w:before="240" w:after="240"/>
              <w:ind w:left="160" w:right="160"/>
              <w:rPr>
                <w:rFonts w:ascii="Lexend" w:eastAsia="Lexend" w:hAnsi="Lexend" w:cs="Lexend"/>
                <w:b/>
                <w:sz w:val="46"/>
                <w:szCs w:val="46"/>
              </w:rPr>
            </w:pPr>
            <w:r w:rsidRPr="00AC7798">
              <w:rPr>
                <w:rFonts w:ascii="Lexend" w:eastAsia="Lexend" w:hAnsi="Lexend" w:cs="Lexend"/>
                <w:b/>
                <w:sz w:val="46"/>
                <w:szCs w:val="46"/>
              </w:rPr>
              <w:t>1/3 Implementation (Alpha-Alpha)</w:t>
            </w:r>
          </w:p>
        </w:tc>
      </w:tr>
    </w:tbl>
    <w:p w14:paraId="6C55AF52" w14:textId="77777777" w:rsidR="00794B7E" w:rsidRDefault="00AC7798">
      <w:pPr>
        <w:pStyle w:val="Heading1"/>
        <w:keepNext w:val="0"/>
        <w:keepLines w:val="0"/>
        <w:spacing w:before="240" w:after="240"/>
        <w:rPr>
          <w:rFonts w:ascii="Lexend" w:eastAsia="Lexend" w:hAnsi="Lexend" w:cs="Lexend"/>
          <w:b/>
          <w:sz w:val="46"/>
          <w:szCs w:val="46"/>
        </w:rPr>
      </w:pPr>
      <w:r>
        <w:rPr>
          <w:rFonts w:ascii="Lexend" w:eastAsia="Lexend" w:hAnsi="Lexend" w:cs="Lexend"/>
          <w:b/>
          <w:sz w:val="46"/>
          <w:szCs w:val="46"/>
        </w:rPr>
        <w:t xml:space="preserve"> </w:t>
      </w:r>
    </w:p>
    <w:p w14:paraId="2E33C072" w14:textId="77777777" w:rsidR="00794B7E" w:rsidRDefault="00AC7798">
      <w:pPr>
        <w:pStyle w:val="Heading1"/>
        <w:keepNext w:val="0"/>
        <w:keepLines w:val="0"/>
        <w:spacing w:before="240" w:after="240"/>
        <w:rPr>
          <w:rFonts w:ascii="Lexend" w:eastAsia="Lexend" w:hAnsi="Lexend" w:cs="Lexend"/>
          <w:b/>
          <w:sz w:val="46"/>
          <w:szCs w:val="46"/>
        </w:rPr>
      </w:pPr>
      <w:r>
        <w:rPr>
          <w:rFonts w:ascii="Lexend" w:eastAsia="Lexend" w:hAnsi="Lexend" w:cs="Lexend"/>
          <w:b/>
          <w:sz w:val="46"/>
          <w:szCs w:val="46"/>
        </w:rPr>
        <w:t xml:space="preserve"> </w:t>
      </w:r>
    </w:p>
    <w:p w14:paraId="126A9F5F" w14:textId="77777777" w:rsidR="00794B7E" w:rsidRDefault="00AC7798">
      <w:pPr>
        <w:pStyle w:val="Heading1"/>
        <w:keepNext w:val="0"/>
        <w:keepLines w:val="0"/>
        <w:spacing w:before="240" w:after="240"/>
        <w:rPr>
          <w:rFonts w:ascii="Lexend" w:eastAsia="Lexend" w:hAnsi="Lexend" w:cs="Lexend"/>
          <w:b/>
          <w:sz w:val="46"/>
          <w:szCs w:val="46"/>
        </w:rPr>
      </w:pPr>
      <w:bookmarkStart w:id="0" w:name="_kuajvu6bhoiu" w:colFirst="0" w:colLast="0"/>
      <w:bookmarkEnd w:id="0"/>
      <w:r>
        <w:rPr>
          <w:rFonts w:ascii="Lexend" w:eastAsia="Lexend" w:hAnsi="Lexend" w:cs="Lexend"/>
          <w:b/>
          <w:sz w:val="46"/>
          <w:szCs w:val="46"/>
        </w:rPr>
        <w:t xml:space="preserve"> </w:t>
      </w:r>
    </w:p>
    <w:p w14:paraId="1F70BDB4" w14:textId="77777777" w:rsidR="00794B7E" w:rsidRDefault="00AC7798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1" w:name="_vbszkdvi1mla" w:colFirst="0" w:colLast="0"/>
      <w:bookmarkEnd w:id="1"/>
      <w:r>
        <w:rPr>
          <w:rFonts w:ascii="Lexend" w:eastAsia="Lexend" w:hAnsi="Lexend" w:cs="Lexend"/>
          <w:b/>
          <w:sz w:val="46"/>
          <w:szCs w:val="46"/>
        </w:rPr>
        <w:lastRenderedPageBreak/>
        <w:t>Table of Content</w:t>
      </w:r>
      <w:r>
        <w:rPr>
          <w:rFonts w:ascii="Lexend" w:eastAsia="Lexend" w:hAnsi="Lexend" w:cs="Lexend"/>
          <w:b/>
          <w:sz w:val="46"/>
          <w:szCs w:val="46"/>
        </w:rPr>
        <w:br/>
      </w:r>
    </w:p>
    <w:sdt>
      <w:sdtPr>
        <w:id w:val="-1390958380"/>
        <w:docPartObj>
          <w:docPartGallery w:val="Table of Contents"/>
          <w:docPartUnique/>
        </w:docPartObj>
      </w:sdtPr>
      <w:sdtEndPr/>
      <w:sdtContent>
        <w:p w14:paraId="432A7317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mtobpo658s7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>1. Collecting Essential Materials for State-of-the-Art Analysis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br/>
              <w:t>Unit Testing in C# for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br/>
              <w:t>Medicure Clinic Management System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14:paraId="4E8E04E2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xpfx7wgkej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Introduction: The Importance of Unit Testing in Healthcare Systems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14:paraId="395E2F8A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z9hzpldkc7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The Role of Unit Testing in a Clinic Management System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6D528803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d7g28q99zj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1.3. MSTest: The Ideal Testing Framework for </w:t>
            </w:r>
          </w:hyperlink>
          <w:hyperlink w:anchor="_kd7g28q99zj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Medicure</w:t>
            </w:r>
          </w:hyperlink>
          <w:hyperlink w:anchor="_kd7g28q99zj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1238D4DA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3o1mw7jd9t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1.4. Key Concepts in Unit Testing for </w:t>
            </w:r>
          </w:hyperlink>
          <w:hyperlink w:anchor="_l3o1mw7jd9t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Medicure</w:t>
            </w:r>
          </w:hyperlink>
          <w:hyperlink w:anchor="_l3o1mw7jd9t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94A691E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1x15q6pvul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Metrics for Unit Testing Success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6AF6709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kmi992dnsf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1.6. Research Met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hodology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2109485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mnji7r9rycp8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 xml:space="preserve">2. Gathering Scientific Articles (PDFs) 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br/>
              <w:t>on Unit Testing in C# and Healthcare Applications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411E7A66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adtgu80l4lu">
            <w:r>
              <w:rPr>
                <w:color w:val="000000"/>
              </w:rPr>
              <w:t>2.1. A Survey of Unit Testing Practices</w:t>
            </w:r>
            <w:r>
              <w:rPr>
                <w:color w:val="000000"/>
              </w:rPr>
              <w:tab/>
              <w:t>5</w:t>
            </w:r>
          </w:hyperlink>
        </w:p>
        <w:p w14:paraId="494A6ADA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mm248q1cb2x">
            <w:r>
              <w:rPr>
                <w:color w:val="000000"/>
              </w:rPr>
              <w:t>2.2. Effective Unit Testing Framework for Automation of Windows Applications</w:t>
            </w:r>
            <w:r>
              <w:rPr>
                <w:color w:val="000000"/>
              </w:rPr>
              <w:tab/>
              <w:t>5</w:t>
            </w:r>
          </w:hyperlink>
        </w:p>
        <w:p w14:paraId="46F21831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4qiij2cwic">
            <w:r>
              <w:rPr>
                <w:color w:val="000000"/>
              </w:rPr>
              <w:t>2.3. Experimental Comparison of Mutation Testing Tools for C# Programs</w:t>
            </w:r>
            <w:r>
              <w:rPr>
                <w:color w:val="000000"/>
              </w:rPr>
              <w:tab/>
              <w:t>6</w:t>
            </w:r>
          </w:hyperlink>
        </w:p>
        <w:p w14:paraId="5096F853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msuh15yi91p">
            <w:r>
              <w:rPr>
                <w:color w:val="000000"/>
              </w:rPr>
              <w:t>2.4. Application of Model-Based Software Testing in the Health Care Domain</w:t>
            </w:r>
            <w:r>
              <w:rPr>
                <w:color w:val="000000"/>
              </w:rPr>
              <w:tab/>
              <w:t>6</w:t>
            </w:r>
          </w:hyperlink>
        </w:p>
        <w:p w14:paraId="4AC170E7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lz7yefsxqk8">
            <w:r>
              <w:rPr>
                <w:color w:val="000000"/>
              </w:rPr>
              <w:t>2.5. Realizing Quality Improvement</w:t>
            </w:r>
            <w:r>
              <w:rPr>
                <w:color w:val="000000"/>
              </w:rPr>
              <w:t xml:space="preserve"> through Test-Driven Development</w:t>
            </w:r>
            <w:r>
              <w:rPr>
                <w:color w:val="000000"/>
              </w:rPr>
              <w:tab/>
              <w:t>7</w:t>
            </w:r>
          </w:hyperlink>
        </w:p>
        <w:p w14:paraId="7A152535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ax12vq0tcgp">
            <w:r>
              <w:rPr>
                <w:color w:val="000000"/>
              </w:rPr>
              <w:t>2.6. The Art of Unit Testing, Second Edition</w:t>
            </w:r>
            <w:r>
              <w:rPr>
                <w:color w:val="000000"/>
              </w:rPr>
              <w:tab/>
              <w:t>7</w:t>
            </w:r>
          </w:hyperlink>
        </w:p>
        <w:p w14:paraId="1841538C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vhlzdqxnbf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A Comprehensive Guide To Using Unit Testing in C#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1D2EEDEA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e3lox3d96i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Testing Myths and Practices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2C69EB7F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dlxhuoswcwh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>3. Essential Definitions for Unit Testing in C# (MSTest) — Medicure Clinic Management System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767C3788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m8j0wzf8d9p">
            <w:r>
              <w:rPr>
                <w:color w:val="000000"/>
              </w:rPr>
              <w:t>3.1. Unit Testing</w:t>
            </w:r>
            <w:r>
              <w:rPr>
                <w:color w:val="000000"/>
              </w:rPr>
              <w:tab/>
              <w:t>9</w:t>
            </w:r>
          </w:hyperlink>
        </w:p>
        <w:p w14:paraId="166B58CA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4ee5pja81dk">
            <w:r>
              <w:rPr>
                <w:color w:val="000000"/>
              </w:rPr>
              <w:t>3.</w:t>
            </w:r>
            <w:r>
              <w:rPr>
                <w:color w:val="000000"/>
              </w:rPr>
              <w:t>2. MSTest</w:t>
            </w:r>
            <w:r>
              <w:rPr>
                <w:color w:val="000000"/>
              </w:rPr>
              <w:tab/>
              <w:t>9</w:t>
            </w:r>
          </w:hyperlink>
        </w:p>
        <w:p w14:paraId="2F3A04F1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y1tkmz2wvtb">
            <w:r>
              <w:rPr>
                <w:color w:val="000000"/>
              </w:rPr>
              <w:t>3.3. Test Case</w:t>
            </w:r>
            <w:r>
              <w:rPr>
                <w:color w:val="000000"/>
              </w:rPr>
              <w:tab/>
              <w:t>10</w:t>
            </w:r>
          </w:hyperlink>
        </w:p>
        <w:p w14:paraId="5FDC56EF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kcoyqutrmld">
            <w:r>
              <w:rPr>
                <w:color w:val="000000"/>
              </w:rPr>
              <w:t>3.4. Assertions</w:t>
            </w:r>
            <w:r>
              <w:rPr>
                <w:color w:val="000000"/>
              </w:rPr>
              <w:tab/>
              <w:t>10</w:t>
            </w:r>
          </w:hyperlink>
        </w:p>
        <w:p w14:paraId="22FFF04F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swgan9e5nbj">
            <w:r>
              <w:rPr>
                <w:color w:val="000000"/>
              </w:rPr>
              <w:t>3.5. Test Class and Test Method</w:t>
            </w:r>
            <w:r>
              <w:rPr>
                <w:color w:val="000000"/>
              </w:rPr>
              <w:tab/>
              <w:t>10</w:t>
            </w:r>
          </w:hyperlink>
        </w:p>
        <w:p w14:paraId="4FB2C63D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aff7jlnckw1">
            <w:r>
              <w:rPr>
                <w:color w:val="000000"/>
              </w:rPr>
              <w:t>3.6. Code Coverage</w:t>
            </w:r>
            <w:r>
              <w:rPr>
                <w:color w:val="000000"/>
              </w:rPr>
              <w:tab/>
              <w:t>11</w:t>
            </w:r>
          </w:hyperlink>
        </w:p>
        <w:p w14:paraId="186BED33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0u0znrjpp8m">
            <w:r>
              <w:rPr>
                <w:color w:val="000000"/>
              </w:rPr>
              <w:t>3.7. Test Fixtures (Setup and Teardown)</w:t>
            </w:r>
            <w:r>
              <w:rPr>
                <w:color w:val="000000"/>
              </w:rPr>
              <w:tab/>
              <w:t>11</w:t>
            </w:r>
          </w:hyperlink>
        </w:p>
        <w:p w14:paraId="7F778B99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3vxieblo5cf">
            <w:r>
              <w:rPr>
                <w:color w:val="000000"/>
              </w:rPr>
              <w:t>3.8. Mocking</w:t>
            </w:r>
            <w:r>
              <w:rPr>
                <w:color w:val="000000"/>
              </w:rPr>
              <w:tab/>
              <w:t>12</w:t>
            </w:r>
          </w:hyperlink>
        </w:p>
        <w:p w14:paraId="28337720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hbbwi9u7fu3">
            <w:r>
              <w:rPr>
                <w:color w:val="000000"/>
              </w:rPr>
              <w:t>3.9. Test-Driven Development (TDD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ab/>
              <w:t>13</w:t>
            </w:r>
          </w:hyperlink>
        </w:p>
        <w:p w14:paraId="596DDAEB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9ju98h5tcsa">
            <w:r>
              <w:rPr>
                <w:color w:val="000000"/>
              </w:rPr>
              <w:t>3.10. Continuous Integration (CI) and Continuous Deployment (CD)</w:t>
            </w:r>
            <w:r>
              <w:rPr>
                <w:color w:val="000000"/>
              </w:rPr>
              <w:tab/>
              <w:t>13</w:t>
            </w:r>
          </w:hyperlink>
        </w:p>
        <w:p w14:paraId="66745078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nk24kzadg3e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>4. Analysis of Existing Applications: Clinic Management Systems and Unit Testing</w:t>
            </w:r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ab/>
              <w:t>14</w:t>
            </w:r>
          </w:hyperlink>
        </w:p>
        <w:p w14:paraId="17400967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qfh5h39qwhci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 xml:space="preserve">5. Identification of Available Services and Resources for </w:t>
            </w:r>
          </w:hyperlink>
          <w:hyperlink w:anchor="_qfh5h39qwhci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>Medicure</w:t>
            </w:r>
          </w:hyperlink>
          <w:hyperlink w:anchor="_qfh5h39qwhci">
            <w:r>
              <w:rPr>
                <w:rFonts w:ascii="Lexend" w:eastAsia="Lexend" w:hAnsi="Lexend" w:cs="Lexend"/>
                <w:b/>
                <w:color w:val="000000"/>
                <w:sz w:val="24"/>
                <w:szCs w:val="24"/>
              </w:rPr>
              <w:tab/>
              <w:t>15</w:t>
            </w:r>
          </w:hyperlink>
        </w:p>
        <w:p w14:paraId="0EB566EC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d23bmientm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5.1. Development Environment and Tools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603A2F8B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y29aw484df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5.2. Unit Testing Libraries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14:paraId="333ED019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cgrqk5tj6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5.3. Online Resources and Communities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14:paraId="0BC21871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nx22i7okhi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5.4. Test Management Tools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14:paraId="303053DC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vtxkeqwl57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5.5. Code Cov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erage and Analysis Tools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</w:p>
        <w:p w14:paraId="490DEA39" w14:textId="77777777" w:rsidR="00794B7E" w:rsidRDefault="00AC779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vkx4yiv3x7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5.6. Continuous Integration and Deployment (CI/CD)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  <w:r>
            <w:fldChar w:fldCharType="end"/>
          </w:r>
        </w:p>
      </w:sdtContent>
    </w:sdt>
    <w:p w14:paraId="35DF7B9A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2" w:name="_dc2gzqwavwao" w:colFirst="0" w:colLast="0"/>
      <w:bookmarkEnd w:id="2"/>
    </w:p>
    <w:p w14:paraId="59959630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3" w:name="_6u52olc0r3wi" w:colFirst="0" w:colLast="0"/>
      <w:bookmarkEnd w:id="3"/>
    </w:p>
    <w:p w14:paraId="5AAFA812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4" w:name="_6s19xk4z6w4h" w:colFirst="0" w:colLast="0"/>
      <w:bookmarkEnd w:id="4"/>
    </w:p>
    <w:p w14:paraId="1FCFA550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5" w:name="_vgl7dpz6d9c8" w:colFirst="0" w:colLast="0"/>
      <w:bookmarkEnd w:id="5"/>
    </w:p>
    <w:p w14:paraId="7C05C1AE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6" w:name="_zg1k1l2ip3ap" w:colFirst="0" w:colLast="0"/>
      <w:bookmarkEnd w:id="6"/>
    </w:p>
    <w:p w14:paraId="03E42554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7" w:name="_e8c1d3hvmmkr" w:colFirst="0" w:colLast="0"/>
      <w:bookmarkEnd w:id="7"/>
    </w:p>
    <w:p w14:paraId="6278B765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8" w:name="_qod93eigzun7" w:colFirst="0" w:colLast="0"/>
      <w:bookmarkEnd w:id="8"/>
    </w:p>
    <w:p w14:paraId="4C207A27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9" w:name="_qucb8o86vukk" w:colFirst="0" w:colLast="0"/>
      <w:bookmarkEnd w:id="9"/>
    </w:p>
    <w:p w14:paraId="14FB098E" w14:textId="77777777" w:rsidR="00794B7E" w:rsidRDefault="00794B7E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10" w:name="_3fzfkekgc3z2" w:colFirst="0" w:colLast="0"/>
      <w:bookmarkEnd w:id="10"/>
    </w:p>
    <w:p w14:paraId="7DAA48D3" w14:textId="77777777" w:rsidR="00794B7E" w:rsidRDefault="00AC7798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11" w:name="_imtobpo658s7" w:colFirst="0" w:colLast="0"/>
      <w:bookmarkEnd w:id="11"/>
      <w:r>
        <w:rPr>
          <w:rFonts w:ascii="Lexend" w:eastAsia="Lexend" w:hAnsi="Lexend" w:cs="Lexend"/>
          <w:b/>
          <w:sz w:val="46"/>
          <w:szCs w:val="46"/>
        </w:rPr>
        <w:lastRenderedPageBreak/>
        <w:t>1. Collecting Essential Materials for State-of-the-Art Analysis</w:t>
      </w:r>
      <w:r>
        <w:rPr>
          <w:rFonts w:ascii="Lexend" w:eastAsia="Lexend" w:hAnsi="Lexend" w:cs="Lexend"/>
          <w:b/>
          <w:sz w:val="46"/>
          <w:szCs w:val="46"/>
        </w:rPr>
        <w:br/>
        <w:t>Unit Testing in C# for</w:t>
      </w:r>
      <w:r>
        <w:rPr>
          <w:rFonts w:ascii="Lexend" w:eastAsia="Lexend" w:hAnsi="Lexend" w:cs="Lexend"/>
          <w:b/>
          <w:sz w:val="46"/>
          <w:szCs w:val="46"/>
        </w:rPr>
        <w:br/>
      </w:r>
      <w:proofErr w:type="spellStart"/>
      <w:r>
        <w:rPr>
          <w:rFonts w:ascii="Lexend" w:eastAsia="Lexend" w:hAnsi="Lexend" w:cs="Lexend"/>
          <w:b/>
          <w:sz w:val="46"/>
          <w:szCs w:val="46"/>
        </w:rPr>
        <w:t>Medicure</w:t>
      </w:r>
      <w:proofErr w:type="spellEnd"/>
      <w:r>
        <w:rPr>
          <w:rFonts w:ascii="Lexend" w:eastAsia="Lexend" w:hAnsi="Lexend" w:cs="Lexend"/>
          <w:b/>
          <w:sz w:val="46"/>
          <w:szCs w:val="46"/>
        </w:rPr>
        <w:t xml:space="preserve"> Clinic Management System</w:t>
      </w:r>
    </w:p>
    <w:p w14:paraId="08B8C85B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12" w:name="_lxpfx7wgkeja" w:colFirst="0" w:colLast="0"/>
      <w:bookmarkEnd w:id="12"/>
      <w:r>
        <w:rPr>
          <w:rFonts w:ascii="Lexend SemiBold" w:eastAsia="Lexend SemiBold" w:hAnsi="Lexend SemiBold" w:cs="Lexend SemiBold"/>
        </w:rPr>
        <w:t>1.1. Introduction: The Importance of Unit Testing in Healthcare Systems</w:t>
      </w:r>
    </w:p>
    <w:p w14:paraId="33EB0EB8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healthcare industry, reliability is non-negotiable. A cl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inic management system like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handles sensitive data — patient records, appointment schedules, medical histories, and billing information. Even a minor bug could lead to serious consequences, such as incorrect medical records, missed appointments, o</w:t>
      </w:r>
      <w:r>
        <w:rPr>
          <w:rFonts w:ascii="Times New Roman" w:eastAsia="Times New Roman" w:hAnsi="Times New Roman" w:cs="Times New Roman"/>
          <w:sz w:val="24"/>
          <w:szCs w:val="24"/>
        </w:rPr>
        <w:t>r unauthorized access to sensitive data.</w:t>
      </w:r>
    </w:p>
    <w:p w14:paraId="5BA08381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where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unit 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comes in — ensuring that each component of the system works correctly, independently, and consistently. By implementing unit tests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C#, we can create a safety net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system, catching errors early in the development process and making future updates safer and smoother.</w:t>
      </w:r>
    </w:p>
    <w:p w14:paraId="37E1E3D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section, we’ll dive into the materials needed for a solid foundation in unit testing, especia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lly for complex healthcare applications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DE812" w14:textId="77777777" w:rsidR="00794B7E" w:rsidRDefault="00794B7E"/>
    <w:p w14:paraId="14ECF340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13" w:name="_ez9hzpldkc76" w:colFirst="0" w:colLast="0"/>
      <w:bookmarkEnd w:id="13"/>
      <w:r>
        <w:rPr>
          <w:rFonts w:ascii="Lexend SemiBold" w:eastAsia="Lexend SemiBold" w:hAnsi="Lexend SemiBold" w:cs="Lexend SemiBold"/>
        </w:rPr>
        <w:t>1.2. The Role of Unit Testing in a Clinic Management System</w:t>
      </w:r>
    </w:p>
    <w:p w14:paraId="613CA9B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testing focuses on verifying the smallest testable parts of the application — functions, classes, or modules — independently from the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 of the system.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some key areas that require unit testing are:</w:t>
      </w:r>
    </w:p>
    <w:p w14:paraId="6F4734DB" w14:textId="77777777" w:rsidR="00794B7E" w:rsidRDefault="00AC7798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Appointment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Ensuring appointment booking prevents overlaps and respects doctor availability.</w:t>
      </w:r>
    </w:p>
    <w:p w14:paraId="19C3A6EE" w14:textId="77777777" w:rsidR="00794B7E" w:rsidRDefault="00AC779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Validating that user profiles are updated correctly w</w:t>
      </w:r>
      <w:r>
        <w:rPr>
          <w:rFonts w:ascii="Times New Roman" w:eastAsia="Times New Roman" w:hAnsi="Times New Roman" w:cs="Times New Roman"/>
          <w:sz w:val="24"/>
          <w:szCs w:val="24"/>
        </w:rPr>
        <w:t>ithout overwriting critical data.</w:t>
      </w:r>
    </w:p>
    <w:p w14:paraId="01E7A532" w14:textId="77777777" w:rsidR="00794B7E" w:rsidRDefault="00AC779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Authentication &amp; Authorization: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login mechanisms and access control to protect sensitive medical records.</w:t>
      </w:r>
    </w:p>
    <w:p w14:paraId="2EB93380" w14:textId="77777777" w:rsidR="00794B7E" w:rsidRDefault="00AC779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Patient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Confirming accurate CRUD (Create, Read, Update, Delete) operations on patient records.</w:t>
      </w:r>
    </w:p>
    <w:p w14:paraId="11F98228" w14:textId="77777777" w:rsidR="00794B7E" w:rsidRDefault="00AC779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mployee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Ensuring employee roles and schedules are correctly handled.</w:t>
      </w:r>
    </w:p>
    <w:p w14:paraId="2C02FC0B" w14:textId="77777777" w:rsidR="00794B7E" w:rsidRDefault="00AC779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Patient History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Verifying that medical records are accurately retrieved and updated without data loss.</w:t>
      </w:r>
    </w:p>
    <w:p w14:paraId="098BFEBA" w14:textId="77777777" w:rsidR="00794B7E" w:rsidRDefault="00AC7798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report generation logic, ensuring data integrity and proper formatting.</w:t>
      </w:r>
    </w:p>
    <w:p w14:paraId="5AB7D90B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isolating these features into individual units,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allows developers to build comprehensive test cases that ensure each part of the system performs as expected.</w:t>
      </w:r>
    </w:p>
    <w:p w14:paraId="5A0E7308" w14:textId="77777777" w:rsidR="00794B7E" w:rsidRDefault="00794B7E"/>
    <w:p w14:paraId="775FD34B" w14:textId="77777777" w:rsidR="00794B7E" w:rsidRDefault="00794B7E"/>
    <w:p w14:paraId="3239D8D6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14" w:name="_kd7g28q99zjy" w:colFirst="0" w:colLast="0"/>
      <w:bookmarkEnd w:id="14"/>
      <w:r>
        <w:rPr>
          <w:rFonts w:ascii="Lexend SemiBold" w:eastAsia="Lexend SemiBold" w:hAnsi="Lexend SemiBold" w:cs="Lexend SemiBold"/>
        </w:rPr>
        <w:t xml:space="preserve">1.3. </w:t>
      </w:r>
      <w:proofErr w:type="spellStart"/>
      <w:r>
        <w:rPr>
          <w:rFonts w:ascii="Lexend SemiBold" w:eastAsia="Lexend SemiBold" w:hAnsi="Lexend SemiBold" w:cs="Lexend SemiBold"/>
        </w:rPr>
        <w:t>MSTest</w:t>
      </w:r>
      <w:proofErr w:type="spellEnd"/>
      <w:r>
        <w:rPr>
          <w:rFonts w:ascii="Lexend SemiBold" w:eastAsia="Lexend SemiBold" w:hAnsi="Lexend SemiBold" w:cs="Lexend SemiBold"/>
        </w:rPr>
        <w:t xml:space="preserve">: The Ideal Testing Framework for </w:t>
      </w:r>
      <w:proofErr w:type="spellStart"/>
      <w:r>
        <w:rPr>
          <w:rFonts w:ascii="Lexend SemiBold" w:eastAsia="Lexend SemiBold" w:hAnsi="Lexend SemiBold" w:cs="Lexend SemiBold"/>
        </w:rPr>
        <w:t>Medicure</w:t>
      </w:r>
      <w:proofErr w:type="spellEnd"/>
    </w:p>
    <w:p w14:paraId="7040557E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choose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other frameworks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this project?</w:t>
      </w:r>
    </w:p>
    <w:p w14:paraId="6F1CB51D" w14:textId="77777777" w:rsidR="00794B7E" w:rsidRDefault="00AC7798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Native Integration: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built into Visual Studio, making setup fast and easy — no need to install additional packages.</w:t>
      </w:r>
    </w:p>
    <w:p w14:paraId="3B5CFA91" w14:textId="77777777" w:rsidR="00794B7E" w:rsidRDefault="00AC7798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 Syntax: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TestClass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TestMethod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attributes make tests easy to write and understand.</w:t>
      </w:r>
    </w:p>
    <w:p w14:paraId="79056F34" w14:textId="77777777" w:rsidR="00794B7E" w:rsidRDefault="00AC7798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Explorer Support: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provides a clean interface for managing and running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cases.</w:t>
      </w:r>
    </w:p>
    <w:p w14:paraId="6088189F" w14:textId="77777777" w:rsidR="00794B7E" w:rsidRDefault="00AC7798">
      <w:pPr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Ideal for Enterprise Projects: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Microsoft uses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internal projects, making it a natural fit for enterprise-grade healthcare systems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579FB" w14:textId="77777777" w:rsidR="00794B7E" w:rsidRDefault="0079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C57371" w14:textId="77777777" w:rsidR="00794B7E" w:rsidRDefault="00794B7E">
      <w:pPr>
        <w:pStyle w:val="Heading2"/>
        <w:rPr>
          <w:rFonts w:ascii="Lexend SemiBold" w:eastAsia="Lexend SemiBold" w:hAnsi="Lexend SemiBold" w:cs="Lexend SemiBold"/>
        </w:rPr>
      </w:pPr>
      <w:bookmarkStart w:id="15" w:name="_sgxafafnb7zu" w:colFirst="0" w:colLast="0"/>
      <w:bookmarkEnd w:id="15"/>
    </w:p>
    <w:p w14:paraId="69EA870C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16" w:name="_l3o1mw7jd9t9" w:colFirst="0" w:colLast="0"/>
      <w:bookmarkEnd w:id="16"/>
      <w:r>
        <w:rPr>
          <w:rFonts w:ascii="Lexend SemiBold" w:eastAsia="Lexend SemiBold" w:hAnsi="Lexend SemiBold" w:cs="Lexend SemiBold"/>
        </w:rPr>
        <w:t xml:space="preserve">1.4. Key Concepts in Unit Testing for </w:t>
      </w:r>
      <w:proofErr w:type="spellStart"/>
      <w:r>
        <w:rPr>
          <w:rFonts w:ascii="Lexend SemiBold" w:eastAsia="Lexend SemiBold" w:hAnsi="Lexend SemiBold" w:cs="Lexend SemiBold"/>
        </w:rPr>
        <w:t>Medicure</w:t>
      </w:r>
      <w:proofErr w:type="spellEnd"/>
    </w:p>
    <w:p w14:paraId="654BBEC2" w14:textId="77777777" w:rsidR="00794B7E" w:rsidRDefault="00AC7798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single, isolated check of a function’s behavior. Example: Verifying that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BookAppointment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doesn’t allow double bookings</w:t>
      </w:r>
    </w:p>
    <w:p w14:paraId="25E20BCB" w14:textId="77777777" w:rsidR="00794B7E" w:rsidRDefault="00AC7798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EB3320" w14:textId="77777777" w:rsidR="00794B7E" w:rsidRDefault="00AC7798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Assertions: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Statements that check if the output matches expectations. </w:t>
      </w:r>
    </w:p>
    <w:p w14:paraId="39153E4C" w14:textId="77777777" w:rsidR="00794B7E" w:rsidRDefault="00AC7798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Fixtures: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set of tests that share the same setup. Example: Initializing a mock patient database before running tests.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03C432" w14:textId="77777777" w:rsidR="00794B7E" w:rsidRDefault="00AC7798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Mocks and Stubs: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Simulated objects that mimic the behavior of real components, allowing isolated testing.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8AA328" w14:textId="77777777" w:rsidR="00794B7E" w:rsidRDefault="00AC7798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Coverage: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Measures the percentag</w:t>
      </w:r>
      <w:r>
        <w:rPr>
          <w:rFonts w:ascii="Times New Roman" w:eastAsia="Times New Roman" w:hAnsi="Times New Roman" w:cs="Times New Roman"/>
          <w:sz w:val="24"/>
          <w:szCs w:val="24"/>
        </w:rPr>
        <w:t>e of code that is executed when tests run, ensuring every line of critical code is checked.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A20C13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17" w:name="_z1x15q6pvulb" w:colFirst="0" w:colLast="0"/>
      <w:bookmarkEnd w:id="17"/>
      <w:r>
        <w:rPr>
          <w:rFonts w:ascii="Lexend SemiBold" w:eastAsia="Lexend SemiBold" w:hAnsi="Lexend SemiBold" w:cs="Lexend SemiBold"/>
        </w:rPr>
        <w:t>1.5. Metrics for Unit Testing Success</w:t>
      </w:r>
    </w:p>
    <w:p w14:paraId="5EB606DF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implementing unit tests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we’ll track these metrics:</w:t>
      </w:r>
    </w:p>
    <w:p w14:paraId="08328E47" w14:textId="77777777" w:rsidR="00794B7E" w:rsidRDefault="00AC7798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Coverage: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Ensures all critical parts of the system are tested.</w:t>
      </w:r>
    </w:p>
    <w:p w14:paraId="1688F789" w14:textId="77777777" w:rsidR="00794B7E" w:rsidRDefault="00AC7798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 Effectiveness: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Measures how many test cases detect failures.</w:t>
      </w:r>
    </w:p>
    <w:p w14:paraId="1F8D1006" w14:textId="77777777" w:rsidR="00794B7E" w:rsidRDefault="00AC7798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Execution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Ensures tests run quickly and efficiently, even as the system grows.</w:t>
      </w:r>
    </w:p>
    <w:p w14:paraId="01AC7413" w14:textId="77777777" w:rsidR="00794B7E" w:rsidRDefault="00AC7798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Bug Detection Rate: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Tracks how many bugs </w:t>
      </w:r>
      <w:r>
        <w:rPr>
          <w:rFonts w:ascii="Times New Roman" w:eastAsia="Times New Roman" w:hAnsi="Times New Roman" w:cs="Times New Roman"/>
          <w:sz w:val="24"/>
          <w:szCs w:val="24"/>
        </w:rPr>
        <w:t>are caught during unit testing versus integration or system testing.</w:t>
      </w:r>
    </w:p>
    <w:p w14:paraId="4FEDB1BA" w14:textId="77777777" w:rsidR="00794B7E" w:rsidRDefault="00794B7E"/>
    <w:p w14:paraId="6CC80895" w14:textId="77777777" w:rsidR="00794B7E" w:rsidRDefault="00794B7E">
      <w:pPr>
        <w:rPr>
          <w:b/>
          <w:sz w:val="34"/>
          <w:szCs w:val="34"/>
        </w:rPr>
      </w:pPr>
    </w:p>
    <w:p w14:paraId="50FE2F11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18" w:name="_1kmi992dnsfy" w:colFirst="0" w:colLast="0"/>
      <w:bookmarkEnd w:id="18"/>
      <w:r>
        <w:rPr>
          <w:rFonts w:ascii="Lexend SemiBold" w:eastAsia="Lexend SemiBold" w:hAnsi="Lexend SemiBold" w:cs="Lexend SemiBold"/>
        </w:rPr>
        <w:t>1.6. Research Methodology</w:t>
      </w:r>
    </w:p>
    <w:p w14:paraId="42609197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collect the best materials for the project, we’ll focus on:</w:t>
      </w:r>
    </w:p>
    <w:p w14:paraId="0DBE35B6" w14:textId="77777777" w:rsidR="00794B7E" w:rsidRDefault="00AC77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Scientific Articles: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Exploring recent papers on unit testing in healthcare applications.</w:t>
      </w:r>
    </w:p>
    <w:p w14:paraId="551F3127" w14:textId="77777777" w:rsidR="00794B7E" w:rsidRDefault="00AC7798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 Reports: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Understanding how leading hospitals and clinics implement unit testing.</w:t>
      </w:r>
    </w:p>
    <w:p w14:paraId="28AD7B30" w14:textId="77777777" w:rsidR="00794B7E" w:rsidRDefault="00AC7798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Blogs and Tutorials: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Leveraging community knowledge for practical testing techniques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BA7FF" w14:textId="77777777" w:rsidR="00794B7E" w:rsidRDefault="00AC7798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Official Documentation: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Referencing Microsoft’s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documentat</w:t>
      </w:r>
      <w:r>
        <w:rPr>
          <w:rFonts w:ascii="Times New Roman" w:eastAsia="Times New Roman" w:hAnsi="Times New Roman" w:cs="Times New Roman"/>
          <w:sz w:val="24"/>
          <w:szCs w:val="24"/>
        </w:rPr>
        <w:t>ion for best practices.</w:t>
      </w:r>
    </w:p>
    <w:p w14:paraId="3148A706" w14:textId="77777777" w:rsidR="00794B7E" w:rsidRDefault="00794B7E"/>
    <w:p w14:paraId="4B3C4C4C" w14:textId="77777777" w:rsidR="00794B7E" w:rsidRDefault="00AC7798">
      <w:pPr>
        <w:pStyle w:val="Heading1"/>
        <w:rPr>
          <w:rFonts w:ascii="Lexend" w:eastAsia="Lexend" w:hAnsi="Lexend" w:cs="Lexend"/>
          <w:b/>
          <w:sz w:val="46"/>
          <w:szCs w:val="46"/>
        </w:rPr>
      </w:pPr>
      <w:bookmarkStart w:id="19" w:name="_mnji7r9rycp8" w:colFirst="0" w:colLast="0"/>
      <w:bookmarkEnd w:id="19"/>
      <w:r>
        <w:rPr>
          <w:rFonts w:ascii="Lexend" w:eastAsia="Lexend" w:hAnsi="Lexend" w:cs="Lexend"/>
          <w:b/>
          <w:sz w:val="46"/>
          <w:szCs w:val="46"/>
        </w:rPr>
        <w:lastRenderedPageBreak/>
        <w:t xml:space="preserve">2. Gathering Scientific Articles (PDFs) </w:t>
      </w:r>
      <w:r>
        <w:rPr>
          <w:rFonts w:ascii="Lexend" w:eastAsia="Lexend" w:hAnsi="Lexend" w:cs="Lexend"/>
          <w:b/>
          <w:sz w:val="46"/>
          <w:szCs w:val="46"/>
        </w:rPr>
        <w:br/>
        <w:t>on Unit Testing in C# and Healthcare Applications</w:t>
      </w:r>
    </w:p>
    <w:p w14:paraId="6347E58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build a robust understanding of unit testing practices, especially within the context of healthcare applications developed in C#, it's essential to delve into scholarly articles that provide empirical evidence, methodologies, and case studies. Below is </w:t>
      </w:r>
      <w:r>
        <w:rPr>
          <w:rFonts w:ascii="Times New Roman" w:eastAsia="Times New Roman" w:hAnsi="Times New Roman" w:cs="Times New Roman"/>
          <w:sz w:val="24"/>
          <w:szCs w:val="24"/>
        </w:rPr>
        <w:t>a curated list of pertinent scientific articles, along with brief summaries highlighting their relevance to your project.</w:t>
      </w:r>
    </w:p>
    <w:p w14:paraId="583CADA0" w14:textId="77777777" w:rsidR="00794B7E" w:rsidRDefault="0079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DC791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20" w:name="_jadtgu80l4lu" w:colFirst="0" w:colLast="0"/>
      <w:bookmarkEnd w:id="20"/>
      <w:r>
        <w:rPr>
          <w:rFonts w:ascii="Lexend SemiBold" w:eastAsia="Lexend SemiBold" w:hAnsi="Lexend SemiBold" w:cs="Lexend SemiBold"/>
        </w:rPr>
        <w:t>2.1. A Survey of Unit Testing Practices</w:t>
      </w:r>
    </w:p>
    <w:p w14:paraId="193DC37F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study explores the varied interpretations and implementations of unit testing a</w:t>
      </w:r>
      <w:r>
        <w:rPr>
          <w:rFonts w:ascii="Times New Roman" w:eastAsia="Times New Roman" w:hAnsi="Times New Roman" w:cs="Times New Roman"/>
          <w:sz w:val="24"/>
          <w:szCs w:val="24"/>
        </w:rPr>
        <w:t>cross different organizations. Through focus-group discussions and questionnaires, it sheds light on common practices, challenges, and the effectiveness of unit testing in software development.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https://www.researchgate.net/publication/27298529_A_Survey_of_Unit_Testing_Practices</w:t>
        </w:r>
      </w:hyperlink>
    </w:p>
    <w:p w14:paraId="71818CFD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Understanding diverse unit testing practices can help tailor an approach that aligns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speci</w:t>
      </w:r>
      <w:r>
        <w:rPr>
          <w:rFonts w:ascii="Times New Roman" w:eastAsia="Times New Roman" w:hAnsi="Times New Roman" w:cs="Times New Roman"/>
          <w:sz w:val="24"/>
          <w:szCs w:val="24"/>
        </w:rPr>
        <w:t>fic needs, ensuring comprehensive test coverage and reliability.</w:t>
      </w:r>
    </w:p>
    <w:p w14:paraId="120ACC69" w14:textId="77777777" w:rsidR="00794B7E" w:rsidRDefault="00794B7E">
      <w:pPr>
        <w:rPr>
          <w:sz w:val="24"/>
          <w:szCs w:val="24"/>
        </w:rPr>
      </w:pPr>
    </w:p>
    <w:p w14:paraId="43508D6B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21" w:name="_jmm248q1cb2x" w:colFirst="0" w:colLast="0"/>
      <w:bookmarkEnd w:id="21"/>
      <w:r>
        <w:rPr>
          <w:rFonts w:ascii="Lexend SemiBold" w:eastAsia="Lexend SemiBold" w:hAnsi="Lexend SemiBold" w:cs="Lexend SemiBold"/>
        </w:rPr>
        <w:t>2.2. Effective Unit Testing Framework for Automation of Windows Applications</w:t>
      </w:r>
    </w:p>
    <w:p w14:paraId="044E2155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paper introduces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White.NUnit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 a framework designed to automate unit testing for Windows applicati</w:t>
      </w:r>
      <w:r>
        <w:rPr>
          <w:rFonts w:ascii="Times New Roman" w:eastAsia="Times New Roman" w:hAnsi="Times New Roman" w:cs="Times New Roman"/>
          <w:sz w:val="24"/>
          <w:szCs w:val="24"/>
        </w:rPr>
        <w:t>ons. It discusses the automation of unit tests and the benefits of integrating such frameworks into the development process.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https://www.researchgate.net/publication/290748006_Effective_Unit_Testing_Framework_for_Automation_of_Windows_Applications</w:t>
        </w:r>
      </w:hyperlink>
    </w:p>
    <w:p w14:paraId="44617D17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focusing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concepts can be adapted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offering insights into automating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nit tests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WinForms application, thereby enhancing testing efficiency.</w:t>
      </w:r>
    </w:p>
    <w:p w14:paraId="6B08B292" w14:textId="77777777" w:rsidR="00794B7E" w:rsidRDefault="00794B7E">
      <w:pPr>
        <w:rPr>
          <w:rFonts w:ascii="Lexend SemiBold" w:eastAsia="Lexend SemiBold" w:hAnsi="Lexend SemiBold" w:cs="Lexend SemiBold"/>
        </w:rPr>
      </w:pPr>
    </w:p>
    <w:p w14:paraId="47B7755D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22" w:name="_n4qiij2cwic" w:colFirst="0" w:colLast="0"/>
      <w:bookmarkEnd w:id="22"/>
      <w:r>
        <w:rPr>
          <w:rFonts w:ascii="Lexend SemiBold" w:eastAsia="Lexend SemiBold" w:hAnsi="Lexend SemiBold" w:cs="Lexend SemiBold"/>
          <w:sz w:val="34"/>
          <w:szCs w:val="34"/>
        </w:rPr>
        <w:lastRenderedPageBreak/>
        <w:t>2.</w:t>
      </w:r>
      <w:r>
        <w:rPr>
          <w:rFonts w:ascii="Lexend SemiBold" w:eastAsia="Lexend SemiBold" w:hAnsi="Lexend SemiBold" w:cs="Lexend SemiBold"/>
        </w:rPr>
        <w:t>3. Experimental Comparison of Mutation Testing Tools for C# Programs</w:t>
      </w:r>
    </w:p>
    <w:p w14:paraId="641E4108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research evaluates various mutation testing tools available for C# within the .NET framework. It analyzes tools like Visual Mutator, Cream, Ninja Turtles, and Nester, comparing their effectiveness in generating mutants and assessing test quality.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https://www.mecs-press.org/ijeme/ijeme-v10-n5/IJEME-V10-N5-4.pdf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B1BE59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Implementing mutation testing can help assess the robustness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suite</w:t>
      </w:r>
      <w:r>
        <w:rPr>
          <w:rFonts w:ascii="Times New Roman" w:eastAsia="Times New Roman" w:hAnsi="Times New Roman" w:cs="Times New Roman"/>
          <w:sz w:val="24"/>
          <w:szCs w:val="24"/>
        </w:rPr>
        <w:t>, ensuring that the unit tests are capable of detecting faults effectively.</w:t>
      </w:r>
    </w:p>
    <w:p w14:paraId="78E0527E" w14:textId="77777777" w:rsidR="00794B7E" w:rsidRDefault="00794B7E"/>
    <w:p w14:paraId="50C996D8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23" w:name="_omsuh15yi91p" w:colFirst="0" w:colLast="0"/>
      <w:bookmarkEnd w:id="23"/>
      <w:r>
        <w:rPr>
          <w:rFonts w:ascii="Lexend SemiBold" w:eastAsia="Lexend SemiBold" w:hAnsi="Lexend SemiBold" w:cs="Lexend SemiBold"/>
        </w:rPr>
        <w:t>2.4. Application of Model-Based Software Testing in the Health Care Domain</w:t>
      </w:r>
    </w:p>
    <w:p w14:paraId="60ACCC09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paper presents an architecture for Medical Cyber-Physical Systems, aiding developers in generating test cases for healthcare applications using validated models. It emphasizes the importance of model-based testing in the healthcare sector.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https://www.researchgate.net/publication/361722414_Application_of_Model-Based_Software_Testing_in_the_Health_Care_Domain</w:t>
        </w:r>
      </w:hyperlink>
    </w:p>
    <w:p w14:paraId="601C60DD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Leveraging model-based testing approaches can enhance the accuracy and reliability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testing processes, ensuring that the system behaves as intended in various scenarios.</w:t>
      </w:r>
    </w:p>
    <w:p w14:paraId="3BBCF832" w14:textId="77777777" w:rsidR="00794B7E" w:rsidRDefault="00794B7E"/>
    <w:p w14:paraId="5B8A5DF2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24" w:name="_7lz7yefsxqk8" w:colFirst="0" w:colLast="0"/>
      <w:bookmarkEnd w:id="24"/>
      <w:r>
        <w:rPr>
          <w:rFonts w:ascii="Lexend SemiBold" w:eastAsia="Lexend SemiBold" w:hAnsi="Lexend SemiBold" w:cs="Lexend SemiBold"/>
        </w:rPr>
        <w:t>2.5. Realizing Quality Improvement through Test-Drive</w:t>
      </w:r>
      <w:r>
        <w:rPr>
          <w:rFonts w:ascii="Lexend SemiBold" w:eastAsia="Lexend SemiBold" w:hAnsi="Lexend SemiBold" w:cs="Lexend SemiBold"/>
        </w:rPr>
        <w:t>n Development</w:t>
      </w:r>
    </w:p>
    <w:p w14:paraId="6642E73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paper reports on case studies of software development teams that have adopted Test-Driven Development (TDD). It discusses the outcomes, benefits, and challenges faced by these teams in implementing TDD practices.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https://www.microsoft.com/en-us/research/wp-content/upl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oads/2009/10/Realizing-Quality-Improvement-Through-Test-Driven-Development-Results-and-Experiences-of-Four-Industrial-Teams-nagappan_tdd.pdf?</w:t>
        </w:r>
      </w:hyperlink>
    </w:p>
    <w:p w14:paraId="2FAC8B0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 to Medicare: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Implementing TDD can lead to higher code quality and reliability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Understandin</w:t>
      </w:r>
      <w:r>
        <w:rPr>
          <w:rFonts w:ascii="Times New Roman" w:eastAsia="Times New Roman" w:hAnsi="Times New Roman" w:cs="Times New Roman"/>
          <w:sz w:val="24"/>
          <w:szCs w:val="24"/>
        </w:rPr>
        <w:t>g the experiences of other teams can provide valuable insights into best practices and potential pitfalls.</w:t>
      </w:r>
    </w:p>
    <w:p w14:paraId="095DB2C2" w14:textId="77777777" w:rsidR="00794B7E" w:rsidRDefault="00AC7798">
      <w:pPr>
        <w:pStyle w:val="Heading2"/>
        <w:spacing w:before="240" w:after="240"/>
        <w:rPr>
          <w:rFonts w:ascii="Lexend SemiBold" w:eastAsia="Lexend SemiBold" w:hAnsi="Lexend SemiBold" w:cs="Lexend SemiBold"/>
        </w:rPr>
      </w:pPr>
      <w:bookmarkStart w:id="25" w:name="_bax12vq0tcgp" w:colFirst="0" w:colLast="0"/>
      <w:bookmarkEnd w:id="25"/>
      <w:r>
        <w:rPr>
          <w:rFonts w:ascii="Lexend SemiBold" w:eastAsia="Lexend SemiBold" w:hAnsi="Lexend SemiBold" w:cs="Lexend SemiBold"/>
        </w:rPr>
        <w:t>2.6. The Art of Unit Testing, Second Edition</w:t>
      </w:r>
    </w:p>
    <w:p w14:paraId="6A9F6696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comprehensive guide covers the fundamentals and advanced topics of unit testing, with exa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mples in C#. It discusses various testing frameworks,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provides practical advice for writing effective nit tests.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https://hocl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aptrinhdanang.com/downloads/pdf/testing/the-art-of-unit-testing.pdf?</w:t>
        </w:r>
      </w:hyperlink>
    </w:p>
    <w:p w14:paraId="002F657B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Serving as a foundational resource, this book can aid in establishing effective unit testing practices within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ensuring that each component of the system i</w:t>
      </w:r>
      <w:r>
        <w:rPr>
          <w:rFonts w:ascii="Times New Roman" w:eastAsia="Times New Roman" w:hAnsi="Times New Roman" w:cs="Times New Roman"/>
          <w:sz w:val="24"/>
          <w:szCs w:val="24"/>
        </w:rPr>
        <w:t>s thoroughly tested.</w:t>
      </w:r>
    </w:p>
    <w:p w14:paraId="3554E31F" w14:textId="77777777" w:rsidR="00794B7E" w:rsidRDefault="00794B7E"/>
    <w:p w14:paraId="1499E206" w14:textId="77777777" w:rsidR="00794B7E" w:rsidRDefault="00AC7798">
      <w:pPr>
        <w:pStyle w:val="Heading3"/>
        <w:keepNext w:val="0"/>
        <w:keepLines w:val="0"/>
        <w:spacing w:before="280"/>
        <w:rPr>
          <w:rFonts w:ascii="Lexend SemiBold" w:eastAsia="Lexend SemiBold" w:hAnsi="Lexend SemiBold" w:cs="Lexend SemiBold"/>
          <w:color w:val="000000"/>
          <w:sz w:val="32"/>
          <w:szCs w:val="32"/>
        </w:rPr>
      </w:pPr>
      <w:bookmarkStart w:id="26" w:name="_jvhlzdqxnbfx" w:colFirst="0" w:colLast="0"/>
      <w:bookmarkEnd w:id="26"/>
      <w:r>
        <w:rPr>
          <w:rFonts w:ascii="Lexend SemiBold" w:eastAsia="Lexend SemiBold" w:hAnsi="Lexend SemiBold" w:cs="Lexend SemiBold"/>
          <w:color w:val="000000"/>
          <w:sz w:val="32"/>
          <w:szCs w:val="32"/>
        </w:rPr>
        <w:t xml:space="preserve">2.7. A Comprehensive Guide </w:t>
      </w:r>
      <w:proofErr w:type="gramStart"/>
      <w:r>
        <w:rPr>
          <w:rFonts w:ascii="Lexend SemiBold" w:eastAsia="Lexend SemiBold" w:hAnsi="Lexend SemiBold" w:cs="Lexend SemiBold"/>
          <w:color w:val="000000"/>
          <w:sz w:val="32"/>
          <w:szCs w:val="32"/>
        </w:rPr>
        <w:t>To</w:t>
      </w:r>
      <w:proofErr w:type="gramEnd"/>
      <w:r>
        <w:rPr>
          <w:rFonts w:ascii="Lexend SemiBold" w:eastAsia="Lexend SemiBold" w:hAnsi="Lexend SemiBold" w:cs="Lexend SemiBold"/>
          <w:color w:val="000000"/>
          <w:sz w:val="32"/>
          <w:szCs w:val="32"/>
        </w:rPr>
        <w:t xml:space="preserve"> Using Unit Testing in C#</w:t>
      </w:r>
    </w:p>
    <w:p w14:paraId="6E80C629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guide provides an overview of unit testing in C#, including its purpose, benefits, tools, and practical implementation. It serves as a valuable resource for understanding the fundamentals and advanced aspects of unit testing in the C# programming lan</w:t>
      </w:r>
      <w:r>
        <w:rPr>
          <w:rFonts w:ascii="Times New Roman" w:eastAsia="Times New Roman" w:hAnsi="Times New Roman" w:cs="Times New Roman"/>
          <w:sz w:val="24"/>
          <w:szCs w:val="24"/>
        </w:rPr>
        <w:t>guage.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br/>
          <w:t>https://www.qatouch.com/blog/unit-testing-in-csharp/</w:t>
        </w:r>
      </w:hyperlink>
    </w:p>
    <w:p w14:paraId="5D3F05C2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guide offers practical insights and methodologies that can be directly applied to develop effec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tive unit tests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ensuring code reliability and maintainability.​</w:t>
      </w:r>
    </w:p>
    <w:p w14:paraId="55CCCED9" w14:textId="77777777" w:rsidR="00794B7E" w:rsidRDefault="00794B7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b56ui4cww8ci" w:colFirst="0" w:colLast="0"/>
      <w:bookmarkEnd w:id="27"/>
    </w:p>
    <w:p w14:paraId="2D283FD6" w14:textId="77777777" w:rsidR="00794B7E" w:rsidRDefault="00AC7798">
      <w:pPr>
        <w:pStyle w:val="Heading3"/>
        <w:keepNext w:val="0"/>
        <w:keepLines w:val="0"/>
        <w:spacing w:before="280"/>
        <w:rPr>
          <w:rFonts w:ascii="Lexend SemiBold" w:eastAsia="Lexend SemiBold" w:hAnsi="Lexend SemiBold" w:cs="Lexend SemiBold"/>
          <w:color w:val="000000"/>
          <w:sz w:val="32"/>
          <w:szCs w:val="32"/>
        </w:rPr>
      </w:pPr>
      <w:bookmarkStart w:id="28" w:name="_6e3lox3d96ip" w:colFirst="0" w:colLast="0"/>
      <w:bookmarkEnd w:id="28"/>
      <w:r>
        <w:rPr>
          <w:rFonts w:ascii="Lexend SemiBold" w:eastAsia="Lexend SemiBold" w:hAnsi="Lexend SemiBold" w:cs="Lexend SemiBold"/>
          <w:color w:val="000000"/>
          <w:sz w:val="32"/>
          <w:szCs w:val="32"/>
        </w:rPr>
        <w:t>2.8. Unit Testing Myths and Practices</w:t>
      </w:r>
    </w:p>
    <w:p w14:paraId="7C25C8E2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Summary: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article explores common misconceptions about unit testing and provides practical insights into its real-world application. I</w:t>
      </w:r>
      <w:r>
        <w:rPr>
          <w:rFonts w:ascii="Times New Roman" w:eastAsia="Times New Roman" w:hAnsi="Times New Roman" w:cs="Times New Roman"/>
          <w:sz w:val="24"/>
          <w:szCs w:val="24"/>
        </w:rPr>
        <w:t>t discusses the cost-benefit analysis of unit testing and highlights scenarios where unit testing is particularly beneficial.​</w:t>
      </w:r>
    </w:p>
    <w:p w14:paraId="509885A1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www.red-gate.com/simple-talk/development/dotnet-development/unit-testing-myths-and-practices/</w:t>
        </w:r>
      </w:hyperlink>
    </w:p>
    <w:p w14:paraId="064B515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Relevance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 the myths and best practices of unit testing can help in making informed decisions about testing strategies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opt</w:t>
      </w:r>
      <w:r>
        <w:rPr>
          <w:rFonts w:ascii="Times New Roman" w:eastAsia="Times New Roman" w:hAnsi="Times New Roman" w:cs="Times New Roman"/>
          <w:sz w:val="24"/>
          <w:szCs w:val="24"/>
        </w:rPr>
        <w:t>imizing resource allocation and ensuring software quality.</w:t>
      </w:r>
    </w:p>
    <w:p w14:paraId="127B9CD8" w14:textId="77777777" w:rsidR="00794B7E" w:rsidRDefault="00794B7E">
      <w:pPr>
        <w:spacing w:before="240" w:after="240"/>
        <w:rPr>
          <w:b/>
        </w:rPr>
      </w:pPr>
    </w:p>
    <w:p w14:paraId="2B3CCD15" w14:textId="77777777" w:rsidR="00794B7E" w:rsidRDefault="00794B7E"/>
    <w:p w14:paraId="56946476" w14:textId="77777777" w:rsidR="00794B7E" w:rsidRDefault="00AC7798">
      <w:pPr>
        <w:pStyle w:val="Heading1"/>
        <w:rPr>
          <w:rFonts w:ascii="Lexend" w:eastAsia="Lexend" w:hAnsi="Lexend" w:cs="Lexend"/>
          <w:b/>
          <w:sz w:val="46"/>
          <w:szCs w:val="46"/>
        </w:rPr>
      </w:pPr>
      <w:bookmarkStart w:id="29" w:name="_rdlxhuoswcwh" w:colFirst="0" w:colLast="0"/>
      <w:bookmarkEnd w:id="29"/>
      <w:r>
        <w:rPr>
          <w:rFonts w:ascii="Lexend" w:eastAsia="Lexend" w:hAnsi="Lexend" w:cs="Lexend"/>
          <w:b/>
          <w:sz w:val="46"/>
          <w:szCs w:val="46"/>
        </w:rPr>
        <w:t>3. Essential Definitions for Unit Testing in C# (</w:t>
      </w:r>
      <w:proofErr w:type="spellStart"/>
      <w:r>
        <w:rPr>
          <w:rFonts w:ascii="Lexend" w:eastAsia="Lexend" w:hAnsi="Lexend" w:cs="Lexend"/>
          <w:b/>
          <w:sz w:val="46"/>
          <w:szCs w:val="46"/>
        </w:rPr>
        <w:t>MSTest</w:t>
      </w:r>
      <w:proofErr w:type="spellEnd"/>
      <w:r>
        <w:rPr>
          <w:rFonts w:ascii="Lexend" w:eastAsia="Lexend" w:hAnsi="Lexend" w:cs="Lexend"/>
          <w:b/>
          <w:sz w:val="46"/>
          <w:szCs w:val="46"/>
        </w:rPr>
        <w:t xml:space="preserve">) — </w:t>
      </w:r>
      <w:proofErr w:type="spellStart"/>
      <w:r>
        <w:rPr>
          <w:rFonts w:ascii="Lexend" w:eastAsia="Lexend" w:hAnsi="Lexend" w:cs="Lexend"/>
          <w:b/>
          <w:sz w:val="46"/>
          <w:szCs w:val="46"/>
        </w:rPr>
        <w:t>Medicure</w:t>
      </w:r>
      <w:proofErr w:type="spellEnd"/>
      <w:r>
        <w:rPr>
          <w:rFonts w:ascii="Lexend" w:eastAsia="Lexend" w:hAnsi="Lexend" w:cs="Lexend"/>
          <w:b/>
          <w:sz w:val="46"/>
          <w:szCs w:val="46"/>
        </w:rPr>
        <w:t xml:space="preserve"> Clinic Management System</w:t>
      </w:r>
    </w:p>
    <w:p w14:paraId="15DEE7CC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section, we’ll dive into the core concepts and terminologies that form the foundation of unit testing in C#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Understanding these concepts will ensure that the testing process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thorough, systematic, and aligned with indust</w:t>
      </w:r>
      <w:r>
        <w:rPr>
          <w:rFonts w:ascii="Times New Roman" w:eastAsia="Times New Roman" w:hAnsi="Times New Roman" w:cs="Times New Roman"/>
          <w:sz w:val="24"/>
          <w:szCs w:val="24"/>
        </w:rPr>
        <w:t>ry best practices.</w:t>
      </w:r>
    </w:p>
    <w:p w14:paraId="236F4A4A" w14:textId="77777777" w:rsidR="00794B7E" w:rsidRDefault="00794B7E"/>
    <w:p w14:paraId="7F81AFCD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0" w:name="_mm8j0wzf8d9p" w:colFirst="0" w:colLast="0"/>
      <w:bookmarkEnd w:id="30"/>
      <w:r>
        <w:rPr>
          <w:rFonts w:ascii="Lexend SemiBold" w:eastAsia="Lexend SemiBold" w:hAnsi="Lexend SemiBold" w:cs="Lexend SemiBold"/>
        </w:rPr>
        <w:t>3.1. Unit Testing</w:t>
      </w:r>
    </w:p>
    <w:p w14:paraId="2D425125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 testing is a software testing technique where individual units or components of a system are tested in isolation to ensure they perform as expected. A "unit" is the smallest testable part of an applic</w:t>
      </w:r>
      <w:r>
        <w:rPr>
          <w:rFonts w:ascii="Times New Roman" w:eastAsia="Times New Roman" w:hAnsi="Times New Roman" w:cs="Times New Roman"/>
          <w:sz w:val="24"/>
          <w:szCs w:val="24"/>
        </w:rPr>
        <w:t>ation, typically a function or method.</w:t>
      </w:r>
    </w:p>
    <w:p w14:paraId="642FD414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Why it Matters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clinic management system, unit testing ensures that critical functions like appointment booking, patient record management, and billing calculations work correctly. This reduces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risk of medical errors and ensures system reliability.</w:t>
      </w:r>
    </w:p>
    <w:p w14:paraId="19E7E2BA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F1BCC7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1" w:name="_34ee5pja81dk" w:colFirst="0" w:colLast="0"/>
      <w:bookmarkEnd w:id="31"/>
      <w:r>
        <w:rPr>
          <w:rFonts w:ascii="Lexend SemiBold" w:eastAsia="Lexend SemiBold" w:hAnsi="Lexend SemiBold" w:cs="Lexend SemiBold"/>
        </w:rPr>
        <w:t xml:space="preserve">3.2. </w:t>
      </w:r>
      <w:proofErr w:type="spellStart"/>
      <w:r>
        <w:rPr>
          <w:rFonts w:ascii="Lexend SemiBold" w:eastAsia="Lexend SemiBold" w:hAnsi="Lexend SemiBold" w:cs="Lexend SemiBold"/>
        </w:rPr>
        <w:t>MSTest</w:t>
      </w:r>
      <w:proofErr w:type="spellEnd"/>
    </w:p>
    <w:p w14:paraId="27E41BE0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Microsoft’s test framework for .NET applications, integrated directly into Visual Studio. It allows developers to write and run unit tests easily, with minimal setu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</w:p>
    <w:p w14:paraId="750E2455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Why Choose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A94C76B" w14:textId="77777777" w:rsidR="00794B7E" w:rsidRDefault="00AC7798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additional setup required in Visual Studio.</w:t>
      </w:r>
    </w:p>
    <w:p w14:paraId="78B31521" w14:textId="77777777" w:rsidR="00794B7E" w:rsidRDefault="00AC7798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Simple syntax with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TestClass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TestMethod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attributes.</w:t>
      </w:r>
    </w:p>
    <w:p w14:paraId="093E9B36" w14:textId="77777777" w:rsidR="00794B7E" w:rsidRDefault="00AC7798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Built-in support for test automation and reporting.</w:t>
      </w:r>
    </w:p>
    <w:p w14:paraId="41D522C9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8A44D64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39BD09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AppointmentTests</w:t>
      </w:r>
      <w:proofErr w:type="spellEnd"/>
    </w:p>
    <w:p w14:paraId="3C15D597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AFDB19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750E5E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TestAppointmentBooking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B52682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A931487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Assert.AreEqual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(1, 1); // Simple assertion</w:t>
      </w:r>
    </w:p>
    <w:p w14:paraId="27876DF0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916370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A06B99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4C90FE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6333E4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2" w:name="_4y1tkmz2wvtb" w:colFirst="0" w:colLast="0"/>
      <w:bookmarkEnd w:id="32"/>
      <w:r>
        <w:rPr>
          <w:rFonts w:ascii="Lexend SemiBold" w:eastAsia="Lexend SemiBold" w:hAnsi="Lexend SemiBold" w:cs="Lexend SemiBold"/>
        </w:rPr>
        <w:t>3.3. Test Case</w:t>
      </w:r>
    </w:p>
    <w:p w14:paraId="1ECAA6F2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test case is a set of conditions or inputs designed to verify a specific function’s behavior. Each test case should focus on a single aspect of the unit under test.</w:t>
      </w:r>
    </w:p>
    <w:p w14:paraId="5F7341B7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AD0556" w14:textId="77777777" w:rsidR="00794B7E" w:rsidRDefault="00AC7798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Case: Booking an appointment with overlapping times should fai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14:paraId="7FB297BE" w14:textId="77777777" w:rsidR="00794B7E" w:rsidRDefault="00AC7798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Doctor ID = 101, Patient ID = 202, Time = "10:00 AM."</w:t>
      </w:r>
    </w:p>
    <w:p w14:paraId="01745C9F" w14:textId="77777777" w:rsidR="00794B7E" w:rsidRDefault="00AC7798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Result: Appointment booking fails with an error message.</w:t>
      </w:r>
    </w:p>
    <w:p w14:paraId="6811F855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3" w:name="_skcoyqutrmld" w:colFirst="0" w:colLast="0"/>
      <w:bookmarkEnd w:id="33"/>
      <w:r>
        <w:rPr>
          <w:rFonts w:ascii="Lexend SemiBold" w:eastAsia="Lexend SemiBold" w:hAnsi="Lexend SemiBold" w:cs="Lexend SemiBold"/>
        </w:rPr>
        <w:lastRenderedPageBreak/>
        <w:t>3.4. Assertions</w:t>
      </w:r>
    </w:p>
    <w:p w14:paraId="1470B40B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Assertions are conditions that check whether the actual output of a function matches the 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result. If the assertion fails, the test fails.</w:t>
      </w:r>
    </w:p>
    <w:p w14:paraId="42B7BCCC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Common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Assertions:</w:t>
      </w:r>
    </w:p>
    <w:p w14:paraId="1DD2BDCC" w14:textId="77777777" w:rsidR="00794B7E" w:rsidRDefault="00AC7798">
      <w:pPr>
        <w:numPr>
          <w:ilvl w:val="0"/>
          <w:numId w:val="2"/>
        </w:numPr>
        <w:spacing w:before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Assert.AreEqual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(expected, actual)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Verifies two values are equal.</w:t>
      </w:r>
    </w:p>
    <w:p w14:paraId="38C7ECDD" w14:textId="77777777" w:rsidR="00794B7E" w:rsidRDefault="00AC7798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Assert.IsTrue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(condition)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Verifies a condition is true.</w:t>
      </w:r>
    </w:p>
    <w:p w14:paraId="68D6A523" w14:textId="77777777" w:rsidR="00794B7E" w:rsidRDefault="00AC7798">
      <w:pPr>
        <w:numPr>
          <w:ilvl w:val="0"/>
          <w:numId w:val="2"/>
        </w:numPr>
        <w:spacing w:after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Assert.ThrowsException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&lt;T&gt;(action)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Checks if a method th</w:t>
      </w:r>
      <w:r>
        <w:rPr>
          <w:rFonts w:ascii="Times New Roman" w:eastAsia="Times New Roman" w:hAnsi="Times New Roman" w:cs="Times New Roman"/>
          <w:sz w:val="24"/>
          <w:szCs w:val="24"/>
        </w:rPr>
        <w:t>rows a specific exception.</w:t>
      </w:r>
    </w:p>
    <w:p w14:paraId="0D8A1B2A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14:paraId="0640DFDF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1D917AD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DivideByZero_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ShouldThrowException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6DFB07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643F159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Assert.ThrowsException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DivideByZeroException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Calculator.Divide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(5, 0));</w:t>
      </w:r>
    </w:p>
    <w:p w14:paraId="478E977A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55FA38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6D0CAA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8B92D3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4" w:name="_nswgan9e5nbj" w:colFirst="0" w:colLast="0"/>
      <w:bookmarkEnd w:id="34"/>
      <w:r>
        <w:rPr>
          <w:rFonts w:ascii="Lexend SemiBold" w:eastAsia="Lexend SemiBold" w:hAnsi="Lexend SemiBold" w:cs="Lexend SemiBold"/>
        </w:rPr>
        <w:t>3.5. Test Class and Test Method</w:t>
      </w:r>
    </w:p>
    <w:p w14:paraId="688C83EA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</w:p>
    <w:p w14:paraId="71AD8AFC" w14:textId="77777777" w:rsidR="00794B7E" w:rsidRDefault="00AC779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Class: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class that contains test methods. It’s marked with 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TestClass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14:paraId="29B9E3BA" w14:textId="77777777" w:rsidR="00794B7E" w:rsidRDefault="00AC7798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Method: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method that contains a single test case. It’s marked with 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TestMethod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14:paraId="5B622BEA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03B8593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68042E0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PatientManagementTests</w:t>
      </w:r>
      <w:proofErr w:type="spellEnd"/>
    </w:p>
    <w:p w14:paraId="6192697C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E59948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B3633D4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AddNewPatient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6F093B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3C205A3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Arrange</w:t>
      </w:r>
    </w:p>
    <w:p w14:paraId="155EF298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PatientManager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8D636B" w14:textId="77777777" w:rsidR="00794B7E" w:rsidRDefault="0079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BF489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// Act</w:t>
      </w:r>
    </w:p>
    <w:p w14:paraId="1650FE91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var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patientManager.AddPatient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("John Doe", "12345");</w:t>
      </w:r>
    </w:p>
    <w:p w14:paraId="3C42CF80" w14:textId="77777777" w:rsidR="00794B7E" w:rsidRDefault="0079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F3EA2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// Assert</w:t>
      </w:r>
    </w:p>
    <w:p w14:paraId="4BB2C496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Assert.IsTrue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(result);</w:t>
      </w:r>
    </w:p>
    <w:p w14:paraId="242C9260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F82538" w14:textId="77777777" w:rsidR="00794B7E" w:rsidRDefault="00AC77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B8C5F6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8F486E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DA8A8A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5" w:name="_ohbbwi9u7fu3" w:colFirst="0" w:colLast="0"/>
      <w:bookmarkEnd w:id="35"/>
      <w:r>
        <w:rPr>
          <w:rFonts w:ascii="Lexend SemiBold" w:eastAsia="Lexend SemiBold" w:hAnsi="Lexend SemiBold" w:cs="Lexend SemiBold"/>
        </w:rPr>
        <w:t>3.6. Test-Driven Development (TDD)</w:t>
      </w:r>
    </w:p>
    <w:p w14:paraId="33019D29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TDD is a development process where tests are written before the actual code. The process involves:</w:t>
      </w:r>
    </w:p>
    <w:p w14:paraId="5FF6FD3E" w14:textId="77777777" w:rsidR="00794B7E" w:rsidRDefault="00AC7798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a failing test (Red).</w:t>
      </w:r>
    </w:p>
    <w:p w14:paraId="215E1B14" w14:textId="77777777" w:rsidR="00794B7E" w:rsidRDefault="00AC779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the code to pass the test (Green).</w:t>
      </w:r>
    </w:p>
    <w:p w14:paraId="324182CB" w14:textId="77777777" w:rsidR="00794B7E" w:rsidRDefault="00AC7798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Refactoring the code while ensuring all tests still pass (Refactor).</w:t>
      </w:r>
    </w:p>
    <w:p w14:paraId="164365E3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Benefit:</w:t>
      </w:r>
    </w:p>
    <w:p w14:paraId="32A87B86" w14:textId="77777777" w:rsidR="00794B7E" w:rsidRDefault="00AC7798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Forces developers to think about edge cases early.</w:t>
      </w:r>
    </w:p>
    <w:p w14:paraId="04979727" w14:textId="77777777" w:rsidR="00794B7E" w:rsidRDefault="00AC7798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Ensures every new feature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covered by tests.</w:t>
      </w:r>
    </w:p>
    <w:p w14:paraId="468E73FB" w14:textId="77777777" w:rsidR="00794B7E" w:rsidRDefault="00794B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044297" w14:textId="77777777" w:rsidR="00794B7E" w:rsidRDefault="00AC7798">
      <w:pPr>
        <w:pStyle w:val="Heading2"/>
        <w:rPr>
          <w:rFonts w:ascii="Lexend SemiBold" w:eastAsia="Lexend SemiBold" w:hAnsi="Lexend SemiBold" w:cs="Lexend SemiBold"/>
        </w:rPr>
      </w:pPr>
      <w:bookmarkStart w:id="36" w:name="_g9ju98h5tcsa" w:colFirst="0" w:colLast="0"/>
      <w:bookmarkEnd w:id="36"/>
      <w:r>
        <w:rPr>
          <w:rFonts w:ascii="Lexend SemiBold" w:eastAsia="Lexend SemiBold" w:hAnsi="Lexend SemiBold" w:cs="Lexend SemiBold"/>
        </w:rPr>
        <w:t>3.7. Continuous Integration (CI) and Continuous Deployment (CD)</w:t>
      </w:r>
    </w:p>
    <w:p w14:paraId="587B95F6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CI/CD is a practice where code changes are automatically 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sted and deployed. Every time code is pushed, unit tests run automatically, ensuring no new bugs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introduced.m</w:t>
      </w:r>
      <w:proofErr w:type="spellEnd"/>
    </w:p>
    <w:p w14:paraId="1834E8EB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it Helps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0D83E16" w14:textId="77777777" w:rsidR="00794B7E" w:rsidRDefault="00AC7798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Reduces the risk of deploying broken code.</w:t>
      </w:r>
    </w:p>
    <w:p w14:paraId="42D2AD1B" w14:textId="77777777" w:rsidR="00794B7E" w:rsidRDefault="00AC7798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Ensures tests are always up-to-date with new changes.</w:t>
      </w:r>
    </w:p>
    <w:p w14:paraId="2747B9DB" w14:textId="77777777" w:rsidR="00794B7E" w:rsidRDefault="00794B7E">
      <w:pPr>
        <w:spacing w:before="240" w:after="240"/>
      </w:pPr>
    </w:p>
    <w:p w14:paraId="05B1C042" w14:textId="77777777" w:rsidR="00794B7E" w:rsidRDefault="00AC7798">
      <w:pPr>
        <w:pStyle w:val="Heading1"/>
        <w:keepNext w:val="0"/>
        <w:keepLines w:val="0"/>
        <w:spacing w:before="480"/>
        <w:rPr>
          <w:rFonts w:ascii="Lexend" w:eastAsia="Lexend" w:hAnsi="Lexend" w:cs="Lexend"/>
          <w:b/>
          <w:sz w:val="46"/>
          <w:szCs w:val="46"/>
        </w:rPr>
      </w:pPr>
      <w:bookmarkStart w:id="37" w:name="_rnk24kzadg3e" w:colFirst="0" w:colLast="0"/>
      <w:bookmarkEnd w:id="37"/>
      <w:r>
        <w:rPr>
          <w:rFonts w:ascii="Lexend" w:eastAsia="Lexend" w:hAnsi="Lexend" w:cs="Lexend"/>
          <w:b/>
          <w:sz w:val="46"/>
          <w:szCs w:val="46"/>
        </w:rPr>
        <w:lastRenderedPageBreak/>
        <w:t>4. Analysis of Existi</w:t>
      </w:r>
      <w:r>
        <w:rPr>
          <w:rFonts w:ascii="Lexend" w:eastAsia="Lexend" w:hAnsi="Lexend" w:cs="Lexend"/>
          <w:b/>
          <w:sz w:val="46"/>
          <w:szCs w:val="46"/>
        </w:rPr>
        <w:t>ng Applications: Clinic Management Systems and Unit Testing</w:t>
      </w:r>
    </w:p>
    <w:p w14:paraId="0F295236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section, we’ll explore existing clinic management systems to understand how they handle unit testing, identify their strengths and weaknesses, and derive lessons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Analyzing th</w:t>
      </w:r>
      <w:r>
        <w:rPr>
          <w:rFonts w:ascii="Times New Roman" w:eastAsia="Times New Roman" w:hAnsi="Times New Roman" w:cs="Times New Roman"/>
          <w:sz w:val="24"/>
          <w:szCs w:val="24"/>
        </w:rPr>
        <w:t>ese applications will give us a roadmap to design better unit tests and avoid common pitfalls.</w:t>
      </w:r>
    </w:p>
    <w:p w14:paraId="3F4397DE" w14:textId="77777777" w:rsidR="00794B7E" w:rsidRDefault="00794B7E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3485"/>
        <w:gridCol w:w="3755"/>
      </w:tblGrid>
      <w:tr w:rsidR="00794B7E" w14:paraId="5BBCCFF1" w14:textId="77777777">
        <w:trPr>
          <w:trHeight w:val="105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E69C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Clinic Management System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A2AD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7C92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</w:tr>
      <w:tr w:rsidR="00794B7E" w14:paraId="0022BEC9" w14:textId="77777777">
        <w:trPr>
          <w:trHeight w:val="78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47C2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OpenMRS</w:t>
            </w:r>
            <w:proofErr w:type="spellEnd"/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DD4E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 unit tests for patient records and appointments.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CEAE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Tests heavily rely on database integration, slowing execution.</w:t>
            </w:r>
          </w:p>
        </w:tc>
      </w:tr>
      <w:tr w:rsidR="00794B7E" w14:paraId="61A7BA72" w14:textId="77777777">
        <w:trPr>
          <w:trHeight w:val="78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C2C4" w14:textId="77777777" w:rsidR="00794B7E" w:rsidRDefault="00794B7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B750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integration automates test execution.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5A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Limited focus on UI testing.</w:t>
            </w:r>
          </w:p>
        </w:tc>
      </w:tr>
      <w:tr w:rsidR="00794B7E" w14:paraId="1B026B2A" w14:textId="77777777">
        <w:trPr>
          <w:trHeight w:val="78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9960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ClinicSys</w:t>
            </w:r>
            <w:proofErr w:type="spellEnd"/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02A5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validation of billing logic with multiple test cases.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36B3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Lacked focus on authentication and access control testing.</w:t>
            </w:r>
          </w:p>
        </w:tc>
      </w:tr>
      <w:tr w:rsidR="00794B7E" w14:paraId="6375F861" w14:textId="77777777">
        <w:trPr>
          <w:trHeight w:val="78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0BB" w14:textId="77777777" w:rsidR="00794B7E" w:rsidRDefault="00794B7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41CC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Applied boundary value analysis for appointment scheduling.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FD1C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test-driven development (TDD), leading to inconsistent coverage.</w:t>
            </w:r>
          </w:p>
        </w:tc>
      </w:tr>
      <w:tr w:rsidR="00794B7E" w14:paraId="0A9F2C7E" w14:textId="77777777">
        <w:trPr>
          <w:trHeight w:val="1483"/>
        </w:trPr>
        <w:tc>
          <w:tcPr>
            <w:tcW w:w="2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9FF1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MedKe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proofErr w:type="spellEnd"/>
          </w:p>
        </w:tc>
        <w:tc>
          <w:tcPr>
            <w:tcW w:w="3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C04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use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automated unit testing.</w:t>
            </w:r>
          </w:p>
          <w:p w14:paraId="18C875C9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Code coverage ensured robust testing (90%+ of critical features).</w:t>
            </w:r>
          </w:p>
        </w:tc>
        <w:tc>
          <w:tcPr>
            <w:tcW w:w="3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66C0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Focused mostly on APIs, neglecting desktop UI functionality.</w:t>
            </w:r>
          </w:p>
          <w:p w14:paraId="1681BF93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Lacked proper test data management, leading to occasional test flakiness.</w:t>
            </w:r>
          </w:p>
        </w:tc>
      </w:tr>
      <w:tr w:rsidR="00794B7E" w14:paraId="22654758" w14:textId="77777777">
        <w:trPr>
          <w:trHeight w:val="1483"/>
        </w:trPr>
        <w:tc>
          <w:tcPr>
            <w:tcW w:w="2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9932" w14:textId="77777777" w:rsidR="00794B7E" w:rsidRDefault="00794B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C836" w14:textId="77777777" w:rsidR="00794B7E" w:rsidRDefault="00794B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B08A" w14:textId="77777777" w:rsidR="00794B7E" w:rsidRDefault="00794B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6ED110" w14:textId="77777777" w:rsidR="00794B7E" w:rsidRDefault="00794B7E"/>
    <w:p w14:paraId="10572157" w14:textId="77777777" w:rsidR="00794B7E" w:rsidRDefault="00794B7E"/>
    <w:p w14:paraId="79A6C7DD" w14:textId="77777777" w:rsidR="00794B7E" w:rsidRDefault="00794B7E"/>
    <w:p w14:paraId="0E4E7182" w14:textId="77777777" w:rsidR="00794B7E" w:rsidRDefault="00AC7798">
      <w:pPr>
        <w:pStyle w:val="Heading1"/>
        <w:spacing w:before="240" w:after="240"/>
        <w:rPr>
          <w:rFonts w:ascii="Lexend" w:eastAsia="Lexend" w:hAnsi="Lexend" w:cs="Lexend"/>
          <w:b/>
          <w:sz w:val="46"/>
          <w:szCs w:val="46"/>
        </w:rPr>
      </w:pPr>
      <w:bookmarkStart w:id="38" w:name="_qfh5h39qwhci" w:colFirst="0" w:colLast="0"/>
      <w:bookmarkEnd w:id="38"/>
      <w:r>
        <w:rPr>
          <w:rFonts w:ascii="Lexend" w:eastAsia="Lexend" w:hAnsi="Lexend" w:cs="Lexend"/>
          <w:b/>
          <w:sz w:val="46"/>
          <w:szCs w:val="46"/>
        </w:rPr>
        <w:t xml:space="preserve">5. Identification of Available Services and Resources for </w:t>
      </w:r>
      <w:proofErr w:type="spellStart"/>
      <w:r>
        <w:rPr>
          <w:rFonts w:ascii="Lexend" w:eastAsia="Lexend" w:hAnsi="Lexend" w:cs="Lexend"/>
          <w:b/>
          <w:sz w:val="46"/>
          <w:szCs w:val="46"/>
        </w:rPr>
        <w:t>Medicure</w:t>
      </w:r>
      <w:proofErr w:type="spellEnd"/>
    </w:p>
    <w:p w14:paraId="72654464" w14:textId="77777777" w:rsidR="00794B7E" w:rsidRDefault="00AC77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section, we’ll identify tools, libraries, frameworks, and other resources that can support unit testing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We’ll also explore online platforms and communities that can help in understanding and applying unit testing best prac</w:t>
      </w:r>
      <w:r>
        <w:rPr>
          <w:rFonts w:ascii="Times New Roman" w:eastAsia="Times New Roman" w:hAnsi="Times New Roman" w:cs="Times New Roman"/>
          <w:sz w:val="24"/>
          <w:szCs w:val="24"/>
        </w:rPr>
        <w:t>tices.</w:t>
      </w:r>
    </w:p>
    <w:p w14:paraId="31FDAB10" w14:textId="77777777" w:rsidR="00794B7E" w:rsidRDefault="00794B7E">
      <w:pPr>
        <w:spacing w:before="240" w:after="240"/>
        <w:rPr>
          <w:rFonts w:ascii="Times New Roman" w:eastAsia="Times New Roman" w:hAnsi="Times New Roman" w:cs="Times New Roman"/>
        </w:rPr>
      </w:pPr>
    </w:p>
    <w:p w14:paraId="6B984CAB" w14:textId="77777777" w:rsidR="00794B7E" w:rsidRDefault="00AC7798">
      <w:pPr>
        <w:pStyle w:val="Heading2"/>
        <w:spacing w:before="240" w:after="240"/>
        <w:rPr>
          <w:rFonts w:ascii="Lexend SemiBold" w:eastAsia="Lexend SemiBold" w:hAnsi="Lexend SemiBold" w:cs="Lexend SemiBold"/>
        </w:rPr>
      </w:pPr>
      <w:bookmarkStart w:id="39" w:name="_hd23bmientmh" w:colFirst="0" w:colLast="0"/>
      <w:bookmarkEnd w:id="39"/>
      <w:r>
        <w:rPr>
          <w:rFonts w:ascii="Lexend SemiBold" w:eastAsia="Lexend SemiBold" w:hAnsi="Lexend SemiBold" w:cs="Lexend SemiBold"/>
        </w:rPr>
        <w:t>5.1. Development Environment and Tools</w:t>
      </w:r>
    </w:p>
    <w:tbl>
      <w:tblPr>
        <w:tblStyle w:val="a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3455"/>
        <w:gridCol w:w="3650"/>
      </w:tblGrid>
      <w:tr w:rsidR="00794B7E" w14:paraId="3BF1B143" w14:textId="77777777">
        <w:trPr>
          <w:trHeight w:val="50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1D61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Tool/Service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E363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1BF1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Why Use It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Medicure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94B7E" w14:paraId="68DC4448" w14:textId="77777777">
        <w:trPr>
          <w:trHeight w:val="1325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2078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Studio 2022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8038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Development Environment (IDE) for C# development. Comes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pre-installed.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E25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built-in support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making it easy to write, run, and debug unit tests directly from the IDE.</w:t>
            </w:r>
          </w:p>
        </w:tc>
      </w:tr>
      <w:tr w:rsidR="00794B7E" w14:paraId="62381687" w14:textId="77777777">
        <w:trPr>
          <w:trHeight w:val="1055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5C0A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.NET 8 SDK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DC54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 Kit (SDK) for building .NET applications.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3D2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Offers the latest features for building robust applications and writing unit tests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4B7E" w14:paraId="7A31902B" w14:textId="77777777">
        <w:trPr>
          <w:trHeight w:val="1055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2CC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NuGet Package Manager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CD07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Manages dependencies and packages in .NET projects.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587C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installation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additional testing libraries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mocking dependencies in tests.</w:t>
            </w:r>
          </w:p>
        </w:tc>
      </w:tr>
      <w:tr w:rsidR="00794B7E" w14:paraId="11FD39A3" w14:textId="77777777">
        <w:trPr>
          <w:trHeight w:val="1325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BD07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Azure DevOps/GitHub Actions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95AD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Integration and Continuous Deployment (CI/CD) tools.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E969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running unit tests on every code push to ensure new changes don’t break existing functionality.</w:t>
            </w:r>
          </w:p>
        </w:tc>
      </w:tr>
    </w:tbl>
    <w:p w14:paraId="3A98E98C" w14:textId="77777777" w:rsidR="00794B7E" w:rsidRDefault="00794B7E">
      <w:pPr>
        <w:spacing w:before="240" w:after="240"/>
        <w:rPr>
          <w:rFonts w:ascii="Times New Roman" w:eastAsia="Times New Roman" w:hAnsi="Times New Roman" w:cs="Times New Roman"/>
        </w:rPr>
      </w:pPr>
    </w:p>
    <w:p w14:paraId="174476B4" w14:textId="77777777" w:rsidR="00794B7E" w:rsidRDefault="00AC7798">
      <w:pPr>
        <w:pStyle w:val="Heading2"/>
        <w:spacing w:before="240" w:after="240"/>
        <w:rPr>
          <w:rFonts w:ascii="Lexend SemiBold" w:eastAsia="Lexend SemiBold" w:hAnsi="Lexend SemiBold" w:cs="Lexend SemiBold"/>
        </w:rPr>
      </w:pPr>
      <w:bookmarkStart w:id="40" w:name="_uy29aw484dfl" w:colFirst="0" w:colLast="0"/>
      <w:bookmarkEnd w:id="40"/>
      <w:r>
        <w:rPr>
          <w:rFonts w:ascii="Lexend SemiBold" w:eastAsia="Lexend SemiBold" w:hAnsi="Lexend SemiBold" w:cs="Lexend SemiBold"/>
        </w:rPr>
        <w:t>5.2. Unit Testing Libraries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2825"/>
        <w:gridCol w:w="4565"/>
      </w:tblGrid>
      <w:tr w:rsidR="00794B7E" w14:paraId="7AF10812" w14:textId="77777777">
        <w:trPr>
          <w:trHeight w:val="500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EDF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Library/Service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B5CB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EBFC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Why Use It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Medicure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94B7E" w14:paraId="7614282D" w14:textId="77777777">
        <w:trPr>
          <w:trHeight w:val="785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F8A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(Built-in)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347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Microsoft’s native testing framework for .NET.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AAEE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additional installation required. Provides a simple structure for writing unit tests.</w:t>
            </w:r>
          </w:p>
        </w:tc>
      </w:tr>
      <w:tr w:rsidR="00794B7E" w14:paraId="6EBB5C18" w14:textId="77777777">
        <w:trPr>
          <w:trHeight w:val="1055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3DA1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Moq</w:t>
            </w:r>
            <w:proofErr w:type="spellEnd"/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5049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popular mocking library for .NET applications.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D1AA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Simulates dependencies (e.g., database) during unit tests, making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easier to isolate the unit under test.</w:t>
            </w:r>
          </w:p>
        </w:tc>
      </w:tr>
      <w:tr w:rsidR="00794B7E" w14:paraId="04ACC4ED" w14:textId="77777777">
        <w:trPr>
          <w:trHeight w:val="1055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EFCB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FluentAssertions</w:t>
            </w:r>
            <w:proofErr w:type="spellEnd"/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07F3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more readable syntax for writing assertions in unit tests.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E0D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Improves readability and makes test cases more expressive. Example: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result.Should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().Be(5);</w:t>
            </w:r>
          </w:p>
        </w:tc>
      </w:tr>
    </w:tbl>
    <w:p w14:paraId="730B5996" w14:textId="77777777" w:rsidR="00794B7E" w:rsidRDefault="00794B7E">
      <w:pPr>
        <w:spacing w:before="240" w:after="240"/>
        <w:rPr>
          <w:rFonts w:ascii="Times New Roman" w:eastAsia="Times New Roman" w:hAnsi="Times New Roman" w:cs="Times New Roman"/>
        </w:rPr>
      </w:pPr>
    </w:p>
    <w:p w14:paraId="1578D71E" w14:textId="77777777" w:rsidR="00794B7E" w:rsidRDefault="00AC7798">
      <w:pPr>
        <w:pStyle w:val="Heading2"/>
        <w:spacing w:before="240" w:after="240"/>
        <w:rPr>
          <w:rFonts w:ascii="Lexend SemiBold" w:eastAsia="Lexend SemiBold" w:hAnsi="Lexend SemiBold" w:cs="Lexend SemiBold"/>
        </w:rPr>
      </w:pPr>
      <w:bookmarkStart w:id="41" w:name="_ocgrqk5tj6d" w:colFirst="0" w:colLast="0"/>
      <w:bookmarkEnd w:id="41"/>
      <w:r>
        <w:rPr>
          <w:rFonts w:ascii="Lexend SemiBold" w:eastAsia="Lexend SemiBold" w:hAnsi="Lexend SemiBold" w:cs="Lexend SemiBold"/>
        </w:rPr>
        <w:lastRenderedPageBreak/>
        <w:t>5.3. Online Resources and Communities</w:t>
      </w:r>
    </w:p>
    <w:tbl>
      <w:tblPr>
        <w:tblStyle w:val="a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3080"/>
        <w:gridCol w:w="4100"/>
      </w:tblGrid>
      <w:tr w:rsidR="00794B7E" w14:paraId="59926707" w14:textId="77777777">
        <w:trPr>
          <w:trHeight w:val="50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44AE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BC8C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31EE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Why Use It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Medicure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94B7E" w14:paraId="29D2A292" w14:textId="77777777">
        <w:trPr>
          <w:trHeight w:val="105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6323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Microsoft Docs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2FA0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Official documentation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unit testing in .NET.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D4E8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step-by-step guides, code samples, and best practices.</w:t>
            </w:r>
          </w:p>
        </w:tc>
      </w:tr>
      <w:tr w:rsidR="00794B7E" w14:paraId="67AA2F38" w14:textId="77777777">
        <w:trPr>
          <w:trHeight w:val="105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9029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Stack Overflow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358F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Community-driven Q&amp;A platform for developers.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7F6C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Quickly find solutions to common issues and get advice from experience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developers.</w:t>
            </w:r>
          </w:p>
        </w:tc>
      </w:tr>
      <w:tr w:rsidR="00794B7E" w14:paraId="244144B6" w14:textId="77777777">
        <w:trPr>
          <w:trHeight w:val="105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6125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8E33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 for hosting and collaborating on code.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187E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used to host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Medicure’s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codebase and run automated tests using GitHub Actions.</w:t>
            </w:r>
          </w:p>
        </w:tc>
      </w:tr>
    </w:tbl>
    <w:p w14:paraId="76F5B0A9" w14:textId="77777777" w:rsidR="00794B7E" w:rsidRDefault="00794B7E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42" w:name="_pdy881y5pkbr" w:colFirst="0" w:colLast="0"/>
      <w:bookmarkEnd w:id="42"/>
    </w:p>
    <w:p w14:paraId="4A874C97" w14:textId="77777777" w:rsidR="00794B7E" w:rsidRDefault="00AC7798">
      <w:pPr>
        <w:pStyle w:val="Heading2"/>
        <w:spacing w:before="240" w:after="240"/>
        <w:rPr>
          <w:rFonts w:ascii="Lexend SemiBold" w:eastAsia="Lexend SemiBold" w:hAnsi="Lexend SemiBold" w:cs="Lexend SemiBold"/>
        </w:rPr>
      </w:pPr>
      <w:bookmarkStart w:id="43" w:name="_rnx22i7okhi0" w:colFirst="0" w:colLast="0"/>
      <w:bookmarkEnd w:id="43"/>
      <w:r>
        <w:rPr>
          <w:rFonts w:ascii="Lexend SemiBold" w:eastAsia="Lexend SemiBold" w:hAnsi="Lexend SemiBold" w:cs="Lexend SemiBold"/>
        </w:rPr>
        <w:t>5.4. Test Management Tools</w:t>
      </w: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5"/>
        <w:gridCol w:w="2750"/>
        <w:gridCol w:w="4640"/>
      </w:tblGrid>
      <w:tr w:rsidR="00794B7E" w14:paraId="1B465218" w14:textId="77777777">
        <w:trPr>
          <w:trHeight w:val="50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6CF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17C1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17CF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Why Use It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Medicure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94B7E" w14:paraId="2BF7840D" w14:textId="77777777">
        <w:trPr>
          <w:trHeight w:val="785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19CA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Explorer (VS)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47A0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Studio’s built-in test management tool.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BF09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simple interface for running, organizing, and analyzing test results.</w:t>
            </w:r>
          </w:p>
        </w:tc>
      </w:tr>
      <w:tr w:rsidR="00794B7E" w14:paraId="56F05FA1" w14:textId="77777777">
        <w:trPr>
          <w:trHeight w:val="1055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C103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ReportPortal.io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6535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test results management tool.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8949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Tracks test execution history, visualizes trends,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helps with monitoring test quality over time.</w:t>
            </w:r>
          </w:p>
        </w:tc>
      </w:tr>
    </w:tbl>
    <w:p w14:paraId="5E918079" w14:textId="77777777" w:rsidR="00794B7E" w:rsidRDefault="00794B7E">
      <w:pPr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EFA8BC2" w14:textId="77777777" w:rsidR="00794B7E" w:rsidRDefault="00794B7E">
      <w:pPr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CD0573C" w14:textId="77777777" w:rsidR="00794B7E" w:rsidRDefault="00AC7798">
      <w:pPr>
        <w:pStyle w:val="Heading2"/>
        <w:spacing w:before="240" w:after="240"/>
        <w:rPr>
          <w:rFonts w:ascii="Lexend SemiBold" w:eastAsia="Lexend SemiBold" w:hAnsi="Lexend SemiBold" w:cs="Lexend SemiBold"/>
        </w:rPr>
      </w:pPr>
      <w:bookmarkStart w:id="44" w:name="_hvkx4yiv3x7p" w:colFirst="0" w:colLast="0"/>
      <w:bookmarkEnd w:id="44"/>
      <w:r>
        <w:rPr>
          <w:rFonts w:ascii="Lexend SemiBold" w:eastAsia="Lexend SemiBold" w:hAnsi="Lexend SemiBold" w:cs="Lexend SemiBold"/>
        </w:rPr>
        <w:t>5.5. Continuous Integration and Deployment (CI/CD)</w:t>
      </w: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2960"/>
        <w:gridCol w:w="5060"/>
      </w:tblGrid>
      <w:tr w:rsidR="00794B7E" w14:paraId="5BE80BEF" w14:textId="77777777">
        <w:trPr>
          <w:trHeight w:val="5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76C2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C1C7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A5D8" w14:textId="77777777" w:rsidR="00794B7E" w:rsidRDefault="00AC779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Why Use It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Medicure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94B7E" w14:paraId="2495E86C" w14:textId="77777777">
        <w:trPr>
          <w:trHeight w:val="105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C010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 Actions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29C2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workflows like running tests on every push.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F2BC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Ensures all unit tests are executed automatically every time new code is added, helping maintain system stability.</w:t>
            </w:r>
          </w:p>
        </w:tc>
      </w:tr>
      <w:tr w:rsidR="00794B7E" w14:paraId="0584C945" w14:textId="77777777">
        <w:trPr>
          <w:trHeight w:val="1256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2DB6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Azure DevOps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549E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CI/CD pipelines for .NET applications.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FF65" w14:textId="77777777" w:rsidR="00794B7E" w:rsidRDefault="00AC779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seamlessly wit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Visual Studio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allowing automated builds and tests.</w:t>
            </w:r>
          </w:p>
        </w:tc>
      </w:tr>
    </w:tbl>
    <w:p w14:paraId="522A0E0B" w14:textId="77777777" w:rsidR="00794B7E" w:rsidRDefault="00794B7E">
      <w:pPr>
        <w:spacing w:before="240" w:after="240"/>
      </w:pPr>
    </w:p>
    <w:sectPr w:rsidR="00794B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charset w:val="00"/>
    <w:family w:val="auto"/>
    <w:pitch w:val="default"/>
  </w:font>
  <w:font w:name="Lexend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6E99"/>
    <w:multiLevelType w:val="multilevel"/>
    <w:tmpl w:val="63320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B40B6"/>
    <w:multiLevelType w:val="multilevel"/>
    <w:tmpl w:val="6F1AC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B4E35"/>
    <w:multiLevelType w:val="multilevel"/>
    <w:tmpl w:val="FC865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70615"/>
    <w:multiLevelType w:val="multilevel"/>
    <w:tmpl w:val="0460443A"/>
    <w:lvl w:ilvl="0">
      <w:start w:val="3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C3F71"/>
    <w:multiLevelType w:val="multilevel"/>
    <w:tmpl w:val="32929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4508A"/>
    <w:multiLevelType w:val="multilevel"/>
    <w:tmpl w:val="28BCF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BC7D1D"/>
    <w:multiLevelType w:val="multilevel"/>
    <w:tmpl w:val="457E8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E28A9"/>
    <w:multiLevelType w:val="multilevel"/>
    <w:tmpl w:val="330A8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534EA3"/>
    <w:multiLevelType w:val="multilevel"/>
    <w:tmpl w:val="24F43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751114"/>
    <w:multiLevelType w:val="multilevel"/>
    <w:tmpl w:val="9E6C1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841EA3"/>
    <w:multiLevelType w:val="multilevel"/>
    <w:tmpl w:val="2D8CC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0C5B64"/>
    <w:multiLevelType w:val="multilevel"/>
    <w:tmpl w:val="CC928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C523FF"/>
    <w:multiLevelType w:val="multilevel"/>
    <w:tmpl w:val="4A18E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7E"/>
    <w:rsid w:val="00794B7E"/>
    <w:rsid w:val="00A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1A33"/>
  <w15:docId w15:val="{112A9EB1-70E5-4E5B-8ED1-919D9419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1722414_Application_of_Model-Based_Software_Testing_in_the_Health_Care_Doma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cs-press.org/ijeme/ijeme-v10-n5/IJEME-V10-N5-4.pdf" TargetMode="External"/><Relationship Id="rId12" Type="http://schemas.openxmlformats.org/officeDocument/2006/relationships/hyperlink" Target="https://www.red-gate.com/simple-talk/development/dotnet-development/unit-testing-myths-and-pract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90748006_Effective_Unit_Testing_Framework_for_Automation_of_Windows_Applications" TargetMode="External"/><Relationship Id="rId11" Type="http://schemas.openxmlformats.org/officeDocument/2006/relationships/hyperlink" Target="https://www.qatouch.com/blog/unit-testing-in-csharp/" TargetMode="External"/><Relationship Id="rId5" Type="http://schemas.openxmlformats.org/officeDocument/2006/relationships/hyperlink" Target="https://www.researchgate.net/publication/27298529_A_Survey_of_Unit_Testing_Practices" TargetMode="External"/><Relationship Id="rId10" Type="http://schemas.openxmlformats.org/officeDocument/2006/relationships/hyperlink" Target="https://hoclaptrinhdanang.com/downloads/pdf/testing/the-art-of-unit-test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research/wp-content/uploads/2009/10/Realizing-Quality-Improvement-Through-Test-Driven-Development-Results-and-Experiences-of-Four-Industrial-Teams-nagappan_td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3345</Words>
  <Characters>19070</Characters>
  <Application>Microsoft Office Word</Application>
  <DocSecurity>0</DocSecurity>
  <Lines>158</Lines>
  <Paragraphs>44</Paragraphs>
  <ScaleCrop>false</ScaleCrop>
  <Company/>
  <LinksUpToDate>false</LinksUpToDate>
  <CharactersWithSpaces>22371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Puscasu</cp:lastModifiedBy>
  <cp:revision>2</cp:revision>
  <dcterms:created xsi:type="dcterms:W3CDTF">2025-04-09T11:33:00Z</dcterms:created>
  <dcterms:modified xsi:type="dcterms:W3CDTF">2025-04-09T13:11:00Z</dcterms:modified>
</cp:coreProperties>
</file>