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D0AD" w14:textId="4145D731" w:rsidR="00F37A6D" w:rsidRPr="002A27DF" w:rsidRDefault="002A27DF" w:rsidP="002A27DF">
      <w:pPr>
        <w:pStyle w:val="Subtitl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A27D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Proof of using </w:t>
      </w:r>
      <w:proofErr w:type="spellStart"/>
      <w:r w:rsidRPr="002A27DF">
        <w:rPr>
          <w:rFonts w:ascii="Times New Roman" w:hAnsi="Times New Roman" w:cs="Times New Roman"/>
          <w:b/>
          <w:bCs/>
          <w:color w:val="auto"/>
          <w:sz w:val="24"/>
          <w:szCs w:val="24"/>
        </w:rPr>
        <w:t>Sonarqube</w:t>
      </w:r>
      <w:proofErr w:type="spellEnd"/>
    </w:p>
    <w:p w14:paraId="2F5D3F87" w14:textId="275AF7E2" w:rsidR="002A27DF" w:rsidRDefault="002A27DF" w:rsidP="002A27DF"/>
    <w:p w14:paraId="67E46AC5" w14:textId="08DB6D3D" w:rsidR="002A27DF" w:rsidRDefault="002A27DF" w:rsidP="002A27DF">
      <w:r>
        <w:rPr>
          <w:noProof/>
        </w:rPr>
        <w:drawing>
          <wp:inline distT="0" distB="0" distL="0" distR="0" wp14:anchorId="78949C34" wp14:editId="57890D35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8191" w14:textId="0E456AA8" w:rsidR="002A27DF" w:rsidRPr="002A27DF" w:rsidRDefault="002A27DF" w:rsidP="002A27DF">
      <w:r>
        <w:rPr>
          <w:noProof/>
        </w:rPr>
        <w:drawing>
          <wp:inline distT="0" distB="0" distL="0" distR="0" wp14:anchorId="18196B47" wp14:editId="4C727714">
            <wp:extent cx="5943600" cy="2927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7DF" w:rsidRPr="002A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F"/>
    <w:rsid w:val="002A27DF"/>
    <w:rsid w:val="00F3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A48B"/>
  <w15:chartTrackingRefBased/>
  <w15:docId w15:val="{49DB656F-896E-4653-AC50-CBEFCCEB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7D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A27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27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Niţu,Ana A.M.</dc:creator>
  <cp:keywords/>
  <dc:description/>
  <cp:lastModifiedBy>Niţu,Ana A.M.</cp:lastModifiedBy>
  <cp:revision>1</cp:revision>
  <dcterms:created xsi:type="dcterms:W3CDTF">2021-11-07T14:55:00Z</dcterms:created>
  <dcterms:modified xsi:type="dcterms:W3CDTF">2021-11-07T14:57:00Z</dcterms:modified>
</cp:coreProperties>
</file>