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B0A18A" w14:textId="77777777" w:rsidR="00CE754C" w:rsidRPr="00CE754C" w:rsidRDefault="00CE754C" w:rsidP="00CE754C">
      <w:pPr>
        <w:pStyle w:val="Default"/>
        <w:rPr>
          <w:b/>
          <w:bCs/>
          <w:sz w:val="28"/>
          <w:szCs w:val="28"/>
        </w:rPr>
      </w:pPr>
    </w:p>
    <w:p w14:paraId="2232232C" w14:textId="035699C4" w:rsidR="00CE754C" w:rsidRDefault="00CE754C" w:rsidP="00CE754C">
      <w:pPr>
        <w:pStyle w:val="Default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CE754C">
        <w:rPr>
          <w:rFonts w:ascii="Times New Roman" w:hAnsi="Times New Roman" w:cs="Times New Roman"/>
          <w:b/>
          <w:bCs/>
          <w:sz w:val="48"/>
          <w:szCs w:val="48"/>
        </w:rPr>
        <w:t>MINION RUSH 2D</w:t>
      </w:r>
    </w:p>
    <w:p w14:paraId="2C55B458" w14:textId="77777777" w:rsidR="00CE754C" w:rsidRPr="00CE754C" w:rsidRDefault="00CE754C" w:rsidP="00CE754C">
      <w:pPr>
        <w:pStyle w:val="Default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1A2281C8" w14:textId="6EF45A06" w:rsidR="00CE754C" w:rsidRDefault="00CE754C" w:rsidP="00CE754C">
      <w:pPr>
        <w:pStyle w:val="Default"/>
        <w:ind w:left="360"/>
        <w:rPr>
          <w:rFonts w:ascii="Times New Roman" w:hAnsi="Times New Roman" w:cs="Times New Roman"/>
          <w:sz w:val="44"/>
          <w:szCs w:val="44"/>
        </w:rPr>
      </w:pPr>
      <w:r w:rsidRPr="00CE754C">
        <w:rPr>
          <w:rFonts w:ascii="Times New Roman" w:hAnsi="Times New Roman" w:cs="Times New Roman"/>
          <w:sz w:val="44"/>
          <w:szCs w:val="44"/>
        </w:rPr>
        <w:t xml:space="preserve">Un minion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trebuie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să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culeagă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banane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și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să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evite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zidurile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. El se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deplasează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mereu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înainte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(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rămâne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mereu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pe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rândul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de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jos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,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iar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zidurile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și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bananele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se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deplasează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spre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el)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și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poate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fi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controlat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să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se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miște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spre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stânga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sau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dreapta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</w:p>
    <w:p w14:paraId="2F2E9204" w14:textId="77777777" w:rsidR="00CE754C" w:rsidRDefault="00CE754C" w:rsidP="00CE754C">
      <w:pPr>
        <w:pStyle w:val="Default"/>
        <w:ind w:left="360"/>
        <w:rPr>
          <w:rFonts w:ascii="Times New Roman" w:hAnsi="Times New Roman" w:cs="Times New Roman"/>
          <w:sz w:val="44"/>
          <w:szCs w:val="44"/>
        </w:rPr>
      </w:pPr>
    </w:p>
    <w:p w14:paraId="4865FB51" w14:textId="1E1EF810" w:rsidR="00CE754C" w:rsidRPr="00CE754C" w:rsidRDefault="00CE754C" w:rsidP="00CE754C">
      <w:pPr>
        <w:pStyle w:val="Default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proofErr w:type="spellStart"/>
      <w:r w:rsidRPr="00CE754C">
        <w:rPr>
          <w:rFonts w:ascii="Times New Roman" w:hAnsi="Times New Roman" w:cs="Times New Roman"/>
          <w:sz w:val="44"/>
          <w:szCs w:val="44"/>
        </w:rPr>
        <w:t>pentru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punctaj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minim</w:t>
      </w:r>
      <w:r>
        <w:rPr>
          <w:rFonts w:ascii="Times New Roman" w:hAnsi="Times New Roman" w:cs="Times New Roman"/>
          <w:sz w:val="44"/>
          <w:szCs w:val="44"/>
        </w:rPr>
        <w:t xml:space="preserve">: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deplasarea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spre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stânga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dreapta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și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deplasarea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obiectelor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în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jos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</w:p>
    <w:p w14:paraId="0B671E2F" w14:textId="251F42C0" w:rsidR="00CE754C" w:rsidRPr="00CE754C" w:rsidRDefault="00CE754C" w:rsidP="00CE754C">
      <w:pPr>
        <w:pStyle w:val="Default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proofErr w:type="spellStart"/>
      <w:r w:rsidRPr="00CE754C">
        <w:rPr>
          <w:rFonts w:ascii="Times New Roman" w:hAnsi="Times New Roman" w:cs="Times New Roman"/>
          <w:sz w:val="44"/>
          <w:szCs w:val="44"/>
        </w:rPr>
        <w:t>pentru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punctaj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mai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mare se pot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implementa</w:t>
      </w:r>
      <w:proofErr w:type="spellEnd"/>
      <w:r>
        <w:rPr>
          <w:rFonts w:ascii="Times New Roman" w:hAnsi="Times New Roman" w:cs="Times New Roman"/>
          <w:sz w:val="44"/>
          <w:szCs w:val="44"/>
        </w:rPr>
        <w:t>:</w:t>
      </w:r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</w:p>
    <w:p w14:paraId="0DFD96B1" w14:textId="26702BB2" w:rsidR="00CE754C" w:rsidRPr="00CE754C" w:rsidRDefault="00CE754C" w:rsidP="00CE754C">
      <w:pPr>
        <w:pStyle w:val="Default"/>
        <w:numPr>
          <w:ilvl w:val="1"/>
          <w:numId w:val="1"/>
        </w:numPr>
        <w:spacing w:after="13"/>
        <w:jc w:val="both"/>
        <w:rPr>
          <w:rFonts w:ascii="Times New Roman" w:hAnsi="Times New Roman" w:cs="Times New Roman"/>
          <w:sz w:val="44"/>
          <w:szCs w:val="44"/>
        </w:rPr>
      </w:pPr>
      <w:proofErr w:type="spellStart"/>
      <w:r w:rsidRPr="00CE754C">
        <w:rPr>
          <w:rFonts w:ascii="Times New Roman" w:hAnsi="Times New Roman" w:cs="Times New Roman"/>
          <w:sz w:val="44"/>
          <w:szCs w:val="44"/>
        </w:rPr>
        <w:t>coliziunea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cu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zidul</w:t>
      </w:r>
      <w:proofErr w:type="spellEnd"/>
    </w:p>
    <w:p w14:paraId="548ABED2" w14:textId="4B0B95C9" w:rsidR="00CE754C" w:rsidRPr="00CE754C" w:rsidRDefault="00CE754C" w:rsidP="00CE754C">
      <w:pPr>
        <w:pStyle w:val="Default"/>
        <w:numPr>
          <w:ilvl w:val="1"/>
          <w:numId w:val="1"/>
        </w:numPr>
        <w:spacing w:after="13"/>
        <w:jc w:val="both"/>
        <w:rPr>
          <w:rFonts w:ascii="Times New Roman" w:hAnsi="Times New Roman" w:cs="Times New Roman"/>
          <w:sz w:val="44"/>
          <w:szCs w:val="44"/>
        </w:rPr>
      </w:pPr>
      <w:proofErr w:type="spellStart"/>
      <w:r w:rsidRPr="00CE754C">
        <w:rPr>
          <w:rFonts w:ascii="Times New Roman" w:hAnsi="Times New Roman" w:cs="Times New Roman"/>
          <w:sz w:val="44"/>
          <w:szCs w:val="44"/>
        </w:rPr>
        <w:t>consumarea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bananelor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și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eventual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evidența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unui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scor</w:t>
      </w:r>
      <w:proofErr w:type="spellEnd"/>
    </w:p>
    <w:p w14:paraId="69C752CE" w14:textId="7E6B01D3" w:rsidR="00CE754C" w:rsidRPr="00CE754C" w:rsidRDefault="00CE754C" w:rsidP="00CE754C">
      <w:pPr>
        <w:pStyle w:val="Default"/>
        <w:numPr>
          <w:ilvl w:val="1"/>
          <w:numId w:val="1"/>
        </w:numPr>
        <w:spacing w:after="13"/>
        <w:jc w:val="both"/>
        <w:rPr>
          <w:rFonts w:ascii="Times New Roman" w:hAnsi="Times New Roman" w:cs="Times New Roman"/>
          <w:sz w:val="44"/>
          <w:szCs w:val="44"/>
        </w:rPr>
      </w:pPr>
      <w:proofErr w:type="spellStart"/>
      <w:r w:rsidRPr="00CE754C">
        <w:rPr>
          <w:rFonts w:ascii="Times New Roman" w:hAnsi="Times New Roman" w:cs="Times New Roman"/>
          <w:sz w:val="44"/>
          <w:szCs w:val="44"/>
        </w:rPr>
        <w:t>bananele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și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zidurile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se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generează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random</w:t>
      </w:r>
    </w:p>
    <w:p w14:paraId="1EC0A4D8" w14:textId="18B7C7D5" w:rsidR="00CE754C" w:rsidRPr="00CE754C" w:rsidRDefault="00CE754C" w:rsidP="00CE754C">
      <w:pPr>
        <w:pStyle w:val="Default"/>
        <w:numPr>
          <w:ilvl w:val="1"/>
          <w:numId w:val="1"/>
        </w:numPr>
        <w:spacing w:after="13"/>
        <w:jc w:val="both"/>
        <w:rPr>
          <w:rFonts w:ascii="Times New Roman" w:hAnsi="Times New Roman" w:cs="Times New Roman"/>
          <w:sz w:val="44"/>
          <w:szCs w:val="44"/>
        </w:rPr>
      </w:pPr>
      <w:proofErr w:type="spellStart"/>
      <w:r w:rsidRPr="00CE754C">
        <w:rPr>
          <w:rFonts w:ascii="Times New Roman" w:hAnsi="Times New Roman" w:cs="Times New Roman"/>
          <w:sz w:val="44"/>
          <w:szCs w:val="44"/>
        </w:rPr>
        <w:t>viteză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variabilă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de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deplasare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(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nivel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ușor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sau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greu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>)</w:t>
      </w:r>
    </w:p>
    <w:p w14:paraId="5F80BD8C" w14:textId="28A2ED04" w:rsidR="00CE754C" w:rsidRPr="00CE754C" w:rsidRDefault="00CE754C" w:rsidP="00CE754C">
      <w:pPr>
        <w:pStyle w:val="Default"/>
        <w:numPr>
          <w:ilvl w:val="1"/>
          <w:numId w:val="1"/>
        </w:numPr>
        <w:jc w:val="both"/>
        <w:rPr>
          <w:rFonts w:ascii="Times New Roman" w:hAnsi="Times New Roman" w:cs="Times New Roman"/>
          <w:sz w:val="44"/>
          <w:szCs w:val="44"/>
        </w:rPr>
      </w:pPr>
      <w:proofErr w:type="spellStart"/>
      <w:r w:rsidRPr="00CE754C">
        <w:rPr>
          <w:rFonts w:ascii="Times New Roman" w:hAnsi="Times New Roman" w:cs="Times New Roman"/>
          <w:sz w:val="44"/>
          <w:szCs w:val="44"/>
        </w:rPr>
        <w:t>implementarea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și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gramStart"/>
      <w:r w:rsidRPr="00CE754C">
        <w:rPr>
          <w:rFonts w:ascii="Times New Roman" w:hAnsi="Times New Roman" w:cs="Times New Roman"/>
          <w:sz w:val="44"/>
          <w:szCs w:val="44"/>
        </w:rPr>
        <w:t>a</w:t>
      </w:r>
      <w:proofErr w:type="gram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altor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tipuri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de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obstacole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(gen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gheață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– merge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doar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în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E754C">
        <w:rPr>
          <w:rFonts w:ascii="Times New Roman" w:hAnsi="Times New Roman" w:cs="Times New Roman"/>
          <w:sz w:val="44"/>
          <w:szCs w:val="44"/>
        </w:rPr>
        <w:t>față</w:t>
      </w:r>
      <w:proofErr w:type="spellEnd"/>
      <w:r w:rsidRPr="00CE754C">
        <w:rPr>
          <w:rFonts w:ascii="Times New Roman" w:hAnsi="Times New Roman" w:cs="Times New Roman"/>
          <w:sz w:val="44"/>
          <w:szCs w:val="44"/>
        </w:rPr>
        <w:t>)</w:t>
      </w:r>
    </w:p>
    <w:p w14:paraId="56D386BC" w14:textId="05BD7494" w:rsidR="00DD3DDF" w:rsidRDefault="00DD3DDF">
      <w:pPr>
        <w:rPr>
          <w:rFonts w:ascii="Times New Roman" w:hAnsi="Times New Roman" w:cs="Times New Roman"/>
          <w:sz w:val="44"/>
          <w:szCs w:val="44"/>
        </w:rPr>
      </w:pPr>
      <w:r w:rsidRPr="00CE754C">
        <w:rPr>
          <w:noProof/>
        </w:rPr>
        <w:drawing>
          <wp:anchor distT="0" distB="0" distL="114300" distR="114300" simplePos="0" relativeHeight="251658240" behindDoc="0" locked="0" layoutInCell="1" allowOverlap="1" wp14:anchorId="6A8F4897" wp14:editId="2EC0F1E3">
            <wp:simplePos x="0" y="0"/>
            <wp:positionH relativeFrom="page">
              <wp:posOffset>2652471</wp:posOffset>
            </wp:positionH>
            <wp:positionV relativeFrom="paragraph">
              <wp:posOffset>319482</wp:posOffset>
            </wp:positionV>
            <wp:extent cx="2338705" cy="3967480"/>
            <wp:effectExtent l="0" t="0" r="444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05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44"/>
          <w:szCs w:val="44"/>
        </w:rPr>
        <w:br w:type="page"/>
      </w:r>
    </w:p>
    <w:p w14:paraId="68F47DD9" w14:textId="4DA96FBF" w:rsidR="006B2AF0" w:rsidRDefault="00DD3DD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 wp14:anchorId="2CFBF51D" wp14:editId="10037944">
            <wp:extent cx="640080" cy="640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952" b="99048" l="9524" r="89524">
                                  <a14:foregroundMark x1="75238" y1="90476" x2="75238" y2="90476"/>
                                  <a14:foregroundMark x1="74286" y1="86667" x2="74286" y2="92381"/>
                                  <a14:foregroundMark x1="40000" y1="92381" x2="67619" y2="91429"/>
                                  <a14:foregroundMark x1="25075" y1="90143" x2="27619" y2="99048"/>
                                  <a14:foregroundMark x1="29165" y1="14841" x2="27619" y2="29524"/>
                                  <a14:foregroundMark x1="32757" y1="14767" x2="26667" y2="40000"/>
                                  <a14:foregroundMark x1="34286" y1="16190" x2="43004" y2="14556"/>
                                  <a14:foregroundMark x1="24762" y1="40000" x2="24762" y2="52381"/>
                                  <a14:foregroundMark x1="38675" y1="14645" x2="29524" y2="39048"/>
                                  <a14:backgroundMark x1="75238" y1="3810" x2="95238" y2="90476"/>
                                  <a14:backgroundMark x1="20352" y1="52381" x2="7619" y2="91429"/>
                                  <a14:backgroundMark x1="24552" y1="39499" x2="24389" y2="40000"/>
                                  <a14:backgroundMark x1="4762" y1="952" x2="5714" y2="99048"/>
                                  <a14:backgroundMark x1="0" y1="1905" x2="92381" y2="0"/>
                                  <a14:backgroundMark x1="92381" y1="0" x2="97143" y2="1905"/>
                                  <a14:backgroundMark x1="92381" y1="952" x2="97143" y2="96190"/>
                                  <a14:backgroundMark x1="80000" y1="6667" x2="92381" y2="7809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640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D3DDF">
        <w:drawing>
          <wp:inline distT="0" distB="0" distL="0" distR="0" wp14:anchorId="731E4A1D" wp14:editId="10B15956">
            <wp:extent cx="642948" cy="457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10000" r="90000">
                                  <a14:foregroundMark x1="64889" y1="52812" x2="79667" y2="54375"/>
                                  <a14:foregroundMark x1="56134" y1="42166" x2="79889" y2="23125"/>
                                  <a14:foregroundMark x1="14778" y1="75313" x2="32213" y2="61338"/>
                                  <a14:foregroundMark x1="79889" y1="23125" x2="77444" y2="33594"/>
                                  <a14:backgroundMark x1="44444" y1="12812" x2="15889" y2="28750"/>
                                  <a14:backgroundMark x1="63778" y1="14375" x2="15889" y2="14375"/>
                                  <a14:backgroundMark x1="87667" y1="7969" x2="91111" y2="73594"/>
                                  <a14:backgroundMark x1="56889" y1="43281" x2="33000" y2="62500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4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DDF">
        <w:drawing>
          <wp:inline distT="0" distB="0" distL="0" distR="0" wp14:anchorId="4A56CB3D" wp14:editId="5801DDE6">
            <wp:extent cx="446227" cy="401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880" cy="40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3F2" w:rsidRPr="00DD3DDF">
        <w:drawing>
          <wp:inline distT="0" distB="0" distL="0" distR="0" wp14:anchorId="7830C99A" wp14:editId="02B30346">
            <wp:extent cx="467212" cy="490118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984" cy="50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27B6" w14:textId="7C062725" w:rsidR="00DD3DDF" w:rsidRPr="00DD3DDF" w:rsidRDefault="00DD3DDF" w:rsidP="00DD3DDF">
      <w:pPr>
        <w:tabs>
          <w:tab w:val="left" w:pos="3053"/>
        </w:tabs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</w:p>
    <w:sectPr w:rsidR="00DD3DDF" w:rsidRPr="00DD3DDF" w:rsidSect="00DA2BFA">
      <w:pgSz w:w="11906" w:h="17338"/>
      <w:pgMar w:top="1138" w:right="719" w:bottom="725" w:left="474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A870B7"/>
    <w:multiLevelType w:val="hybridMultilevel"/>
    <w:tmpl w:val="7090CC48"/>
    <w:lvl w:ilvl="0" w:tplc="7472C9D4">
      <w:numFmt w:val="bullet"/>
      <w:lvlText w:val=""/>
      <w:lvlJc w:val="left"/>
      <w:pPr>
        <w:ind w:left="840" w:hanging="480"/>
      </w:pPr>
      <w:rPr>
        <w:rFonts w:ascii="Wingdings" w:eastAsiaTheme="minorHAnsi" w:hAnsi="Wingdings" w:cs="Times New Roman" w:hint="default"/>
      </w:rPr>
    </w:lvl>
    <w:lvl w:ilvl="1" w:tplc="974E18E2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54C"/>
    <w:rsid w:val="00040A0D"/>
    <w:rsid w:val="000B63F2"/>
    <w:rsid w:val="006B2AF0"/>
    <w:rsid w:val="00CE754C"/>
    <w:rsid w:val="00DD3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849E7"/>
  <w15:chartTrackingRefBased/>
  <w15:docId w15:val="{FE459A40-73FB-46AB-88B3-92E19BFF2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E754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emf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2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Anamaria</dc:creator>
  <cp:keywords/>
  <dc:description/>
  <cp:lastModifiedBy>Anamaria</cp:lastModifiedBy>
  <cp:revision>2</cp:revision>
  <dcterms:created xsi:type="dcterms:W3CDTF">2020-04-26T10:00:00Z</dcterms:created>
  <dcterms:modified xsi:type="dcterms:W3CDTF">2020-04-27T13:07:00Z</dcterms:modified>
</cp:coreProperties>
</file>