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7D8" w:rsidRPr="008759BB" w:rsidRDefault="008759BB" w:rsidP="009878F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759BB">
        <w:rPr>
          <w:rFonts w:asciiTheme="majorBidi" w:hAnsiTheme="majorBidi" w:cstheme="majorBidi"/>
          <w:b/>
          <w:bCs/>
          <w:sz w:val="32"/>
          <w:szCs w:val="32"/>
        </w:rPr>
        <w:t>INDICAȚII ȘI ÎNGRIJIRI POSTEXTRACȚIONALE</w:t>
      </w:r>
    </w:p>
    <w:p w:rsidR="008759BB" w:rsidRDefault="008759BB" w:rsidP="009878F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759BB" w:rsidRDefault="008759BB" w:rsidP="009878F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878F1" w:rsidRDefault="009878F1" w:rsidP="009878F1">
      <w:p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</w:rPr>
        <w:t>Post</w:t>
      </w:r>
      <w:r>
        <w:rPr>
          <w:rFonts w:asciiTheme="majorBidi" w:hAnsiTheme="majorBidi" w:cstheme="majorBidi"/>
          <w:sz w:val="24"/>
          <w:szCs w:val="24"/>
          <w:lang w:val="ro-RO"/>
        </w:rPr>
        <w:t>extracțional se recomandă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9878F1" w:rsidRDefault="008759BB" w:rsidP="009878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m</w:t>
      </w:r>
      <w:r w:rsidR="009878F1">
        <w:rPr>
          <w:rFonts w:asciiTheme="majorBidi" w:hAnsiTheme="majorBidi" w:cstheme="majorBidi"/>
          <w:sz w:val="24"/>
          <w:szCs w:val="24"/>
          <w:lang w:val="ro-RO"/>
        </w:rPr>
        <w:t>enținerea pansamentului supraalveolar timp de o oră;</w:t>
      </w:r>
    </w:p>
    <w:p w:rsidR="009878F1" w:rsidRDefault="008759BB" w:rsidP="009878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d</w:t>
      </w:r>
      <w:r w:rsidR="009878F1">
        <w:rPr>
          <w:rFonts w:asciiTheme="majorBidi" w:hAnsiTheme="majorBidi" w:cstheme="majorBidi"/>
          <w:sz w:val="24"/>
          <w:szCs w:val="24"/>
          <w:lang w:val="ro-RO"/>
        </w:rPr>
        <w:t>ieta semilichidă, la temperatura camerei, în ziua intervenției;</w:t>
      </w:r>
    </w:p>
    <w:p w:rsidR="009878F1" w:rsidRDefault="008759BB" w:rsidP="009878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p</w:t>
      </w:r>
      <w:r w:rsidR="009878F1">
        <w:rPr>
          <w:rFonts w:asciiTheme="majorBidi" w:hAnsiTheme="majorBidi" w:cstheme="majorBidi"/>
          <w:sz w:val="24"/>
          <w:szCs w:val="24"/>
          <w:lang w:val="ro-RO"/>
        </w:rPr>
        <w:t>laga postoperatorie nu se explorează cu limba, degetul sau alte obiecte; cheagul de sange format în alveola este cel mai bun pansament!</w:t>
      </w:r>
    </w:p>
    <w:p w:rsidR="009878F1" w:rsidRDefault="008759BB" w:rsidP="009878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e</w:t>
      </w:r>
      <w:r w:rsidR="009878F1">
        <w:rPr>
          <w:rFonts w:asciiTheme="majorBidi" w:hAnsiTheme="majorBidi" w:cstheme="majorBidi"/>
          <w:sz w:val="24"/>
          <w:szCs w:val="24"/>
          <w:lang w:val="ro-RO"/>
        </w:rPr>
        <w:t>fectuarea masticației alimentelor se face pe partea opusă plăgii posextracționale;</w:t>
      </w:r>
    </w:p>
    <w:p w:rsidR="009878F1" w:rsidRDefault="008759BB" w:rsidP="009878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e</w:t>
      </w:r>
      <w:r w:rsidR="009878F1">
        <w:rPr>
          <w:rFonts w:asciiTheme="majorBidi" w:hAnsiTheme="majorBidi" w:cstheme="majorBidi"/>
          <w:sz w:val="24"/>
          <w:szCs w:val="24"/>
          <w:lang w:val="ro-RO"/>
        </w:rPr>
        <w:t>vitatea clătirii gurii și a consumului de băuturi carbo-gazoase în primele 2 zile după extracție;</w:t>
      </w:r>
    </w:p>
    <w:p w:rsidR="009878F1" w:rsidRDefault="008759BB" w:rsidP="009878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l</w:t>
      </w:r>
      <w:r w:rsidR="009878F1">
        <w:rPr>
          <w:rFonts w:asciiTheme="majorBidi" w:hAnsiTheme="majorBidi" w:cstheme="majorBidi"/>
          <w:sz w:val="24"/>
          <w:szCs w:val="24"/>
          <w:lang w:val="ro-RO"/>
        </w:rPr>
        <w:t>actatele dizolvă cheagul de sânge prin fermentație și deci vor fi evitate până în ziua a 3-a postoperator</w:t>
      </w:r>
    </w:p>
    <w:p w:rsidR="009878F1" w:rsidRDefault="008759BB" w:rsidP="009878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utilizarea pentru igiena orală a unor soluții/spray-uri antiseptice pe bază de clorhexidină, a doua zi după extracția dentară</w:t>
      </w:r>
    </w:p>
    <w:p w:rsidR="008759BB" w:rsidRPr="008759BB" w:rsidRDefault="008759BB" w:rsidP="008759B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reluarea periajului dentar începând de a doua zi, menajând zona plăgii posextracțional</w:t>
      </w:r>
      <w:r>
        <w:rPr>
          <w:rFonts w:asciiTheme="majorBidi" w:hAnsiTheme="majorBidi" w:cstheme="majorBidi"/>
          <w:lang w:val="ro-RO"/>
        </w:rPr>
        <w:t>;</w:t>
      </w:r>
    </w:p>
    <w:p w:rsidR="008759BB" w:rsidRPr="008759BB" w:rsidRDefault="008759BB" w:rsidP="008759B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lang w:val="ro-RO"/>
        </w:rPr>
        <w:t>firele de sutură de suprimă după 7 zile</w:t>
      </w:r>
    </w:p>
    <w:p w:rsidR="008759BB" w:rsidRDefault="008759BB" w:rsidP="008759BB">
      <w:p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Pacientul a fost avertizat și asupra fenomenelor inerente recției inflamatorii posextracționale:</w:t>
      </w:r>
    </w:p>
    <w:p w:rsidR="008759BB" w:rsidRDefault="008759BB" w:rsidP="008759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durerea</w:t>
      </w:r>
    </w:p>
    <w:p w:rsidR="008759BB" w:rsidRDefault="008759BB" w:rsidP="008759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edemul postoperator, care poate dura câteva zile</w:t>
      </w:r>
    </w:p>
    <w:p w:rsidR="008759BB" w:rsidRDefault="008759BB" w:rsidP="008759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trismusul</w:t>
      </w:r>
    </w:p>
    <w:p w:rsidR="008759BB" w:rsidRDefault="008759BB" w:rsidP="008759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echimoze ale mucoasei orale și ale tegumentelor cervico-faciale.</w:t>
      </w:r>
    </w:p>
    <w:p w:rsidR="008759BB" w:rsidRDefault="008759BB" w:rsidP="008759BB">
      <w:pPr>
        <w:ind w:firstLine="360"/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Aceste fenomene neplacute pot fi minimizate pana la rezoluție totală în cazul respectări indicațiilor postoperatorii și a medicației p</w:t>
      </w:r>
      <w:r w:rsidR="00D73296">
        <w:rPr>
          <w:rFonts w:asciiTheme="majorBidi" w:hAnsiTheme="majorBidi" w:cstheme="majorBidi"/>
          <w:sz w:val="24"/>
          <w:szCs w:val="24"/>
          <w:lang w:val="ro-RO"/>
        </w:rPr>
        <w:t>r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  <w:lang w:val="ro-RO"/>
        </w:rPr>
        <w:t>escrise.</w:t>
      </w:r>
    </w:p>
    <w:p w:rsidR="008759BB" w:rsidRDefault="008759BB" w:rsidP="008759BB">
      <w:pPr>
        <w:ind w:firstLine="360"/>
        <w:rPr>
          <w:rFonts w:asciiTheme="majorBidi" w:hAnsiTheme="majorBidi" w:cstheme="majorBidi"/>
          <w:sz w:val="24"/>
          <w:szCs w:val="24"/>
          <w:lang w:val="ro-RO"/>
        </w:rPr>
      </w:pPr>
      <w:r>
        <w:rPr>
          <w:rFonts w:asciiTheme="majorBidi" w:hAnsiTheme="majorBidi" w:cstheme="majorBidi"/>
          <w:sz w:val="24"/>
          <w:szCs w:val="24"/>
          <w:lang w:val="ro-RO"/>
        </w:rPr>
        <w:t>Medicația antialgică va fi administrată înainte ca efectul anesteziei locale să se piardă!</w:t>
      </w:r>
    </w:p>
    <w:p w:rsidR="008759BB" w:rsidRPr="008759BB" w:rsidRDefault="008759BB" w:rsidP="008759BB">
      <w:pPr>
        <w:rPr>
          <w:rFonts w:asciiTheme="majorBidi" w:hAnsiTheme="majorBidi" w:cstheme="majorBidi"/>
          <w:sz w:val="24"/>
          <w:szCs w:val="24"/>
          <w:lang w:val="ro-RO"/>
        </w:rPr>
      </w:pPr>
    </w:p>
    <w:sectPr w:rsidR="008759BB" w:rsidRPr="0087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265EA"/>
    <w:multiLevelType w:val="hybridMultilevel"/>
    <w:tmpl w:val="261E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37E4"/>
    <w:multiLevelType w:val="hybridMultilevel"/>
    <w:tmpl w:val="85DE09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D3C25"/>
    <w:multiLevelType w:val="hybridMultilevel"/>
    <w:tmpl w:val="51A221F2"/>
    <w:lvl w:ilvl="0" w:tplc="D17C31B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42"/>
    <w:rsid w:val="008759BB"/>
    <w:rsid w:val="009878F1"/>
    <w:rsid w:val="00BA3D42"/>
    <w:rsid w:val="00D73296"/>
    <w:rsid w:val="00FB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736F"/>
  <w15:chartTrackingRefBased/>
  <w15:docId w15:val="{37384C02-2014-4784-9455-68572D99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</dc:creator>
  <cp:keywords/>
  <dc:description/>
  <cp:lastModifiedBy>Ana-Maria</cp:lastModifiedBy>
  <cp:revision>4</cp:revision>
  <dcterms:created xsi:type="dcterms:W3CDTF">2024-03-29T18:53:00Z</dcterms:created>
  <dcterms:modified xsi:type="dcterms:W3CDTF">2024-03-29T19:16:00Z</dcterms:modified>
</cp:coreProperties>
</file>