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Zadatak 1.</w:t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  <w:sz w:val="28"/>
            <w:szCs w:val="28"/>
          </w:rPr>
          <w:t>https://www.prepbytes.com/blog/java/java-compilation-process/</w:t>
        </w:r>
      </w:hyperlink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  <w:sz w:val="28"/>
            <w:szCs w:val="28"/>
          </w:rPr>
          <w:t>https://www.tutorialsfreak.com/java-tutorial/java-compilation</w:t>
        </w:r>
      </w:hyperlink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Java radi na principu kada se jednom kod napiše, može se pokrenuti bilo gdje, tj. ne ovisi o računalu na kojem se pokreće. Kod se pokreće pomoću JVM-a (Java Virtual Machine).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Source kod, tj kod koji pišemo se kompilira u Bytecode. Računalo ne može direktno izvršiti Bytecode, a za to služi JVM. JVM pretvara Bytecode u kod koji to specifično računalo razumije.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221615</wp:posOffset>
            </wp:positionH>
            <wp:positionV relativeFrom="paragraph">
              <wp:posOffset>100330</wp:posOffset>
            </wp:positionV>
            <wp:extent cx="5676900" cy="23717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Cijeli proces izgleda ovako: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Pišemo source kod u datoteke koje završavaju sa .java. Kompiler prevodi source code u bytecode, n se pohranjje u datoteku koja završava sa .class. Potom JVM interpreter analizira kod i pokreće ga.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GB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repbytes.com/blog/java/java-compilation-process/" TargetMode="External"/><Relationship Id="rId3" Type="http://schemas.openxmlformats.org/officeDocument/2006/relationships/hyperlink" Target="https://www.tutorialsfreak.com/java-tutorial/java-compilation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LibreOffice/7.3.7.2$Linux_X86_64 LibreOffice_project/30$Build-2</Application>
  <AppVersion>15.0000</AppVersion>
  <Pages>1</Pages>
  <Words>102</Words>
  <Characters>620</Characters>
  <CharactersWithSpaces>716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2024-05-11T16:01:23Z</dcterms:created>
  <dc:creator/>
  <dc:description/>
  <dc:language>en-GB</dc:language>
  <cp:lastModifiedBy/>
  <dcterms:modified xsi:type="dcterms:W3CDTF">2024-06-10T19:02:56Z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