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476B" w14:textId="187385B9" w:rsidR="003F7A5F" w:rsidRDefault="00E5566D" w:rsidP="00E5566D">
      <w:pPr>
        <w:jc w:val="center"/>
        <w:rPr>
          <w:b/>
          <w:bCs/>
          <w:sz w:val="44"/>
          <w:szCs w:val="44"/>
        </w:rPr>
      </w:pPr>
      <w:r w:rsidRPr="00E5566D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18A1D8A1" wp14:editId="3186B8FD">
            <wp:simplePos x="0" y="0"/>
            <wp:positionH relativeFrom="margin">
              <wp:posOffset>937260</wp:posOffset>
            </wp:positionH>
            <wp:positionV relativeFrom="paragraph">
              <wp:posOffset>3977640</wp:posOffset>
            </wp:positionV>
            <wp:extent cx="3017520" cy="784860"/>
            <wp:effectExtent l="0" t="0" r="0" b="0"/>
            <wp:wrapTight wrapText="bothSides">
              <wp:wrapPolygon edited="0">
                <wp:start x="0" y="0"/>
                <wp:lineTo x="0" y="20971"/>
                <wp:lineTo x="21409" y="20971"/>
                <wp:lineTo x="2140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5566D">
        <w:rPr>
          <w:b/>
          <w:bCs/>
          <w:sz w:val="44"/>
          <w:szCs w:val="44"/>
        </w:rPr>
        <w:t>João Lima Metrics</w:t>
      </w:r>
    </w:p>
    <w:p w14:paraId="22DDCC72" w14:textId="31F8FAC5" w:rsidR="00E5566D" w:rsidRPr="00E5566D" w:rsidRDefault="00E5566D" w:rsidP="00E5566D">
      <w:pPr>
        <w:jc w:val="center"/>
        <w:rPr>
          <w:sz w:val="44"/>
          <w:szCs w:val="44"/>
        </w:rPr>
      </w:pPr>
    </w:p>
    <w:p w14:paraId="37B92ABD" w14:textId="20E17039" w:rsidR="00E5566D" w:rsidRDefault="00E5566D" w:rsidP="00E5566D">
      <w:pPr>
        <w:rPr>
          <w:sz w:val="32"/>
          <w:szCs w:val="32"/>
        </w:rPr>
      </w:pPr>
      <w:r w:rsidRPr="00E5566D">
        <w:rPr>
          <w:sz w:val="32"/>
          <w:szCs w:val="32"/>
        </w:rPr>
        <w:t>T</w:t>
      </w:r>
      <w:r>
        <w:rPr>
          <w:sz w:val="32"/>
          <w:szCs w:val="32"/>
        </w:rPr>
        <w:t>hese metrics(Complexity Metrics</w:t>
      </w:r>
      <w:r w:rsidR="00BF37FE">
        <w:rPr>
          <w:sz w:val="32"/>
          <w:szCs w:val="32"/>
        </w:rPr>
        <w:t xml:space="preserve"> -&gt; Cyclomatic Complexity</w:t>
      </w:r>
      <w:r>
        <w:rPr>
          <w:sz w:val="32"/>
          <w:szCs w:val="32"/>
        </w:rPr>
        <w:t xml:space="preserve">) </w:t>
      </w:r>
      <w:r w:rsidR="00BF37FE">
        <w:rPr>
          <w:sz w:val="32"/>
          <w:szCs w:val="32"/>
        </w:rPr>
        <w:t xml:space="preserve"> are related to the number of linearly independent paths that the code can take. For exemple, if a method has a</w:t>
      </w:r>
      <w:r w:rsidR="00EC7D01">
        <w:rPr>
          <w:sz w:val="32"/>
          <w:szCs w:val="32"/>
        </w:rPr>
        <w:t>n</w:t>
      </w:r>
      <w:r w:rsidR="00BF37FE">
        <w:rPr>
          <w:sz w:val="32"/>
          <w:szCs w:val="32"/>
        </w:rPr>
        <w:t xml:space="preserve"> “if else” case, the code can take two paths(</w:t>
      </w:r>
      <w:r w:rsidR="00EC7D01">
        <w:rPr>
          <w:sz w:val="32"/>
          <w:szCs w:val="32"/>
        </w:rPr>
        <w:t>the true path, or the false Path</w:t>
      </w:r>
      <w:r w:rsidR="00BF37FE">
        <w:rPr>
          <w:sz w:val="32"/>
          <w:szCs w:val="32"/>
        </w:rPr>
        <w:t>)</w:t>
      </w:r>
      <w:r w:rsidR="00EC7D01">
        <w:rPr>
          <w:sz w:val="32"/>
          <w:szCs w:val="32"/>
        </w:rPr>
        <w:t>, so the total cyclomatic complexity is two. So, when the method revolves in decision making code, the complexity will be higher.</w:t>
      </w:r>
    </w:p>
    <w:p w14:paraId="6219C943" w14:textId="58922ABC" w:rsidR="00EC7D01" w:rsidRPr="00F62B74" w:rsidRDefault="00EC7D01" w:rsidP="00E5566D">
      <w:pPr>
        <w:rPr>
          <w:sz w:val="32"/>
          <w:szCs w:val="32"/>
          <w:u w:val="single"/>
        </w:rPr>
      </w:pPr>
      <w:r>
        <w:rPr>
          <w:sz w:val="32"/>
          <w:szCs w:val="32"/>
        </w:rPr>
        <w:t>I think the practical values shown are explained by the quantity of unnecessery if</w:t>
      </w:r>
      <w:r w:rsidR="00F62B74">
        <w:rPr>
          <w:sz w:val="32"/>
          <w:szCs w:val="32"/>
        </w:rPr>
        <w:t xml:space="preserve">’s , loops… Even though there are many classes, so that would explain the total, number being this high. And the Average </w:t>
      </w:r>
      <w:r w:rsidR="00F62B74">
        <w:rPr>
          <w:sz w:val="32"/>
          <w:szCs w:val="32"/>
        </w:rPr>
        <w:t>cyclomatic complexity</w:t>
      </w:r>
      <w:r w:rsidR="00F62B74">
        <w:rPr>
          <w:sz w:val="32"/>
          <w:szCs w:val="32"/>
        </w:rPr>
        <w:t xml:space="preserve"> doesn’t look too high.</w:t>
      </w:r>
    </w:p>
    <w:sectPr w:rsidR="00EC7D01" w:rsidRPr="00F62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B5"/>
    <w:rsid w:val="003F7A5F"/>
    <w:rsid w:val="004D43B5"/>
    <w:rsid w:val="006C4423"/>
    <w:rsid w:val="00BF37FE"/>
    <w:rsid w:val="00C816A0"/>
    <w:rsid w:val="00E5566D"/>
    <w:rsid w:val="00EC7D01"/>
    <w:rsid w:val="00F6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D037"/>
  <w15:chartTrackingRefBased/>
  <w15:docId w15:val="{50EA62A0-7144-4610-AD24-8B3B8A0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94</Words>
  <Characters>553</Characters>
  <Application>Microsoft Office Word</Application>
  <DocSecurity>0</DocSecurity>
  <Lines>27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Miguel Lourenco Lima</dc:creator>
  <cp:keywords/>
  <dc:description/>
  <cp:lastModifiedBy>Joao Miguel Lourenco Lima</cp:lastModifiedBy>
  <cp:revision>2</cp:revision>
  <dcterms:created xsi:type="dcterms:W3CDTF">2022-12-04T11:46:00Z</dcterms:created>
  <dcterms:modified xsi:type="dcterms:W3CDTF">2022-12-04T12:20:00Z</dcterms:modified>
</cp:coreProperties>
</file>