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3FEA" w14:textId="77777777" w:rsidR="005C2594" w:rsidRDefault="005C2594" w:rsidP="005C2594">
      <w:pPr>
        <w:spacing w:after="129"/>
      </w:pPr>
      <w:r>
        <w:rPr>
          <w:sz w:val="27"/>
        </w:rPr>
        <w:t xml:space="preserve">                                  </w:t>
      </w:r>
      <w:r>
        <w:rPr>
          <w:color w:val="00B050"/>
          <w:sz w:val="42"/>
          <w:vertAlign w:val="subscript"/>
        </w:rPr>
        <w:t xml:space="preserve"> </w:t>
      </w:r>
      <w:r>
        <w:rPr>
          <w:rFonts w:ascii="Cambria" w:eastAsia="Cambria" w:hAnsi="Cambria" w:cs="Cambria"/>
          <w:b/>
          <w:i/>
          <w:color w:val="00B050"/>
          <w:sz w:val="52"/>
        </w:rPr>
        <w:t>PATNA WOMENS COLLEGE</w:t>
      </w:r>
      <w:r>
        <w:rPr>
          <w:rFonts w:ascii="Cambria" w:eastAsia="Cambria" w:hAnsi="Cambria" w:cs="Cambria"/>
          <w:b/>
          <w:i/>
          <w:sz w:val="52"/>
        </w:rPr>
        <w:t xml:space="preserve">  </w:t>
      </w:r>
    </w:p>
    <w:p w14:paraId="275EC588" w14:textId="77777777" w:rsidR="005C2594" w:rsidRDefault="005C2594" w:rsidP="005C2594">
      <w:pPr>
        <w:spacing w:after="24"/>
        <w:ind w:left="-5" w:hanging="10"/>
      </w:pPr>
      <w:r>
        <w:rPr>
          <w:rFonts w:ascii="Cambria" w:eastAsia="Cambria" w:hAnsi="Cambria" w:cs="Cambria"/>
          <w:b/>
          <w:i/>
          <w:sz w:val="52"/>
        </w:rPr>
        <w:t xml:space="preserve">           </w:t>
      </w:r>
      <w:r>
        <w:rPr>
          <w:rFonts w:ascii="Cambria" w:eastAsia="Cambria" w:hAnsi="Cambria" w:cs="Cambria"/>
          <w:b/>
          <w:i/>
          <w:sz w:val="40"/>
        </w:rPr>
        <w:t xml:space="preserve">                           </w:t>
      </w:r>
      <w:r>
        <w:rPr>
          <w:rFonts w:ascii="Cambria" w:eastAsia="Cambria" w:hAnsi="Cambria" w:cs="Cambria"/>
          <w:b/>
          <w:i/>
          <w:color w:val="FFC000"/>
          <w:sz w:val="40"/>
        </w:rPr>
        <w:t xml:space="preserve">SESSION-2021-24 </w:t>
      </w:r>
    </w:p>
    <w:p w14:paraId="79CCBDDB" w14:textId="77777777" w:rsidR="005C2594" w:rsidRDefault="005C2594" w:rsidP="005C2594">
      <w:pPr>
        <w:spacing w:after="156"/>
      </w:pPr>
      <w:r>
        <w:rPr>
          <w:rFonts w:ascii="Cambria" w:eastAsia="Cambria" w:hAnsi="Cambria" w:cs="Cambria"/>
          <w:b/>
          <w:i/>
          <w:sz w:val="40"/>
        </w:rPr>
        <w:t xml:space="preserve"> </w:t>
      </w:r>
    </w:p>
    <w:p w14:paraId="3E9C7764" w14:textId="77777777" w:rsidR="005C2594" w:rsidRDefault="005C2594" w:rsidP="005C2594">
      <w:pPr>
        <w:pStyle w:val="Heading1"/>
        <w:spacing w:after="155"/>
        <w:ind w:left="-5"/>
      </w:pPr>
      <w:r>
        <w:rPr>
          <w:color w:val="000000"/>
          <w:sz w:val="40"/>
        </w:rPr>
        <w:t xml:space="preserve">                          </w:t>
      </w:r>
      <w:r>
        <w:rPr>
          <w:color w:val="FFC000"/>
          <w:sz w:val="40"/>
        </w:rPr>
        <w:t xml:space="preserve"> ASSIGNMENT OF NETWORKING    </w:t>
      </w:r>
    </w:p>
    <w:p w14:paraId="139D027C" w14:textId="77777777" w:rsidR="005C2594" w:rsidRDefault="005C2594" w:rsidP="005C2594">
      <w:pPr>
        <w:spacing w:after="155"/>
      </w:pPr>
      <w:r>
        <w:rPr>
          <w:rFonts w:ascii="Cambria" w:eastAsia="Cambria" w:hAnsi="Cambria" w:cs="Cambria"/>
          <w:b/>
          <w:i/>
          <w:sz w:val="40"/>
        </w:rPr>
        <w:t xml:space="preserve"> </w:t>
      </w:r>
    </w:p>
    <w:p w14:paraId="097509A5" w14:textId="77777777" w:rsidR="005C2594" w:rsidRDefault="005C2594" w:rsidP="005C2594">
      <w:pPr>
        <w:pStyle w:val="Heading1"/>
        <w:spacing w:after="0"/>
        <w:ind w:left="0" w:firstLine="0"/>
        <w:rPr>
          <w:rFonts w:ascii="Calibri" w:eastAsia="Calibri" w:hAnsi="Calibri" w:cs="Calibri"/>
          <w:b w:val="0"/>
          <w:i w:val="0"/>
          <w:color w:val="000000"/>
        </w:rPr>
      </w:pPr>
    </w:p>
    <w:p w14:paraId="69FFB410" w14:textId="77777777" w:rsidR="005C2594" w:rsidRDefault="005C2594" w:rsidP="005C2594">
      <w:pPr>
        <w:pStyle w:val="Heading1"/>
        <w:spacing w:after="0"/>
        <w:ind w:left="-5"/>
        <w:rPr>
          <w:rFonts w:ascii="Calibri" w:eastAsia="Calibri" w:hAnsi="Calibri" w:cs="Calibri"/>
          <w:b w:val="0"/>
          <w:i w:val="0"/>
          <w:color w:val="000000"/>
        </w:rPr>
      </w:pPr>
    </w:p>
    <w:p w14:paraId="11ABC1B3" w14:textId="77777777" w:rsidR="005C2594" w:rsidRDefault="005C2594" w:rsidP="005C2594">
      <w:pPr>
        <w:pStyle w:val="Heading1"/>
        <w:spacing w:after="0"/>
        <w:ind w:left="-5"/>
        <w:rPr>
          <w:rFonts w:ascii="Calibri" w:eastAsia="Calibri" w:hAnsi="Calibri" w:cs="Calibri"/>
          <w:b w:val="0"/>
          <w:i w:val="0"/>
          <w:color w:val="000000"/>
        </w:rPr>
      </w:pPr>
    </w:p>
    <w:p w14:paraId="0532BB7C" w14:textId="77777777" w:rsidR="003316AC" w:rsidRDefault="00756691" w:rsidP="005C2594">
      <w:pPr>
        <w:pStyle w:val="Heading1"/>
        <w:spacing w:after="0"/>
        <w:ind w:left="-5"/>
        <w:rPr>
          <w:rFonts w:ascii="Calibri" w:eastAsia="Calibri" w:hAnsi="Calibri" w:cs="Calibri"/>
          <w:b w:val="0"/>
          <w:i w:val="0"/>
          <w:color w:val="000000"/>
        </w:rPr>
      </w:pPr>
      <w:r w:rsidRPr="003316AC">
        <w:rPr>
          <w:rFonts w:ascii="Algerian" w:eastAsia="Calibri" w:hAnsi="Algerian" w:cs="Calibri"/>
          <w:b w:val="0"/>
          <w:i w:val="0"/>
        </w:rPr>
        <w:t>SUBMITTED TO</w:t>
      </w:r>
      <w:r w:rsidRPr="003316AC">
        <w:rPr>
          <w:rFonts w:ascii="Calibri" w:eastAsia="Calibri" w:hAnsi="Calibri" w:cs="Calibri"/>
          <w:b w:val="0"/>
          <w:i w:val="0"/>
          <w:color w:val="000000"/>
        </w:rPr>
        <w:t>:</w:t>
      </w:r>
    </w:p>
    <w:p w14:paraId="064F3428" w14:textId="77777777" w:rsidR="005C2594" w:rsidRDefault="00756691" w:rsidP="005C2594">
      <w:pPr>
        <w:pStyle w:val="Heading1"/>
        <w:spacing w:after="0"/>
        <w:ind w:left="-5"/>
        <w:rPr>
          <w:rFonts w:ascii="Calibri" w:eastAsia="Calibri" w:hAnsi="Calibri" w:cs="Calibri"/>
          <w:b w:val="0"/>
          <w:i w:val="0"/>
          <w:color w:val="000000"/>
        </w:rPr>
      </w:pPr>
      <w:r>
        <w:rPr>
          <w:rFonts w:ascii="Calibri" w:eastAsia="Calibri" w:hAnsi="Calibri" w:cs="Calibri"/>
          <w:b w:val="0"/>
          <w:i w:val="0"/>
          <w:color w:val="000000"/>
        </w:rPr>
        <w:t xml:space="preserve">                                                                         </w:t>
      </w:r>
      <w:r w:rsidR="003316AC">
        <w:rPr>
          <w:rFonts w:ascii="Calibri" w:eastAsia="Calibri" w:hAnsi="Calibri" w:cs="Calibri"/>
          <w:b w:val="0"/>
          <w:i w:val="0"/>
          <w:color w:val="000000"/>
        </w:rPr>
        <w:t xml:space="preserve">                         </w:t>
      </w:r>
      <w:r w:rsidRPr="003316AC">
        <w:rPr>
          <w:rFonts w:ascii="Algerian" w:eastAsia="Calibri" w:hAnsi="Algerian" w:cs="Calibri"/>
          <w:b w:val="0"/>
          <w:i w:val="0"/>
        </w:rPr>
        <w:t>SUBMITTED BY</w:t>
      </w:r>
      <w:r>
        <w:rPr>
          <w:rFonts w:ascii="Calibri" w:eastAsia="Calibri" w:hAnsi="Calibri" w:cs="Calibri"/>
          <w:b w:val="0"/>
          <w:i w:val="0"/>
          <w:color w:val="000000"/>
        </w:rPr>
        <w:t>:</w:t>
      </w:r>
    </w:p>
    <w:p w14:paraId="2790872C" w14:textId="77777777" w:rsidR="003316AC" w:rsidRPr="003316AC" w:rsidRDefault="003316AC" w:rsidP="003316AC">
      <w:pPr>
        <w:rPr>
          <w:rFonts w:ascii="Berlin Sans FB Demi" w:hAnsi="Berlin Sans FB Demi"/>
          <w:color w:val="C00000"/>
        </w:rPr>
      </w:pPr>
      <w:r w:rsidRPr="003316AC">
        <w:rPr>
          <w:rFonts w:ascii="Berlin Sans FB Demi" w:hAnsi="Berlin Sans FB Demi"/>
          <w:color w:val="C00000"/>
        </w:rPr>
        <w:t>AMRITA MAM</w:t>
      </w:r>
    </w:p>
    <w:p w14:paraId="6E9E7601" w14:textId="77777777" w:rsidR="00E12FDD" w:rsidRDefault="00E12FDD" w:rsidP="00756691"/>
    <w:p w14:paraId="5021E818" w14:textId="77777777" w:rsidR="00E12FDD" w:rsidRPr="003316AC" w:rsidRDefault="00E12FDD" w:rsidP="00756691">
      <w:pPr>
        <w:rPr>
          <w:rFonts w:ascii="Berlin Sans FB Demi" w:hAnsi="Berlin Sans FB Demi"/>
          <w:color w:val="C00000"/>
        </w:rPr>
      </w:pPr>
      <w:r w:rsidRPr="003316AC">
        <w:rPr>
          <w:rFonts w:ascii="Berlin Sans FB Demi" w:hAnsi="Berlin Sans FB Demi"/>
          <w:color w:val="C00000"/>
        </w:rPr>
        <w:t xml:space="preserve">                                                                                                    NAME: ANAMIKA BASU</w:t>
      </w:r>
    </w:p>
    <w:p w14:paraId="3FD1B191" w14:textId="77777777" w:rsidR="00E12FDD" w:rsidRPr="003316AC" w:rsidRDefault="00E12FDD" w:rsidP="00756691">
      <w:pPr>
        <w:rPr>
          <w:rFonts w:ascii="Berlin Sans FB Demi" w:hAnsi="Berlin Sans FB Demi"/>
          <w:color w:val="C00000"/>
        </w:rPr>
      </w:pPr>
      <w:r w:rsidRPr="003316AC">
        <w:rPr>
          <w:rFonts w:ascii="Berlin Sans FB Demi" w:hAnsi="Berlin Sans FB Demi"/>
          <w:color w:val="C00000"/>
        </w:rPr>
        <w:t xml:space="preserve">                                                                                                    DEPARTMENT: BCA</w:t>
      </w:r>
    </w:p>
    <w:p w14:paraId="6A95E123" w14:textId="77777777" w:rsidR="00E12FDD" w:rsidRPr="003316AC" w:rsidRDefault="00E12FDD" w:rsidP="00756691">
      <w:pPr>
        <w:rPr>
          <w:rFonts w:ascii="Berlin Sans FB Demi" w:hAnsi="Berlin Sans FB Demi"/>
          <w:color w:val="C00000"/>
        </w:rPr>
      </w:pPr>
      <w:r w:rsidRPr="003316AC">
        <w:rPr>
          <w:rFonts w:ascii="Berlin Sans FB Demi" w:hAnsi="Berlin Sans FB Demi"/>
          <w:color w:val="C00000"/>
        </w:rPr>
        <w:t xml:space="preserve">                                                                                                     SEMESTER: 3</w:t>
      </w:r>
      <w:r w:rsidRPr="003316AC">
        <w:rPr>
          <w:rFonts w:ascii="Berlin Sans FB Demi" w:hAnsi="Berlin Sans FB Demi"/>
          <w:color w:val="C00000"/>
          <w:vertAlign w:val="superscript"/>
        </w:rPr>
        <w:t>RD</w:t>
      </w:r>
    </w:p>
    <w:p w14:paraId="12EAF746" w14:textId="77777777" w:rsidR="00E12FDD" w:rsidRPr="003316AC" w:rsidRDefault="00E12FDD" w:rsidP="00756691">
      <w:pPr>
        <w:rPr>
          <w:rFonts w:ascii="Berlin Sans FB Demi" w:hAnsi="Berlin Sans FB Demi"/>
          <w:color w:val="C00000"/>
        </w:rPr>
      </w:pPr>
      <w:r w:rsidRPr="003316AC">
        <w:rPr>
          <w:rFonts w:ascii="Berlin Sans FB Demi" w:hAnsi="Berlin Sans FB Demi"/>
          <w:color w:val="C00000"/>
        </w:rPr>
        <w:t xml:space="preserve">                                                                                                     ROLL NO: 92</w:t>
      </w:r>
    </w:p>
    <w:p w14:paraId="5B1D000F" w14:textId="77777777" w:rsidR="00E12FDD" w:rsidRPr="003316AC" w:rsidRDefault="00E12FDD" w:rsidP="00756691">
      <w:pPr>
        <w:rPr>
          <w:rFonts w:ascii="Berlin Sans FB Demi" w:hAnsi="Berlin Sans FB Demi"/>
          <w:color w:val="C00000"/>
        </w:rPr>
      </w:pPr>
      <w:r w:rsidRPr="003316AC">
        <w:rPr>
          <w:rFonts w:ascii="Berlin Sans FB Demi" w:hAnsi="Berlin Sans FB Demi"/>
          <w:color w:val="C00000"/>
        </w:rPr>
        <w:t xml:space="preserve">                                                                                                     EXAM ROLL NO: 21BCA01883</w:t>
      </w:r>
    </w:p>
    <w:p w14:paraId="0298322B" w14:textId="77777777" w:rsidR="00E12FDD" w:rsidRPr="003316AC" w:rsidRDefault="00E12FDD" w:rsidP="00756691">
      <w:pPr>
        <w:rPr>
          <w:rFonts w:ascii="Berlin Sans FB Demi" w:hAnsi="Berlin Sans FB Demi"/>
          <w:color w:val="C00000"/>
        </w:rPr>
      </w:pPr>
      <w:r w:rsidRPr="003316AC">
        <w:rPr>
          <w:rFonts w:ascii="Berlin Sans FB Demi" w:hAnsi="Berlin Sans FB Demi"/>
          <w:color w:val="C00000"/>
        </w:rPr>
        <w:t xml:space="preserve">                                                                                                     REGISTRATION NO: 21PWC01883</w:t>
      </w:r>
    </w:p>
    <w:p w14:paraId="23C9529F" w14:textId="77777777" w:rsidR="00E12FDD" w:rsidRPr="00756691" w:rsidRDefault="003316AC" w:rsidP="00756691">
      <w:r w:rsidRPr="003316AC">
        <w:rPr>
          <w:rFonts w:ascii="Berlin Sans FB Demi" w:hAnsi="Berlin Sans FB Demi"/>
          <w:color w:val="C00000"/>
        </w:rPr>
        <w:t xml:space="preserve">                                                                                                       </w:t>
      </w:r>
      <w:r w:rsidR="00E12FDD" w:rsidRPr="003316AC">
        <w:rPr>
          <w:rFonts w:ascii="Berlin Sans FB Demi" w:hAnsi="Berlin Sans FB Demi"/>
          <w:color w:val="C00000"/>
        </w:rPr>
        <w:t>FORM ID: F-2021-9339</w:t>
      </w:r>
    </w:p>
    <w:p w14:paraId="7D735DAD" w14:textId="77777777" w:rsidR="005C2594" w:rsidRDefault="005C2594" w:rsidP="005C2594">
      <w:pPr>
        <w:pStyle w:val="Heading1"/>
        <w:spacing w:after="0"/>
        <w:ind w:left="-5"/>
        <w:rPr>
          <w:rFonts w:ascii="Calibri" w:eastAsia="Calibri" w:hAnsi="Calibri" w:cs="Calibri"/>
          <w:b w:val="0"/>
          <w:i w:val="0"/>
          <w:color w:val="000000"/>
        </w:rPr>
      </w:pPr>
    </w:p>
    <w:p w14:paraId="4DDDA45E" w14:textId="77777777" w:rsidR="005C2594" w:rsidRDefault="005C2594" w:rsidP="005C2594">
      <w:pPr>
        <w:pStyle w:val="Heading1"/>
        <w:spacing w:after="0"/>
        <w:ind w:left="-5"/>
        <w:rPr>
          <w:rFonts w:ascii="Calibri" w:eastAsia="Calibri" w:hAnsi="Calibri" w:cs="Calibri"/>
          <w:b w:val="0"/>
          <w:i w:val="0"/>
          <w:color w:val="000000"/>
        </w:rPr>
      </w:pPr>
    </w:p>
    <w:p w14:paraId="4AF780FD" w14:textId="77777777" w:rsidR="005C2594" w:rsidRDefault="005C2594" w:rsidP="005C2594">
      <w:pPr>
        <w:pStyle w:val="Heading1"/>
        <w:spacing w:after="0"/>
        <w:ind w:left="-5"/>
        <w:rPr>
          <w:rFonts w:ascii="Calibri" w:eastAsia="Calibri" w:hAnsi="Calibri" w:cs="Calibri"/>
          <w:b w:val="0"/>
          <w:i w:val="0"/>
          <w:color w:val="000000"/>
        </w:rPr>
      </w:pPr>
    </w:p>
    <w:p w14:paraId="141C57C2" w14:textId="77777777" w:rsidR="005C2594" w:rsidRDefault="005C2594" w:rsidP="005C2594">
      <w:pPr>
        <w:pStyle w:val="Heading1"/>
        <w:spacing w:after="0"/>
        <w:ind w:left="-5"/>
        <w:rPr>
          <w:rFonts w:ascii="Calibri" w:eastAsia="Calibri" w:hAnsi="Calibri" w:cs="Calibri"/>
          <w:b w:val="0"/>
          <w:i w:val="0"/>
          <w:color w:val="000000"/>
        </w:rPr>
      </w:pPr>
    </w:p>
    <w:p w14:paraId="1E5F6BE5" w14:textId="77777777" w:rsidR="005C2594" w:rsidRDefault="005C2594" w:rsidP="005C2594">
      <w:pPr>
        <w:pStyle w:val="Heading1"/>
        <w:spacing w:after="0"/>
        <w:ind w:left="-5"/>
        <w:rPr>
          <w:rFonts w:ascii="Calibri" w:eastAsia="Calibri" w:hAnsi="Calibri" w:cs="Calibri"/>
          <w:b w:val="0"/>
          <w:i w:val="0"/>
          <w:color w:val="000000"/>
        </w:rPr>
      </w:pPr>
    </w:p>
    <w:p w14:paraId="4DBAEF6E" w14:textId="77777777" w:rsidR="005C2594" w:rsidRDefault="005C2594" w:rsidP="005C2594">
      <w:pPr>
        <w:pStyle w:val="Heading1"/>
        <w:spacing w:after="0"/>
        <w:ind w:left="-5"/>
        <w:rPr>
          <w:rFonts w:ascii="Calibri" w:eastAsia="Calibri" w:hAnsi="Calibri" w:cs="Calibri"/>
          <w:b w:val="0"/>
          <w:i w:val="0"/>
          <w:color w:val="000000"/>
        </w:rPr>
      </w:pPr>
    </w:p>
    <w:p w14:paraId="1780347E" w14:textId="77777777" w:rsidR="005C2594" w:rsidRDefault="005C2594" w:rsidP="005C2594">
      <w:pPr>
        <w:pStyle w:val="Heading1"/>
        <w:spacing w:after="0"/>
        <w:ind w:left="-5"/>
        <w:rPr>
          <w:rFonts w:ascii="Calibri" w:eastAsia="Calibri" w:hAnsi="Calibri" w:cs="Calibri"/>
          <w:b w:val="0"/>
          <w:i w:val="0"/>
          <w:color w:val="000000"/>
        </w:rPr>
      </w:pPr>
    </w:p>
    <w:p w14:paraId="2C6A7DF9" w14:textId="77777777" w:rsidR="005C2594" w:rsidRDefault="005C2594" w:rsidP="005C2594">
      <w:pPr>
        <w:pStyle w:val="Heading1"/>
        <w:spacing w:after="0"/>
        <w:ind w:left="-5"/>
        <w:rPr>
          <w:rFonts w:ascii="Calibri" w:eastAsia="Calibri" w:hAnsi="Calibri" w:cs="Calibri"/>
          <w:b w:val="0"/>
          <w:i w:val="0"/>
          <w:color w:val="000000"/>
        </w:rPr>
      </w:pPr>
    </w:p>
    <w:p w14:paraId="0C6F75C7" w14:textId="77777777" w:rsidR="005C2594" w:rsidRDefault="005C2594" w:rsidP="005C2594">
      <w:pPr>
        <w:pStyle w:val="Heading1"/>
        <w:spacing w:after="0"/>
        <w:ind w:left="-5"/>
        <w:rPr>
          <w:rFonts w:ascii="Calibri" w:eastAsia="Calibri" w:hAnsi="Calibri" w:cs="Calibri"/>
          <w:b w:val="0"/>
          <w:i w:val="0"/>
          <w:color w:val="000000"/>
        </w:rPr>
      </w:pPr>
      <w:r>
        <w:rPr>
          <w:rFonts w:ascii="Calibri" w:eastAsia="Calibri" w:hAnsi="Calibri" w:cs="Calibri"/>
          <w:b w:val="0"/>
          <w:i w:val="0"/>
          <w:color w:val="000000"/>
        </w:rPr>
        <w:t xml:space="preserve">                                                            </w:t>
      </w:r>
    </w:p>
    <w:p w14:paraId="2B060F3D" w14:textId="77777777" w:rsidR="00E12FDD" w:rsidRDefault="005C2594" w:rsidP="005C2594">
      <w:pPr>
        <w:pStyle w:val="Heading1"/>
        <w:spacing w:after="0"/>
        <w:ind w:left="-5"/>
        <w:rPr>
          <w:rFonts w:ascii="Calibri" w:eastAsia="Calibri" w:hAnsi="Calibri" w:cs="Calibri"/>
          <w:b w:val="0"/>
          <w:i w:val="0"/>
          <w:color w:val="000000"/>
        </w:rPr>
      </w:pPr>
      <w:r>
        <w:rPr>
          <w:rFonts w:ascii="Calibri" w:eastAsia="Calibri" w:hAnsi="Calibri" w:cs="Calibri"/>
          <w:b w:val="0"/>
          <w:i w:val="0"/>
          <w:color w:val="000000"/>
        </w:rPr>
        <w:t xml:space="preserve">                                            </w:t>
      </w:r>
    </w:p>
    <w:p w14:paraId="228356A0" w14:textId="77777777" w:rsidR="00E12FDD" w:rsidRDefault="00E12FDD" w:rsidP="005C2594">
      <w:pPr>
        <w:pStyle w:val="Heading1"/>
        <w:spacing w:after="0"/>
        <w:ind w:left="-5"/>
        <w:rPr>
          <w:rFonts w:ascii="Calibri" w:eastAsia="Calibri" w:hAnsi="Calibri" w:cs="Calibri"/>
          <w:b w:val="0"/>
          <w:i w:val="0"/>
          <w:color w:val="000000"/>
        </w:rPr>
      </w:pPr>
    </w:p>
    <w:p w14:paraId="239F0C32" w14:textId="77777777" w:rsidR="00E12FDD" w:rsidRDefault="00E12FDD" w:rsidP="005C2594">
      <w:pPr>
        <w:pStyle w:val="Heading1"/>
        <w:spacing w:after="0"/>
        <w:ind w:left="-5"/>
        <w:rPr>
          <w:rFonts w:ascii="Calibri" w:eastAsia="Calibri" w:hAnsi="Calibri" w:cs="Calibri"/>
          <w:b w:val="0"/>
          <w:i w:val="0"/>
          <w:color w:val="000000"/>
        </w:rPr>
      </w:pPr>
    </w:p>
    <w:p w14:paraId="27A3AC5D" w14:textId="77777777" w:rsidR="00E12FDD" w:rsidRDefault="00E12FDD" w:rsidP="005C2594">
      <w:pPr>
        <w:pStyle w:val="Heading1"/>
        <w:spacing w:after="0"/>
        <w:ind w:left="-5"/>
        <w:rPr>
          <w:rFonts w:ascii="Calibri" w:eastAsia="Calibri" w:hAnsi="Calibri" w:cs="Calibri"/>
          <w:b w:val="0"/>
          <w:i w:val="0"/>
          <w:color w:val="000000"/>
        </w:rPr>
      </w:pPr>
    </w:p>
    <w:p w14:paraId="4D18293A" w14:textId="77777777" w:rsidR="00E12FDD" w:rsidRDefault="00E12FDD" w:rsidP="005C2594">
      <w:pPr>
        <w:pStyle w:val="Heading1"/>
        <w:spacing w:after="0"/>
        <w:ind w:left="-5"/>
        <w:rPr>
          <w:rFonts w:ascii="Calibri" w:eastAsia="Calibri" w:hAnsi="Calibri" w:cs="Calibri"/>
          <w:b w:val="0"/>
          <w:i w:val="0"/>
          <w:color w:val="000000"/>
        </w:rPr>
      </w:pPr>
    </w:p>
    <w:p w14:paraId="32F26DD0" w14:textId="77777777" w:rsidR="00E12FDD" w:rsidRDefault="00E12FDD" w:rsidP="005C2594">
      <w:pPr>
        <w:pStyle w:val="Heading1"/>
        <w:spacing w:after="0"/>
        <w:ind w:left="-5"/>
        <w:rPr>
          <w:rFonts w:ascii="Calibri" w:eastAsia="Calibri" w:hAnsi="Calibri" w:cs="Calibri"/>
          <w:b w:val="0"/>
          <w:i w:val="0"/>
          <w:color w:val="000000"/>
        </w:rPr>
      </w:pPr>
    </w:p>
    <w:p w14:paraId="196B92F1" w14:textId="77777777" w:rsidR="00E12FDD" w:rsidRDefault="00E12FDD" w:rsidP="005C2594">
      <w:pPr>
        <w:pStyle w:val="Heading1"/>
        <w:spacing w:after="0"/>
        <w:ind w:left="-5"/>
        <w:rPr>
          <w:rFonts w:ascii="Calibri" w:eastAsia="Calibri" w:hAnsi="Calibri" w:cs="Calibri"/>
          <w:b w:val="0"/>
          <w:i w:val="0"/>
          <w:color w:val="000000"/>
        </w:rPr>
      </w:pPr>
    </w:p>
    <w:p w14:paraId="4EF0DAE0" w14:textId="77777777" w:rsidR="00E12FDD" w:rsidRDefault="00E12FDD" w:rsidP="005C2594">
      <w:pPr>
        <w:pStyle w:val="Heading1"/>
        <w:spacing w:after="0"/>
        <w:ind w:left="-5"/>
        <w:rPr>
          <w:rFonts w:ascii="Calibri" w:eastAsia="Calibri" w:hAnsi="Calibri" w:cs="Calibri"/>
          <w:b w:val="0"/>
          <w:i w:val="0"/>
          <w:color w:val="000000"/>
        </w:rPr>
      </w:pPr>
    </w:p>
    <w:p w14:paraId="0909AD7A" w14:textId="77777777" w:rsidR="00E12FDD" w:rsidRDefault="00E12FDD" w:rsidP="005C2594">
      <w:pPr>
        <w:pStyle w:val="Heading1"/>
        <w:spacing w:after="0"/>
        <w:ind w:left="-5"/>
        <w:rPr>
          <w:rFonts w:ascii="Calibri" w:eastAsia="Calibri" w:hAnsi="Calibri" w:cs="Calibri"/>
          <w:b w:val="0"/>
          <w:i w:val="0"/>
          <w:color w:val="000000"/>
        </w:rPr>
      </w:pPr>
    </w:p>
    <w:p w14:paraId="5350DC96" w14:textId="77777777" w:rsidR="00E12FDD" w:rsidRDefault="00E12FDD" w:rsidP="005C2594">
      <w:pPr>
        <w:pStyle w:val="Heading1"/>
        <w:spacing w:after="0"/>
        <w:ind w:left="-5"/>
        <w:rPr>
          <w:rFonts w:ascii="Calibri" w:eastAsia="Calibri" w:hAnsi="Calibri" w:cs="Calibri"/>
          <w:b w:val="0"/>
          <w:i w:val="0"/>
          <w:color w:val="000000"/>
        </w:rPr>
      </w:pPr>
    </w:p>
    <w:p w14:paraId="602B5A54" w14:textId="77777777" w:rsidR="00E12FDD" w:rsidRDefault="00E12FDD" w:rsidP="005C2594">
      <w:pPr>
        <w:pStyle w:val="Heading1"/>
        <w:spacing w:after="0"/>
        <w:ind w:left="-5"/>
        <w:rPr>
          <w:rFonts w:ascii="Calibri" w:eastAsia="Calibri" w:hAnsi="Calibri" w:cs="Calibri"/>
          <w:b w:val="0"/>
          <w:i w:val="0"/>
          <w:color w:val="000000"/>
        </w:rPr>
      </w:pPr>
    </w:p>
    <w:p w14:paraId="7A3541AC" w14:textId="77777777" w:rsidR="00E12FDD" w:rsidRDefault="00E12FDD" w:rsidP="005C2594">
      <w:pPr>
        <w:pStyle w:val="Heading1"/>
        <w:spacing w:after="0"/>
        <w:ind w:left="-5"/>
        <w:rPr>
          <w:rFonts w:ascii="Calibri" w:eastAsia="Calibri" w:hAnsi="Calibri" w:cs="Calibri"/>
          <w:b w:val="0"/>
          <w:i w:val="0"/>
          <w:color w:val="000000"/>
        </w:rPr>
      </w:pPr>
    </w:p>
    <w:p w14:paraId="682558AC" w14:textId="77777777" w:rsidR="00E12FDD" w:rsidRDefault="00E12FDD" w:rsidP="005C2594">
      <w:pPr>
        <w:pStyle w:val="Heading1"/>
        <w:spacing w:after="0"/>
        <w:ind w:left="-5"/>
        <w:rPr>
          <w:rFonts w:ascii="Calibri" w:eastAsia="Calibri" w:hAnsi="Calibri" w:cs="Calibri"/>
          <w:b w:val="0"/>
          <w:i w:val="0"/>
          <w:color w:val="000000"/>
        </w:rPr>
      </w:pPr>
    </w:p>
    <w:p w14:paraId="7BC79B9E" w14:textId="77777777" w:rsidR="005C2594" w:rsidRDefault="00E12FDD" w:rsidP="005C2594">
      <w:pPr>
        <w:pStyle w:val="Heading1"/>
        <w:spacing w:after="0"/>
        <w:ind w:left="-5"/>
      </w:pPr>
      <w:r>
        <w:rPr>
          <w:rFonts w:ascii="Calibri" w:eastAsia="Calibri" w:hAnsi="Calibri" w:cs="Calibri"/>
          <w:b w:val="0"/>
          <w:i w:val="0"/>
          <w:color w:val="000000"/>
        </w:rPr>
        <w:t xml:space="preserve">                                                       </w:t>
      </w:r>
      <w:r w:rsidR="005C2594">
        <w:rPr>
          <w:rFonts w:ascii="Times New Roman" w:eastAsia="Times New Roman" w:hAnsi="Times New Roman" w:cs="Times New Roman"/>
          <w:color w:val="1F4E79"/>
          <w:sz w:val="48"/>
        </w:rPr>
        <w:t xml:space="preserve"> </w:t>
      </w:r>
      <w:r w:rsidR="005C2594">
        <w:rPr>
          <w:rFonts w:ascii="Times New Roman" w:eastAsia="Times New Roman" w:hAnsi="Times New Roman" w:cs="Times New Roman"/>
          <w:color w:val="1F4E79"/>
          <w:sz w:val="48"/>
          <w:u w:val="single" w:color="1F4E79"/>
        </w:rPr>
        <w:t>OSI MODEL</w:t>
      </w:r>
      <w:r w:rsidR="005C2594">
        <w:rPr>
          <w:rFonts w:ascii="Times New Roman" w:eastAsia="Times New Roman" w:hAnsi="Times New Roman" w:cs="Times New Roman"/>
          <w:color w:val="1F4E79"/>
          <w:sz w:val="48"/>
        </w:rPr>
        <w:t xml:space="preserve"> </w:t>
      </w:r>
    </w:p>
    <w:p w14:paraId="33A9F423" w14:textId="77777777" w:rsidR="005C2594" w:rsidRDefault="005C2594" w:rsidP="005C2594">
      <w:pPr>
        <w:spacing w:after="125"/>
      </w:pPr>
      <w:r>
        <w:rPr>
          <w:sz w:val="27"/>
        </w:rPr>
        <w:t xml:space="preserve">                      </w:t>
      </w:r>
      <w:r>
        <w:rPr>
          <w:rFonts w:ascii="Times New Roman" w:eastAsia="Times New Roman" w:hAnsi="Times New Roman" w:cs="Times New Roman"/>
          <w:i/>
          <w:color w:val="FF0000"/>
          <w:sz w:val="27"/>
        </w:rPr>
        <w:t xml:space="preserve"> </w:t>
      </w:r>
    </w:p>
    <w:p w14:paraId="1A07A062" w14:textId="77777777" w:rsidR="005C2594" w:rsidRDefault="005C2594" w:rsidP="005C2594">
      <w:pPr>
        <w:spacing w:after="137"/>
      </w:pPr>
      <w:r>
        <w:rPr>
          <w:rFonts w:ascii="Times New Roman" w:eastAsia="Times New Roman" w:hAnsi="Times New Roman" w:cs="Times New Roman"/>
          <w:i/>
          <w:color w:val="FF0000"/>
          <w:sz w:val="27"/>
        </w:rPr>
        <w:t xml:space="preserve">               OPEN SYSTEM INTERCONNECTION (OSI) REFERENCE MODEL </w:t>
      </w:r>
    </w:p>
    <w:p w14:paraId="31A095E3" w14:textId="77777777" w:rsidR="005C2594" w:rsidRDefault="005C2594" w:rsidP="005C2594">
      <w:pPr>
        <w:spacing w:after="189"/>
      </w:pPr>
      <w:r>
        <w:rPr>
          <w:color w:val="1D252C"/>
          <w:sz w:val="24"/>
        </w:rPr>
        <w:t xml:space="preserve"> </w:t>
      </w:r>
    </w:p>
    <w:p w14:paraId="78A2E779" w14:textId="77777777" w:rsidR="005C2594" w:rsidRDefault="005C2594" w:rsidP="005C2594">
      <w:pPr>
        <w:spacing w:after="165" w:line="244" w:lineRule="auto"/>
      </w:pPr>
      <w:r>
        <w:rPr>
          <w:rFonts w:ascii="Book Antiqua" w:eastAsia="Book Antiqua" w:hAnsi="Book Antiqua" w:cs="Book Antiqua"/>
          <w:b/>
          <w:i/>
          <w:color w:val="1D252C"/>
          <w:sz w:val="28"/>
        </w:rPr>
        <w:t xml:space="preserve">The OSI Model (Open Systems Interconnection Model) is a conceptual framework used to describe the functions of a networking system. </w:t>
      </w:r>
      <w:r>
        <w:rPr>
          <w:rFonts w:ascii="Book Antiqua" w:eastAsia="Book Antiqua" w:hAnsi="Book Antiqua" w:cs="Book Antiqua"/>
          <w:b/>
          <w:i/>
          <w:sz w:val="28"/>
        </w:rPr>
        <w:t xml:space="preserve">  </w:t>
      </w:r>
    </w:p>
    <w:p w14:paraId="1C970E23" w14:textId="77777777" w:rsidR="005C2594" w:rsidRDefault="005C2594" w:rsidP="005C2594">
      <w:pPr>
        <w:spacing w:after="151" w:line="252" w:lineRule="auto"/>
        <w:ind w:left="10" w:hanging="10"/>
      </w:pPr>
      <w:r>
        <w:rPr>
          <w:rFonts w:ascii="Book Antiqua" w:eastAsia="Book Antiqua" w:hAnsi="Book Antiqua" w:cs="Book Antiqua"/>
          <w:b/>
          <w:i/>
          <w:sz w:val="28"/>
        </w:rPr>
        <w:t>OSI was introduced in</w:t>
      </w:r>
      <w:r>
        <w:rPr>
          <w:rFonts w:ascii="Book Antiqua" w:eastAsia="Book Antiqua" w:hAnsi="Book Antiqua" w:cs="Book Antiqua"/>
          <w:b/>
          <w:i/>
          <w:color w:val="D4134A"/>
          <w:sz w:val="28"/>
        </w:rPr>
        <w:t xml:space="preserve"> 1983 </w:t>
      </w:r>
      <w:r>
        <w:rPr>
          <w:rFonts w:ascii="Book Antiqua" w:eastAsia="Book Antiqua" w:hAnsi="Book Antiqua" w:cs="Book Antiqua"/>
          <w:b/>
          <w:i/>
          <w:sz w:val="28"/>
        </w:rPr>
        <w:t xml:space="preserve">by representatives of the major computer and telecom companies, and was adopted by ISO as an </w:t>
      </w:r>
      <w:r>
        <w:rPr>
          <w:rFonts w:ascii="Book Antiqua" w:eastAsia="Book Antiqua" w:hAnsi="Book Antiqua" w:cs="Book Antiqua"/>
          <w:b/>
          <w:i/>
          <w:color w:val="FF0000"/>
          <w:sz w:val="28"/>
        </w:rPr>
        <w:t>international standard in 1984</w:t>
      </w:r>
      <w:r>
        <w:rPr>
          <w:rFonts w:ascii="Book Antiqua" w:eastAsia="Book Antiqua" w:hAnsi="Book Antiqua" w:cs="Book Antiqua"/>
          <w:b/>
          <w:i/>
          <w:sz w:val="28"/>
        </w:rPr>
        <w:t xml:space="preserve">. </w:t>
      </w:r>
    </w:p>
    <w:p w14:paraId="6A060DE2" w14:textId="77777777" w:rsidR="005C2594" w:rsidRDefault="005C2594" w:rsidP="005C2594">
      <w:pPr>
        <w:spacing w:after="205" w:line="252" w:lineRule="auto"/>
        <w:ind w:left="10" w:hanging="10"/>
      </w:pPr>
      <w:r>
        <w:rPr>
          <w:rFonts w:ascii="Book Antiqua" w:eastAsia="Book Antiqua" w:hAnsi="Book Antiqua" w:cs="Book Antiqua"/>
          <w:b/>
          <w:i/>
          <w:sz w:val="28"/>
        </w:rPr>
        <w:t xml:space="preserve">It was the first standard model for network communications, adopted by all major computer and telecommunication companies in the early </w:t>
      </w:r>
      <w:r>
        <w:rPr>
          <w:rFonts w:ascii="Book Antiqua" w:eastAsia="Book Antiqua" w:hAnsi="Book Antiqua" w:cs="Book Antiqua"/>
          <w:b/>
          <w:i/>
          <w:color w:val="FF0000"/>
          <w:sz w:val="28"/>
        </w:rPr>
        <w:t xml:space="preserve">1980s. </w:t>
      </w:r>
    </w:p>
    <w:p w14:paraId="054F87A6" w14:textId="77777777" w:rsidR="005C2594" w:rsidRDefault="005C2594" w:rsidP="005C2594">
      <w:pPr>
        <w:numPr>
          <w:ilvl w:val="0"/>
          <w:numId w:val="1"/>
        </w:numPr>
        <w:spacing w:after="41" w:line="252" w:lineRule="auto"/>
        <w:ind w:hanging="360"/>
      </w:pPr>
      <w:r>
        <w:rPr>
          <w:rFonts w:ascii="Book Antiqua" w:eastAsia="Book Antiqua" w:hAnsi="Book Antiqua" w:cs="Book Antiqua"/>
          <w:b/>
          <w:i/>
          <w:sz w:val="28"/>
        </w:rPr>
        <w:t xml:space="preserve">Each layer has a separate level of abstraction. </w:t>
      </w:r>
    </w:p>
    <w:p w14:paraId="57139809" w14:textId="77777777" w:rsidR="005C2594" w:rsidRDefault="005C2594" w:rsidP="005C2594">
      <w:pPr>
        <w:numPr>
          <w:ilvl w:val="0"/>
          <w:numId w:val="1"/>
        </w:numPr>
        <w:spacing w:after="41" w:line="252" w:lineRule="auto"/>
        <w:ind w:hanging="360"/>
      </w:pPr>
      <w:r>
        <w:rPr>
          <w:rFonts w:ascii="Book Antiqua" w:eastAsia="Book Antiqua" w:hAnsi="Book Antiqua" w:cs="Book Antiqua"/>
          <w:b/>
          <w:i/>
          <w:sz w:val="28"/>
        </w:rPr>
        <w:t xml:space="preserve">Each layer performs a defined function. </w:t>
      </w:r>
    </w:p>
    <w:p w14:paraId="25BC7BF8" w14:textId="77777777" w:rsidR="005C2594" w:rsidRDefault="005C2594" w:rsidP="005C2594">
      <w:pPr>
        <w:numPr>
          <w:ilvl w:val="0"/>
          <w:numId w:val="1"/>
        </w:numPr>
        <w:spacing w:after="41" w:line="252" w:lineRule="auto"/>
        <w:ind w:hanging="360"/>
      </w:pPr>
      <w:r>
        <w:rPr>
          <w:rFonts w:ascii="Book Antiqua" w:eastAsia="Book Antiqua" w:hAnsi="Book Antiqua" w:cs="Book Antiqua"/>
          <w:b/>
          <w:i/>
          <w:sz w:val="28"/>
        </w:rPr>
        <w:lastRenderedPageBreak/>
        <w:t xml:space="preserve">Layers are defined to create international standardized protocol. </w:t>
      </w:r>
    </w:p>
    <w:p w14:paraId="4AECA5BF" w14:textId="77777777" w:rsidR="005C2594" w:rsidRDefault="005C2594" w:rsidP="005C2594">
      <w:pPr>
        <w:numPr>
          <w:ilvl w:val="0"/>
          <w:numId w:val="1"/>
        </w:numPr>
        <w:spacing w:after="41" w:line="252" w:lineRule="auto"/>
        <w:ind w:hanging="360"/>
      </w:pPr>
      <w:r>
        <w:rPr>
          <w:rFonts w:ascii="Book Antiqua" w:eastAsia="Book Antiqua" w:hAnsi="Book Antiqua" w:cs="Book Antiqua"/>
          <w:b/>
          <w:i/>
          <w:sz w:val="28"/>
        </w:rPr>
        <w:t xml:space="preserve">Layers facilitates communication across infrastructure and applications. </w:t>
      </w:r>
    </w:p>
    <w:p w14:paraId="739F6341" w14:textId="77777777" w:rsidR="005C2594" w:rsidRDefault="005C2594" w:rsidP="005C2594">
      <w:pPr>
        <w:numPr>
          <w:ilvl w:val="0"/>
          <w:numId w:val="1"/>
        </w:numPr>
        <w:spacing w:after="151" w:line="252" w:lineRule="auto"/>
        <w:ind w:hanging="360"/>
      </w:pPr>
      <w:r>
        <w:rPr>
          <w:rFonts w:ascii="Book Antiqua" w:eastAsia="Book Antiqua" w:hAnsi="Book Antiqua" w:cs="Book Antiqua"/>
          <w:b/>
          <w:i/>
          <w:sz w:val="28"/>
        </w:rPr>
        <w:t xml:space="preserve">Each layer corresponds to a specific function within network communication. </w:t>
      </w:r>
    </w:p>
    <w:p w14:paraId="44AFB0C5" w14:textId="77777777" w:rsidR="005C2594" w:rsidRDefault="005C2594" w:rsidP="005C2594">
      <w:pPr>
        <w:spacing w:after="111"/>
      </w:pPr>
      <w:r>
        <w:rPr>
          <w:rFonts w:ascii="Book Antiqua" w:eastAsia="Book Antiqua" w:hAnsi="Book Antiqua" w:cs="Book Antiqua"/>
          <w:b/>
          <w:i/>
          <w:sz w:val="28"/>
        </w:rPr>
        <w:t xml:space="preserve"> </w:t>
      </w:r>
    </w:p>
    <w:p w14:paraId="231D4EA9" w14:textId="77777777" w:rsidR="005C2594" w:rsidRDefault="005C2594" w:rsidP="005C2594">
      <w:pPr>
        <w:spacing w:after="0"/>
      </w:pPr>
      <w:r>
        <w:t xml:space="preserve"> </w:t>
      </w:r>
      <w:r>
        <w:tab/>
        <w:t xml:space="preserve"> </w:t>
      </w:r>
    </w:p>
    <w:p w14:paraId="365F5BBF" w14:textId="77777777" w:rsidR="005C2594" w:rsidRDefault="005C2594" w:rsidP="005C2594">
      <w:pPr>
        <w:spacing w:after="70"/>
      </w:pPr>
      <w:r>
        <w:rPr>
          <w:rFonts w:ascii="Times New Roman" w:eastAsia="Times New Roman" w:hAnsi="Times New Roman" w:cs="Times New Roman"/>
          <w:b/>
          <w:i/>
          <w:color w:val="1F4E79"/>
          <w:sz w:val="36"/>
        </w:rPr>
        <w:t xml:space="preserve">THERE ARE SEVEN LAYERS IN OSI MODEL: </w:t>
      </w:r>
    </w:p>
    <w:p w14:paraId="034F8AA1" w14:textId="77777777" w:rsidR="005C2594" w:rsidRDefault="005C2594" w:rsidP="005C2594">
      <w:pPr>
        <w:spacing w:after="194"/>
      </w:pPr>
      <w:r>
        <w:rPr>
          <w:rFonts w:ascii="Times New Roman" w:eastAsia="Times New Roman" w:hAnsi="Times New Roman" w:cs="Times New Roman"/>
          <w:b/>
          <w:i/>
          <w:color w:val="1F4E79"/>
          <w:sz w:val="28"/>
        </w:rPr>
        <w:t xml:space="preserve"> </w:t>
      </w:r>
    </w:p>
    <w:p w14:paraId="1D85E69B" w14:textId="77777777" w:rsidR="005C2594" w:rsidRDefault="005C2594" w:rsidP="005C2594">
      <w:pPr>
        <w:numPr>
          <w:ilvl w:val="0"/>
          <w:numId w:val="2"/>
        </w:numPr>
        <w:spacing w:after="0"/>
        <w:ind w:hanging="360"/>
      </w:pPr>
      <w:r>
        <w:rPr>
          <w:rFonts w:ascii="Times New Roman" w:eastAsia="Times New Roman" w:hAnsi="Times New Roman" w:cs="Times New Roman"/>
          <w:b/>
          <w:i/>
          <w:sz w:val="32"/>
        </w:rPr>
        <w:t xml:space="preserve">Physical layer </w:t>
      </w:r>
    </w:p>
    <w:p w14:paraId="34EC90EB" w14:textId="77777777" w:rsidR="005C2594" w:rsidRDefault="005C2594" w:rsidP="005C2594">
      <w:pPr>
        <w:numPr>
          <w:ilvl w:val="0"/>
          <w:numId w:val="2"/>
        </w:numPr>
        <w:spacing w:after="0"/>
        <w:ind w:hanging="360"/>
      </w:pPr>
      <w:r>
        <w:rPr>
          <w:rFonts w:ascii="Times New Roman" w:eastAsia="Times New Roman" w:hAnsi="Times New Roman" w:cs="Times New Roman"/>
          <w:b/>
          <w:i/>
          <w:sz w:val="32"/>
        </w:rPr>
        <w:t xml:space="preserve">Data link layer </w:t>
      </w:r>
    </w:p>
    <w:p w14:paraId="72805239" w14:textId="77777777" w:rsidR="005C2594" w:rsidRDefault="005C2594" w:rsidP="005C2594">
      <w:pPr>
        <w:numPr>
          <w:ilvl w:val="0"/>
          <w:numId w:val="2"/>
        </w:numPr>
        <w:spacing w:after="0"/>
        <w:ind w:hanging="360"/>
      </w:pPr>
      <w:r>
        <w:rPr>
          <w:rFonts w:ascii="Times New Roman" w:eastAsia="Times New Roman" w:hAnsi="Times New Roman" w:cs="Times New Roman"/>
          <w:b/>
          <w:i/>
          <w:sz w:val="32"/>
        </w:rPr>
        <w:t xml:space="preserve">Network layer </w:t>
      </w:r>
    </w:p>
    <w:p w14:paraId="3FDF4028" w14:textId="77777777" w:rsidR="005C2594" w:rsidRDefault="005C2594" w:rsidP="005C2594">
      <w:pPr>
        <w:numPr>
          <w:ilvl w:val="0"/>
          <w:numId w:val="2"/>
        </w:numPr>
        <w:spacing w:after="0"/>
        <w:ind w:hanging="360"/>
      </w:pPr>
      <w:r>
        <w:rPr>
          <w:rFonts w:ascii="Times New Roman" w:eastAsia="Times New Roman" w:hAnsi="Times New Roman" w:cs="Times New Roman"/>
          <w:b/>
          <w:i/>
          <w:sz w:val="32"/>
        </w:rPr>
        <w:t xml:space="preserve">Transport layer </w:t>
      </w:r>
    </w:p>
    <w:p w14:paraId="72AD0449" w14:textId="77777777" w:rsidR="005C2594" w:rsidRDefault="005C2594" w:rsidP="005C2594">
      <w:pPr>
        <w:numPr>
          <w:ilvl w:val="0"/>
          <w:numId w:val="2"/>
        </w:numPr>
        <w:spacing w:after="0"/>
        <w:ind w:hanging="360"/>
      </w:pPr>
      <w:r>
        <w:rPr>
          <w:rFonts w:ascii="Times New Roman" w:eastAsia="Times New Roman" w:hAnsi="Times New Roman" w:cs="Times New Roman"/>
          <w:b/>
          <w:i/>
          <w:sz w:val="32"/>
        </w:rPr>
        <w:t xml:space="preserve">Session layer </w:t>
      </w:r>
    </w:p>
    <w:p w14:paraId="728A68D7" w14:textId="77777777" w:rsidR="005C2594" w:rsidRDefault="005C2594" w:rsidP="005C2594">
      <w:pPr>
        <w:numPr>
          <w:ilvl w:val="0"/>
          <w:numId w:val="2"/>
        </w:numPr>
        <w:spacing w:after="0"/>
        <w:ind w:hanging="360"/>
      </w:pPr>
      <w:r>
        <w:rPr>
          <w:rFonts w:ascii="Times New Roman" w:eastAsia="Times New Roman" w:hAnsi="Times New Roman" w:cs="Times New Roman"/>
          <w:b/>
          <w:i/>
          <w:sz w:val="32"/>
        </w:rPr>
        <w:t xml:space="preserve">Presentation layer </w:t>
      </w:r>
    </w:p>
    <w:p w14:paraId="42E4F7EA" w14:textId="77777777" w:rsidR="005C2594" w:rsidRPr="005C2594" w:rsidRDefault="005C2594" w:rsidP="005C2594">
      <w:pPr>
        <w:numPr>
          <w:ilvl w:val="0"/>
          <w:numId w:val="2"/>
        </w:numPr>
        <w:spacing w:after="140"/>
        <w:ind w:hanging="360"/>
      </w:pPr>
      <w:r>
        <w:rPr>
          <w:rFonts w:ascii="Times New Roman" w:eastAsia="Times New Roman" w:hAnsi="Times New Roman" w:cs="Times New Roman"/>
          <w:b/>
          <w:i/>
          <w:sz w:val="32"/>
        </w:rPr>
        <w:t xml:space="preserve">Application layer </w:t>
      </w:r>
    </w:p>
    <w:p w14:paraId="6507B6EE" w14:textId="77777777" w:rsidR="005C2594" w:rsidRDefault="005C2594" w:rsidP="005C2594">
      <w:pPr>
        <w:spacing w:after="140"/>
        <w:ind w:left="706"/>
      </w:pPr>
      <w:r>
        <w:rPr>
          <w:noProof/>
        </w:rPr>
        <w:drawing>
          <wp:inline distT="0" distB="0" distL="0" distR="0" wp14:anchorId="61510F7B" wp14:editId="7DCBC5EF">
            <wp:extent cx="5731510" cy="4679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79950"/>
                    </a:xfrm>
                    <a:prstGeom prst="rect">
                      <a:avLst/>
                    </a:prstGeom>
                    <a:noFill/>
                    <a:ln>
                      <a:noFill/>
                    </a:ln>
                  </pic:spPr>
                </pic:pic>
              </a:graphicData>
            </a:graphic>
          </wp:inline>
        </w:drawing>
      </w:r>
    </w:p>
    <w:p w14:paraId="7401AA04" w14:textId="77777777" w:rsidR="005C2594" w:rsidRDefault="005C2594" w:rsidP="005C2594">
      <w:pPr>
        <w:spacing w:after="174"/>
      </w:pPr>
      <w:r>
        <w:rPr>
          <w:rFonts w:ascii="Times New Roman" w:eastAsia="Times New Roman" w:hAnsi="Times New Roman" w:cs="Times New Roman"/>
          <w:b/>
          <w:i/>
          <w:sz w:val="32"/>
        </w:rPr>
        <w:lastRenderedPageBreak/>
        <w:t xml:space="preserve"> </w:t>
      </w:r>
    </w:p>
    <w:p w14:paraId="7EE44852" w14:textId="77777777" w:rsidR="005C2594" w:rsidRDefault="005C2594" w:rsidP="005C2594">
      <w:pPr>
        <w:spacing w:after="141" w:line="271" w:lineRule="auto"/>
        <w:ind w:left="-5" w:right="3" w:hanging="10"/>
        <w:jc w:val="both"/>
        <w:rPr>
          <w:rFonts w:ascii="Times New Roman" w:eastAsia="Times New Roman" w:hAnsi="Times New Roman" w:cs="Times New Roman"/>
          <w:sz w:val="32"/>
        </w:rPr>
      </w:pPr>
      <w:r>
        <w:rPr>
          <w:rFonts w:ascii="Times New Roman" w:eastAsia="Times New Roman" w:hAnsi="Times New Roman" w:cs="Times New Roman"/>
          <w:b/>
          <w:i/>
          <w:color w:val="D4134A"/>
          <w:sz w:val="32"/>
          <w:u w:val="single" w:color="D4134A"/>
        </w:rPr>
        <w:t>Physical layer</w:t>
      </w:r>
      <w:r>
        <w:rPr>
          <w:rFonts w:ascii="Times New Roman" w:eastAsia="Times New Roman" w:hAnsi="Times New Roman" w:cs="Times New Roman"/>
          <w:b/>
          <w:i/>
          <w:color w:val="D4134A"/>
          <w:sz w:val="32"/>
        </w:rPr>
        <w:t>:</w:t>
      </w:r>
      <w:r>
        <w:rPr>
          <w:rFonts w:ascii="Times New Roman" w:eastAsia="Times New Roman" w:hAnsi="Times New Roman" w:cs="Times New Roman"/>
          <w:b/>
          <w:i/>
          <w:sz w:val="32"/>
        </w:rPr>
        <w:t xml:space="preserve">  </w:t>
      </w:r>
      <w:r>
        <w:rPr>
          <w:rFonts w:ascii="Times New Roman" w:eastAsia="Times New Roman" w:hAnsi="Times New Roman" w:cs="Times New Roman"/>
          <w:sz w:val="27"/>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r>
        <w:rPr>
          <w:rFonts w:ascii="Times New Roman" w:eastAsia="Times New Roman" w:hAnsi="Times New Roman" w:cs="Times New Roman"/>
          <w:sz w:val="32"/>
        </w:rPr>
        <w:t xml:space="preserve"> </w:t>
      </w:r>
    </w:p>
    <w:p w14:paraId="16B76F26" w14:textId="77777777" w:rsidR="005C2594" w:rsidRDefault="005C2594" w:rsidP="005C2594">
      <w:pPr>
        <w:spacing w:after="141" w:line="271" w:lineRule="auto"/>
        <w:ind w:left="-5" w:right="3" w:hanging="10"/>
        <w:jc w:val="both"/>
      </w:pPr>
      <w:r>
        <w:rPr>
          <w:rFonts w:ascii="Times New Roman" w:eastAsia="Times New Roman" w:hAnsi="Times New Roman" w:cs="Times New Roman"/>
          <w:b/>
          <w:i/>
          <w:color w:val="D4134A"/>
          <w:sz w:val="32"/>
        </w:rPr>
        <w:t xml:space="preserve">  </w:t>
      </w:r>
      <w:r>
        <w:rPr>
          <w:rFonts w:ascii="Times New Roman" w:eastAsia="Times New Roman" w:hAnsi="Times New Roman" w:cs="Times New Roman"/>
          <w:b/>
          <w:i/>
          <w:color w:val="D4134A"/>
          <w:sz w:val="32"/>
          <w:u w:val="single" w:color="D4134A"/>
        </w:rPr>
        <w:t>Functions of physical layer:</w:t>
      </w:r>
      <w:r>
        <w:rPr>
          <w:rFonts w:ascii="Times New Roman" w:eastAsia="Times New Roman" w:hAnsi="Times New Roman" w:cs="Times New Roman"/>
          <w:b/>
          <w:i/>
          <w:color w:val="D4134A"/>
          <w:sz w:val="32"/>
        </w:rPr>
        <w:t xml:space="preserve"> </w:t>
      </w:r>
    </w:p>
    <w:p w14:paraId="162FB3F0"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Line Configuration:</w:t>
      </w:r>
      <w:r>
        <w:rPr>
          <w:rFonts w:ascii="Times New Roman" w:eastAsia="Times New Roman" w:hAnsi="Times New Roman" w:cs="Times New Roman"/>
          <w:sz w:val="24"/>
        </w:rPr>
        <w:t xml:space="preserve"> It defines the way how two or more devices can be connected physically. </w:t>
      </w:r>
    </w:p>
    <w:p w14:paraId="3F16BB54"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Data Transmission:</w:t>
      </w:r>
      <w:r>
        <w:rPr>
          <w:rFonts w:ascii="Times New Roman" w:eastAsia="Times New Roman" w:hAnsi="Times New Roman" w:cs="Times New Roman"/>
          <w:sz w:val="24"/>
        </w:rPr>
        <w:t xml:space="preserve"> It defines the transmission mode whether it is simplex, half-duplex or full-duplex mode between the two devices on the network. </w:t>
      </w:r>
    </w:p>
    <w:p w14:paraId="661D67BF" w14:textId="77777777" w:rsidR="005C2594" w:rsidRDefault="005C2594" w:rsidP="005C2594">
      <w:pPr>
        <w:numPr>
          <w:ilvl w:val="0"/>
          <w:numId w:val="3"/>
        </w:numPr>
        <w:spacing w:after="35"/>
        <w:ind w:hanging="360"/>
        <w:jc w:val="both"/>
      </w:pPr>
      <w:r>
        <w:rPr>
          <w:rFonts w:ascii="Times New Roman" w:eastAsia="Times New Roman" w:hAnsi="Times New Roman" w:cs="Times New Roman"/>
          <w:b/>
          <w:sz w:val="24"/>
        </w:rPr>
        <w:t>Topology:</w:t>
      </w:r>
      <w:r>
        <w:rPr>
          <w:rFonts w:ascii="Times New Roman" w:eastAsia="Times New Roman" w:hAnsi="Times New Roman" w:cs="Times New Roman"/>
          <w:sz w:val="24"/>
        </w:rPr>
        <w:t xml:space="preserve"> It defines the way how network devices are arranged. </w:t>
      </w:r>
    </w:p>
    <w:p w14:paraId="1121E940" w14:textId="77777777" w:rsidR="005C2594" w:rsidRPr="005C2594" w:rsidRDefault="005C2594" w:rsidP="005C2594">
      <w:pPr>
        <w:numPr>
          <w:ilvl w:val="0"/>
          <w:numId w:val="3"/>
        </w:numPr>
        <w:spacing w:after="177"/>
        <w:ind w:hanging="360"/>
        <w:jc w:val="both"/>
      </w:pPr>
      <w:r>
        <w:rPr>
          <w:rFonts w:ascii="Times New Roman" w:eastAsia="Times New Roman" w:hAnsi="Times New Roman" w:cs="Times New Roman"/>
          <w:b/>
          <w:sz w:val="24"/>
        </w:rPr>
        <w:t>Signals:</w:t>
      </w:r>
      <w:r>
        <w:rPr>
          <w:rFonts w:ascii="Times New Roman" w:eastAsia="Times New Roman" w:hAnsi="Times New Roman" w:cs="Times New Roman"/>
          <w:sz w:val="24"/>
        </w:rPr>
        <w:t xml:space="preserve"> It determines the type of the signal used for transmitting the information. </w:t>
      </w:r>
    </w:p>
    <w:p w14:paraId="5CFDEE13" w14:textId="77777777" w:rsidR="005C2594" w:rsidRDefault="005C2594" w:rsidP="005C2594">
      <w:pPr>
        <w:spacing w:after="177"/>
        <w:ind w:left="706"/>
        <w:jc w:val="both"/>
      </w:pPr>
      <w:r>
        <w:rPr>
          <w:noProof/>
        </w:rPr>
        <w:drawing>
          <wp:inline distT="0" distB="0" distL="0" distR="0" wp14:anchorId="0D756361" wp14:editId="6B7235F6">
            <wp:extent cx="5731510" cy="4305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14A34717" w14:textId="77777777" w:rsidR="005C2594" w:rsidRDefault="005C2594" w:rsidP="005C2594">
      <w:pPr>
        <w:spacing w:after="173"/>
      </w:pPr>
      <w:r>
        <w:rPr>
          <w:rFonts w:ascii="Times New Roman" w:eastAsia="Times New Roman" w:hAnsi="Times New Roman" w:cs="Times New Roman"/>
          <w:b/>
          <w:i/>
          <w:sz w:val="32"/>
        </w:rPr>
        <w:t xml:space="preserve"> </w:t>
      </w:r>
    </w:p>
    <w:p w14:paraId="56EAFE51" w14:textId="77777777" w:rsidR="005C2594" w:rsidRDefault="005C2594" w:rsidP="005C2594">
      <w:pPr>
        <w:spacing w:after="87" w:line="252" w:lineRule="auto"/>
        <w:ind w:left="-5" w:hanging="10"/>
      </w:pPr>
      <w:r>
        <w:rPr>
          <w:rFonts w:ascii="Times New Roman" w:eastAsia="Times New Roman" w:hAnsi="Times New Roman" w:cs="Times New Roman"/>
          <w:b/>
          <w:i/>
          <w:color w:val="D4134A"/>
          <w:sz w:val="32"/>
          <w:u w:val="single" w:color="D4134A"/>
        </w:rPr>
        <w:t>Data link layer:</w:t>
      </w:r>
      <w:r>
        <w:rPr>
          <w:rFonts w:ascii="Times New Roman" w:eastAsia="Times New Roman" w:hAnsi="Times New Roman" w:cs="Times New Roman"/>
          <w:b/>
          <w:i/>
          <w:color w:val="D4134A"/>
          <w:sz w:val="32"/>
        </w:rPr>
        <w:t xml:space="preserve"> </w:t>
      </w:r>
      <w:r>
        <w:rPr>
          <w:rFonts w:ascii="Times New Roman" w:eastAsia="Times New Roman" w:hAnsi="Times New Roman" w:cs="Times New Roman"/>
          <w:b/>
          <w:i/>
          <w:sz w:val="32"/>
        </w:rPr>
        <w:t xml:space="preserve"> </w:t>
      </w:r>
      <w:r>
        <w:rPr>
          <w:rFonts w:ascii="Times New Roman" w:eastAsia="Times New Roman" w:hAnsi="Times New Roman" w:cs="Times New Roman"/>
          <w:sz w:val="27"/>
        </w:rPr>
        <w:t xml:space="preserve">The data link layer establishes and terminates a connection between two physically-connected nodes on a network. It breaks up packets into frames and sends them from source to destination. This layer is composed of two </w:t>
      </w:r>
      <w:r>
        <w:rPr>
          <w:rFonts w:ascii="Times New Roman" w:eastAsia="Times New Roman" w:hAnsi="Times New Roman" w:cs="Times New Roman"/>
          <w:sz w:val="27"/>
        </w:rPr>
        <w:lastRenderedPageBreak/>
        <w:t>parts—Logical Link Control (LLC), which identifies network protocols, performs error checking and synchronizes frames, and Media Access Control (MAC) which uses MAC addresses to connect devices and define permissions to transmit and receive data.</w:t>
      </w:r>
      <w:r>
        <w:rPr>
          <w:rFonts w:ascii="Times New Roman" w:eastAsia="Times New Roman" w:hAnsi="Times New Roman" w:cs="Times New Roman"/>
          <w:sz w:val="32"/>
        </w:rPr>
        <w:t xml:space="preserve"> </w:t>
      </w:r>
    </w:p>
    <w:p w14:paraId="102B55C6" w14:textId="77777777" w:rsidR="005C2594" w:rsidRDefault="005C2594" w:rsidP="005C2594">
      <w:pPr>
        <w:spacing w:after="0"/>
      </w:pPr>
      <w:r>
        <w:t xml:space="preserve"> </w:t>
      </w:r>
      <w:r>
        <w:tab/>
        <w:t xml:space="preserve"> </w:t>
      </w:r>
    </w:p>
    <w:p w14:paraId="6986596E" w14:textId="77777777" w:rsidR="005C2594" w:rsidRDefault="005C2594" w:rsidP="005C2594">
      <w:pPr>
        <w:spacing w:after="192"/>
      </w:pPr>
      <w:r>
        <w:rPr>
          <w:rFonts w:ascii="Times New Roman" w:eastAsia="Times New Roman" w:hAnsi="Times New Roman" w:cs="Times New Roman"/>
          <w:sz w:val="27"/>
        </w:rPr>
        <w:t xml:space="preserve"> </w:t>
      </w:r>
    </w:p>
    <w:p w14:paraId="6221BC42" w14:textId="77777777" w:rsidR="005C2594" w:rsidRDefault="005C2594" w:rsidP="005C2594">
      <w:pPr>
        <w:spacing w:after="192"/>
        <w:ind w:left="-5" w:hanging="10"/>
      </w:pPr>
      <w:r>
        <w:rPr>
          <w:rFonts w:ascii="Times New Roman" w:eastAsia="Times New Roman" w:hAnsi="Times New Roman" w:cs="Times New Roman"/>
          <w:b/>
          <w:i/>
          <w:color w:val="D4134A"/>
          <w:sz w:val="32"/>
          <w:u w:val="single" w:color="D4134A"/>
        </w:rPr>
        <w:t>Functions of Data link layer:</w:t>
      </w:r>
      <w:r>
        <w:rPr>
          <w:rFonts w:ascii="Times New Roman" w:eastAsia="Times New Roman" w:hAnsi="Times New Roman" w:cs="Times New Roman"/>
          <w:b/>
          <w:i/>
          <w:color w:val="D4134A"/>
          <w:sz w:val="32"/>
        </w:rPr>
        <w:t xml:space="preserve"> </w:t>
      </w:r>
    </w:p>
    <w:p w14:paraId="43400E03" w14:textId="77777777" w:rsidR="005C2594" w:rsidRDefault="005C2594" w:rsidP="005C2594">
      <w:pPr>
        <w:numPr>
          <w:ilvl w:val="0"/>
          <w:numId w:val="3"/>
        </w:numPr>
        <w:spacing w:after="4" w:line="304" w:lineRule="auto"/>
        <w:ind w:hanging="360"/>
        <w:jc w:val="both"/>
      </w:pPr>
      <w:r>
        <w:rPr>
          <w:b/>
          <w:sz w:val="24"/>
        </w:rPr>
        <w:t>Framing:</w:t>
      </w:r>
      <w:r>
        <w:rPr>
          <w:sz w:val="24"/>
        </w:rPr>
        <w:t xml:space="preserve"> The data link layer translates the physical's raw bit stream into packets known as Frames. The Data link layer adds the header and trailer to the frame. The header which is added to the frame contains the hardware destination and source address. </w:t>
      </w:r>
    </w:p>
    <w:p w14:paraId="0B66615C"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Physical Addressing:</w:t>
      </w:r>
      <w:r>
        <w:rPr>
          <w:rFonts w:ascii="Times New Roman" w:eastAsia="Times New Roman" w:hAnsi="Times New Roman" w:cs="Times New Roman"/>
          <w:sz w:val="24"/>
        </w:rPr>
        <w:t xml:space="preserve"> The Data link layer adds a header to the frame that contains a destination address. The frame is transmitted to the destination address mentioned in the header. </w:t>
      </w:r>
    </w:p>
    <w:p w14:paraId="71B1B8D9"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Flow Control:</w:t>
      </w:r>
      <w:r>
        <w:rPr>
          <w:rFonts w:ascii="Times New Roman" w:eastAsia="Times New Roman" w:hAnsi="Times New Roman" w:cs="Times New Roman"/>
          <w:sz w:val="24"/>
        </w:rPr>
        <w:t xml:space="preserve">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 </w:t>
      </w:r>
    </w:p>
    <w:p w14:paraId="4A0D4009"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Error Control:</w:t>
      </w:r>
      <w:r>
        <w:rPr>
          <w:rFonts w:ascii="Times New Roman" w:eastAsia="Times New Roman" w:hAnsi="Times New Roman" w:cs="Times New Roman"/>
          <w:sz w:val="24"/>
        </w:rPr>
        <w:t xml:space="preserve"> Error control is achieved by adding a calculated value CRC (Cyclic Redundancy Check) that is placed to the Data link layer's trailer which is added to the message frame before it is sent to the physical layer. If any error seems to </w:t>
      </w:r>
      <w:proofErr w:type="spellStart"/>
      <w:r>
        <w:rPr>
          <w:rFonts w:ascii="Times New Roman" w:eastAsia="Times New Roman" w:hAnsi="Times New Roman" w:cs="Times New Roman"/>
          <w:sz w:val="24"/>
        </w:rPr>
        <w:t>occurr</w:t>
      </w:r>
      <w:proofErr w:type="spellEnd"/>
      <w:r>
        <w:rPr>
          <w:rFonts w:ascii="Times New Roman" w:eastAsia="Times New Roman" w:hAnsi="Times New Roman" w:cs="Times New Roman"/>
          <w:sz w:val="24"/>
        </w:rPr>
        <w:t xml:space="preserve">, then the receiver sends the acknowledgment for the retransmission of the corrupted frames. </w:t>
      </w:r>
    </w:p>
    <w:p w14:paraId="795E85FD" w14:textId="77777777" w:rsidR="005C2594" w:rsidRPr="005C2594" w:rsidRDefault="005C2594" w:rsidP="005C2594">
      <w:pPr>
        <w:numPr>
          <w:ilvl w:val="0"/>
          <w:numId w:val="3"/>
        </w:numPr>
        <w:spacing w:after="140" w:line="326" w:lineRule="auto"/>
        <w:ind w:hanging="360"/>
        <w:jc w:val="both"/>
      </w:pPr>
      <w:r>
        <w:rPr>
          <w:rFonts w:ascii="Times New Roman" w:eastAsia="Times New Roman" w:hAnsi="Times New Roman" w:cs="Times New Roman"/>
          <w:b/>
          <w:sz w:val="24"/>
        </w:rPr>
        <w:t>Access Control:</w:t>
      </w:r>
      <w:r>
        <w:rPr>
          <w:rFonts w:ascii="Times New Roman" w:eastAsia="Times New Roman" w:hAnsi="Times New Roman" w:cs="Times New Roman"/>
          <w:sz w:val="24"/>
        </w:rPr>
        <w:t xml:space="preserve"> When two or more devices are connected to the same communication channel, then the data link layer protocols are used to determine which device has control over the link at a given time. </w:t>
      </w:r>
    </w:p>
    <w:p w14:paraId="3A472A41" w14:textId="77777777" w:rsidR="005C2594" w:rsidRPr="00D264C1" w:rsidRDefault="00D264C1" w:rsidP="005C2594">
      <w:pPr>
        <w:spacing w:after="140" w:line="326" w:lineRule="auto"/>
        <w:ind w:left="706"/>
        <w:jc w:val="both"/>
        <w:rPr>
          <w:sz w:val="36"/>
          <w:szCs w:val="36"/>
        </w:rPr>
      </w:pPr>
      <w:r w:rsidRPr="00D264C1">
        <w:rPr>
          <w:sz w:val="36"/>
          <w:szCs w:val="36"/>
        </w:rPr>
        <w:t xml:space="preserve">                                    </w:t>
      </w:r>
      <w:r w:rsidR="005C2594" w:rsidRPr="00D264C1">
        <w:rPr>
          <w:noProof/>
          <w:sz w:val="36"/>
          <w:szCs w:val="36"/>
        </w:rPr>
        <w:drawing>
          <wp:inline distT="0" distB="0" distL="0" distR="0" wp14:anchorId="178D0146" wp14:editId="1776AB48">
            <wp:extent cx="16827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750" cy="1123950"/>
                    </a:xfrm>
                    <a:prstGeom prst="rect">
                      <a:avLst/>
                    </a:prstGeom>
                    <a:noFill/>
                    <a:ln>
                      <a:noFill/>
                    </a:ln>
                  </pic:spPr>
                </pic:pic>
              </a:graphicData>
            </a:graphic>
          </wp:inline>
        </w:drawing>
      </w:r>
    </w:p>
    <w:p w14:paraId="572CD674" w14:textId="77777777" w:rsidR="005C2594" w:rsidRDefault="005C2594" w:rsidP="005C2594">
      <w:pPr>
        <w:spacing w:after="179"/>
      </w:pPr>
      <w:r>
        <w:rPr>
          <w:rFonts w:ascii="Times New Roman" w:eastAsia="Times New Roman" w:hAnsi="Times New Roman" w:cs="Times New Roman"/>
          <w:b/>
          <w:i/>
          <w:sz w:val="32"/>
        </w:rPr>
        <w:t xml:space="preserve"> </w:t>
      </w:r>
    </w:p>
    <w:p w14:paraId="6E2C0DFC" w14:textId="77777777" w:rsidR="005C2594" w:rsidRDefault="005C2594" w:rsidP="005C2594">
      <w:pPr>
        <w:spacing w:after="141" w:line="271" w:lineRule="auto"/>
        <w:ind w:left="-5" w:right="329" w:hanging="10"/>
        <w:jc w:val="both"/>
        <w:rPr>
          <w:rFonts w:ascii="Times New Roman" w:eastAsia="Times New Roman" w:hAnsi="Times New Roman" w:cs="Times New Roman"/>
          <w:sz w:val="27"/>
        </w:rPr>
      </w:pPr>
      <w:r>
        <w:rPr>
          <w:rFonts w:ascii="Times New Roman" w:eastAsia="Times New Roman" w:hAnsi="Times New Roman" w:cs="Times New Roman"/>
          <w:b/>
          <w:i/>
          <w:color w:val="D4134A"/>
          <w:sz w:val="32"/>
          <w:u w:val="single" w:color="D4134A"/>
        </w:rPr>
        <w:t>Network layer:</w:t>
      </w:r>
      <w:r>
        <w:rPr>
          <w:rFonts w:ascii="Times New Roman" w:eastAsia="Times New Roman" w:hAnsi="Times New Roman" w:cs="Times New Roman"/>
          <w:b/>
          <w:i/>
          <w:sz w:val="32"/>
        </w:rPr>
        <w:t xml:space="preserve">  </w:t>
      </w:r>
      <w:r>
        <w:rPr>
          <w:rFonts w:ascii="Times New Roman" w:eastAsia="Times New Roman" w:hAnsi="Times New Roman" w:cs="Times New Roman"/>
          <w:sz w:val="27"/>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14:paraId="2B216154" w14:textId="77777777" w:rsidR="005C2594" w:rsidRDefault="005C2594" w:rsidP="005C2594">
      <w:pPr>
        <w:spacing w:after="141" w:line="271" w:lineRule="auto"/>
        <w:ind w:left="-5" w:right="329" w:hanging="10"/>
        <w:jc w:val="both"/>
      </w:pPr>
      <w:r>
        <w:rPr>
          <w:rFonts w:ascii="Times New Roman" w:eastAsia="Times New Roman" w:hAnsi="Times New Roman" w:cs="Times New Roman"/>
          <w:sz w:val="32"/>
        </w:rPr>
        <w:lastRenderedPageBreak/>
        <w:t xml:space="preserve"> </w:t>
      </w:r>
      <w:r>
        <w:rPr>
          <w:rFonts w:ascii="Times New Roman" w:eastAsia="Times New Roman" w:hAnsi="Times New Roman" w:cs="Times New Roman"/>
          <w:b/>
          <w:i/>
          <w:color w:val="D4134A"/>
          <w:sz w:val="32"/>
          <w:u w:val="single" w:color="D4134A"/>
        </w:rPr>
        <w:t>Functions of Network layer:</w:t>
      </w:r>
      <w:r>
        <w:rPr>
          <w:rFonts w:ascii="Times New Roman" w:eastAsia="Times New Roman" w:hAnsi="Times New Roman" w:cs="Times New Roman"/>
          <w:b/>
          <w:i/>
          <w:color w:val="D4134A"/>
          <w:sz w:val="32"/>
        </w:rPr>
        <w:t xml:space="preserve"> </w:t>
      </w:r>
    </w:p>
    <w:p w14:paraId="3A9F92D5"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Internetworking:</w:t>
      </w:r>
      <w:r>
        <w:rPr>
          <w:rFonts w:ascii="Times New Roman" w:eastAsia="Times New Roman" w:hAnsi="Times New Roman" w:cs="Times New Roman"/>
          <w:sz w:val="24"/>
        </w:rPr>
        <w:t xml:space="preserve"> An internetworking is the main responsibility of the network layer. It provides a logical connection between different devices. </w:t>
      </w:r>
    </w:p>
    <w:p w14:paraId="16D0BB84"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Addressing:</w:t>
      </w:r>
      <w:r>
        <w:rPr>
          <w:rFonts w:ascii="Times New Roman" w:eastAsia="Times New Roman" w:hAnsi="Times New Roman" w:cs="Times New Roman"/>
          <w:sz w:val="24"/>
        </w:rPr>
        <w:t xml:space="preserve"> A Network layer adds the source and destination address to the header of the frame. Addressing is used to identify the device on the internet. </w:t>
      </w:r>
    </w:p>
    <w:p w14:paraId="60B66B07" w14:textId="77777777" w:rsidR="00D264C1" w:rsidRDefault="005C2594" w:rsidP="00D264C1">
      <w:pPr>
        <w:numPr>
          <w:ilvl w:val="0"/>
          <w:numId w:val="3"/>
        </w:numPr>
        <w:spacing w:after="3" w:line="326" w:lineRule="auto"/>
        <w:ind w:hanging="360"/>
        <w:jc w:val="both"/>
      </w:pPr>
      <w:r>
        <w:rPr>
          <w:rFonts w:ascii="Times New Roman" w:eastAsia="Times New Roman" w:hAnsi="Times New Roman" w:cs="Times New Roman"/>
          <w:b/>
          <w:sz w:val="24"/>
        </w:rPr>
        <w:t>Routing:</w:t>
      </w:r>
      <w:r>
        <w:rPr>
          <w:rFonts w:ascii="Times New Roman" w:eastAsia="Times New Roman" w:hAnsi="Times New Roman" w:cs="Times New Roman"/>
          <w:sz w:val="24"/>
        </w:rPr>
        <w:t xml:space="preserve"> Routing is the major component of the network layer, and it determines the best optimal path out of the multiple paths from source to the destination</w:t>
      </w:r>
      <w:r w:rsidR="00D264C1">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5134CE99" w14:textId="77777777" w:rsidR="005C2594" w:rsidRDefault="00D264C1" w:rsidP="00D264C1">
      <w:pPr>
        <w:spacing w:after="3" w:line="326" w:lineRule="auto"/>
        <w:ind w:left="346"/>
        <w:jc w:val="both"/>
        <w:rPr>
          <w:rFonts w:ascii="Times New Roman" w:eastAsia="Times New Roman" w:hAnsi="Times New Roman" w:cs="Times New Roman"/>
          <w:sz w:val="24"/>
        </w:rPr>
      </w:pPr>
      <w:r w:rsidRPr="00D264C1">
        <w:rPr>
          <w:sz w:val="52"/>
          <w:szCs w:val="52"/>
        </w:rPr>
        <w:t xml:space="preserve">.   </w:t>
      </w:r>
      <w:r w:rsidR="005C2594" w:rsidRPr="00D264C1">
        <w:rPr>
          <w:rFonts w:ascii="Times New Roman" w:eastAsia="Times New Roman" w:hAnsi="Times New Roman" w:cs="Times New Roman"/>
          <w:b/>
          <w:sz w:val="24"/>
        </w:rPr>
        <w:t>Packetizing:</w:t>
      </w:r>
      <w:r w:rsidR="005C2594" w:rsidRPr="00D264C1">
        <w:rPr>
          <w:rFonts w:ascii="Times New Roman" w:eastAsia="Times New Roman" w:hAnsi="Times New Roman" w:cs="Times New Roman"/>
          <w:sz w:val="24"/>
        </w:rPr>
        <w:t xml:space="preserve"> A Network Layer receives the packets from the upper layer and converts </w:t>
      </w:r>
      <w:r w:rsidRPr="00D264C1">
        <w:rPr>
          <w:rFonts w:ascii="Times New Roman" w:eastAsia="Times New Roman" w:hAnsi="Times New Roman" w:cs="Times New Roman"/>
          <w:sz w:val="24"/>
        </w:rPr>
        <w:t xml:space="preserve">    </w:t>
      </w:r>
      <w:r w:rsidR="005C2594" w:rsidRPr="00D264C1">
        <w:rPr>
          <w:rFonts w:ascii="Times New Roman" w:eastAsia="Times New Roman" w:hAnsi="Times New Roman" w:cs="Times New Roman"/>
          <w:sz w:val="24"/>
        </w:rPr>
        <w:t xml:space="preserve">them into packets. This process is known as Packetizing. It is achieved by internet protocol (IP). </w:t>
      </w:r>
    </w:p>
    <w:p w14:paraId="71E6A25D" w14:textId="77777777" w:rsidR="00D264C1" w:rsidRDefault="00D264C1" w:rsidP="00D264C1">
      <w:pPr>
        <w:spacing w:after="3" w:line="326" w:lineRule="auto"/>
        <w:ind w:left="346"/>
        <w:jc w:val="both"/>
        <w:rPr>
          <w:rFonts w:ascii="Times New Roman" w:eastAsia="Times New Roman" w:hAnsi="Times New Roman" w:cs="Times New Roman"/>
          <w:sz w:val="24"/>
        </w:rPr>
      </w:pPr>
    </w:p>
    <w:p w14:paraId="37EFC15F" w14:textId="77777777" w:rsidR="00D264C1" w:rsidRPr="00D264C1" w:rsidRDefault="00D264C1" w:rsidP="00D264C1">
      <w:pPr>
        <w:spacing w:after="3" w:line="326" w:lineRule="auto"/>
        <w:ind w:left="346"/>
        <w:jc w:val="both"/>
      </w:pPr>
      <w:r>
        <w:rPr>
          <w:noProof/>
        </w:rPr>
        <w:drawing>
          <wp:inline distT="0" distB="0" distL="0" distR="0" wp14:anchorId="3E959C42" wp14:editId="0C98652C">
            <wp:extent cx="5731510" cy="30149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03DA2F75" w14:textId="77777777" w:rsidR="005C2594" w:rsidRDefault="005C2594" w:rsidP="005C2594">
      <w:pPr>
        <w:spacing w:after="0"/>
        <w:jc w:val="both"/>
        <w:rPr>
          <w:rFonts w:ascii="Times New Roman" w:eastAsia="Times New Roman" w:hAnsi="Times New Roman" w:cs="Times New Roman"/>
          <w:sz w:val="24"/>
        </w:rPr>
      </w:pPr>
    </w:p>
    <w:p w14:paraId="645B5C17" w14:textId="77777777" w:rsidR="005C2594" w:rsidRDefault="005C2594" w:rsidP="005C2594">
      <w:pPr>
        <w:spacing w:after="0"/>
        <w:jc w:val="both"/>
      </w:pPr>
    </w:p>
    <w:p w14:paraId="1FE8CE3A" w14:textId="77777777" w:rsidR="005C2594" w:rsidRDefault="005C2594" w:rsidP="005C2594">
      <w:pPr>
        <w:spacing w:after="141" w:line="271" w:lineRule="auto"/>
        <w:ind w:left="-5" w:right="3" w:hanging="10"/>
        <w:jc w:val="both"/>
        <w:rPr>
          <w:rFonts w:ascii="Times New Roman" w:eastAsia="Times New Roman" w:hAnsi="Times New Roman" w:cs="Times New Roman"/>
          <w:sz w:val="27"/>
        </w:rPr>
      </w:pPr>
      <w:r>
        <w:rPr>
          <w:rFonts w:ascii="Times New Roman" w:eastAsia="Times New Roman" w:hAnsi="Times New Roman" w:cs="Times New Roman"/>
          <w:b/>
          <w:i/>
          <w:color w:val="D4134A"/>
          <w:sz w:val="32"/>
          <w:u w:val="single" w:color="D4134A"/>
        </w:rPr>
        <w:t>Transport layer:</w:t>
      </w:r>
      <w:r>
        <w:rPr>
          <w:rFonts w:ascii="Times New Roman" w:eastAsia="Times New Roman" w:hAnsi="Times New Roman" w:cs="Times New Roman"/>
          <w:b/>
          <w:i/>
          <w:color w:val="D4134A"/>
          <w:sz w:val="32"/>
        </w:rPr>
        <w:t xml:space="preserve"> </w:t>
      </w:r>
      <w:r>
        <w:rPr>
          <w:rFonts w:ascii="Times New Roman" w:eastAsia="Times New Roman" w:hAnsi="Times New Roman" w:cs="Times New Roman"/>
          <w:b/>
          <w:i/>
          <w:sz w:val="32"/>
        </w:rPr>
        <w:t xml:space="preserve"> </w:t>
      </w:r>
      <w:r>
        <w:rPr>
          <w:rFonts w:ascii="Times New Roman" w:eastAsia="Times New Roman" w:hAnsi="Times New Roman" w:cs="Times New Roman"/>
          <w:sz w:val="27"/>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14:paraId="413C41D0" w14:textId="77777777" w:rsidR="005C2594" w:rsidRDefault="005C2594" w:rsidP="005C2594">
      <w:pPr>
        <w:spacing w:after="141" w:line="271" w:lineRule="auto"/>
        <w:ind w:left="-5" w:right="3"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i/>
          <w:color w:val="D4134A"/>
          <w:sz w:val="32"/>
          <w:u w:val="single" w:color="D4134A"/>
        </w:rPr>
        <w:t>Function of Transport layer:</w:t>
      </w:r>
      <w:r>
        <w:rPr>
          <w:rFonts w:ascii="Times New Roman" w:eastAsia="Times New Roman" w:hAnsi="Times New Roman" w:cs="Times New Roman"/>
          <w:b/>
          <w:i/>
          <w:color w:val="D4134A"/>
          <w:sz w:val="32"/>
        </w:rPr>
        <w:t xml:space="preserve"> </w:t>
      </w:r>
    </w:p>
    <w:p w14:paraId="3FB5B1FD"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Connection control:</w:t>
      </w:r>
      <w:r>
        <w:rPr>
          <w:rFonts w:ascii="Times New Roman" w:eastAsia="Times New Roman" w:hAnsi="Times New Roman" w:cs="Times New Roman"/>
          <w:sz w:val="24"/>
        </w:rPr>
        <w:t xml:space="preserve"> Transport layer provides two services Connection-oriented service and connectionless service. A connectionless service treats each segment as an </w:t>
      </w:r>
      <w:r>
        <w:rPr>
          <w:rFonts w:ascii="Times New Roman" w:eastAsia="Times New Roman" w:hAnsi="Times New Roman" w:cs="Times New Roman"/>
          <w:sz w:val="24"/>
        </w:rPr>
        <w:lastRenderedPageBreak/>
        <w:t xml:space="preserve">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 </w:t>
      </w:r>
    </w:p>
    <w:p w14:paraId="387A0031"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Flow control:</w:t>
      </w:r>
      <w:r>
        <w:rPr>
          <w:rFonts w:ascii="Times New Roman" w:eastAsia="Times New Roman" w:hAnsi="Times New Roman" w:cs="Times New Roman"/>
          <w:sz w:val="24"/>
        </w:rPr>
        <w:t xml:space="preserve"> The transport layer also responsible for flow control but it is performed </w:t>
      </w:r>
      <w:proofErr w:type="spellStart"/>
      <w:r>
        <w:rPr>
          <w:rFonts w:ascii="Times New Roman" w:eastAsia="Times New Roman" w:hAnsi="Times New Roman" w:cs="Times New Roman"/>
          <w:sz w:val="24"/>
        </w:rPr>
        <w:t>endto</w:t>
      </w:r>
      <w:proofErr w:type="spellEnd"/>
      <w:r>
        <w:rPr>
          <w:rFonts w:ascii="Times New Roman" w:eastAsia="Times New Roman" w:hAnsi="Times New Roman" w:cs="Times New Roman"/>
          <w:sz w:val="24"/>
        </w:rPr>
        <w:t xml:space="preserve">-end rather than across a single link. </w:t>
      </w:r>
    </w:p>
    <w:p w14:paraId="3B662401" w14:textId="77777777" w:rsidR="005C2594" w:rsidRPr="00D264C1" w:rsidRDefault="005C2594" w:rsidP="005C2594">
      <w:pPr>
        <w:numPr>
          <w:ilvl w:val="0"/>
          <w:numId w:val="3"/>
        </w:numPr>
        <w:spacing w:after="141" w:line="326" w:lineRule="auto"/>
        <w:ind w:hanging="360"/>
        <w:jc w:val="both"/>
      </w:pPr>
      <w:r>
        <w:rPr>
          <w:rFonts w:ascii="Times New Roman" w:eastAsia="Times New Roman" w:hAnsi="Times New Roman" w:cs="Times New Roman"/>
          <w:b/>
          <w:sz w:val="24"/>
        </w:rPr>
        <w:t>Error control:</w:t>
      </w:r>
      <w:r>
        <w:rPr>
          <w:rFonts w:ascii="Times New Roman" w:eastAsia="Times New Roman" w:hAnsi="Times New Roman" w:cs="Times New Roman"/>
          <w:sz w:val="24"/>
        </w:rPr>
        <w:t xml:space="preserve"> The transport layer is also responsible for Error control. Error control is performed end-to-end rather than across the single link. The sender transport layer ensures that message reach at the destination without any error. </w:t>
      </w:r>
    </w:p>
    <w:p w14:paraId="588009C9" w14:textId="77777777" w:rsidR="00D264C1" w:rsidRDefault="00D264C1" w:rsidP="00D264C1">
      <w:pPr>
        <w:spacing w:after="141" w:line="326" w:lineRule="auto"/>
        <w:ind w:left="706"/>
        <w:jc w:val="both"/>
        <w:rPr>
          <w:rFonts w:ascii="Times New Roman" w:eastAsia="Times New Roman" w:hAnsi="Times New Roman" w:cs="Times New Roman"/>
          <w:b/>
          <w:sz w:val="24"/>
        </w:rPr>
      </w:pPr>
    </w:p>
    <w:p w14:paraId="4304528A" w14:textId="77777777" w:rsidR="00D264C1" w:rsidRDefault="00756691" w:rsidP="00D264C1">
      <w:pPr>
        <w:spacing w:after="141" w:line="326" w:lineRule="auto"/>
        <w:ind w:left="706"/>
        <w:jc w:val="both"/>
      </w:pPr>
      <w:r>
        <w:t xml:space="preserve">                                            </w:t>
      </w:r>
      <w:r>
        <w:rPr>
          <w:noProof/>
        </w:rPr>
        <w:drawing>
          <wp:inline distT="0" distB="0" distL="0" distR="0" wp14:anchorId="4D6E109E" wp14:editId="128049C1">
            <wp:extent cx="16827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2750" cy="1123950"/>
                    </a:xfrm>
                    <a:prstGeom prst="rect">
                      <a:avLst/>
                    </a:prstGeom>
                    <a:noFill/>
                    <a:ln>
                      <a:noFill/>
                    </a:ln>
                  </pic:spPr>
                </pic:pic>
              </a:graphicData>
            </a:graphic>
          </wp:inline>
        </w:drawing>
      </w:r>
    </w:p>
    <w:p w14:paraId="17DF4EE7" w14:textId="77777777" w:rsidR="005C2594" w:rsidRDefault="005C2594" w:rsidP="005C2594">
      <w:pPr>
        <w:spacing w:after="175"/>
      </w:pPr>
      <w:r>
        <w:rPr>
          <w:rFonts w:ascii="Times New Roman" w:eastAsia="Times New Roman" w:hAnsi="Times New Roman" w:cs="Times New Roman"/>
          <w:b/>
          <w:i/>
          <w:sz w:val="32"/>
        </w:rPr>
        <w:t xml:space="preserve"> </w:t>
      </w:r>
    </w:p>
    <w:p w14:paraId="6CE2B46E" w14:textId="77777777" w:rsidR="005C2594" w:rsidRDefault="005C2594" w:rsidP="005C2594">
      <w:pPr>
        <w:spacing w:after="60" w:line="271" w:lineRule="auto"/>
        <w:ind w:left="-5" w:right="3" w:hanging="10"/>
        <w:jc w:val="both"/>
        <w:rPr>
          <w:rFonts w:ascii="Times New Roman" w:eastAsia="Times New Roman" w:hAnsi="Times New Roman" w:cs="Times New Roman"/>
          <w:sz w:val="27"/>
        </w:rPr>
      </w:pPr>
      <w:r>
        <w:rPr>
          <w:rFonts w:ascii="Times New Roman" w:eastAsia="Times New Roman" w:hAnsi="Times New Roman" w:cs="Times New Roman"/>
          <w:b/>
          <w:i/>
          <w:color w:val="D4134A"/>
          <w:sz w:val="32"/>
          <w:u w:val="single" w:color="D4134A"/>
        </w:rPr>
        <w:t>Session layer:</w:t>
      </w:r>
      <w:r>
        <w:rPr>
          <w:rFonts w:ascii="Times New Roman" w:eastAsia="Times New Roman" w:hAnsi="Times New Roman" w:cs="Times New Roman"/>
          <w:b/>
          <w:i/>
          <w:color w:val="D4134A"/>
          <w:sz w:val="32"/>
        </w:rPr>
        <w:t xml:space="preserve"> </w:t>
      </w:r>
      <w:r>
        <w:rPr>
          <w:rFonts w:ascii="Times New Roman" w:eastAsia="Times New Roman" w:hAnsi="Times New Roman" w:cs="Times New Roman"/>
          <w:b/>
          <w:i/>
          <w:sz w:val="32"/>
        </w:rPr>
        <w:t xml:space="preserve"> </w:t>
      </w:r>
      <w:r>
        <w:rPr>
          <w:rFonts w:ascii="Times New Roman" w:eastAsia="Times New Roman" w:hAnsi="Times New Roman" w:cs="Times New Roman"/>
          <w:sz w:val="27"/>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14:paraId="5030C8DC" w14:textId="77777777" w:rsidR="005C2594" w:rsidRDefault="005C2594" w:rsidP="005C2594">
      <w:pPr>
        <w:spacing w:after="60" w:line="271" w:lineRule="auto"/>
        <w:ind w:left="-5" w:right="3" w:hanging="10"/>
        <w:jc w:val="both"/>
        <w:rPr>
          <w:rFonts w:ascii="Times New Roman" w:eastAsia="Times New Roman" w:hAnsi="Times New Roman" w:cs="Times New Roman"/>
          <w:sz w:val="27"/>
        </w:rPr>
      </w:pPr>
    </w:p>
    <w:p w14:paraId="7A968526" w14:textId="77777777" w:rsidR="005C2594" w:rsidRDefault="005C2594" w:rsidP="005C2594">
      <w:pPr>
        <w:spacing w:after="60" w:line="271" w:lineRule="auto"/>
        <w:ind w:left="-5" w:right="3" w:hanging="10"/>
        <w:jc w:val="both"/>
        <w:rPr>
          <w:rFonts w:ascii="Times New Roman" w:eastAsia="Times New Roman" w:hAnsi="Times New Roman" w:cs="Times New Roman"/>
          <w:sz w:val="27"/>
        </w:rPr>
      </w:pPr>
    </w:p>
    <w:p w14:paraId="7B7EEBDA" w14:textId="77777777" w:rsidR="005C2594" w:rsidRDefault="005C2594" w:rsidP="005C2594">
      <w:pPr>
        <w:spacing w:after="60" w:line="271" w:lineRule="auto"/>
        <w:ind w:left="-5" w:right="3"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i/>
          <w:color w:val="D4134A"/>
          <w:sz w:val="32"/>
          <w:u w:val="single" w:color="D4134A"/>
        </w:rPr>
        <w:t>Functions of Session layer:</w:t>
      </w:r>
      <w:r>
        <w:rPr>
          <w:rFonts w:ascii="Times New Roman" w:eastAsia="Times New Roman" w:hAnsi="Times New Roman" w:cs="Times New Roman"/>
          <w:b/>
          <w:i/>
          <w:color w:val="D4134A"/>
          <w:sz w:val="32"/>
        </w:rPr>
        <w:t xml:space="preserve"> </w:t>
      </w:r>
    </w:p>
    <w:p w14:paraId="4F2AFD82" w14:textId="77777777" w:rsidR="005C2594" w:rsidRDefault="005C2594" w:rsidP="005C2594">
      <w:pPr>
        <w:spacing w:after="0"/>
      </w:pPr>
      <w:r>
        <w:t xml:space="preserve"> </w:t>
      </w:r>
      <w:r>
        <w:tab/>
        <w:t xml:space="preserve"> </w:t>
      </w:r>
    </w:p>
    <w:p w14:paraId="3F4C530C" w14:textId="77777777" w:rsidR="005C2594" w:rsidRDefault="005C2594" w:rsidP="005C2594">
      <w:pPr>
        <w:spacing w:after="0"/>
      </w:pPr>
      <w:r>
        <w:rPr>
          <w:rFonts w:ascii="Times New Roman" w:eastAsia="Times New Roman" w:hAnsi="Times New Roman" w:cs="Times New Roman"/>
          <w:bCs/>
          <w:sz w:val="56"/>
          <w:szCs w:val="56"/>
        </w:rPr>
        <w:t xml:space="preserve">  . </w:t>
      </w:r>
      <w:r>
        <w:rPr>
          <w:rFonts w:ascii="Times New Roman" w:eastAsia="Times New Roman" w:hAnsi="Times New Roman" w:cs="Times New Roman"/>
          <w:b/>
          <w:sz w:val="24"/>
        </w:rPr>
        <w:t>Dialog control:</w:t>
      </w:r>
      <w:r>
        <w:rPr>
          <w:rFonts w:ascii="Times New Roman" w:eastAsia="Times New Roman" w:hAnsi="Times New Roman" w:cs="Times New Roman"/>
          <w:sz w:val="24"/>
        </w:rPr>
        <w:t xml:space="preserve"> Session layer acts as a dialog controller that creates a dialog between      two processes or we can say that it allows the communication between two processes which can be either half-duplex or full-duplex. </w:t>
      </w:r>
    </w:p>
    <w:p w14:paraId="6E1ABFA2" w14:textId="77777777" w:rsidR="005C2594" w:rsidRPr="00756691"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Synchronization:</w:t>
      </w:r>
      <w:r>
        <w:rPr>
          <w:rFonts w:ascii="Times New Roman" w:eastAsia="Times New Roman" w:hAnsi="Times New Roman" w:cs="Times New Roman"/>
          <w:sz w:val="24"/>
        </w:rPr>
        <w:t xml:space="preserve"> Session layer adds some checkpoints when transmitting the data in a sequence. If some error occurs in the middle of the transmission of data, then the transmission will take place again from the checkpoint. This process is known as Synchronization and recovery. </w:t>
      </w:r>
    </w:p>
    <w:p w14:paraId="1336A69C" w14:textId="77777777" w:rsidR="00756691" w:rsidRDefault="00756691" w:rsidP="00756691">
      <w:pPr>
        <w:spacing w:after="3" w:line="326" w:lineRule="auto"/>
        <w:ind w:left="706"/>
        <w:jc w:val="both"/>
        <w:rPr>
          <w:rFonts w:ascii="Times New Roman" w:eastAsia="Times New Roman" w:hAnsi="Times New Roman" w:cs="Times New Roman"/>
          <w:b/>
          <w:sz w:val="24"/>
        </w:rPr>
      </w:pPr>
    </w:p>
    <w:p w14:paraId="32A272C8" w14:textId="77777777" w:rsidR="00756691" w:rsidRPr="005C2594" w:rsidRDefault="00756691" w:rsidP="00756691">
      <w:pPr>
        <w:spacing w:after="3" w:line="326" w:lineRule="auto"/>
        <w:ind w:left="706"/>
        <w:jc w:val="both"/>
      </w:pPr>
      <w:r>
        <w:lastRenderedPageBreak/>
        <w:t xml:space="preserve">                                </w:t>
      </w:r>
      <w:r>
        <w:rPr>
          <w:noProof/>
        </w:rPr>
        <w:drawing>
          <wp:inline distT="0" distB="0" distL="0" distR="0" wp14:anchorId="5E9A281C" wp14:editId="5B01A073">
            <wp:extent cx="27241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14:paraId="1D1A40C5" w14:textId="77777777" w:rsidR="005C2594" w:rsidRDefault="005C2594" w:rsidP="005C2594">
      <w:pPr>
        <w:spacing w:after="3" w:line="326" w:lineRule="auto"/>
        <w:ind w:left="706"/>
        <w:jc w:val="both"/>
        <w:rPr>
          <w:rFonts w:ascii="Times New Roman" w:eastAsia="Times New Roman" w:hAnsi="Times New Roman" w:cs="Times New Roman"/>
          <w:b/>
          <w:sz w:val="24"/>
        </w:rPr>
      </w:pPr>
    </w:p>
    <w:p w14:paraId="13337E71" w14:textId="77777777" w:rsidR="005C2594" w:rsidRDefault="005C2594" w:rsidP="005C2594">
      <w:pPr>
        <w:spacing w:after="3" w:line="326" w:lineRule="auto"/>
        <w:ind w:left="706"/>
        <w:jc w:val="both"/>
      </w:pPr>
      <w:r>
        <w:rPr>
          <w:rFonts w:ascii="Times New Roman" w:eastAsia="Times New Roman" w:hAnsi="Times New Roman" w:cs="Times New Roman"/>
          <w:b/>
          <w:i/>
          <w:color w:val="D4134A"/>
          <w:sz w:val="32"/>
          <w:u w:val="single" w:color="D4134A"/>
        </w:rPr>
        <w:t>Presentation layer:</w:t>
      </w:r>
      <w:r>
        <w:rPr>
          <w:rFonts w:ascii="Times New Roman" w:eastAsia="Times New Roman" w:hAnsi="Times New Roman" w:cs="Times New Roman"/>
          <w:b/>
          <w:i/>
          <w:color w:val="D4134A"/>
          <w:sz w:val="32"/>
        </w:rPr>
        <w:t xml:space="preserve">  </w:t>
      </w:r>
      <w:r>
        <w:rPr>
          <w:rFonts w:ascii="Times New Roman" w:eastAsia="Times New Roman" w:hAnsi="Times New Roman" w:cs="Times New Roman"/>
          <w:sz w:val="27"/>
        </w:rPr>
        <w:t xml:space="preserve">The presentation layer prepares data for the application layer. </w:t>
      </w:r>
    </w:p>
    <w:p w14:paraId="3986635B" w14:textId="77777777" w:rsidR="005C2594" w:rsidRDefault="005C2594" w:rsidP="005C2594">
      <w:pPr>
        <w:spacing w:after="141" w:line="271" w:lineRule="auto"/>
        <w:ind w:left="-5" w:right="3" w:hanging="10"/>
        <w:jc w:val="both"/>
        <w:rPr>
          <w:rFonts w:ascii="Times New Roman" w:eastAsia="Times New Roman" w:hAnsi="Times New Roman" w:cs="Times New Roman"/>
          <w:sz w:val="32"/>
        </w:rPr>
      </w:pPr>
      <w:r>
        <w:rPr>
          <w:rFonts w:ascii="Times New Roman" w:eastAsia="Times New Roman" w:hAnsi="Times New Roman" w:cs="Times New Roman"/>
          <w:sz w:val="27"/>
        </w:rPr>
        <w:t>It defines how two devices should encode, encrypt, and compress data so it is received correctly on the other end. The presentation layer takes any data transmitted by the application layer and prepares it for transmission over the session layer.</w:t>
      </w:r>
      <w:r>
        <w:rPr>
          <w:rFonts w:ascii="Times New Roman" w:eastAsia="Times New Roman" w:hAnsi="Times New Roman" w:cs="Times New Roman"/>
          <w:sz w:val="32"/>
        </w:rPr>
        <w:t xml:space="preserve"> </w:t>
      </w:r>
    </w:p>
    <w:p w14:paraId="739E7DA3" w14:textId="77777777" w:rsidR="005C2594" w:rsidRDefault="005C2594" w:rsidP="005C2594">
      <w:pPr>
        <w:spacing w:after="141" w:line="271" w:lineRule="auto"/>
        <w:ind w:left="-5" w:right="3" w:hanging="10"/>
        <w:jc w:val="both"/>
        <w:rPr>
          <w:rFonts w:ascii="Times New Roman" w:eastAsia="Times New Roman" w:hAnsi="Times New Roman" w:cs="Times New Roman"/>
          <w:sz w:val="32"/>
        </w:rPr>
      </w:pPr>
    </w:p>
    <w:p w14:paraId="2246BF6B" w14:textId="77777777" w:rsidR="005C2594" w:rsidRDefault="005C2594" w:rsidP="005C2594">
      <w:pPr>
        <w:spacing w:after="141" w:line="271" w:lineRule="auto"/>
        <w:ind w:left="-5" w:right="3" w:hanging="10"/>
        <w:jc w:val="both"/>
      </w:pPr>
      <w:r>
        <w:rPr>
          <w:rFonts w:ascii="Times New Roman" w:eastAsia="Times New Roman" w:hAnsi="Times New Roman" w:cs="Times New Roman"/>
          <w:b/>
          <w:i/>
          <w:color w:val="D4134A"/>
          <w:sz w:val="32"/>
          <w:u w:val="single" w:color="D4134A"/>
        </w:rPr>
        <w:t>Functions of Presentation layer:</w:t>
      </w:r>
      <w:r>
        <w:rPr>
          <w:rFonts w:ascii="Times New Roman" w:eastAsia="Times New Roman" w:hAnsi="Times New Roman" w:cs="Times New Roman"/>
          <w:b/>
          <w:i/>
          <w:color w:val="D4134A"/>
          <w:sz w:val="32"/>
        </w:rPr>
        <w:t xml:space="preserve"> </w:t>
      </w:r>
    </w:p>
    <w:p w14:paraId="0F2A2040"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Translation:</w:t>
      </w:r>
      <w:r>
        <w:rPr>
          <w:rFonts w:ascii="Times New Roman" w:eastAsia="Times New Roman" w:hAnsi="Times New Roman" w:cs="Times New Roman"/>
          <w:sz w:val="24"/>
        </w:rPr>
        <w:t xml:space="preserve">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 </w:t>
      </w:r>
    </w:p>
    <w:p w14:paraId="5E23E973"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Encryption:</w:t>
      </w:r>
      <w:r>
        <w:rPr>
          <w:rFonts w:ascii="Times New Roman" w:eastAsia="Times New Roman" w:hAnsi="Times New Roman" w:cs="Times New Roman"/>
          <w:sz w:val="24"/>
        </w:rPr>
        <w:t xml:space="preserve"> Encryption is needed to maintain privacy. Encryption is a process of converting the sender-transmitted information into another form and sends the resulting message over the network. </w:t>
      </w:r>
    </w:p>
    <w:p w14:paraId="22BFD571" w14:textId="77777777" w:rsidR="005C2594" w:rsidRPr="00756691" w:rsidRDefault="005C2594" w:rsidP="005C2594">
      <w:pPr>
        <w:numPr>
          <w:ilvl w:val="0"/>
          <w:numId w:val="3"/>
        </w:numPr>
        <w:spacing w:after="173" w:line="326" w:lineRule="auto"/>
        <w:ind w:hanging="360"/>
        <w:jc w:val="both"/>
      </w:pPr>
      <w:r>
        <w:rPr>
          <w:rFonts w:ascii="Times New Roman" w:eastAsia="Times New Roman" w:hAnsi="Times New Roman" w:cs="Times New Roman"/>
          <w:b/>
          <w:sz w:val="24"/>
        </w:rPr>
        <w:t>Compression:</w:t>
      </w:r>
      <w:r>
        <w:rPr>
          <w:rFonts w:ascii="Times New Roman" w:eastAsia="Times New Roman" w:hAnsi="Times New Roman" w:cs="Times New Roman"/>
          <w:sz w:val="24"/>
        </w:rPr>
        <w:t xml:space="preserve"> Data compression is a process of compressing the data, i.e., it reduces the number of bits to be transmitted. Data compression is very important in multimedia such as text, audio, video. </w:t>
      </w:r>
    </w:p>
    <w:p w14:paraId="346C22C6" w14:textId="77777777" w:rsidR="00756691" w:rsidRDefault="00756691" w:rsidP="00756691">
      <w:pPr>
        <w:spacing w:after="173" w:line="326" w:lineRule="auto"/>
        <w:jc w:val="both"/>
      </w:pPr>
    </w:p>
    <w:p w14:paraId="337ECDC9" w14:textId="77777777" w:rsidR="00756691" w:rsidRDefault="00756691" w:rsidP="00756691">
      <w:pPr>
        <w:spacing w:after="173" w:line="326" w:lineRule="auto"/>
        <w:jc w:val="both"/>
      </w:pPr>
      <w:r>
        <w:rPr>
          <w:noProof/>
        </w:rPr>
        <w:lastRenderedPageBreak/>
        <w:drawing>
          <wp:inline distT="0" distB="0" distL="0" distR="0" wp14:anchorId="6875334B" wp14:editId="733DA414">
            <wp:extent cx="5731510" cy="2254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22A97947" w14:textId="77777777" w:rsidR="005C2594" w:rsidRDefault="005C2594" w:rsidP="005C2594">
      <w:pPr>
        <w:spacing w:after="3" w:line="252" w:lineRule="auto"/>
        <w:ind w:left="-5" w:hanging="10"/>
      </w:pPr>
      <w:r>
        <w:rPr>
          <w:rFonts w:ascii="Times New Roman" w:eastAsia="Times New Roman" w:hAnsi="Times New Roman" w:cs="Times New Roman"/>
          <w:b/>
          <w:i/>
          <w:color w:val="D4134A"/>
          <w:sz w:val="32"/>
          <w:u w:val="single" w:color="D4134A"/>
        </w:rPr>
        <w:t>Application layer:</w:t>
      </w:r>
      <w:r>
        <w:rPr>
          <w:rFonts w:ascii="Times New Roman" w:eastAsia="Times New Roman" w:hAnsi="Times New Roman" w:cs="Times New Roman"/>
          <w:b/>
          <w:i/>
          <w:color w:val="D4134A"/>
          <w:sz w:val="32"/>
        </w:rPr>
        <w:t xml:space="preserve"> </w:t>
      </w:r>
      <w:r>
        <w:rPr>
          <w:rFonts w:ascii="Times New Roman" w:eastAsia="Times New Roman" w:hAnsi="Times New Roman" w:cs="Times New Roman"/>
          <w:b/>
          <w:i/>
          <w:sz w:val="32"/>
        </w:rPr>
        <w:t xml:space="preserve"> </w:t>
      </w:r>
      <w:r>
        <w:rPr>
          <w:rFonts w:ascii="Times New Roman" w:eastAsia="Times New Roman" w:hAnsi="Times New Roman" w:cs="Times New Roman"/>
          <w:sz w:val="27"/>
        </w:rPr>
        <w:t xml:space="preserve">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w:t>
      </w:r>
    </w:p>
    <w:p w14:paraId="5A9E69CA" w14:textId="77777777" w:rsidR="005C2594" w:rsidRDefault="005C2594" w:rsidP="005C2594">
      <w:pPr>
        <w:spacing w:after="69" w:line="271" w:lineRule="auto"/>
        <w:ind w:left="-5" w:right="3" w:hanging="10"/>
        <w:jc w:val="both"/>
      </w:pPr>
      <w:r>
        <w:rPr>
          <w:rFonts w:ascii="Times New Roman" w:eastAsia="Times New Roman" w:hAnsi="Times New Roman" w:cs="Times New Roman"/>
          <w:sz w:val="27"/>
        </w:rPr>
        <w:t>Protocol (FTP), Post Office Protocol (POP), Simple Mail Transfer Protocol (SMTP), and Domain Name System (DNS).</w:t>
      </w:r>
      <w:r>
        <w:rPr>
          <w:rFonts w:ascii="Times New Roman" w:eastAsia="Times New Roman" w:hAnsi="Times New Roman" w:cs="Times New Roman"/>
          <w:b/>
          <w:i/>
          <w:sz w:val="32"/>
        </w:rPr>
        <w:t xml:space="preserve"> </w:t>
      </w:r>
    </w:p>
    <w:p w14:paraId="0A4D51CA" w14:textId="77777777" w:rsidR="005C2594" w:rsidRDefault="005C2594" w:rsidP="005C2594">
      <w:pPr>
        <w:spacing w:after="0"/>
      </w:pPr>
      <w:r>
        <w:t xml:space="preserve"> </w:t>
      </w:r>
      <w:r>
        <w:tab/>
        <w:t xml:space="preserve"> </w:t>
      </w:r>
    </w:p>
    <w:p w14:paraId="534758F8" w14:textId="77777777" w:rsidR="005C2594" w:rsidRDefault="005C2594" w:rsidP="005C2594">
      <w:pPr>
        <w:spacing w:after="192"/>
      </w:pPr>
      <w:r>
        <w:rPr>
          <w:rFonts w:ascii="Times New Roman" w:eastAsia="Times New Roman" w:hAnsi="Times New Roman" w:cs="Times New Roman"/>
          <w:sz w:val="27"/>
        </w:rPr>
        <w:t xml:space="preserve"> </w:t>
      </w:r>
    </w:p>
    <w:p w14:paraId="732D10D6" w14:textId="77777777" w:rsidR="005C2594" w:rsidRDefault="005C2594" w:rsidP="005C2594">
      <w:pPr>
        <w:spacing w:after="159"/>
        <w:ind w:left="-5" w:hanging="10"/>
      </w:pPr>
      <w:r>
        <w:rPr>
          <w:rFonts w:ascii="Times New Roman" w:eastAsia="Times New Roman" w:hAnsi="Times New Roman" w:cs="Times New Roman"/>
          <w:b/>
          <w:i/>
          <w:color w:val="D4134A"/>
          <w:sz w:val="32"/>
          <w:u w:val="single" w:color="D4134A"/>
        </w:rPr>
        <w:t>Function of Application layer:</w:t>
      </w:r>
      <w:r>
        <w:rPr>
          <w:rFonts w:ascii="Times New Roman" w:eastAsia="Times New Roman" w:hAnsi="Times New Roman" w:cs="Times New Roman"/>
          <w:b/>
          <w:i/>
          <w:color w:val="D4134A"/>
          <w:sz w:val="32"/>
        </w:rPr>
        <w:t xml:space="preserve"> </w:t>
      </w:r>
    </w:p>
    <w:p w14:paraId="22EBCD6B" w14:textId="77777777" w:rsidR="005C2594"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File transfer, access, and management (FTAM):</w:t>
      </w:r>
      <w:r>
        <w:rPr>
          <w:rFonts w:ascii="Times New Roman" w:eastAsia="Times New Roman" w:hAnsi="Times New Roman" w:cs="Times New Roman"/>
          <w:sz w:val="24"/>
        </w:rPr>
        <w:t xml:space="preserve"> An application layer allows a user to access the files in a remote computer, to retrieve the files from a computer and to manage the files in a remote computer. </w:t>
      </w:r>
    </w:p>
    <w:p w14:paraId="4B343619" w14:textId="77777777" w:rsidR="005C2594" w:rsidRDefault="005C2594" w:rsidP="005C2594">
      <w:pPr>
        <w:numPr>
          <w:ilvl w:val="0"/>
          <w:numId w:val="3"/>
        </w:numPr>
        <w:spacing w:after="36"/>
        <w:ind w:hanging="360"/>
        <w:jc w:val="both"/>
      </w:pPr>
      <w:r>
        <w:rPr>
          <w:rFonts w:ascii="Times New Roman" w:eastAsia="Times New Roman" w:hAnsi="Times New Roman" w:cs="Times New Roman"/>
          <w:b/>
          <w:sz w:val="24"/>
        </w:rPr>
        <w:t>Mail services:</w:t>
      </w:r>
      <w:r>
        <w:rPr>
          <w:rFonts w:ascii="Times New Roman" w:eastAsia="Times New Roman" w:hAnsi="Times New Roman" w:cs="Times New Roman"/>
          <w:sz w:val="24"/>
        </w:rPr>
        <w:t xml:space="preserve"> An application layer provides the facility for email forwarding and storage. </w:t>
      </w:r>
    </w:p>
    <w:p w14:paraId="2D0C27B6" w14:textId="77777777" w:rsidR="005C2594" w:rsidRPr="00756691" w:rsidRDefault="005C2594" w:rsidP="005C2594">
      <w:pPr>
        <w:numPr>
          <w:ilvl w:val="0"/>
          <w:numId w:val="3"/>
        </w:numPr>
        <w:spacing w:after="3" w:line="326" w:lineRule="auto"/>
        <w:ind w:hanging="360"/>
        <w:jc w:val="both"/>
      </w:pPr>
      <w:r>
        <w:rPr>
          <w:rFonts w:ascii="Times New Roman" w:eastAsia="Times New Roman" w:hAnsi="Times New Roman" w:cs="Times New Roman"/>
          <w:b/>
          <w:sz w:val="24"/>
        </w:rPr>
        <w:t>Directory services</w:t>
      </w:r>
      <w:r>
        <w:rPr>
          <w:rFonts w:ascii="Times New Roman" w:eastAsia="Times New Roman" w:hAnsi="Times New Roman" w:cs="Times New Roman"/>
          <w:sz w:val="24"/>
        </w:rPr>
        <w:t xml:space="preserve">: An application provides the distributed database sources and is used to provide that global information about various </w:t>
      </w:r>
      <w:proofErr w:type="gramStart"/>
      <w:r>
        <w:rPr>
          <w:rFonts w:ascii="Times New Roman" w:eastAsia="Times New Roman" w:hAnsi="Times New Roman" w:cs="Times New Roman"/>
          <w:sz w:val="24"/>
        </w:rPr>
        <w:t xml:space="preserve">objects </w:t>
      </w:r>
      <w:r>
        <w:rPr>
          <w:rFonts w:ascii="Times New Roman" w:eastAsia="Times New Roman" w:hAnsi="Times New Roman" w:cs="Times New Roman"/>
          <w:b/>
          <w:i/>
          <w:sz w:val="32"/>
        </w:rPr>
        <w:t xml:space="preserve"> </w:t>
      </w:r>
      <w:r w:rsidR="00756691">
        <w:rPr>
          <w:rFonts w:ascii="Times New Roman" w:eastAsia="Times New Roman" w:hAnsi="Times New Roman" w:cs="Times New Roman"/>
          <w:b/>
          <w:i/>
          <w:sz w:val="32"/>
        </w:rPr>
        <w:t>.</w:t>
      </w:r>
      <w:proofErr w:type="gramEnd"/>
    </w:p>
    <w:p w14:paraId="465C47A9" w14:textId="77777777" w:rsidR="00756691" w:rsidRDefault="00756691" w:rsidP="00756691">
      <w:pPr>
        <w:spacing w:after="3" w:line="326" w:lineRule="auto"/>
        <w:ind w:left="706"/>
        <w:jc w:val="both"/>
        <w:rPr>
          <w:rFonts w:ascii="Times New Roman" w:eastAsia="Times New Roman" w:hAnsi="Times New Roman" w:cs="Times New Roman"/>
          <w:b/>
          <w:sz w:val="24"/>
        </w:rPr>
      </w:pPr>
    </w:p>
    <w:p w14:paraId="5D35F05D" w14:textId="77777777" w:rsidR="00756691" w:rsidRDefault="00756691" w:rsidP="00756691">
      <w:pPr>
        <w:spacing w:after="3" w:line="326" w:lineRule="auto"/>
        <w:ind w:left="706"/>
        <w:jc w:val="both"/>
      </w:pPr>
      <w:r>
        <w:rPr>
          <w:noProof/>
        </w:rPr>
        <w:lastRenderedPageBreak/>
        <w:drawing>
          <wp:inline distT="0" distB="0" distL="0" distR="0" wp14:anchorId="1ECC7952" wp14:editId="2557018D">
            <wp:extent cx="5731510" cy="2978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78150"/>
                    </a:xfrm>
                    <a:prstGeom prst="rect">
                      <a:avLst/>
                    </a:prstGeom>
                    <a:noFill/>
                    <a:ln>
                      <a:noFill/>
                    </a:ln>
                  </pic:spPr>
                </pic:pic>
              </a:graphicData>
            </a:graphic>
          </wp:inline>
        </w:drawing>
      </w:r>
    </w:p>
    <w:p w14:paraId="7953150B" w14:textId="77777777" w:rsidR="005C2594" w:rsidRDefault="005C2594" w:rsidP="005C2594">
      <w:pPr>
        <w:spacing w:after="0"/>
      </w:pPr>
      <w:r>
        <w:rPr>
          <w:rFonts w:ascii="Times New Roman" w:eastAsia="Times New Roman" w:hAnsi="Times New Roman" w:cs="Times New Roman"/>
          <w:sz w:val="27"/>
        </w:rPr>
        <w:t xml:space="preserve"> </w:t>
      </w:r>
    </w:p>
    <w:p w14:paraId="035B5178" w14:textId="77777777" w:rsidR="00932936" w:rsidRDefault="00932936"/>
    <w:sectPr w:rsidR="00932936">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EE504" w14:textId="77777777" w:rsidR="005F4260" w:rsidRDefault="005F4260" w:rsidP="003316AC">
      <w:pPr>
        <w:spacing w:after="0" w:line="240" w:lineRule="auto"/>
      </w:pPr>
      <w:r>
        <w:separator/>
      </w:r>
    </w:p>
  </w:endnote>
  <w:endnote w:type="continuationSeparator" w:id="0">
    <w:p w14:paraId="7B0B391A" w14:textId="77777777" w:rsidR="005F4260" w:rsidRDefault="005F4260" w:rsidP="0033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3966" w14:textId="77777777" w:rsidR="003316AC" w:rsidRDefault="00331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8550" w14:textId="77777777" w:rsidR="003316AC" w:rsidRDefault="00331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3789" w14:textId="77777777" w:rsidR="003316AC" w:rsidRDefault="00331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E266" w14:textId="77777777" w:rsidR="005F4260" w:rsidRDefault="005F4260" w:rsidP="003316AC">
      <w:pPr>
        <w:spacing w:after="0" w:line="240" w:lineRule="auto"/>
      </w:pPr>
      <w:r>
        <w:separator/>
      </w:r>
    </w:p>
  </w:footnote>
  <w:footnote w:type="continuationSeparator" w:id="0">
    <w:p w14:paraId="60C2F715" w14:textId="77777777" w:rsidR="005F4260" w:rsidRDefault="005F4260" w:rsidP="0033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C83B" w14:textId="77777777" w:rsidR="003316AC" w:rsidRDefault="00331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762618"/>
      <w:docPartObj>
        <w:docPartGallery w:val="Watermarks"/>
        <w:docPartUnique/>
      </w:docPartObj>
    </w:sdtPr>
    <w:sdtContent>
      <w:p w14:paraId="70CF300E" w14:textId="77777777" w:rsidR="003316AC" w:rsidRDefault="00000000">
        <w:pPr>
          <w:pStyle w:val="Header"/>
        </w:pPr>
        <w:r>
          <w:rPr>
            <w:noProof/>
          </w:rPr>
          <w:pict w14:anchorId="0E6D19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9564" o:spid="_x0000_s1025" type="#_x0000_t136" style="position:absolute;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21BCA0188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4586" w14:textId="77777777" w:rsidR="003316AC" w:rsidRDefault="00331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610F7"/>
    <w:multiLevelType w:val="hybridMultilevel"/>
    <w:tmpl w:val="2D78DAA4"/>
    <w:lvl w:ilvl="0" w:tplc="4EDCD13C">
      <w:start w:val="1"/>
      <w:numFmt w:val="lowerLetter"/>
      <w:lvlText w:val="(%1)"/>
      <w:lvlJc w:val="left"/>
      <w:pPr>
        <w:ind w:left="706"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1" w:tplc="A3A099E2">
      <w:start w:val="1"/>
      <w:numFmt w:val="lowerLetter"/>
      <w:lvlText w:val="%2"/>
      <w:lvlJc w:val="left"/>
      <w:pPr>
        <w:ind w:left="144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2" w:tplc="F7588110">
      <w:start w:val="1"/>
      <w:numFmt w:val="lowerRoman"/>
      <w:lvlText w:val="%3"/>
      <w:lvlJc w:val="left"/>
      <w:pPr>
        <w:ind w:left="216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3" w:tplc="E618C494">
      <w:start w:val="1"/>
      <w:numFmt w:val="decimal"/>
      <w:lvlText w:val="%4"/>
      <w:lvlJc w:val="left"/>
      <w:pPr>
        <w:ind w:left="288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4" w:tplc="0A7EF0CE">
      <w:start w:val="1"/>
      <w:numFmt w:val="lowerLetter"/>
      <w:lvlText w:val="%5"/>
      <w:lvlJc w:val="left"/>
      <w:pPr>
        <w:ind w:left="360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5" w:tplc="97507A76">
      <w:start w:val="1"/>
      <w:numFmt w:val="lowerRoman"/>
      <w:lvlText w:val="%6"/>
      <w:lvlJc w:val="left"/>
      <w:pPr>
        <w:ind w:left="432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6" w:tplc="5FCECD6A">
      <w:start w:val="1"/>
      <w:numFmt w:val="decimal"/>
      <w:lvlText w:val="%7"/>
      <w:lvlJc w:val="left"/>
      <w:pPr>
        <w:ind w:left="504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7" w:tplc="DEE2020E">
      <w:start w:val="1"/>
      <w:numFmt w:val="lowerLetter"/>
      <w:lvlText w:val="%8"/>
      <w:lvlJc w:val="left"/>
      <w:pPr>
        <w:ind w:left="576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lvl w:ilvl="8" w:tplc="205821F0">
      <w:start w:val="1"/>
      <w:numFmt w:val="lowerRoman"/>
      <w:lvlText w:val="%9"/>
      <w:lvlJc w:val="left"/>
      <w:pPr>
        <w:ind w:left="6481" w:firstLine="0"/>
      </w:pPr>
      <w:rPr>
        <w:rFonts w:ascii="Book Antiqua" w:eastAsia="Book Antiqua" w:hAnsi="Book Antiqua" w:cs="Book Antiqua"/>
        <w:b/>
        <w:bCs/>
        <w:i/>
        <w:iCs/>
        <w:strike w:val="0"/>
        <w:dstrike w:val="0"/>
        <w:color w:val="000000"/>
        <w:sz w:val="28"/>
        <w:szCs w:val="28"/>
        <w:u w:val="none" w:color="000000"/>
        <w:effect w:val="none"/>
        <w:bdr w:val="none" w:sz="0" w:space="0" w:color="auto" w:frame="1"/>
        <w:vertAlign w:val="baseline"/>
      </w:rPr>
    </w:lvl>
  </w:abstractNum>
  <w:abstractNum w:abstractNumId="1" w15:restartNumberingAfterBreak="0">
    <w:nsid w:val="51045D2D"/>
    <w:multiLevelType w:val="hybridMultilevel"/>
    <w:tmpl w:val="A1549E24"/>
    <w:lvl w:ilvl="0" w:tplc="4FA610B2">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4E6DB3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734A804">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C10005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6E4A402">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FEFD84">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478FA7C">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D38521C">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7BCF6D4">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1F44363"/>
    <w:multiLevelType w:val="hybridMultilevel"/>
    <w:tmpl w:val="DE9813D6"/>
    <w:lvl w:ilvl="0" w:tplc="6FE2A998">
      <w:start w:val="1"/>
      <w:numFmt w:val="bullet"/>
      <w:lvlText w:val="❖"/>
      <w:lvlJc w:val="left"/>
      <w:pPr>
        <w:ind w:left="706"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1" w:tplc="BF0263FC">
      <w:start w:val="1"/>
      <w:numFmt w:val="bullet"/>
      <w:lvlText w:val="o"/>
      <w:lvlJc w:val="left"/>
      <w:pPr>
        <w:ind w:left="144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2" w:tplc="55A4C508">
      <w:start w:val="1"/>
      <w:numFmt w:val="bullet"/>
      <w:lvlText w:val="▪"/>
      <w:lvlJc w:val="left"/>
      <w:pPr>
        <w:ind w:left="216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3" w:tplc="731A4106">
      <w:start w:val="1"/>
      <w:numFmt w:val="bullet"/>
      <w:lvlText w:val="•"/>
      <w:lvlJc w:val="left"/>
      <w:pPr>
        <w:ind w:left="288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4" w:tplc="F76C9D44">
      <w:start w:val="1"/>
      <w:numFmt w:val="bullet"/>
      <w:lvlText w:val="o"/>
      <w:lvlJc w:val="left"/>
      <w:pPr>
        <w:ind w:left="360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5" w:tplc="CE9856E2">
      <w:start w:val="1"/>
      <w:numFmt w:val="bullet"/>
      <w:lvlText w:val="▪"/>
      <w:lvlJc w:val="left"/>
      <w:pPr>
        <w:ind w:left="432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6" w:tplc="843A1C7C">
      <w:start w:val="1"/>
      <w:numFmt w:val="bullet"/>
      <w:lvlText w:val="•"/>
      <w:lvlJc w:val="left"/>
      <w:pPr>
        <w:ind w:left="504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7" w:tplc="38045DDA">
      <w:start w:val="1"/>
      <w:numFmt w:val="bullet"/>
      <w:lvlText w:val="o"/>
      <w:lvlJc w:val="left"/>
      <w:pPr>
        <w:ind w:left="576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8" w:tplc="CCFC9EF8">
      <w:start w:val="1"/>
      <w:numFmt w:val="bullet"/>
      <w:lvlText w:val="▪"/>
      <w:lvlJc w:val="left"/>
      <w:pPr>
        <w:ind w:left="648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abstractNum>
  <w:num w:numId="1" w16cid:durableId="79221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9077072">
    <w:abstractNumId w:val="2"/>
  </w:num>
  <w:num w:numId="3" w16cid:durableId="268394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94"/>
    <w:rsid w:val="003316AC"/>
    <w:rsid w:val="005C2594"/>
    <w:rsid w:val="005F4260"/>
    <w:rsid w:val="00756691"/>
    <w:rsid w:val="00932936"/>
    <w:rsid w:val="00D264C1"/>
    <w:rsid w:val="00D763F8"/>
    <w:rsid w:val="00E12FDD"/>
    <w:rsid w:val="00FB4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44021"/>
  <w15:chartTrackingRefBased/>
  <w15:docId w15:val="{CCB3BA72-953D-4A94-A032-0B040B81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594"/>
    <w:pPr>
      <w:spacing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5C2594"/>
    <w:pPr>
      <w:keepNext/>
      <w:keepLines/>
      <w:spacing w:after="156" w:line="256" w:lineRule="auto"/>
      <w:ind w:left="10" w:hanging="10"/>
      <w:outlineLvl w:val="0"/>
    </w:pPr>
    <w:rPr>
      <w:rFonts w:ascii="Cambria" w:eastAsia="Cambria" w:hAnsi="Cambria" w:cs="Cambria"/>
      <w:b/>
      <w:i/>
      <w:color w:val="C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594"/>
    <w:rPr>
      <w:rFonts w:ascii="Cambria" w:eastAsia="Cambria" w:hAnsi="Cambria" w:cs="Cambria"/>
      <w:b/>
      <w:i/>
      <w:color w:val="C00000"/>
      <w:sz w:val="27"/>
      <w:lang w:eastAsia="en-IN"/>
    </w:rPr>
  </w:style>
  <w:style w:type="paragraph" w:styleId="Header">
    <w:name w:val="header"/>
    <w:basedOn w:val="Normal"/>
    <w:link w:val="HeaderChar"/>
    <w:uiPriority w:val="99"/>
    <w:unhideWhenUsed/>
    <w:rsid w:val="00331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6AC"/>
    <w:rPr>
      <w:rFonts w:ascii="Calibri" w:eastAsia="Calibri" w:hAnsi="Calibri" w:cs="Calibri"/>
      <w:color w:val="000000"/>
      <w:lang w:eastAsia="en-IN"/>
    </w:rPr>
  </w:style>
  <w:style w:type="paragraph" w:styleId="Footer">
    <w:name w:val="footer"/>
    <w:basedOn w:val="Normal"/>
    <w:link w:val="FooterChar"/>
    <w:uiPriority w:val="99"/>
    <w:unhideWhenUsed/>
    <w:rsid w:val="00331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6AC"/>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4FD5B-6C22-4527-AE2B-D66CB4C7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manisha Rao</cp:lastModifiedBy>
  <cp:revision>1</cp:revision>
  <cp:lastPrinted>2022-08-26T15:37:00Z</cp:lastPrinted>
  <dcterms:created xsi:type="dcterms:W3CDTF">2022-08-26T15:39:00Z</dcterms:created>
  <dcterms:modified xsi:type="dcterms:W3CDTF">2022-08-26T15:47:00Z</dcterms:modified>
</cp:coreProperties>
</file>