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z64abeb7r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HAQI-SMART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t7mmhz8x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Known Issues &amp; Errata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HAQI-SMART — Smart Air Quality Monitoring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Documentation Domain:</w:t>
      </w:r>
      <w:r w:rsidDel="00000000" w:rsidR="00000000" w:rsidRPr="00000000">
        <w:rPr>
          <w:rtl w:val="0"/>
        </w:rPr>
        <w:t xml:space="preserve"> Hardware / Electrical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Hardware Known Issues &amp; Errata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Hardware Development Record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g25ai9s0e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records hardware-related problems and abnormal behaviour observed during the development, integration and testing of the HAQI-SMART prototype.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maintaining this record is to: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the development history of the hardware,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abnormal behaviour that occurred during testing,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symptoms observed,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investigation performed,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confirmed causes from suspected causes,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corrective actions or workarounds,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provide useful information for future development and troubleshooting.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issues documented here are based on the actual problems encountered during the HAQI-SMART hardware development process.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exact root cause was not conclusively established, the issue is explicitly marked as </w:t>
      </w:r>
      <w:r w:rsidDel="00000000" w:rsidR="00000000" w:rsidRPr="00000000">
        <w:rPr>
          <w:b w:val="1"/>
          <w:bCs w:val="1"/>
          <w:rtl w:val="0"/>
        </w:rPr>
        <w:t xml:space="preserve">cause not conclusively determined</w:t>
      </w:r>
      <w:r w:rsidDel="00000000" w:rsidR="00000000" w:rsidRPr="00000000">
        <w:rPr>
          <w:rtl w:val="0"/>
        </w:rPr>
        <w:t xml:space="preserve"> rather than assigning an unsupported explanation.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3v66rnab1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Issue Classification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hardware issues are classified as follows: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6359832635983"/>
        <w:gridCol w:w="4366.694560669456"/>
        <w:gridCol w:w="1737.866108786611"/>
        <w:gridCol w:w="2442.8033472803345"/>
        <w:tblGridChange w:id="0">
          <w:tblGrid>
            <w:gridCol w:w="812.6359832635983"/>
            <w:gridCol w:w="4366.694560669456"/>
            <w:gridCol w:w="1737.866108786611"/>
            <w:gridCol w:w="2442.803347280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OLED abnormal display behaviour during battery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Display /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Investigated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OLED stopped operating during later DC-adapter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Display /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Investigated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Buck converter output could not initially be adjusted to required 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Power Regulation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Investigated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Power architecture required multiple iterations during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Power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Resolved through design iteration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tnks9epqd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HW-01 — OLED Abnormal Behaviour During Battery Operation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dn6ckff9r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Description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testing of the HAQI-SMART prototype using </w:t>
      </w:r>
      <w:r w:rsidDel="00000000" w:rsidR="00000000" w:rsidRPr="00000000">
        <w:rPr>
          <w:b w:val="1"/>
          <w:bCs w:val="1"/>
          <w:rtl w:val="0"/>
        </w:rPr>
        <w:t xml:space="preserve">battery power</w:t>
      </w:r>
      <w:r w:rsidDel="00000000" w:rsidR="00000000" w:rsidRPr="00000000">
        <w:rPr>
          <w:rtl w:val="0"/>
        </w:rPr>
        <w:t xml:space="preserve">, the OLED display did not operate normally.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displaying the expected text and interface information, the display appeared to show a </w:t>
      </w:r>
      <w:r w:rsidDel="00000000" w:rsidR="00000000" w:rsidRPr="00000000">
        <w:rPr>
          <w:b w:val="1"/>
          <w:bCs w:val="1"/>
          <w:rtl w:val="0"/>
        </w:rPr>
        <w:t xml:space="preserve">green screen with visible distortion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behaviour was different from the behaviour observed when the system was powered using a DC adapter.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e836q0dgw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Conditions Under Which the Issue Was Observed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was observed under the following conditions: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 source:</w:t>
      </w:r>
      <w:r w:rsidDel="00000000" w:rsidR="00000000" w:rsidRPr="00000000">
        <w:rPr>
          <w:rtl w:val="0"/>
        </w:rPr>
        <w:t xml:space="preserve"> Battery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behaviour:</w:t>
      </w:r>
      <w:r w:rsidDel="00000000" w:rsidR="00000000" w:rsidRPr="00000000">
        <w:rPr>
          <w:rtl w:val="0"/>
        </w:rPr>
        <w:t xml:space="preserve"> OLED displays text/data normally.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Observed behaviour:</w:t>
      </w:r>
      <w:r w:rsidDel="00000000" w:rsidR="00000000" w:rsidRPr="00000000">
        <w:rPr>
          <w:rtl w:val="0"/>
        </w:rPr>
        <w:t xml:space="preserve"> OLED screen became green with visible distortion and did not display the expected interface correctly.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0tuqiz0cj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Comparison With DC Power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important observation during troubleshooting was that the OLED behaved normally when the system was powered from a </w:t>
      </w:r>
      <w:r w:rsidDel="00000000" w:rsidR="00000000" w:rsidRPr="00000000">
        <w:rPr>
          <w:b w:val="1"/>
          <w:bCs w:val="1"/>
          <w:rtl w:val="0"/>
        </w:rPr>
        <w:t xml:space="preserve">DC adapter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problem appeared to be associated with the battery-powered operating condition rather than being an immediately reproducible OLED failure under all power conditions.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comparison was useful because it narrowed the investigation toward the </w:t>
      </w:r>
      <w:r w:rsidDel="00000000" w:rsidR="00000000" w:rsidRPr="00000000">
        <w:rPr>
          <w:b w:val="1"/>
          <w:bCs w:val="1"/>
          <w:rtl w:val="0"/>
        </w:rPr>
        <w:t xml:space="preserve">power-delivery path or operating conditions associated with battery 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8n7n1a3fq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Investigation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behaviour was compared between two supply conditions:</w:t>
      </w:r>
    </w:p>
    <w:tbl>
      <w:tblPr>
        <w:tblStyle w:val="Table2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485"/>
        <w:tblGridChange w:id="0">
          <w:tblGrid>
            <w:gridCol w:w="2810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OLED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Battery-powered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Green/distorted display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DC-adapter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OLED initially operated normally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indicated that the display itself could operate under at least one supply condition.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available development observations did not conclusively establish whether the underlying cause was: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supply-voltage instability,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drop under load,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switching/power-path behaviour,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noise,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grounding,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another power-integrity issue.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no single root cause should be claimed without further measurement.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5x351j9j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Root Cause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conclusively determined during the documented testing.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 correlation with battery-powered operation indicated that the power-delivery path was an important area of investigation, but the available testing did not establish a definitive root cause.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ibyk62lm4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Corrective / Investigative Action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power architecture was subsequently examined and developed through multiple iterations involving: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battery supply,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regulation,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 conversion,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switching,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power-source management.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should therefore be considered part of the hardware power-integration development history.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v76v13by3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Documentation Note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issue should not be documented as proof that the OLED was defective.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engineering conclusion from the observed behaviour is: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OLED exhibited abnormal operation specifically during battery-powered testing, while it initially operated normally under DC-adapter power. The exact electrical root cause was not conclusively established.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fof4cepio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HW-02 — OLED Later Failed to Operate During DC-Adapter Testing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2w6naimx1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Description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earlier battery-versus-DC behaviour was observed, the OLED subsequently stopped turning on even when the system was powered from the DC adapter.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a change from the earlier observation in which the OLED operated correctly under DC-adapter power.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a4l8swe5c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Expected Behaviour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system was supplied by the DC adapter: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OLED should power on,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correctly,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display the programmed interface/data.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2644833pm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Observed Behaviour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later testing: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 source:</w:t>
      </w:r>
      <w:r w:rsidDel="00000000" w:rsidR="00000000" w:rsidRPr="00000000">
        <w:rPr>
          <w:rtl w:val="0"/>
        </w:rPr>
        <w:t xml:space="preserve"> DC adapter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Observed behaviour:</w:t>
      </w:r>
      <w:r w:rsidDel="00000000" w:rsidR="00000000" w:rsidRPr="00000000">
        <w:rPr>
          <w:rtl w:val="0"/>
        </w:rPr>
        <w:t xml:space="preserve"> OLED did not turn 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indicated that the earlier battery-specific symptom had evolved into a condition where the display was no longer operating even under the previously functional DC-powered condition.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hhk14zjy1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Investigation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power output was subsequently checked during troubleshooting.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process therefore moved from simply observing the display behaviour toward examining the electrical supply and power-conversion stages.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available project record does not provide enough evidence to state a definitive failure mechanism for the OLED.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0nu12o36e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Root Cause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conclusively determined.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areas requiring investigation included: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 voltage,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power-converter behaviour,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power-path switching,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wiring,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grounding,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OLED module condition,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electrical stress.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remain listed as investigation areas rather than being presented as confirmed causes.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bgphr6bvi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Recommended Engineering Record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future reproduction/testing, the following should be recorded whenever this issue is investigated again: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voltage measured directly at the OLED VCC and GND,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at the ESP32 supply,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before and after the buck converter,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behaviour during OLED initialization,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of VCC/GND wiring,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OLED I²C communication,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OLED module current consumption,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behaviour when the OLED is tested independently.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allow the root cause to be separated into a </w:t>
      </w:r>
      <w:r w:rsidDel="00000000" w:rsidR="00000000" w:rsidRPr="00000000">
        <w:rPr>
          <w:b w:val="1"/>
          <w:bCs w:val="1"/>
          <w:rtl w:val="0"/>
        </w:rPr>
        <w:t xml:space="preserve">power problem, communication problem, wiring problem or component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ddhlctrwy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HW-03 — Buck Converter Output Could Not Initially Be Adjusted to Required Voltage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yeoi9m71u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Description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development of the battery power subsystem, the buck converter was intended to reduce the battery voltage to approximately </w:t>
      </w:r>
      <w:r w:rsidDel="00000000" w:rsidR="00000000" w:rsidRPr="00000000">
        <w:rPr>
          <w:b w:val="1"/>
          <w:bCs w:val="1"/>
          <w:rtl w:val="0"/>
        </w:rPr>
        <w:t xml:space="preserve">5 V</w:t>
      </w:r>
      <w:r w:rsidDel="00000000" w:rsidR="00000000" w:rsidRPr="00000000">
        <w:rPr>
          <w:rtl w:val="0"/>
        </w:rPr>
        <w:t xml:space="preserve"> for the downstream electronics.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output voltage could not initially be adjusted to the required value.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battery voltage was approximately </w:t>
      </w:r>
      <w:r w:rsidDel="00000000" w:rsidR="00000000" w:rsidRPr="00000000">
        <w:rPr>
          <w:b w:val="1"/>
          <w:bCs w:val="1"/>
          <w:rtl w:val="0"/>
        </w:rPr>
        <w:t xml:space="preserve">7.6 V</w:t>
      </w:r>
      <w:r w:rsidDel="00000000" w:rsidR="00000000" w:rsidRPr="00000000">
        <w:rPr>
          <w:rtl w:val="0"/>
        </w:rPr>
        <w:t xml:space="preserve"> during the relevant testing.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usdwlv6vs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Expected Behaviour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buck converter was expected to provide a regulated lower output voltage suitable for the downstream power architecture.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intended target was approximately: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V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4tvvn0ule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Observed Behaviour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converter initially remained at approximately </w:t>
      </w:r>
      <w:r w:rsidDel="00000000" w:rsidR="00000000" w:rsidRPr="00000000">
        <w:rPr>
          <w:b w:val="1"/>
          <w:bCs w:val="1"/>
          <w:rtl w:val="0"/>
        </w:rPr>
        <w:t xml:space="preserve">7 V or higher</w:t>
      </w:r>
      <w:r w:rsidDel="00000000" w:rsidR="00000000" w:rsidRPr="00000000">
        <w:rPr>
          <w:rtl w:val="0"/>
        </w:rPr>
        <w:t xml:space="preserve"> despite repeated adjustment of its potentiometer.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adjustment screw was rotated substantially—more than approximately 50 turns during the troubleshooting attempt—but the output did not reduce to the intended 5 V level.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rb81vf9so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Investigation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converter's adjustment potentiometer was investigated as the primary means of controlling the output voltage.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inability to reach the expected output suggested that further investigation of the module itself was necessary rather than simply continuing to rotate the adjustment screw indefinitely.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8k9x8yg7p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Root Cause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conclusively determined from the recorded testing.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explanations that would require verification include: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identification of the adjustment potentiometer,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damaged or unsuitable buck-converter module,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incorrect converter operating range,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uncertainty,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module-specific adjustment/configuration issue.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definitive root cause should not be claimed without additional testing.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ehu2j4312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Engineering Lesson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highlighted the importance of verifying the actual electrical specifications and adjustment range of a power-converter module before integrating it into the final power architecture.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documentation should therefore include: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converter input-voltage range,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converter output-voltage range,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rated output current,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configured output voltage,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manufacturer/module identification.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tlqbnvq7d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HW-04 — Power Architecture Required Multiple Development Iterations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rx3i8t2me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Description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HAQI-SMART power subsystem underwent several iterations during development.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needed to support: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DC power during development/testing,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battery-powered operation,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 charging,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regulation,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controlled switching/power-path behaviour.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the power architecture required significant development and troubleshooting before arriving at the final arrangement.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sutfdzq48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Development Challenges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power-related questions and problems had to be addressed during development, including: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the solar panel should connect to the charging subsystem,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battery should connect to the charging and load system,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battery voltage should be regulated,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multiple power sources should be managed,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avoid directly connecting incompatible power sources together,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how to provide a suitable regulated supply to the ESP32 and its peripherals.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co7nqshg3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Final Battery-Side Arrangement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battery-to-electronics arrangement confirmed by the hardware team is: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18650 Battery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 Converter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YX850 Power-Path / Switching Module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ESP32 / System Electronics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prototype also includes a: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W Solar Panel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associated solar charging subsystem.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se85sokgc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Engineering Significance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process demonstrated that the power subsystem could not be treated as a simple battery-to-ESP32 connection.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required separate consideration of: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generation,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charging,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protection,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regulation,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switching,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final load supply.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architecture therefore represents the result of iterative hardware development rather than the initial configuration.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87k6s7pse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General Hardware Testing Observations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hardware development, the system was tested under different power and operating conditions.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important lesson from the testing was that </w:t>
      </w:r>
      <w:r w:rsidDel="00000000" w:rsidR="00000000" w:rsidRPr="00000000">
        <w:rPr>
          <w:b w:val="1"/>
          <w:bCs w:val="1"/>
          <w:rtl w:val="0"/>
        </w:rPr>
        <w:t xml:space="preserve">successful operation under one power source does not necessarily guarantee identical behaviour under another power 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particularly evident from the OLED behaviour observed during battery-powered and DC-adapter-powered operation.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reason, final hardware validation should test the complete system under every intended operating condition, including: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DC-adapter operation,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operation,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solar-assisted/battery operation,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startup,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operation,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transitions between available power sources.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bc5t9a1b5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Corrective and Preventive Measures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future hardware revisions, the following practices are recommended.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6n7q746p3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Verify Power Rails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the actual voltage at the load rather than relying only on the nominal output specification of the converter.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oyseft44w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Test Under Load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converter that produces the expected voltage without a load may behave differently when the ESP32, OLED and sensors are operating simultaneously.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adpw56u25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Validate Power-Source Transitions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tested when changing between: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DC supply,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supply,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solar/battery operation.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bj35xmejk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Document Actual Module Specifications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modules should be identified using: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manufacturer,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model,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range,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range,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rating,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other relevant specifications.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p46h82s26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Check Display Supply Separately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OLED again shows abnormal behaviour, its supply voltage should be measured directly at the OLED module while the display is operating.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ndw4ep035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Issue Status Summary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1490236382323"/>
        <w:gridCol w:w="2255.8273381294966"/>
        <w:gridCol w:w="1635.35457348407"/>
        <w:gridCol w:w="2501.130524152107"/>
        <w:gridCol w:w="2212.5385405960947"/>
        <w:tblGridChange w:id="0">
          <w:tblGrid>
            <w:gridCol w:w="755.1490236382323"/>
            <w:gridCol w:w="2255.8273381294966"/>
            <w:gridCol w:w="1635.35457348407"/>
            <w:gridCol w:w="2501.130524152107"/>
            <w:gridCol w:w="2212.53854059609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HW-01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OLED green/distorted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Battery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Not conclusively determined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Investigated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HW-02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OLED later stopped operating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DC-adapter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Not conclusively determined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Investigated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HW-03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Buck output could not initially reach 5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Battery/buck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Not conclusively determined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Investigated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HW-04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Power architecture required iterations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System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Design-development issue rather than component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Addressed through architecture development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z0877rp6x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Important Documentation Principle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issues recorded in this document should </w:t>
      </w:r>
      <w:r w:rsidDel="00000000" w:rsidR="00000000" w:rsidRPr="00000000">
        <w:rPr>
          <w:b w:val="1"/>
          <w:bCs w:val="1"/>
          <w:rtl w:val="0"/>
        </w:rPr>
        <w:t xml:space="preserve">not be interpreted as evidence that the final prototype is non-functional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represent problems encountered during the </w:t>
      </w:r>
      <w:r w:rsidDel="00000000" w:rsidR="00000000" w:rsidRPr="00000000">
        <w:rPr>
          <w:b w:val="1"/>
          <w:bCs w:val="1"/>
          <w:rtl w:val="0"/>
        </w:rPr>
        <w:t xml:space="preserve">development and integration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an engineering errata document is to preserve these observations so that: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team members understand what happened,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does not have to start from zero,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decisions can be understood in context,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future hardware revisions can avoid repeating the same problems.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Where a root cause was not experimentally confirmed, it is intentionally recorded as </w:t>
      </w:r>
      <w:r w:rsidDel="00000000" w:rsidR="00000000" w:rsidRPr="00000000">
        <w:rPr>
          <w:b w:val="1"/>
          <w:bCs w:val="1"/>
          <w:rtl w:val="0"/>
        </w:rPr>
        <w:t xml:space="preserve">“not conclusively determined.”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vvvvnpeun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Final Status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HAQI-SMART hardware development involved iterative testing of the sensing, display and power subsystems.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significant documented hardware issues were associated with: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OLED behaviour under different power conditions,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buck-converter voltage regulation,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development of the final power architecture.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issues contributed to the refinement of the hardware design and provide useful information for future revisions and troubleshooting.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Hardware Development Record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HAQI-SMART Hardware Documentation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Final verification:</w:t>
      </w:r>
      <w:r w:rsidDel="00000000" w:rsidR="00000000" w:rsidRPr="00000000">
        <w:rPr>
          <w:rtl w:val="0"/>
        </w:rPr>
        <w:t xml:space="preserve"> Required before submission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