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FA75" w14:textId="4CACA3B6" w:rsidR="00D65528" w:rsidRDefault="00D65528">
      <w:r>
        <w:rPr>
          <w:noProof/>
        </w:rPr>
        <w:drawing>
          <wp:anchor distT="0" distB="0" distL="114300" distR="114300" simplePos="0" relativeHeight="251659264" behindDoc="0" locked="0" layoutInCell="1" allowOverlap="1" wp14:anchorId="16114CB2" wp14:editId="291AEB9B">
            <wp:simplePos x="0" y="0"/>
            <wp:positionH relativeFrom="column">
              <wp:posOffset>0</wp:posOffset>
            </wp:positionH>
            <wp:positionV relativeFrom="paragraph">
              <wp:posOffset>-338328</wp:posOffset>
            </wp:positionV>
            <wp:extent cx="5486400" cy="651510"/>
            <wp:effectExtent l="0" t="0" r="0" b="0"/>
            <wp:wrapNone/>
            <wp:docPr id="2" name="Picture 2" descr="UCSBletterhe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CSBletterhead"/>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65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1270FD" w14:textId="022160F6" w:rsidR="00D65528" w:rsidRDefault="00D65528"/>
    <w:p w14:paraId="0D69DD65" w14:textId="230589D0" w:rsidR="00D65528" w:rsidRDefault="00D65528">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2684AE88" w14:textId="31955F1C" w:rsidR="00D65528" w:rsidRDefault="00D65528">
      <w:pPr>
        <w:rPr>
          <w:rFonts w:ascii="Times New Roman" w:hAnsi="Times New Roman" w:cs="Times New Roman"/>
        </w:rPr>
      </w:pPr>
      <w:r>
        <w:rPr>
          <w:rFonts w:ascii="Times New Roman" w:hAnsi="Times New Roman" w:cs="Times New Roman"/>
        </w:rPr>
        <w:t>E-mail: ana.miller-ter.kuile@lifesci.ucsb.edu</w:t>
      </w:r>
    </w:p>
    <w:p w14:paraId="4A6E7FF3" w14:textId="13A1AFA5" w:rsidR="00D65528" w:rsidRDefault="00D65528">
      <w:pPr>
        <w:rPr>
          <w:rFonts w:ascii="Times New Roman" w:hAnsi="Times New Roman" w:cs="Times New Roman"/>
        </w:rPr>
      </w:pPr>
      <w:r>
        <w:rPr>
          <w:rFonts w:ascii="Times New Roman" w:hAnsi="Times New Roman" w:cs="Times New Roman"/>
        </w:rPr>
        <w:t>Tel: 719-580-1002</w:t>
      </w:r>
    </w:p>
    <w:p w14:paraId="3CDBFD58" w14:textId="5E92FFD8" w:rsidR="00D65528" w:rsidRDefault="00D65528">
      <w:pPr>
        <w:rPr>
          <w:rFonts w:ascii="Times New Roman" w:hAnsi="Times New Roman" w:cs="Times New Roman"/>
        </w:rPr>
      </w:pPr>
    </w:p>
    <w:p w14:paraId="486DEA5E" w14:textId="2A9A063E" w:rsidR="00D65528" w:rsidRDefault="00D65528" w:rsidP="00D65528">
      <w:pPr>
        <w:jc w:val="right"/>
        <w:rPr>
          <w:rFonts w:ascii="Times New Roman" w:hAnsi="Times New Roman" w:cs="Times New Roman"/>
        </w:rPr>
      </w:pPr>
      <w:r>
        <w:rPr>
          <w:rFonts w:ascii="Times New Roman" w:hAnsi="Times New Roman" w:cs="Times New Roman"/>
        </w:rPr>
        <w:t>June 16, 2020</w:t>
      </w:r>
    </w:p>
    <w:p w14:paraId="71EE3331" w14:textId="672302D1" w:rsidR="00D65528" w:rsidRDefault="00D65528" w:rsidP="00D65528">
      <w:pPr>
        <w:rPr>
          <w:rFonts w:ascii="Times New Roman" w:hAnsi="Times New Roman" w:cs="Times New Roman"/>
        </w:rPr>
      </w:pPr>
      <w:r>
        <w:rPr>
          <w:rFonts w:ascii="Times New Roman" w:hAnsi="Times New Roman" w:cs="Times New Roman"/>
        </w:rPr>
        <w:t xml:space="preserve">To the editors of </w:t>
      </w:r>
      <w:r>
        <w:rPr>
          <w:rFonts w:ascii="Times New Roman" w:hAnsi="Times New Roman" w:cs="Times New Roman"/>
          <w:i/>
          <w:iCs/>
        </w:rPr>
        <w:t>Molecular Ecology Resources</w:t>
      </w:r>
      <w:r>
        <w:rPr>
          <w:rFonts w:ascii="Times New Roman" w:hAnsi="Times New Roman" w:cs="Times New Roman"/>
        </w:rPr>
        <w:t>:</w:t>
      </w:r>
    </w:p>
    <w:p w14:paraId="452FF8DF" w14:textId="5C6B60E5" w:rsidR="00D65528" w:rsidRDefault="00D65528" w:rsidP="00D65528">
      <w:pPr>
        <w:rPr>
          <w:rFonts w:ascii="Times New Roman" w:hAnsi="Times New Roman" w:cs="Times New Roman"/>
        </w:rPr>
      </w:pPr>
    </w:p>
    <w:p w14:paraId="1E7121E3" w14:textId="0215724F" w:rsidR="00D65528" w:rsidRDefault="00D65528" w:rsidP="00D65528">
      <w:pPr>
        <w:rPr>
          <w:rFonts w:ascii="Times New Roman" w:hAnsi="Times New Roman" w:cs="Times New Roman"/>
          <w:b/>
          <w:bCs/>
        </w:rPr>
      </w:pPr>
      <w:r>
        <w:rPr>
          <w:rFonts w:ascii="Times New Roman" w:hAnsi="Times New Roman" w:cs="Times New Roman"/>
        </w:rPr>
        <w:t xml:space="preserve">Enclosed, please find a manuscript my co-authors and I believe would be ideally suited for </w:t>
      </w:r>
      <w:r>
        <w:rPr>
          <w:rFonts w:ascii="Times New Roman" w:hAnsi="Times New Roman" w:cs="Times New Roman"/>
          <w:i/>
          <w:iCs/>
        </w:rPr>
        <w:t>Molecular Ecology Resources</w:t>
      </w:r>
      <w:r>
        <w:rPr>
          <w:rFonts w:ascii="Times New Roman" w:hAnsi="Times New Roman" w:cs="Times New Roman"/>
        </w:rPr>
        <w:t>. In this article, entitled, “Effects of environmental contamination on diet DNA metabarcoding data of invertebrate consumers in mesocosms and natural environments”, we present results from a surface sterilization treatment of invertebrate consumers prior to DNA metabarcoding</w:t>
      </w:r>
      <w:r w:rsidR="00CA00DF">
        <w:rPr>
          <w:rFonts w:ascii="Times New Roman" w:hAnsi="Times New Roman" w:cs="Times New Roman"/>
        </w:rPr>
        <w:t xml:space="preserve"> aimed at exploring the effects</w:t>
      </w:r>
      <w:r w:rsidR="0000736A">
        <w:rPr>
          <w:rFonts w:ascii="Times New Roman" w:hAnsi="Times New Roman" w:cs="Times New Roman"/>
        </w:rPr>
        <w:t xml:space="preserve"> of</w:t>
      </w:r>
      <w:r w:rsidR="00CA00DF">
        <w:rPr>
          <w:rFonts w:ascii="Times New Roman" w:hAnsi="Times New Roman" w:cs="Times New Roman"/>
        </w:rPr>
        <w:t xml:space="preserve"> surface contaminants on diet DNA data</w:t>
      </w:r>
      <w:r>
        <w:rPr>
          <w:rFonts w:ascii="Times New Roman" w:hAnsi="Times New Roman" w:cs="Times New Roman"/>
        </w:rPr>
        <w:t xml:space="preserve">. </w:t>
      </w:r>
      <w:r w:rsidR="00CA00DF">
        <w:rPr>
          <w:rFonts w:ascii="Times New Roman" w:hAnsi="Times New Roman" w:cs="Times New Roman"/>
        </w:rPr>
        <w:t>W</w:t>
      </w:r>
      <w:r>
        <w:rPr>
          <w:rFonts w:ascii="Times New Roman" w:hAnsi="Times New Roman" w:cs="Times New Roman"/>
        </w:rPr>
        <w:t xml:space="preserve">e believe this study directly </w:t>
      </w:r>
      <w:r w:rsidR="0000736A">
        <w:rPr>
          <w:rFonts w:ascii="Times New Roman" w:hAnsi="Times New Roman" w:cs="Times New Roman"/>
        </w:rPr>
        <w:t xml:space="preserve">relates </w:t>
      </w:r>
      <w:r>
        <w:rPr>
          <w:rFonts w:ascii="Times New Roman" w:hAnsi="Times New Roman" w:cs="Times New Roman"/>
        </w:rPr>
        <w:t xml:space="preserve">to the scope of </w:t>
      </w:r>
      <w:r>
        <w:rPr>
          <w:rFonts w:ascii="Times New Roman" w:hAnsi="Times New Roman" w:cs="Times New Roman"/>
          <w:i/>
          <w:iCs/>
        </w:rPr>
        <w:t xml:space="preserve">Molecular Ecology Resources </w:t>
      </w:r>
      <w:r>
        <w:rPr>
          <w:rFonts w:ascii="Times New Roman" w:hAnsi="Times New Roman" w:cs="Times New Roman"/>
        </w:rPr>
        <w:t xml:space="preserve">by </w:t>
      </w:r>
      <w:r w:rsidRPr="0000736A">
        <w:rPr>
          <w:rFonts w:ascii="Times New Roman" w:hAnsi="Times New Roman" w:cs="Times New Roman"/>
        </w:rPr>
        <w:t>providing validation</w:t>
      </w:r>
      <w:r w:rsidR="00CA00DF" w:rsidRPr="0000736A">
        <w:rPr>
          <w:rFonts w:ascii="Times New Roman" w:hAnsi="Times New Roman" w:cs="Times New Roman"/>
        </w:rPr>
        <w:t xml:space="preserve"> and improvement</w:t>
      </w:r>
      <w:r w:rsidRPr="0000736A">
        <w:rPr>
          <w:rFonts w:ascii="Times New Roman" w:hAnsi="Times New Roman" w:cs="Times New Roman"/>
        </w:rPr>
        <w:t xml:space="preserve"> of DNA metabarcoding as a </w:t>
      </w:r>
      <w:r w:rsidR="00B806EC" w:rsidRPr="0000736A">
        <w:rPr>
          <w:rFonts w:ascii="Times New Roman" w:hAnsi="Times New Roman" w:cs="Times New Roman"/>
        </w:rPr>
        <w:t>molecular t</w:t>
      </w:r>
      <w:r w:rsidRPr="0000736A">
        <w:rPr>
          <w:rFonts w:ascii="Times New Roman" w:hAnsi="Times New Roman" w:cs="Times New Roman"/>
        </w:rPr>
        <w:t>ool for diet studies across taxa in a wide range of environmental contexts.</w:t>
      </w:r>
      <w:r w:rsidRPr="00D65528">
        <w:rPr>
          <w:rFonts w:ascii="Times New Roman" w:hAnsi="Times New Roman" w:cs="Times New Roman"/>
          <w:b/>
          <w:bCs/>
        </w:rPr>
        <w:t xml:space="preserve"> </w:t>
      </w:r>
    </w:p>
    <w:p w14:paraId="1C100559" w14:textId="1C5630A8" w:rsidR="00B806EC" w:rsidRDefault="00B806EC" w:rsidP="00D65528">
      <w:pPr>
        <w:rPr>
          <w:rFonts w:ascii="Times New Roman" w:hAnsi="Times New Roman" w:cs="Times New Roman"/>
          <w:b/>
          <w:bCs/>
        </w:rPr>
      </w:pPr>
    </w:p>
    <w:p w14:paraId="63652256" w14:textId="39864001" w:rsidR="00526216" w:rsidRDefault="00CA00DF" w:rsidP="00526216">
      <w:pPr>
        <w:rPr>
          <w:rFonts w:ascii="Times New Roman" w:hAnsi="Times New Roman" w:cs="Times New Roman"/>
        </w:rPr>
      </w:pPr>
      <w:r>
        <w:rPr>
          <w:rFonts w:ascii="Times New Roman" w:hAnsi="Times New Roman" w:cs="Times New Roman"/>
        </w:rPr>
        <w:t xml:space="preserve">Our findings provide evidence from </w:t>
      </w:r>
      <w:r w:rsidR="00706ECC">
        <w:rPr>
          <w:rFonts w:ascii="Times New Roman" w:hAnsi="Times New Roman" w:cs="Times New Roman"/>
        </w:rPr>
        <w:t>an open terrestrial</w:t>
      </w:r>
      <w:r>
        <w:rPr>
          <w:rFonts w:ascii="Times New Roman" w:hAnsi="Times New Roman" w:cs="Times New Roman"/>
        </w:rPr>
        <w:t xml:space="preserve"> environment</w:t>
      </w:r>
      <w:r w:rsidR="00706ECC">
        <w:rPr>
          <w:rFonts w:ascii="Times New Roman" w:hAnsi="Times New Roman" w:cs="Times New Roman"/>
        </w:rPr>
        <w:t>al context</w:t>
      </w:r>
      <w:r>
        <w:rPr>
          <w:rFonts w:ascii="Times New Roman" w:hAnsi="Times New Roman" w:cs="Times New Roman"/>
        </w:rPr>
        <w:t xml:space="preserve"> that surface contamination does not systematically alter DNA metabarcoding-derived diet data, but that in a contained, mesocosm environment, surface contaminants from shared space with a diet item could inflate estimates of consumption. We believe this study to be timely and of general interest as DNA metabarcoding continues to provide </w:t>
      </w:r>
      <w:r w:rsidR="00B806EC">
        <w:rPr>
          <w:rFonts w:ascii="Times New Roman" w:hAnsi="Times New Roman" w:cs="Times New Roman"/>
        </w:rPr>
        <w:t>valuable insight into a range of consumptive interactions in invertebrate consumers (e.g. host-parasitoid, predator-prey, consumer-fungus)</w:t>
      </w:r>
      <w:r w:rsidR="00526216">
        <w:rPr>
          <w:rFonts w:ascii="Times New Roman" w:hAnsi="Times New Roman" w:cs="Times New Roman"/>
        </w:rPr>
        <w:t xml:space="preserve"> across environmental contexts, including aquatic, marine, terrestrial, and experimental mesocosms.</w:t>
      </w:r>
      <w:r w:rsidR="00C54F2C">
        <w:rPr>
          <w:rFonts w:ascii="Times New Roman" w:hAnsi="Times New Roman" w:cs="Times New Roman"/>
        </w:rPr>
        <w:t xml:space="preserve"> However, the field has not addressed the </w:t>
      </w:r>
      <w:r w:rsidR="00316B02">
        <w:rPr>
          <w:rFonts w:ascii="Times New Roman" w:hAnsi="Times New Roman" w:cs="Times New Roman"/>
        </w:rPr>
        <w:t>potential problem of</w:t>
      </w:r>
      <w:r w:rsidR="00C54F2C">
        <w:rPr>
          <w:rFonts w:ascii="Times New Roman" w:hAnsi="Times New Roman" w:cs="Times New Roman"/>
        </w:rPr>
        <w:t xml:space="preserve"> environmental contamination and systematic fixes (e.g. surface sterilization). </w:t>
      </w:r>
      <w:r w:rsidR="00526216">
        <w:rPr>
          <w:rFonts w:ascii="Times New Roman" w:hAnsi="Times New Roman" w:cs="Times New Roman"/>
        </w:rPr>
        <w:t xml:space="preserve">Our results suggest that environmental, ecological, and methodological aspects of diet DNA metabarcoding studies can play a role in the risk of surface contamination and we suggest next directions in validating DNA metabarcoding across environments and invertebrate consumer taxa. Diet DNA metabarcoding is a promising approach for revealing consumptive interactions in a range of taxa, including invertebrates, that have been foundational to the study of biodiversity. Refining methods and protocols in this field will continue to expand our understanding of ecological communities and functions.   </w:t>
      </w:r>
    </w:p>
    <w:p w14:paraId="17659A4B" w14:textId="77777777" w:rsidR="00B806EC" w:rsidRDefault="00B806EC" w:rsidP="00B806EC">
      <w:pPr>
        <w:rPr>
          <w:rFonts w:ascii="Times New Roman" w:hAnsi="Times New Roman" w:cs="Times New Roman"/>
        </w:rPr>
      </w:pPr>
    </w:p>
    <w:p w14:paraId="2FDCF7EE" w14:textId="77777777" w:rsidR="00B806EC" w:rsidRDefault="00B806EC" w:rsidP="00B806EC">
      <w:pPr>
        <w:rPr>
          <w:rFonts w:ascii="Times New Roman" w:hAnsi="Times New Roman" w:cs="Times New Roman"/>
        </w:rPr>
      </w:pPr>
      <w:r>
        <w:rPr>
          <w:rFonts w:ascii="Times New Roman" w:hAnsi="Times New Roman" w:cs="Times New Roman"/>
        </w:rPr>
        <w:t>We look forward to hearing your thoughts on this work. Please feel free to contact me with any questions about this material. On behalf of my co-authors, I thank you for your consideration of our submission.</w:t>
      </w:r>
    </w:p>
    <w:p w14:paraId="4B202047" w14:textId="77777777" w:rsidR="00B806EC" w:rsidRDefault="00B806EC" w:rsidP="00B806EC">
      <w:pPr>
        <w:rPr>
          <w:rFonts w:ascii="Times New Roman" w:hAnsi="Times New Roman" w:cs="Times New Roman"/>
        </w:rPr>
      </w:pPr>
    </w:p>
    <w:p w14:paraId="2A833430" w14:textId="77777777" w:rsidR="00B806EC" w:rsidRDefault="00B806EC" w:rsidP="00B806EC">
      <w:pPr>
        <w:rPr>
          <w:rFonts w:ascii="Times New Roman" w:hAnsi="Times New Roman" w:cs="Times New Roman"/>
        </w:rPr>
      </w:pPr>
      <w:r>
        <w:rPr>
          <w:rFonts w:ascii="Times New Roman" w:hAnsi="Times New Roman" w:cs="Times New Roman"/>
        </w:rPr>
        <w:t>Sincerely,</w:t>
      </w:r>
    </w:p>
    <w:p w14:paraId="6CB13587" w14:textId="0675DA9A" w:rsidR="00B806EC" w:rsidRDefault="00B806EC" w:rsidP="00D65528">
      <w:pPr>
        <w:rPr>
          <w:rFonts w:ascii="Times New Roman" w:hAnsi="Times New Roman" w:cs="Times New Roman"/>
        </w:rPr>
      </w:pPr>
    </w:p>
    <w:p w14:paraId="724FEC28" w14:textId="368D9148" w:rsidR="00B806EC" w:rsidRDefault="00B806EC" w:rsidP="00D65528">
      <w:pPr>
        <w:rPr>
          <w:rFonts w:ascii="Times New Roman" w:hAnsi="Times New Roman" w:cs="Times New Roman"/>
        </w:rPr>
      </w:pPr>
    </w:p>
    <w:p w14:paraId="700B59E9" w14:textId="77777777" w:rsidR="00B806EC" w:rsidRDefault="00B806EC" w:rsidP="00D65528">
      <w:pPr>
        <w:rPr>
          <w:rFonts w:ascii="Times New Roman" w:hAnsi="Times New Roman" w:cs="Times New Roman"/>
        </w:rPr>
      </w:pPr>
    </w:p>
    <w:p w14:paraId="70EDE9BE" w14:textId="1E4A4DD2" w:rsidR="00D65528" w:rsidRPr="00E35F16" w:rsidRDefault="00B806E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sectPr w:rsidR="00D65528" w:rsidRPr="00E35F16"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28"/>
    <w:rsid w:val="0000736A"/>
    <w:rsid w:val="00021A76"/>
    <w:rsid w:val="00174EDE"/>
    <w:rsid w:val="001F0529"/>
    <w:rsid w:val="00316B02"/>
    <w:rsid w:val="00442124"/>
    <w:rsid w:val="00526216"/>
    <w:rsid w:val="00627850"/>
    <w:rsid w:val="007023D0"/>
    <w:rsid w:val="00706ECC"/>
    <w:rsid w:val="007F1B51"/>
    <w:rsid w:val="00950D74"/>
    <w:rsid w:val="00AB5841"/>
    <w:rsid w:val="00B806EC"/>
    <w:rsid w:val="00C54F2C"/>
    <w:rsid w:val="00CA00DF"/>
    <w:rsid w:val="00D04B5B"/>
    <w:rsid w:val="00D65528"/>
    <w:rsid w:val="00DA3389"/>
    <w:rsid w:val="00E3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C7935"/>
  <w15:chartTrackingRefBased/>
  <w15:docId w15:val="{297A0BA5-1DD0-3644-B960-C4A6012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9</cp:revision>
  <dcterms:created xsi:type="dcterms:W3CDTF">2020-06-16T16:21:00Z</dcterms:created>
  <dcterms:modified xsi:type="dcterms:W3CDTF">2020-06-18T15:00:00Z</dcterms:modified>
</cp:coreProperties>
</file>