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6.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Additional_models_supplement</w:t>
      </w:r>
    </w:p>
    <w:p>
      <w:pPr>
        <w:pStyle w:val="Author"/>
      </w:pPr>
      <w:r>
        <w:t xml:space="preserve">Ana</w:t>
      </w:r>
      <w:r>
        <w:t xml:space="preserve"> </w:t>
      </w:r>
      <w:r>
        <w:t xml:space="preserve">Miller-ter</w:t>
      </w:r>
      <w:r>
        <w:t xml:space="preserve"> </w:t>
      </w:r>
      <w:r>
        <w:t xml:space="preserve">Kuile</w:t>
      </w:r>
    </w:p>
    <w:p>
      <w:pPr>
        <w:pStyle w:val="Date"/>
      </w:pPr>
      <w:r>
        <w:t xml:space="preserve">6/26/2020</w:t>
      </w:r>
    </w:p>
    <w:p>
      <w:pPr>
        <w:pStyle w:val="Heading1"/>
      </w:pPr>
      <w:bookmarkStart w:id="20" w:name="supplemental-analyses"/>
      <w:r>
        <w:t xml:space="preserve">Supplemental analyses</w:t>
      </w:r>
      <w:bookmarkEnd w:id="20"/>
    </w:p>
    <w:p>
      <w:pPr>
        <w:pStyle w:val="Heading2"/>
      </w:pPr>
      <w:bookmarkStart w:id="21" w:name="dna-abundances"/>
      <w:r>
        <w:t xml:space="preserve">1. DNA abundances</w:t>
      </w:r>
      <w:bookmarkEnd w:id="21"/>
    </w:p>
    <w:p>
      <w:pPr>
        <w:pStyle w:val="Heading3"/>
      </w:pPr>
      <w:bookmarkStart w:id="22" w:name="a.-mesocosm-all-prey"/>
      <w:r>
        <w:t xml:space="preserve">A. Mesocosm all prey</w:t>
      </w:r>
      <w:bookmarkEnd w:id="22"/>
    </w:p>
    <w:p>
      <w:pPr>
        <w:pStyle w:val="FirstParagraph"/>
      </w:pPr>
      <w:r>
        <w:t xml:space="preserve">For mesocosm consumers, we also examined whether all prey DNA abundance was altered by surface sterilization as well as examined whether surface sterilization altered the amount of non-diet (here, including fungi and likely endoparasites) DNA.</w:t>
      </w:r>
    </w:p>
    <w:p>
      <w:pPr>
        <w:pStyle w:val="BodyText"/>
      </w:pPr>
      <w:r>
        <w:t xml:space="preserve">The all prey model comparisons included a full model:</w:t>
      </w:r>
      <w:r>
        <w:t xml:space="preserve"> </w:t>
      </w:r>
      <w:r>
        <w:rPr>
          <w:b/>
        </w:rPr>
        <w:t xml:space="preserve">prey ~ Sterilized, offset = log(total), family =</w:t>
      </w:r>
      <w:r>
        <w:rPr>
          <w:b/>
        </w:rPr>
        <w:t xml:space="preserve"> </w:t>
      </w:r>
      <w:r>
        <w:rPr>
          <w:b/>
        </w:rPr>
        <w:t xml:space="preserve">“</w:t>
      </w:r>
      <w:r>
        <w:rPr>
          <w:b/>
        </w:rPr>
        <w:t xml:space="preserve">genpois</w:t>
      </w:r>
      <w:r>
        <w:rPr>
          <w:b/>
        </w:rPr>
        <w:t xml:space="preserve">”</w:t>
      </w:r>
    </w:p>
    <w:p>
      <w:pPr>
        <w:pStyle w:val="BodyText"/>
      </w:pPr>
      <w:r>
        <w:t xml:space="preserve">and a null model:</w:t>
      </w:r>
      <w:r>
        <w:t xml:space="preserve"> </w:t>
      </w:r>
      <w:r>
        <w:rPr>
          <w:b/>
        </w:rPr>
        <w:t xml:space="preserve">prey ~ 1, offset = log(total), family =</w:t>
      </w:r>
      <w:r>
        <w:rPr>
          <w:b/>
        </w:rPr>
        <w:t xml:space="preserve"> </w:t>
      </w:r>
      <w:r>
        <w:rPr>
          <w:b/>
        </w:rPr>
        <w:t xml:space="preserve">“</w:t>
      </w:r>
      <w:r>
        <w:rPr>
          <w:b/>
        </w:rPr>
        <w:t xml:space="preserve">genpois</w:t>
      </w:r>
      <w:r>
        <w:rPr>
          <w:b/>
        </w:rPr>
        <w:t xml:space="preserve">”</w:t>
      </w:r>
    </w:p>
    <w:p>
      <w:pPr>
        <w:pStyle w:val="BodyText"/>
      </w:pPr>
      <w:r>
        <w:t xml:space="preserve">Where</w:t>
      </w:r>
      <w:r>
        <w:t xml:space="preserve"> </w:t>
      </w:r>
      <w:r>
        <w:rPr>
          <w:b/>
        </w:rPr>
        <w:t xml:space="preserve">prey</w:t>
      </w:r>
      <w:r>
        <w:t xml:space="preserve"> </w:t>
      </w:r>
      <w:r>
        <w:t xml:space="preserve">was all prey DNA abundance (including offered prey item,</w:t>
      </w:r>
      <w:r>
        <w:t xml:space="preserve"> </w:t>
      </w:r>
      <w:r>
        <w:rPr>
          <w:i/>
        </w:rPr>
        <w:t xml:space="preserve">Oxya japonica</w:t>
      </w:r>
      <w:r>
        <w:t xml:space="preserve">),</w:t>
      </w:r>
      <w:r>
        <w:t xml:space="preserve"> </w:t>
      </w:r>
      <w:r>
        <w:rPr>
          <w:b/>
        </w:rPr>
        <w:t xml:space="preserve">Sterilized</w:t>
      </w:r>
      <w:r>
        <w:t xml:space="preserve"> </w:t>
      </w:r>
      <w:r>
        <w:t xml:space="preserve">is a binary factor including either</w:t>
      </w:r>
      <w:r>
        <w:t xml:space="preserve"> </w:t>
      </w:r>
      <w:r>
        <w:rPr>
          <w:i/>
        </w:rPr>
        <w:t xml:space="preserve">surface sterilized</w:t>
      </w:r>
      <w:r>
        <w:t xml:space="preserve"> </w:t>
      </w:r>
      <w:r>
        <w:t xml:space="preserve">or</w:t>
      </w:r>
      <w:r>
        <w:t xml:space="preserve"> </w:t>
      </w:r>
      <w:r>
        <w:rPr>
          <w:i/>
        </w:rPr>
        <w:t xml:space="preserve">not surface sterilized</w:t>
      </w:r>
      <w:r>
        <w:t xml:space="preserve">, and the data are transformed from raw abundances (with wide ranges) by correcting with an offset of the total DNA abundance in each sample.</w:t>
      </w:r>
    </w:p>
    <w:p>
      <w:pPr>
        <w:pStyle w:val="SourceCode"/>
      </w:pPr>
      <w:r>
        <w:rPr>
          <w:rStyle w:val="KeywordTok"/>
        </w:rPr>
        <w:t xml:space="preserve">AICc</w:t>
      </w:r>
      <w:r>
        <w:rPr>
          <w:rStyle w:val="NormalTok"/>
        </w:rPr>
        <w:t xml:space="preserve">(lab_mod, lab_null)</w:t>
      </w:r>
    </w:p>
    <w:p>
      <w:pPr>
        <w:pStyle w:val="SourceCode"/>
      </w:pPr>
      <w:r>
        <w:rPr>
          <w:rStyle w:val="VerbatimChar"/>
        </w:rPr>
        <w:t xml:space="preserve">##          df     AICc</w:t>
      </w:r>
      <w:r>
        <w:br/>
      </w:r>
      <w:r>
        <w:rPr>
          <w:rStyle w:val="VerbatimChar"/>
        </w:rPr>
        <w:t xml:space="preserve">## lab_mod   3 180.2187</w:t>
      </w:r>
      <w:r>
        <w:br/>
      </w:r>
      <w:r>
        <w:rPr>
          <w:rStyle w:val="VerbatimChar"/>
        </w:rPr>
        <w:t xml:space="preserve">## lab_null  2 177.9251</w:t>
      </w:r>
    </w:p>
    <w:p>
      <w:pPr>
        <w:pStyle w:val="SourceCode"/>
      </w:pPr>
      <w:r>
        <w:rPr>
          <w:rStyle w:val="KeywordTok"/>
        </w:rPr>
        <w:t xml:space="preserve">summary</w:t>
      </w:r>
      <w:r>
        <w:rPr>
          <w:rStyle w:val="NormalTok"/>
        </w:rPr>
        <w:t xml:space="preserve">(lab_all_mod)</w:t>
      </w:r>
    </w:p>
    <w:p>
      <w:pPr>
        <w:pStyle w:val="SourceCode"/>
      </w:pPr>
      <w:r>
        <w:rPr>
          <w:rStyle w:val="VerbatimChar"/>
        </w:rPr>
        <w:t xml:space="preserve">##  Family: genpois  ( log )</w:t>
      </w:r>
      <w:r>
        <w:br/>
      </w:r>
      <w:r>
        <w:rPr>
          <w:rStyle w:val="VerbatimChar"/>
        </w:rPr>
        <w:t xml:space="preserve">## Formula:          prey ~ Sterilized</w:t>
      </w:r>
      <w:r>
        <w:br/>
      </w:r>
      <w:r>
        <w:rPr>
          <w:rStyle w:val="VerbatimChar"/>
        </w:rPr>
        <w:t xml:space="preserve">## Data: lab_all_prey</w:t>
      </w:r>
      <w:r>
        <w:br/>
      </w:r>
      <w:r>
        <w:rPr>
          <w:rStyle w:val="VerbatimChar"/>
        </w:rPr>
        <w:t xml:space="preserve">##  Offset: log(total)</w:t>
      </w:r>
      <w:r>
        <w:br/>
      </w:r>
      <w:r>
        <w:rPr>
          <w:rStyle w:val="VerbatimChar"/>
        </w:rPr>
        <w:t xml:space="preserve">## </w:t>
      </w:r>
      <w:r>
        <w:br/>
      </w:r>
      <w:r>
        <w:rPr>
          <w:rStyle w:val="VerbatimChar"/>
        </w:rPr>
        <w:t xml:space="preserve">##      AIC      BIC   logLik deviance df.resid </w:t>
      </w:r>
      <w:r>
        <w:br/>
      </w:r>
      <w:r>
        <w:rPr>
          <w:rStyle w:val="VerbatimChar"/>
        </w:rPr>
        <w:t xml:space="preserve">##    241.6    244.3   -117.8    235.6       15 </w:t>
      </w:r>
      <w:r>
        <w:br/>
      </w:r>
      <w:r>
        <w:rPr>
          <w:rStyle w:val="VerbatimChar"/>
        </w:rPr>
        <w:t xml:space="preserve">## </w:t>
      </w:r>
      <w:r>
        <w:br/>
      </w:r>
      <w:r>
        <w:rPr>
          <w:rStyle w:val="VerbatimChar"/>
        </w:rPr>
        <w:t xml:space="preserve">## </w:t>
      </w:r>
      <w:r>
        <w:br/>
      </w:r>
      <w:r>
        <w:rPr>
          <w:rStyle w:val="VerbatimChar"/>
        </w:rPr>
        <w:t xml:space="preserve">## Overdispersion parameter for genpois family (): 4.67e+03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-4.6961     0.7592  -6.186 6.17e-10 ***</w:t>
      </w:r>
      <w:r>
        <w:br/>
      </w:r>
      <w:r>
        <w:rPr>
          <w:rStyle w:val="VerbatimChar"/>
        </w:rPr>
        <w:t xml:space="preserve">## SterilizedSS  -0.2255     0.4005  -0.563    0.573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(lab_all_null)</w:t>
      </w:r>
    </w:p>
    <w:p>
      <w:pPr>
        <w:pStyle w:val="SourceCode"/>
      </w:pPr>
      <w:r>
        <w:rPr>
          <w:rStyle w:val="VerbatimChar"/>
        </w:rPr>
        <w:t xml:space="preserve">##  Family: genpois  ( log )</w:t>
      </w:r>
      <w:r>
        <w:br/>
      </w:r>
      <w:r>
        <w:rPr>
          <w:rStyle w:val="VerbatimChar"/>
        </w:rPr>
        <w:t xml:space="preserve">## Formula:          prey ~ 1</w:t>
      </w:r>
      <w:r>
        <w:br/>
      </w:r>
      <w:r>
        <w:rPr>
          <w:rStyle w:val="VerbatimChar"/>
        </w:rPr>
        <w:t xml:space="preserve">## Data: lab_all_prey</w:t>
      </w:r>
      <w:r>
        <w:br/>
      </w:r>
      <w:r>
        <w:rPr>
          <w:rStyle w:val="VerbatimChar"/>
        </w:rPr>
        <w:t xml:space="preserve">##  Offset: log(total)</w:t>
      </w:r>
      <w:r>
        <w:br/>
      </w:r>
      <w:r>
        <w:rPr>
          <w:rStyle w:val="VerbatimChar"/>
        </w:rPr>
        <w:t xml:space="preserve">## </w:t>
      </w:r>
      <w:r>
        <w:br/>
      </w:r>
      <w:r>
        <w:rPr>
          <w:rStyle w:val="VerbatimChar"/>
        </w:rPr>
        <w:t xml:space="preserve">##      AIC      BIC   logLik deviance df.resid </w:t>
      </w:r>
      <w:r>
        <w:br/>
      </w:r>
      <w:r>
        <w:rPr>
          <w:rStyle w:val="VerbatimChar"/>
        </w:rPr>
        <w:t xml:space="preserve">##    240.0    241.7   -118.0    236.0       16 </w:t>
      </w:r>
      <w:r>
        <w:br/>
      </w:r>
      <w:r>
        <w:rPr>
          <w:rStyle w:val="VerbatimChar"/>
        </w:rPr>
        <w:t xml:space="preserve">## </w:t>
      </w:r>
      <w:r>
        <w:br/>
      </w:r>
      <w:r>
        <w:rPr>
          <w:rStyle w:val="VerbatimChar"/>
        </w:rPr>
        <w:t xml:space="preserve">## </w:t>
      </w:r>
      <w:r>
        <w:br/>
      </w:r>
      <w:r>
        <w:rPr>
          <w:rStyle w:val="VerbatimChar"/>
        </w:rPr>
        <w:t xml:space="preserve">## Overdispersion parameter for genpois family (): 4.68e+03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-4.7779     0.7481  -6.387  1.7e-10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(lab_all_null))</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simulationOutput &lt;-</w:t>
      </w:r>
      <w:r>
        <w:rPr>
          <w:rStyle w:val="StringTok"/>
        </w:rPr>
        <w:t xml:space="preserve"> </w:t>
      </w:r>
      <w:r>
        <w:rPr>
          <w:rStyle w:val="KeywordTok"/>
        </w:rPr>
        <w:t xml:space="preserve">simulateResiduals</w:t>
      </w:r>
      <w:r>
        <w:rPr>
          <w:rStyle w:val="NormalTok"/>
        </w:rPr>
        <w:t xml:space="preserve">(</w:t>
      </w:r>
      <w:r>
        <w:rPr>
          <w:rStyle w:val="DataTypeTok"/>
        </w:rPr>
        <w:t xml:space="preserve">fittedModel =</w:t>
      </w:r>
      <w:r>
        <w:rPr>
          <w:rStyle w:val="NormalTok"/>
        </w:rPr>
        <w:t xml:space="preserve"> lab_all_null) </w:t>
      </w:r>
      <w:r>
        <w:br/>
      </w:r>
      <w:r>
        <w:rPr>
          <w:rStyle w:val="NormalTok"/>
        </w:rPr>
        <w:t xml:space="preserve">fit &lt;-</w:t>
      </w:r>
      <w:r>
        <w:rPr>
          <w:rStyle w:val="StringTok"/>
        </w:rPr>
        <w:t xml:space="preserve"> </w:t>
      </w:r>
      <w:r>
        <w:rPr>
          <w:rStyle w:val="KeywordTok"/>
        </w:rPr>
        <w:t xml:space="preserve">plot</w:t>
      </w:r>
      <w:r>
        <w:rPr>
          <w:rStyle w:val="NormalTok"/>
        </w:rPr>
        <w:t xml:space="preserve">(simulationOutput, </w:t>
      </w:r>
      <w:r>
        <w:rPr>
          <w:rStyle w:val="DataTypeTok"/>
        </w:rPr>
        <w:t xml:space="preserve">asFactor=</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7-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zi &lt;-</w:t>
      </w:r>
      <w:r>
        <w:rPr>
          <w:rStyle w:val="StringTok"/>
        </w:rPr>
        <w:t xml:space="preserve"> </w:t>
      </w:r>
      <w:r>
        <w:rPr>
          <w:rStyle w:val="KeywordTok"/>
        </w:rPr>
        <w:t xml:space="preserve">testZeroInflation</w:t>
      </w:r>
      <w:r>
        <w:rPr>
          <w:rStyle w:val="NormalTok"/>
        </w:rPr>
        <w:t xml:space="preserve">(simulationOutput) </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7-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od &lt;-</w:t>
      </w:r>
      <w:r>
        <w:rPr>
          <w:rStyle w:val="StringTok"/>
        </w:rPr>
        <w:t xml:space="preserve"> </w:t>
      </w:r>
      <w:r>
        <w:rPr>
          <w:rStyle w:val="KeywordTok"/>
        </w:rPr>
        <w:t xml:space="preserve">testDispersion</w:t>
      </w:r>
      <w:r>
        <w:rPr>
          <w:rStyle w:val="NormalTok"/>
        </w:rPr>
        <w:t xml:space="preserve">(simulationOutput)</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7-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b.-mesocosm-non-diet"/>
      <w:r>
        <w:t xml:space="preserve">B. Mesocosm non-diet</w:t>
      </w:r>
      <w:bookmarkEnd w:id="27"/>
    </w:p>
    <w:p>
      <w:pPr>
        <w:pStyle w:val="FirstParagraph"/>
      </w:pPr>
      <w:r>
        <w:t xml:space="preserve">We examined non-diet DNA abundance in mesocosm consumers with a full-null model comparison.</w:t>
      </w:r>
    </w:p>
    <w:p>
      <w:pPr>
        <w:pStyle w:val="BodyText"/>
      </w:pPr>
      <w:r>
        <w:t xml:space="preserve">The non-diet model comparisons included a full model:</w:t>
      </w:r>
      <w:r>
        <w:t xml:space="preserve"> </w:t>
      </w:r>
      <w:r>
        <w:rPr>
          <w:b/>
        </w:rPr>
        <w:t xml:space="preserve">nondiet ~ Sterilized, offset = log(total), family =</w:t>
      </w:r>
      <w:r>
        <w:rPr>
          <w:b/>
        </w:rPr>
        <w:t xml:space="preserve"> </w:t>
      </w:r>
      <w:r>
        <w:rPr>
          <w:b/>
        </w:rPr>
        <w:t xml:space="preserve">“</w:t>
      </w:r>
      <w:r>
        <w:rPr>
          <w:b/>
        </w:rPr>
        <w:t xml:space="preserve">genpois</w:t>
      </w:r>
      <w:r>
        <w:rPr>
          <w:b/>
        </w:rPr>
        <w:t xml:space="preserve">”</w:t>
      </w:r>
    </w:p>
    <w:p>
      <w:pPr>
        <w:pStyle w:val="BodyText"/>
      </w:pPr>
      <w:r>
        <w:t xml:space="preserve">and a null model:</w:t>
      </w:r>
      <w:r>
        <w:t xml:space="preserve"> </w:t>
      </w:r>
      <w:r>
        <w:rPr>
          <w:b/>
        </w:rPr>
        <w:t xml:space="preserve">nondiet ~ 1, offset = log(total), family =</w:t>
      </w:r>
      <w:r>
        <w:rPr>
          <w:b/>
        </w:rPr>
        <w:t xml:space="preserve"> </w:t>
      </w:r>
      <w:r>
        <w:rPr>
          <w:b/>
        </w:rPr>
        <w:t xml:space="preserve">“</w:t>
      </w:r>
      <w:r>
        <w:rPr>
          <w:b/>
        </w:rPr>
        <w:t xml:space="preserve">genpois</w:t>
      </w:r>
      <w:r>
        <w:rPr>
          <w:b/>
        </w:rPr>
        <w:t xml:space="preserve">”</w:t>
      </w:r>
    </w:p>
    <w:p>
      <w:pPr>
        <w:pStyle w:val="BodyText"/>
      </w:pPr>
      <w:r>
        <w:t xml:space="preserve">Where</w:t>
      </w:r>
      <w:r>
        <w:t xml:space="preserve"> </w:t>
      </w:r>
      <w:r>
        <w:rPr>
          <w:b/>
        </w:rPr>
        <w:t xml:space="preserve">nondiet</w:t>
      </w:r>
      <w:r>
        <w:t xml:space="preserve"> </w:t>
      </w:r>
      <w:r>
        <w:t xml:space="preserve">was all DNA abundance with taxonomic matches that were not diet items (here, fungi and likely endoparasites),</w:t>
      </w:r>
      <w:r>
        <w:t xml:space="preserve"> </w:t>
      </w:r>
      <w:r>
        <w:rPr>
          <w:b/>
        </w:rPr>
        <w:t xml:space="preserve">Sterilized</w:t>
      </w:r>
      <w:r>
        <w:t xml:space="preserve"> </w:t>
      </w:r>
      <w:r>
        <w:t xml:space="preserve">is a binary factor including either</w:t>
      </w:r>
      <w:r>
        <w:t xml:space="preserve"> </w:t>
      </w:r>
      <w:r>
        <w:rPr>
          <w:i/>
        </w:rPr>
        <w:t xml:space="preserve">surface sterilized</w:t>
      </w:r>
      <w:r>
        <w:t xml:space="preserve"> </w:t>
      </w:r>
      <w:r>
        <w:t xml:space="preserve">or</w:t>
      </w:r>
      <w:r>
        <w:t xml:space="preserve"> </w:t>
      </w:r>
      <w:r>
        <w:rPr>
          <w:i/>
        </w:rPr>
        <w:t xml:space="preserve">not surface sterilized</w:t>
      </w:r>
      <w:r>
        <w:t xml:space="preserve">, and the data are transformed from raw abundances (with wide ranges) by correcting with an offset of the total DNA abundance in each sample.</w:t>
      </w:r>
    </w:p>
    <w:p>
      <w:pPr>
        <w:pStyle w:val="SourceCode"/>
      </w:pPr>
      <w:r>
        <w:rPr>
          <w:rStyle w:val="KeywordTok"/>
        </w:rPr>
        <w:t xml:space="preserve">AICc</w:t>
      </w:r>
      <w:r>
        <w:rPr>
          <w:rStyle w:val="NormalTok"/>
        </w:rPr>
        <w:t xml:space="preserve">(lab_nd_mod, lab_nd_null)</w:t>
      </w:r>
    </w:p>
    <w:p>
      <w:pPr>
        <w:pStyle w:val="SourceCode"/>
      </w:pPr>
      <w:r>
        <w:rPr>
          <w:rStyle w:val="VerbatimChar"/>
        </w:rPr>
        <w:t xml:space="preserve">##             df     AICc</w:t>
      </w:r>
      <w:r>
        <w:br/>
      </w:r>
      <w:r>
        <w:rPr>
          <w:rStyle w:val="VerbatimChar"/>
        </w:rPr>
        <w:t xml:space="preserve">## lab_nd_mod   3 241.5304</w:t>
      </w:r>
      <w:r>
        <w:br/>
      </w:r>
      <w:r>
        <w:rPr>
          <w:rStyle w:val="VerbatimChar"/>
        </w:rPr>
        <w:t xml:space="preserve">## lab_nd_null  2 240.0623</w:t>
      </w:r>
    </w:p>
    <w:p>
      <w:pPr>
        <w:pStyle w:val="SourceCode"/>
      </w:pPr>
      <w:r>
        <w:rPr>
          <w:rStyle w:val="KeywordTok"/>
        </w:rPr>
        <w:t xml:space="preserve">summary</w:t>
      </w:r>
      <w:r>
        <w:rPr>
          <w:rStyle w:val="NormalTok"/>
        </w:rPr>
        <w:t xml:space="preserve">(lab_nd_mod)</w:t>
      </w:r>
    </w:p>
    <w:p>
      <w:pPr>
        <w:pStyle w:val="SourceCode"/>
      </w:pPr>
      <w:r>
        <w:rPr>
          <w:rStyle w:val="VerbatimChar"/>
        </w:rPr>
        <w:t xml:space="preserve">##  Family: genpois  ( log )</w:t>
      </w:r>
      <w:r>
        <w:br/>
      </w:r>
      <w:r>
        <w:rPr>
          <w:rStyle w:val="VerbatimChar"/>
        </w:rPr>
        <w:t xml:space="preserve">## Formula:          nondiet ~ Sterilized</w:t>
      </w:r>
      <w:r>
        <w:br/>
      </w:r>
      <w:r>
        <w:rPr>
          <w:rStyle w:val="VerbatimChar"/>
        </w:rPr>
        <w:t xml:space="preserve">## Data: lab_all</w:t>
      </w:r>
      <w:r>
        <w:br/>
      </w:r>
      <w:r>
        <w:rPr>
          <w:rStyle w:val="VerbatimChar"/>
        </w:rPr>
        <w:t xml:space="preserve">##  Offset: log(total)</w:t>
      </w:r>
      <w:r>
        <w:br/>
      </w:r>
      <w:r>
        <w:rPr>
          <w:rStyle w:val="VerbatimChar"/>
        </w:rPr>
        <w:t xml:space="preserve">## </w:t>
      </w:r>
      <w:r>
        <w:br/>
      </w:r>
      <w:r>
        <w:rPr>
          <w:rStyle w:val="VerbatimChar"/>
        </w:rPr>
        <w:t xml:space="preserve">##      AIC      BIC   logLik deviance df.resid </w:t>
      </w:r>
      <w:r>
        <w:br/>
      </w:r>
      <w:r>
        <w:rPr>
          <w:rStyle w:val="VerbatimChar"/>
        </w:rPr>
        <w:t xml:space="preserve">##    239.9    242.8   -117.0    233.9       16 </w:t>
      </w:r>
      <w:r>
        <w:br/>
      </w:r>
      <w:r>
        <w:rPr>
          <w:rStyle w:val="VerbatimChar"/>
        </w:rPr>
        <w:t xml:space="preserve">## </w:t>
      </w:r>
      <w:r>
        <w:br/>
      </w:r>
      <w:r>
        <w:rPr>
          <w:rStyle w:val="VerbatimChar"/>
        </w:rPr>
        <w:t xml:space="preserve">## </w:t>
      </w:r>
      <w:r>
        <w:br/>
      </w:r>
      <w:r>
        <w:rPr>
          <w:rStyle w:val="VerbatimChar"/>
        </w:rPr>
        <w:t xml:space="preserve">## Overdispersion parameter for genpois family ():  472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-5.5559     0.3859 -14.396   &lt;2e-16 ***</w:t>
      </w:r>
      <w:r>
        <w:br/>
      </w:r>
      <w:r>
        <w:rPr>
          <w:rStyle w:val="VerbatimChar"/>
        </w:rPr>
        <w:t xml:space="preserve">## SterilizedSS  -0.4104     0.3545  -1.158    0.247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(lab_nd_null)</w:t>
      </w:r>
    </w:p>
    <w:p>
      <w:pPr>
        <w:pStyle w:val="SourceCode"/>
      </w:pPr>
      <w:r>
        <w:rPr>
          <w:rStyle w:val="VerbatimChar"/>
        </w:rPr>
        <w:t xml:space="preserve">##  Family: genpois  ( log )</w:t>
      </w:r>
      <w:r>
        <w:br/>
      </w:r>
      <w:r>
        <w:rPr>
          <w:rStyle w:val="VerbatimChar"/>
        </w:rPr>
        <w:t xml:space="preserve">## Formula:          nondiet ~ 1</w:t>
      </w:r>
      <w:r>
        <w:br/>
      </w:r>
      <w:r>
        <w:rPr>
          <w:rStyle w:val="VerbatimChar"/>
        </w:rPr>
        <w:t xml:space="preserve">## Data: lab_all</w:t>
      </w:r>
      <w:r>
        <w:br/>
      </w:r>
      <w:r>
        <w:rPr>
          <w:rStyle w:val="VerbatimChar"/>
        </w:rPr>
        <w:t xml:space="preserve">##  Offset: log(total)</w:t>
      </w:r>
      <w:r>
        <w:br/>
      </w:r>
      <w:r>
        <w:rPr>
          <w:rStyle w:val="VerbatimChar"/>
        </w:rPr>
        <w:t xml:space="preserve">## </w:t>
      </w:r>
      <w:r>
        <w:br/>
      </w:r>
      <w:r>
        <w:rPr>
          <w:rStyle w:val="VerbatimChar"/>
        </w:rPr>
        <w:t xml:space="preserve">##      AIC      BIC   logLik deviance df.resid </w:t>
      </w:r>
      <w:r>
        <w:br/>
      </w:r>
      <w:r>
        <w:rPr>
          <w:rStyle w:val="VerbatimChar"/>
        </w:rPr>
        <w:t xml:space="preserve">##    239.3    241.2   -117.7    235.3       17 </w:t>
      </w:r>
      <w:r>
        <w:br/>
      </w:r>
      <w:r>
        <w:rPr>
          <w:rStyle w:val="VerbatimChar"/>
        </w:rPr>
        <w:t xml:space="preserve">## </w:t>
      </w:r>
      <w:r>
        <w:br/>
      </w:r>
      <w:r>
        <w:rPr>
          <w:rStyle w:val="VerbatimChar"/>
        </w:rPr>
        <w:t xml:space="preserve">## </w:t>
      </w:r>
      <w:r>
        <w:br/>
      </w:r>
      <w:r>
        <w:rPr>
          <w:rStyle w:val="VerbatimChar"/>
        </w:rPr>
        <w:t xml:space="preserve">## Overdispersion parameter for genpois family ():  505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-5.709      0.381  -14.98   &lt;2e-16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(lab_nd_null))</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simulationOutput &lt;-</w:t>
      </w:r>
      <w:r>
        <w:rPr>
          <w:rStyle w:val="StringTok"/>
        </w:rPr>
        <w:t xml:space="preserve"> </w:t>
      </w:r>
      <w:r>
        <w:rPr>
          <w:rStyle w:val="KeywordTok"/>
        </w:rPr>
        <w:t xml:space="preserve">simulateResiduals</w:t>
      </w:r>
      <w:r>
        <w:rPr>
          <w:rStyle w:val="NormalTok"/>
        </w:rPr>
        <w:t xml:space="preserve">(</w:t>
      </w:r>
      <w:r>
        <w:rPr>
          <w:rStyle w:val="DataTypeTok"/>
        </w:rPr>
        <w:t xml:space="preserve">fittedModel =</w:t>
      </w:r>
      <w:r>
        <w:rPr>
          <w:rStyle w:val="NormalTok"/>
        </w:rPr>
        <w:t xml:space="preserve"> lab_nd_null) </w:t>
      </w:r>
      <w:r>
        <w:br/>
      </w:r>
      <w:r>
        <w:rPr>
          <w:rStyle w:val="NormalTok"/>
        </w:rPr>
        <w:t xml:space="preserve">fit &lt;-</w:t>
      </w:r>
      <w:r>
        <w:rPr>
          <w:rStyle w:val="StringTok"/>
        </w:rPr>
        <w:t xml:space="preserve"> </w:t>
      </w:r>
      <w:r>
        <w:rPr>
          <w:rStyle w:val="KeywordTok"/>
        </w:rPr>
        <w:t xml:space="preserve">plot</w:t>
      </w:r>
      <w:r>
        <w:rPr>
          <w:rStyle w:val="NormalTok"/>
        </w:rPr>
        <w:t xml:space="preserve">(simulationOutput, </w:t>
      </w:r>
      <w:r>
        <w:rPr>
          <w:rStyle w:val="DataTypeTok"/>
        </w:rPr>
        <w:t xml:space="preserve">asFactor=</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zi &lt;-</w:t>
      </w:r>
      <w:r>
        <w:rPr>
          <w:rStyle w:val="StringTok"/>
        </w:rPr>
        <w:t xml:space="preserve"> </w:t>
      </w:r>
      <w:r>
        <w:rPr>
          <w:rStyle w:val="KeywordTok"/>
        </w:rPr>
        <w:t xml:space="preserve">testZeroInflation</w:t>
      </w:r>
      <w:r>
        <w:rPr>
          <w:rStyle w:val="NormalTok"/>
        </w:rPr>
        <w:t xml:space="preserve">(simulationOutput) </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2-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od &lt;-</w:t>
      </w:r>
      <w:r>
        <w:rPr>
          <w:rStyle w:val="StringTok"/>
        </w:rPr>
        <w:t xml:space="preserve"> </w:t>
      </w:r>
      <w:r>
        <w:rPr>
          <w:rStyle w:val="KeywordTok"/>
        </w:rPr>
        <w:t xml:space="preserve">testDispersion</w:t>
      </w:r>
      <w:r>
        <w:rPr>
          <w:rStyle w:val="NormalTok"/>
        </w:rPr>
        <w:t xml:space="preserve">(simulationOutput)</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2-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 Natural non-diet</w:t>
      </w:r>
    </w:p>
    <w:p>
      <w:pPr>
        <w:pStyle w:val="BodyText"/>
      </w:pPr>
      <w:r>
        <w:t xml:space="preserve">We examined non-diet DNA abundance in natural environment consumers with a full-null model comparison.</w:t>
      </w:r>
    </w:p>
    <w:p>
      <w:pPr>
        <w:pStyle w:val="BodyText"/>
      </w:pPr>
      <w:r>
        <w:t xml:space="preserve">The non-diet model comparisons included a full model:</w:t>
      </w:r>
      <w:r>
        <w:t xml:space="preserve"> </w:t>
      </w:r>
      <w:r>
        <w:rPr>
          <w:b/>
        </w:rPr>
        <w:t xml:space="preserve">nondiet ~ Sterilized, offset = log(total), family =</w:t>
      </w:r>
      <w:r>
        <w:rPr>
          <w:b/>
        </w:rPr>
        <w:t xml:space="preserve"> </w:t>
      </w:r>
      <w:r>
        <w:rPr>
          <w:b/>
        </w:rPr>
        <w:t xml:space="preserve">“</w:t>
      </w:r>
      <w:r>
        <w:rPr>
          <w:b/>
        </w:rPr>
        <w:t xml:space="preserve">genpois</w:t>
      </w:r>
      <w:r>
        <w:rPr>
          <w:b/>
        </w:rPr>
        <w:t xml:space="preserve">”</w:t>
      </w:r>
    </w:p>
    <w:p>
      <w:pPr>
        <w:pStyle w:val="BodyText"/>
      </w:pPr>
      <w:r>
        <w:t xml:space="preserve">and a null model:</w:t>
      </w:r>
      <w:r>
        <w:t xml:space="preserve"> </w:t>
      </w:r>
      <w:r>
        <w:rPr>
          <w:b/>
        </w:rPr>
        <w:t xml:space="preserve">nondiet ~ 1, offset = log(total), family =</w:t>
      </w:r>
      <w:r>
        <w:rPr>
          <w:b/>
        </w:rPr>
        <w:t xml:space="preserve"> </w:t>
      </w:r>
      <w:r>
        <w:rPr>
          <w:b/>
        </w:rPr>
        <w:t xml:space="preserve">“</w:t>
      </w:r>
      <w:r>
        <w:rPr>
          <w:b/>
        </w:rPr>
        <w:t xml:space="preserve">genpois</w:t>
      </w:r>
      <w:r>
        <w:rPr>
          <w:b/>
        </w:rPr>
        <w:t xml:space="preserve">”</w:t>
      </w:r>
    </w:p>
    <w:p>
      <w:pPr>
        <w:pStyle w:val="BodyText"/>
      </w:pPr>
      <w:r>
        <w:t xml:space="preserve">Where</w:t>
      </w:r>
      <w:r>
        <w:t xml:space="preserve"> </w:t>
      </w:r>
      <w:r>
        <w:rPr>
          <w:b/>
        </w:rPr>
        <w:t xml:space="preserve">nondiet</w:t>
      </w:r>
      <w:r>
        <w:t xml:space="preserve"> </w:t>
      </w:r>
      <w:r>
        <w:t xml:space="preserve">was all DNA abundance with taxonomic matches that were not diet items (here, fungi and likely endoparasites),</w:t>
      </w:r>
      <w:r>
        <w:t xml:space="preserve"> </w:t>
      </w:r>
      <w:r>
        <w:rPr>
          <w:b/>
        </w:rPr>
        <w:t xml:space="preserve">Sterilized</w:t>
      </w:r>
      <w:r>
        <w:t xml:space="preserve"> </w:t>
      </w:r>
      <w:r>
        <w:t xml:space="preserve">is a binary factor including either</w:t>
      </w:r>
      <w:r>
        <w:t xml:space="preserve"> </w:t>
      </w:r>
      <w:r>
        <w:rPr>
          <w:i/>
        </w:rPr>
        <w:t xml:space="preserve">surface sterilized</w:t>
      </w:r>
      <w:r>
        <w:t xml:space="preserve"> </w:t>
      </w:r>
      <w:r>
        <w:t xml:space="preserve">or</w:t>
      </w:r>
      <w:r>
        <w:t xml:space="preserve"> </w:t>
      </w:r>
      <w:r>
        <w:rPr>
          <w:i/>
        </w:rPr>
        <w:t xml:space="preserve">not surface sterilized</w:t>
      </w:r>
      <w:r>
        <w:t xml:space="preserve">, and the data are transformed from raw abundances (with wide ranges) by correcting with an offset of the total DNA abundance in each sample.</w:t>
      </w:r>
    </w:p>
    <w:p>
      <w:pPr>
        <w:pStyle w:val="SourceCode"/>
      </w:pPr>
      <w:r>
        <w:rPr>
          <w:rStyle w:val="KeywordTok"/>
        </w:rPr>
        <w:t xml:space="preserve">AICc</w:t>
      </w:r>
      <w:r>
        <w:rPr>
          <w:rStyle w:val="NormalTok"/>
        </w:rPr>
        <w:t xml:space="preserve">(fld_nd_mod, fld_nd_null)</w:t>
      </w:r>
    </w:p>
    <w:p>
      <w:pPr>
        <w:pStyle w:val="SourceCode"/>
      </w:pPr>
      <w:r>
        <w:rPr>
          <w:rStyle w:val="VerbatimChar"/>
        </w:rPr>
        <w:t xml:space="preserve">##             df     AICc</w:t>
      </w:r>
      <w:r>
        <w:br/>
      </w:r>
      <w:r>
        <w:rPr>
          <w:rStyle w:val="VerbatimChar"/>
        </w:rPr>
        <w:t xml:space="preserve">## fld_nd_mod   3 296.0253</w:t>
      </w:r>
      <w:r>
        <w:br/>
      </w:r>
      <w:r>
        <w:rPr>
          <w:rStyle w:val="VerbatimChar"/>
        </w:rPr>
        <w:t xml:space="preserve">## fld_nd_null  2 294.6854</w:t>
      </w:r>
    </w:p>
    <w:p>
      <w:pPr>
        <w:pStyle w:val="SourceCode"/>
      </w:pPr>
      <w:r>
        <w:rPr>
          <w:rStyle w:val="KeywordTok"/>
        </w:rPr>
        <w:t xml:space="preserve">summary</w:t>
      </w:r>
      <w:r>
        <w:rPr>
          <w:rStyle w:val="NormalTok"/>
        </w:rPr>
        <w:t xml:space="preserve">(fld_nd_mod)</w:t>
      </w:r>
    </w:p>
    <w:p>
      <w:pPr>
        <w:pStyle w:val="SourceCode"/>
      </w:pPr>
      <w:r>
        <w:rPr>
          <w:rStyle w:val="VerbatimChar"/>
        </w:rPr>
        <w:t xml:space="preserve">##  Family: genpois  ( log )</w:t>
      </w:r>
      <w:r>
        <w:br/>
      </w:r>
      <w:r>
        <w:rPr>
          <w:rStyle w:val="VerbatimChar"/>
        </w:rPr>
        <w:t xml:space="preserve">## Formula:          nondiet ~ Sterilized</w:t>
      </w:r>
      <w:r>
        <w:br/>
      </w:r>
      <w:r>
        <w:rPr>
          <w:rStyle w:val="VerbatimChar"/>
        </w:rPr>
        <w:t xml:space="preserve">## Data: fld_all</w:t>
      </w:r>
      <w:r>
        <w:br/>
      </w:r>
      <w:r>
        <w:rPr>
          <w:rStyle w:val="VerbatimChar"/>
        </w:rPr>
        <w:t xml:space="preserve">##  Offset: log(total)</w:t>
      </w:r>
      <w:r>
        <w:br/>
      </w:r>
      <w:r>
        <w:rPr>
          <w:rStyle w:val="VerbatimChar"/>
        </w:rPr>
        <w:t xml:space="preserve">## </w:t>
      </w:r>
      <w:r>
        <w:br/>
      </w:r>
      <w:r>
        <w:rPr>
          <w:rStyle w:val="VerbatimChar"/>
        </w:rPr>
        <w:t xml:space="preserve">##      AIC      BIC   logLik deviance df.resid </w:t>
      </w:r>
      <w:r>
        <w:br/>
      </w:r>
      <w:r>
        <w:rPr>
          <w:rStyle w:val="VerbatimChar"/>
        </w:rPr>
        <w:t xml:space="preserve">##    295.3    300.1   -144.6    289.3       34 </w:t>
      </w:r>
      <w:r>
        <w:br/>
      </w:r>
      <w:r>
        <w:rPr>
          <w:rStyle w:val="VerbatimChar"/>
        </w:rPr>
        <w:t xml:space="preserve">## </w:t>
      </w:r>
      <w:r>
        <w:br/>
      </w:r>
      <w:r>
        <w:rPr>
          <w:rStyle w:val="VerbatimChar"/>
        </w:rPr>
        <w:t xml:space="preserve">## </w:t>
      </w:r>
      <w:r>
        <w:br/>
      </w:r>
      <w:r>
        <w:rPr>
          <w:rStyle w:val="VerbatimChar"/>
        </w:rPr>
        <w:t xml:space="preserve">## Overdispersion parameter for genpois family ():  889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-5.6013     0.7044  -7.952 1.83e-15 ***</w:t>
      </w:r>
      <w:r>
        <w:br/>
      </w:r>
      <w:r>
        <w:rPr>
          <w:rStyle w:val="VerbatimChar"/>
        </w:rPr>
        <w:t xml:space="preserve">## SterilizedSS  -0.3576     0.3545  -1.009    0.313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(fld_nd_null)</w:t>
      </w:r>
    </w:p>
    <w:p>
      <w:pPr>
        <w:pStyle w:val="SourceCode"/>
      </w:pPr>
      <w:r>
        <w:rPr>
          <w:rStyle w:val="VerbatimChar"/>
        </w:rPr>
        <w:t xml:space="preserve">##  Family: genpois  ( log )</w:t>
      </w:r>
      <w:r>
        <w:br/>
      </w:r>
      <w:r>
        <w:rPr>
          <w:rStyle w:val="VerbatimChar"/>
        </w:rPr>
        <w:t xml:space="preserve">## Formula:          nondiet ~ 1</w:t>
      </w:r>
      <w:r>
        <w:br/>
      </w:r>
      <w:r>
        <w:rPr>
          <w:rStyle w:val="VerbatimChar"/>
        </w:rPr>
        <w:t xml:space="preserve">## Data: fld_all</w:t>
      </w:r>
      <w:r>
        <w:br/>
      </w:r>
      <w:r>
        <w:rPr>
          <w:rStyle w:val="VerbatimChar"/>
        </w:rPr>
        <w:t xml:space="preserve">##  Offset: log(total)</w:t>
      </w:r>
      <w:r>
        <w:br/>
      </w:r>
      <w:r>
        <w:rPr>
          <w:rStyle w:val="VerbatimChar"/>
        </w:rPr>
        <w:t xml:space="preserve">## </w:t>
      </w:r>
      <w:r>
        <w:br/>
      </w:r>
      <w:r>
        <w:rPr>
          <w:rStyle w:val="VerbatimChar"/>
        </w:rPr>
        <w:t xml:space="preserve">##      AIC      BIC   logLik deviance df.resid </w:t>
      </w:r>
      <w:r>
        <w:br/>
      </w:r>
      <w:r>
        <w:rPr>
          <w:rStyle w:val="VerbatimChar"/>
        </w:rPr>
        <w:t xml:space="preserve">##    294.3    297.6   -145.2    290.3       35 </w:t>
      </w:r>
      <w:r>
        <w:br/>
      </w:r>
      <w:r>
        <w:rPr>
          <w:rStyle w:val="VerbatimChar"/>
        </w:rPr>
        <w:t xml:space="preserve">## </w:t>
      </w:r>
      <w:r>
        <w:br/>
      </w:r>
      <w:r>
        <w:rPr>
          <w:rStyle w:val="VerbatimChar"/>
        </w:rPr>
        <w:t xml:space="preserve">## </w:t>
      </w:r>
      <w:r>
        <w:br/>
      </w:r>
      <w:r>
        <w:rPr>
          <w:rStyle w:val="VerbatimChar"/>
        </w:rPr>
        <w:t xml:space="preserve">## Overdispersion parameter for genpois family ():  902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-5.7594     0.6951  -8.285   &lt;2e-16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(fld_nd_null))</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simulationOutput &lt;-</w:t>
      </w:r>
      <w:r>
        <w:rPr>
          <w:rStyle w:val="StringTok"/>
        </w:rPr>
        <w:t xml:space="preserve"> </w:t>
      </w:r>
      <w:r>
        <w:rPr>
          <w:rStyle w:val="KeywordTok"/>
        </w:rPr>
        <w:t xml:space="preserve">simulateResiduals</w:t>
      </w:r>
      <w:r>
        <w:rPr>
          <w:rStyle w:val="NormalTok"/>
        </w:rPr>
        <w:t xml:space="preserve">(</w:t>
      </w:r>
      <w:r>
        <w:rPr>
          <w:rStyle w:val="DataTypeTok"/>
        </w:rPr>
        <w:t xml:space="preserve">fittedModel =</w:t>
      </w:r>
      <w:r>
        <w:rPr>
          <w:rStyle w:val="NormalTok"/>
        </w:rPr>
        <w:t xml:space="preserve"> fld_nd_null) </w:t>
      </w:r>
      <w:r>
        <w:br/>
      </w:r>
      <w:r>
        <w:rPr>
          <w:rStyle w:val="NormalTok"/>
        </w:rPr>
        <w:t xml:space="preserve">fit &lt;-</w:t>
      </w:r>
      <w:r>
        <w:rPr>
          <w:rStyle w:val="StringTok"/>
        </w:rPr>
        <w:t xml:space="preserve"> </w:t>
      </w:r>
      <w:r>
        <w:rPr>
          <w:rStyle w:val="KeywordTok"/>
        </w:rPr>
        <w:t xml:space="preserve">plot</w:t>
      </w:r>
      <w:r>
        <w:rPr>
          <w:rStyle w:val="NormalTok"/>
        </w:rPr>
        <w:t xml:space="preserve">(simulationOutput, </w:t>
      </w:r>
      <w:r>
        <w:rPr>
          <w:rStyle w:val="DataTypeTok"/>
        </w:rPr>
        <w:t xml:space="preserve">asFactor=</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7-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zi &lt;-</w:t>
      </w:r>
      <w:r>
        <w:rPr>
          <w:rStyle w:val="StringTok"/>
        </w:rPr>
        <w:t xml:space="preserve"> </w:t>
      </w:r>
      <w:r>
        <w:rPr>
          <w:rStyle w:val="KeywordTok"/>
        </w:rPr>
        <w:t xml:space="preserve">testZeroInflation</w:t>
      </w:r>
      <w:r>
        <w:rPr>
          <w:rStyle w:val="NormalTok"/>
        </w:rPr>
        <w:t xml:space="preserve">(simulationOutput) </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7-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od &lt;-</w:t>
      </w:r>
      <w:r>
        <w:rPr>
          <w:rStyle w:val="StringTok"/>
        </w:rPr>
        <w:t xml:space="preserve"> </w:t>
      </w:r>
      <w:r>
        <w:rPr>
          <w:rStyle w:val="KeywordTok"/>
        </w:rPr>
        <w:t xml:space="preserve">testDispersion</w:t>
      </w:r>
      <w:r>
        <w:rPr>
          <w:rStyle w:val="NormalTok"/>
        </w:rPr>
        <w:t xml:space="preserve">(simulationOutput)</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7-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d.-summary"/>
      <w:r>
        <w:t xml:space="preserve">D. Summary</w:t>
      </w:r>
      <w:bookmarkEnd w:id="36"/>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9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1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natural-abundance-based-diet-composition"/>
      <w:r>
        <w:t xml:space="preserve">2. Natural abundance-based diet composition</w:t>
      </w:r>
      <w:bookmarkEnd w:id="38"/>
    </w:p>
    <w:p>
      <w:pPr>
        <w:pStyle w:val="FirstParagraph"/>
      </w:pPr>
      <w:r>
        <w:t xml:space="preserve">We also performed an abundance-based PERMANOVA with a GLMM to see if abundance-based composition was influenced by surface sterilization. Because abundance can be due to many factors not related to diet importance (e.g. time since consumption, prey biomass, primer bias, random amplification and sequencing processes), this is not our primary analysis, but shows similar results.</w:t>
      </w:r>
    </w:p>
    <w:p>
      <w:pPr>
        <w:pStyle w:val="BodyText"/>
      </w:pPr>
      <w:r>
        <w:t xml:space="preserve">Again, we ran a GLMM full model:</w:t>
      </w:r>
    </w:p>
    <w:p>
      <w:pPr>
        <w:pStyle w:val="BodyText"/>
      </w:pPr>
      <w:r>
        <w:rPr>
          <w:b/>
        </w:rPr>
        <w:t xml:space="preserve">reads ~ Sterilized + (1+Sterilized|Family_ncbi), family =</w:t>
      </w:r>
      <w:r>
        <w:rPr>
          <w:b/>
        </w:rPr>
        <w:t xml:space="preserve"> </w:t>
      </w:r>
      <w:r>
        <w:rPr>
          <w:b/>
        </w:rPr>
        <w:t xml:space="preserve">“</w:t>
      </w:r>
      <w:r>
        <w:rPr>
          <w:b/>
        </w:rPr>
        <w:t xml:space="preserve">genpois</w:t>
      </w:r>
      <w:r>
        <w:rPr>
          <w:b/>
        </w:rPr>
        <w:t xml:space="preserve">”</w:t>
      </w:r>
    </w:p>
    <w:p>
      <w:pPr>
        <w:pStyle w:val="BodyText"/>
      </w:pPr>
      <w:r>
        <w:t xml:space="preserve">Where</w:t>
      </w:r>
      <w:r>
        <w:t xml:space="preserve"> </w:t>
      </w:r>
      <w:r>
        <w:rPr>
          <w:b/>
        </w:rPr>
        <w:t xml:space="preserve">reads</w:t>
      </w:r>
      <w:r>
        <w:t xml:space="preserve"> </w:t>
      </w:r>
      <w:r>
        <w:t xml:space="preserve">was the abundance of that diet item (again, concatenated at the family level taxonomic ID),</w:t>
      </w:r>
      <w:r>
        <w:t xml:space="preserve"> </w:t>
      </w:r>
      <w:r>
        <w:rPr>
          <w:b/>
        </w:rPr>
        <w:t xml:space="preserve">Sterilized</w:t>
      </w:r>
      <w:r>
        <w:t xml:space="preserve"> </w:t>
      </w:r>
      <w:r>
        <w:t xml:space="preserve">is a binary term of either</w:t>
      </w:r>
      <w:r>
        <w:t xml:space="preserve"> </w:t>
      </w:r>
      <w:r>
        <w:rPr>
          <w:i/>
        </w:rPr>
        <w:t xml:space="preserve">surface sterilized</w:t>
      </w:r>
      <w:r>
        <w:t xml:space="preserve"> </w:t>
      </w:r>
      <w:r>
        <w:t xml:space="preserve">or</w:t>
      </w:r>
      <w:r>
        <w:t xml:space="preserve"> </w:t>
      </w:r>
      <w:r>
        <w:rPr>
          <w:i/>
        </w:rPr>
        <w:t xml:space="preserve">not surface sterilized</w:t>
      </w:r>
      <w:r>
        <w:t xml:space="preserve">. The random effects structure specifies that each family may have a distinct response to surface sterilization such that each family’s response can vary in magnitude (random intercept term of Family_ncbi) and that surface sterilization can either lead to increases or decreases in that family’s abundance (the random slope term of Sterilized).</w:t>
      </w:r>
    </w:p>
    <w:p>
      <w:pPr>
        <w:pStyle w:val="BodyText"/>
      </w:pPr>
      <w:r>
        <w:t xml:space="preserve">and the null model:</w:t>
      </w:r>
    </w:p>
    <w:p>
      <w:pPr>
        <w:pStyle w:val="BodyText"/>
      </w:pPr>
      <w:r>
        <w:rPr>
          <w:b/>
        </w:rPr>
        <w:t xml:space="preserve">reads ~ 1 + (1|Family_ncbi), family =</w:t>
      </w:r>
      <w:r>
        <w:rPr>
          <w:b/>
        </w:rPr>
        <w:t xml:space="preserve"> </w:t>
      </w:r>
      <w:r>
        <w:rPr>
          <w:b/>
        </w:rPr>
        <w:t xml:space="preserve">“</w:t>
      </w:r>
      <w:r>
        <w:rPr>
          <w:b/>
        </w:rPr>
        <w:t xml:space="preserve">genpois</w:t>
      </w:r>
      <w:r>
        <w:rPr>
          <w:b/>
        </w:rPr>
        <w:t xml:space="preserve">”</w:t>
      </w:r>
    </w:p>
    <w:p>
      <w:pPr>
        <w:pStyle w:val="SourceCode"/>
      </w:pPr>
      <w:r>
        <w:rPr>
          <w:rStyle w:val="KeywordTok"/>
        </w:rPr>
        <w:t xml:space="preserve">AICc</w:t>
      </w:r>
      <w:r>
        <w:rPr>
          <w:rStyle w:val="NormalTok"/>
        </w:rPr>
        <w:t xml:space="preserve">(bray_mod, bray_null)</w:t>
      </w:r>
    </w:p>
    <w:p>
      <w:pPr>
        <w:pStyle w:val="SourceCode"/>
      </w:pPr>
      <w:r>
        <w:rPr>
          <w:rStyle w:val="VerbatimChar"/>
        </w:rPr>
        <w:t xml:space="preserve">##           df     AICc</w:t>
      </w:r>
      <w:r>
        <w:br/>
      </w:r>
      <w:r>
        <w:rPr>
          <w:rStyle w:val="VerbatimChar"/>
        </w:rPr>
        <w:t xml:space="preserve">## bray_mod   6 1107.984</w:t>
      </w:r>
      <w:r>
        <w:br/>
      </w:r>
      <w:r>
        <w:rPr>
          <w:rStyle w:val="VerbatimChar"/>
        </w:rPr>
        <w:t xml:space="preserve">## bray_null  3 1101.960</w:t>
      </w:r>
    </w:p>
    <w:p>
      <w:pPr>
        <w:pStyle w:val="SourceCode"/>
      </w:pPr>
      <w:r>
        <w:rPr>
          <w:rStyle w:val="KeywordTok"/>
        </w:rPr>
        <w:t xml:space="preserve">summary</w:t>
      </w:r>
      <w:r>
        <w:rPr>
          <w:rStyle w:val="NormalTok"/>
        </w:rPr>
        <w:t xml:space="preserve">(bray_null)</w:t>
      </w:r>
    </w:p>
    <w:p>
      <w:pPr>
        <w:pStyle w:val="SourceCode"/>
      </w:pPr>
      <w:r>
        <w:rPr>
          <w:rStyle w:val="VerbatimChar"/>
        </w:rPr>
        <w:t xml:space="preserve">##  Family: genpois  ( log )</w:t>
      </w:r>
      <w:r>
        <w:br/>
      </w:r>
      <w:r>
        <w:rPr>
          <w:rStyle w:val="VerbatimChar"/>
        </w:rPr>
        <w:t xml:space="preserve">## Formula:          reads ~ 1 + (1 | Family_ncbi)</w:t>
      </w:r>
      <w:r>
        <w:br/>
      </w:r>
      <w:r>
        <w:rPr>
          <w:rStyle w:val="VerbatimChar"/>
        </w:rPr>
        <w:t xml:space="preserve">## Data: comp</w:t>
      </w:r>
      <w:r>
        <w:br/>
      </w:r>
      <w:r>
        <w:rPr>
          <w:rStyle w:val="VerbatimChar"/>
        </w:rPr>
        <w:t xml:space="preserve">## </w:t>
      </w:r>
      <w:r>
        <w:br/>
      </w:r>
      <w:r>
        <w:rPr>
          <w:rStyle w:val="VerbatimChar"/>
        </w:rPr>
        <w:t xml:space="preserve">##      AIC      BIC   logLik deviance df.resid </w:t>
      </w:r>
      <w:r>
        <w:br/>
      </w:r>
      <w:r>
        <w:rPr>
          <w:rStyle w:val="VerbatimChar"/>
        </w:rPr>
        <w:t xml:space="preserve">##   1101.9   1115.4   -548.0   1095.9      657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Family_ncbi (Intercept) 0.4922   0.7016  </w:t>
      </w:r>
      <w:r>
        <w:br/>
      </w:r>
      <w:r>
        <w:rPr>
          <w:rStyle w:val="VerbatimChar"/>
        </w:rPr>
        <w:t xml:space="preserve">## Number of obs: 660, groups:  Family_ncbi, 20</w:t>
      </w:r>
      <w:r>
        <w:br/>
      </w:r>
      <w:r>
        <w:rPr>
          <w:rStyle w:val="VerbatimChar"/>
        </w:rPr>
        <w:t xml:space="preserve">## </w:t>
      </w:r>
      <w:r>
        <w:br/>
      </w:r>
      <w:r>
        <w:rPr>
          <w:rStyle w:val="VerbatimChar"/>
        </w:rPr>
        <w:t xml:space="preserve">## Overdispersion parameter for genpois family (): 1.54e+04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2.529      1.219   2.075    0.038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(bray_mod) </w:t>
      </w:r>
      <w:r>
        <w:rPr>
          <w:rStyle w:val="CommentTok"/>
        </w:rPr>
        <w:t xml:space="preserve">#sterilization term not significant</w:t>
      </w:r>
    </w:p>
    <w:p>
      <w:pPr>
        <w:pStyle w:val="SourceCode"/>
      </w:pPr>
      <w:r>
        <w:rPr>
          <w:rStyle w:val="VerbatimChar"/>
        </w:rPr>
        <w:t xml:space="preserve">##  Family: genpois  ( log )</w:t>
      </w:r>
      <w:r>
        <w:br/>
      </w:r>
      <w:r>
        <w:rPr>
          <w:rStyle w:val="VerbatimChar"/>
        </w:rPr>
        <w:t xml:space="preserve">## Formula:          reads ~ Sterilized + (1 + Sterilized | Family_ncbi)</w:t>
      </w:r>
      <w:r>
        <w:br/>
      </w:r>
      <w:r>
        <w:rPr>
          <w:rStyle w:val="VerbatimChar"/>
        </w:rPr>
        <w:t xml:space="preserve">## Data: comp</w:t>
      </w:r>
      <w:r>
        <w:br/>
      </w:r>
      <w:r>
        <w:rPr>
          <w:rStyle w:val="VerbatimChar"/>
        </w:rPr>
        <w:t xml:space="preserve">## </w:t>
      </w:r>
      <w:r>
        <w:br/>
      </w:r>
      <w:r>
        <w:rPr>
          <w:rStyle w:val="VerbatimChar"/>
        </w:rPr>
        <w:t xml:space="preserve">##      AIC      BIC   logLik deviance df.resid </w:t>
      </w:r>
      <w:r>
        <w:br/>
      </w:r>
      <w:r>
        <w:rPr>
          <w:rStyle w:val="VerbatimChar"/>
        </w:rPr>
        <w:t xml:space="preserve">##   1107.9   1134.8   -547.9   1095.9      654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Corr  </w:t>
      </w:r>
      <w:r>
        <w:br/>
      </w:r>
      <w:r>
        <w:rPr>
          <w:rStyle w:val="VerbatimChar"/>
        </w:rPr>
        <w:t xml:space="preserve">##  Family_ncbi (Intercept)  0.524656 0.72433        </w:t>
      </w:r>
      <w:r>
        <w:br/>
      </w:r>
      <w:r>
        <w:rPr>
          <w:rStyle w:val="VerbatimChar"/>
        </w:rPr>
        <w:t xml:space="preserve">##              SterilizedSS 0.002147 0.04633  -1.00 </w:t>
      </w:r>
      <w:r>
        <w:br/>
      </w:r>
      <w:r>
        <w:rPr>
          <w:rStyle w:val="VerbatimChar"/>
        </w:rPr>
        <w:t xml:space="preserve">## Number of obs: 660, groups:  Family_ncbi, 20</w:t>
      </w:r>
      <w:r>
        <w:br/>
      </w:r>
      <w:r>
        <w:rPr>
          <w:rStyle w:val="VerbatimChar"/>
        </w:rPr>
        <w:t xml:space="preserve">## </w:t>
      </w:r>
      <w:r>
        <w:br/>
      </w:r>
      <w:r>
        <w:rPr>
          <w:rStyle w:val="VerbatimChar"/>
        </w:rPr>
        <w:t xml:space="preserve">## Overdispersion parameter for genpois family (): 1.54e+04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2.5345     1.2261   2.067   0.0387 *</w:t>
      </w:r>
      <w:r>
        <w:br/>
      </w:r>
      <w:r>
        <w:rPr>
          <w:rStyle w:val="VerbatimChar"/>
        </w:rPr>
        <w:t xml:space="preserve">## SterilizedSS  -0.0132     0.2816  -0.047   0.9626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(bray_null))</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2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simulationOutput &lt;-</w:t>
      </w:r>
      <w:r>
        <w:rPr>
          <w:rStyle w:val="StringTok"/>
        </w:rPr>
        <w:t xml:space="preserve"> </w:t>
      </w:r>
      <w:r>
        <w:rPr>
          <w:rStyle w:val="KeywordTok"/>
        </w:rPr>
        <w:t xml:space="preserve">simulateResiduals</w:t>
      </w:r>
      <w:r>
        <w:rPr>
          <w:rStyle w:val="NormalTok"/>
        </w:rPr>
        <w:t xml:space="preserve">(</w:t>
      </w:r>
      <w:r>
        <w:rPr>
          <w:rStyle w:val="DataTypeTok"/>
        </w:rPr>
        <w:t xml:space="preserve">fittedModel =</w:t>
      </w:r>
      <w:r>
        <w:rPr>
          <w:rStyle w:val="NormalTok"/>
        </w:rPr>
        <w:t xml:space="preserve"> bray_null)</w:t>
      </w:r>
      <w:r>
        <w:br/>
      </w:r>
      <w:r>
        <w:rPr>
          <w:rStyle w:val="NormalTok"/>
        </w:rPr>
        <w:t xml:space="preserve">fit &lt;-</w:t>
      </w:r>
      <w:r>
        <w:rPr>
          <w:rStyle w:val="StringTok"/>
        </w:rPr>
        <w:t xml:space="preserve"> </w:t>
      </w:r>
      <w:r>
        <w:rPr>
          <w:rStyle w:val="KeywordTok"/>
        </w:rPr>
        <w:t xml:space="preserve">plot</w:t>
      </w:r>
      <w:r>
        <w:rPr>
          <w:rStyle w:val="NormalTok"/>
        </w:rPr>
        <w:t xml:space="preserve">(simulationOutput, </w:t>
      </w:r>
      <w:r>
        <w:rPr>
          <w:rStyle w:val="DataTypeTok"/>
        </w:rPr>
        <w:t xml:space="preserve">asFactor=</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24-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zi &lt;-</w:t>
      </w:r>
      <w:r>
        <w:rPr>
          <w:rStyle w:val="StringTok"/>
        </w:rPr>
        <w:t xml:space="preserve"> </w:t>
      </w:r>
      <w:r>
        <w:rPr>
          <w:rStyle w:val="KeywordTok"/>
        </w:rPr>
        <w:t xml:space="preserve">testZeroInflation</w:t>
      </w:r>
      <w:r>
        <w:rPr>
          <w:rStyle w:val="NormalTok"/>
        </w:rPr>
        <w:t xml:space="preserve">(simulationOutput) </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24-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od &lt;-</w:t>
      </w:r>
      <w:r>
        <w:rPr>
          <w:rStyle w:val="StringTok"/>
        </w:rPr>
        <w:t xml:space="preserve"> </w:t>
      </w:r>
      <w:r>
        <w:rPr>
          <w:rStyle w:val="KeywordTok"/>
        </w:rPr>
        <w:t xml:space="preserve">testDispersion</w:t>
      </w:r>
      <w:r>
        <w:rPr>
          <w:rStyle w:val="NormalTok"/>
        </w:rPr>
        <w:t xml:space="preserve">(simulationOutput) </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24-4.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mesocosm-all-prey-composition"/>
      <w:r>
        <w:t xml:space="preserve">3. Mesocosm all prey composition</w:t>
      </w:r>
      <w:bookmarkEnd w:id="43"/>
    </w:p>
    <w:p>
      <w:pPr>
        <w:pStyle w:val="Heading3"/>
      </w:pPr>
      <w:bookmarkStart w:id="44" w:name="a.-presence-based-composition"/>
      <w:r>
        <w:t xml:space="preserve">A. Presence-based composition</w:t>
      </w:r>
      <w:bookmarkEnd w:id="44"/>
    </w:p>
    <w:p>
      <w:pPr>
        <w:pStyle w:val="FirstParagraph"/>
      </w:pPr>
      <w:r>
        <w:t xml:space="preserve">For these analyses, we only performed analyses with adonis() in vegan, with a basic format of</w:t>
      </w:r>
    </w:p>
    <w:p>
      <w:pPr>
        <w:pStyle w:val="BodyText"/>
      </w:pPr>
      <w:r>
        <w:rPr>
          <w:b/>
        </w:rPr>
        <w:t xml:space="preserve">comp_lab ~ Sterilized, data = meta_lab, dist =</w:t>
      </w:r>
      <w:r>
        <w:rPr>
          <w:b/>
        </w:rPr>
        <w:t xml:space="preserve"> </w:t>
      </w:r>
      <w:r>
        <w:rPr>
          <w:b/>
        </w:rPr>
        <w:t xml:space="preserve">“</w:t>
      </w:r>
      <w:r>
        <w:rPr>
          <w:b/>
        </w:rPr>
        <w:t xml:space="preserve">jaccard</w:t>
      </w:r>
      <w:r>
        <w:rPr>
          <w:b/>
        </w:rPr>
        <w:t xml:space="preserve">”</w:t>
      </w:r>
      <w:r>
        <w:rPr>
          <w:b/>
        </w:rPr>
        <w:t xml:space="preserve">, binary= TRUE</w:t>
      </w:r>
    </w:p>
    <w:p>
      <w:pPr>
        <w:pStyle w:val="BodyText"/>
      </w:pPr>
      <w:r>
        <w:t xml:space="preserve">with</w:t>
      </w:r>
      <w:r>
        <w:t xml:space="preserve"> </w:t>
      </w:r>
      <w:r>
        <w:rPr>
          <w:b/>
        </w:rPr>
        <w:t xml:space="preserve">comp_lab</w:t>
      </w:r>
      <w:r>
        <w:t xml:space="preserve"> </w:t>
      </w:r>
      <w:r>
        <w:t xml:space="preserve">being a matrix of diet presence by individual for all mesocosm consumers,</w:t>
      </w:r>
      <w:r>
        <w:t xml:space="preserve"> </w:t>
      </w:r>
      <w:r>
        <w:rPr>
          <w:b/>
        </w:rPr>
        <w:t xml:space="preserve">Sterilized</w:t>
      </w:r>
      <w:r>
        <w:t xml:space="preserve"> </w:t>
      </w:r>
      <w:r>
        <w:t xml:space="preserve">being a binary term indicating whether consumers were</w:t>
      </w:r>
      <w:r>
        <w:t xml:space="preserve"> </w:t>
      </w:r>
      <w:r>
        <w:rPr>
          <w:i/>
        </w:rPr>
        <w:t xml:space="preserve">surface sterilized</w:t>
      </w:r>
      <w:r>
        <w:t xml:space="preserve"> </w:t>
      </w:r>
      <w:r>
        <w:t xml:space="preserve">or</w:t>
      </w:r>
      <w:r>
        <w:t xml:space="preserve"> </w:t>
      </w:r>
      <w:r>
        <w:rPr>
          <w:i/>
        </w:rPr>
        <w:t xml:space="preserve">not surface sterilized</w:t>
      </w:r>
      <w:r>
        <w:t xml:space="preserve">. We used a Jaccard dissimilarity metric, since this is an appropriate metric for presence-absence data (with binary=TRUE).</w:t>
      </w:r>
    </w:p>
    <w:p>
      <w:pPr>
        <w:pStyle w:val="SourceCode"/>
      </w:pPr>
      <w:r>
        <w:rPr>
          <w:rStyle w:val="KeywordTok"/>
        </w:rPr>
        <w:t xml:space="preserve">adonis</w:t>
      </w:r>
      <w:r>
        <w:rPr>
          <w:rStyle w:val="NormalTok"/>
        </w:rPr>
        <w:t xml:space="preserve">(comp_lab </w:t>
      </w:r>
      <w:r>
        <w:rPr>
          <w:rStyle w:val="OperatorTok"/>
        </w:rPr>
        <w:t xml:space="preserve">~</w:t>
      </w:r>
      <w:r>
        <w:rPr>
          <w:rStyle w:val="StringTok"/>
        </w:rPr>
        <w:t xml:space="preserve"> </w:t>
      </w:r>
      <w:r>
        <w:rPr>
          <w:rStyle w:val="NormalTok"/>
        </w:rPr>
        <w:t xml:space="preserve">Sterilized, </w:t>
      </w:r>
      <w:r>
        <w:rPr>
          <w:rStyle w:val="DataTypeTok"/>
        </w:rPr>
        <w:t xml:space="preserve">data =</w:t>
      </w:r>
      <w:r>
        <w:rPr>
          <w:rStyle w:val="NormalTok"/>
        </w:rPr>
        <w:t xml:space="preserve"> meta_lab, </w:t>
      </w:r>
      <w:r>
        <w:rPr>
          <w:rStyle w:val="DataTypeTok"/>
        </w:rPr>
        <w:t xml:space="preserve">dist =</w:t>
      </w:r>
      <w:r>
        <w:rPr>
          <w:rStyle w:val="NormalTok"/>
        </w:rPr>
        <w:t xml:space="preserve"> </w:t>
      </w:r>
      <w:r>
        <w:rPr>
          <w:rStyle w:val="StringTok"/>
        </w:rPr>
        <w:t xml:space="preserve">"jaccard"</w:t>
      </w:r>
      <w:r>
        <w:rPr>
          <w:rStyle w:val="NormalTok"/>
        </w:rPr>
        <w:t xml:space="preserve">, </w:t>
      </w:r>
      <w:r>
        <w:rPr>
          <w:rStyle w:val="DataTypeTok"/>
        </w:rPr>
        <w:t xml:space="preserve">binary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adonis(formula = comp_lab ~ Sterilized, data = meta_lab, dist = "jaccard",      binary = TRUE) </w:t>
      </w:r>
      <w:r>
        <w:br/>
      </w:r>
      <w:r>
        <w:rPr>
          <w:rStyle w:val="VerbatimChar"/>
        </w:rPr>
        <w:t xml:space="preserve">## </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Df SumsOfSqs  MeanSqs F.Model      R2 Pr(&gt;F)</w:t>
      </w:r>
      <w:r>
        <w:br/>
      </w:r>
      <w:r>
        <w:rPr>
          <w:rStyle w:val="VerbatimChar"/>
        </w:rPr>
        <w:t xml:space="preserve">## Sterilized  1   0.08728 0.087275 0.46217 0.02807  0.571</w:t>
      </w:r>
      <w:r>
        <w:br/>
      </w:r>
      <w:r>
        <w:rPr>
          <w:rStyle w:val="VerbatimChar"/>
        </w:rPr>
        <w:t xml:space="preserve">## Residuals  16   3.02143 0.188839         0.97193       </w:t>
      </w:r>
      <w:r>
        <w:br/>
      </w:r>
      <w:r>
        <w:rPr>
          <w:rStyle w:val="VerbatimChar"/>
        </w:rPr>
        <w:t xml:space="preserve">## Total      17   3.10870                  1.00000</w:t>
      </w:r>
    </w:p>
    <w:p>
      <w:pPr>
        <w:pStyle w:val="Heading3"/>
      </w:pPr>
      <w:bookmarkStart w:id="45" w:name="a.-abundance-based-composition"/>
      <w:r>
        <w:t xml:space="preserve">A. Abundance-based composition</w:t>
      </w:r>
      <w:bookmarkEnd w:id="45"/>
    </w:p>
    <w:p>
      <w:pPr>
        <w:pStyle w:val="FirstParagraph"/>
      </w:pPr>
      <w:r>
        <w:t xml:space="preserve">We ran a similar adonis() on abundance data, this time with:</w:t>
      </w:r>
    </w:p>
    <w:p>
      <w:pPr>
        <w:pStyle w:val="BodyText"/>
      </w:pPr>
      <w:r>
        <w:rPr>
          <w:b/>
        </w:rPr>
        <w:t xml:space="preserve">abund_lab ~ Sterilized, data = meta_lab, dist =</w:t>
      </w:r>
      <w:r>
        <w:rPr>
          <w:b/>
        </w:rPr>
        <w:t xml:space="preserve"> </w:t>
      </w:r>
      <w:r>
        <w:rPr>
          <w:b/>
        </w:rPr>
        <w:t xml:space="preserve">“</w:t>
      </w:r>
      <w:r>
        <w:rPr>
          <w:b/>
        </w:rPr>
        <w:t xml:space="preserve">bray</w:t>
      </w:r>
      <w:r>
        <w:rPr>
          <w:b/>
        </w:rPr>
        <w:t xml:space="preserve">”</w:t>
      </w:r>
    </w:p>
    <w:p>
      <w:pPr>
        <w:pStyle w:val="BodyText"/>
      </w:pPr>
      <w:r>
        <w:t xml:space="preserve">Where</w:t>
      </w:r>
      <w:r>
        <w:t xml:space="preserve"> </w:t>
      </w:r>
      <w:r>
        <w:rPr>
          <w:b/>
        </w:rPr>
        <w:t xml:space="preserve">abund_lab</w:t>
      </w:r>
      <w:r>
        <w:t xml:space="preserve"> </w:t>
      </w:r>
      <w:r>
        <w:t xml:space="preserve">is now a matrix of prey DNA abundances by sample and our dissimilarity metric is now Bray-Curtis, which is appropriate for abundance data.</w:t>
      </w:r>
    </w:p>
    <w:p>
      <w:pPr>
        <w:pStyle w:val="SourceCode"/>
      </w:pPr>
      <w:r>
        <w:rPr>
          <w:rStyle w:val="KeywordTok"/>
        </w:rPr>
        <w:t xml:space="preserve">adonis</w:t>
      </w:r>
      <w:r>
        <w:rPr>
          <w:rStyle w:val="NormalTok"/>
        </w:rPr>
        <w:t xml:space="preserve">(abund_lab </w:t>
      </w:r>
      <w:r>
        <w:rPr>
          <w:rStyle w:val="OperatorTok"/>
        </w:rPr>
        <w:t xml:space="preserve">~</w:t>
      </w:r>
      <w:r>
        <w:rPr>
          <w:rStyle w:val="StringTok"/>
        </w:rPr>
        <w:t xml:space="preserve"> </w:t>
      </w:r>
      <w:r>
        <w:rPr>
          <w:rStyle w:val="NormalTok"/>
        </w:rPr>
        <w:t xml:space="preserve">Sterilized, </w:t>
      </w:r>
      <w:r>
        <w:rPr>
          <w:rStyle w:val="DataTypeTok"/>
        </w:rPr>
        <w:t xml:space="preserve">data =</w:t>
      </w:r>
      <w:r>
        <w:rPr>
          <w:rStyle w:val="NormalTok"/>
        </w:rPr>
        <w:t xml:space="preserve"> meta_lab, </w:t>
      </w:r>
      <w:r>
        <w:rPr>
          <w:rStyle w:val="DataTypeTok"/>
        </w:rPr>
        <w:t xml:space="preserve">dist =</w:t>
      </w:r>
      <w:r>
        <w:rPr>
          <w:rStyle w:val="NormalTok"/>
        </w:rPr>
        <w:t xml:space="preserve"> </w:t>
      </w:r>
      <w:r>
        <w:rPr>
          <w:rStyle w:val="StringTok"/>
        </w:rPr>
        <w:t xml:space="preserve">"bray"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adonis(formula = abund_lab ~ Sterilized, data = meta_lab, dist = "bray") </w:t>
      </w:r>
      <w:r>
        <w:br/>
      </w:r>
      <w:r>
        <w:rPr>
          <w:rStyle w:val="VerbatimChar"/>
        </w:rPr>
        <w:t xml:space="preserve">## </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Df SumsOfSqs MeanSqs F.Model      R2 Pr(&gt;F)  </w:t>
      </w:r>
      <w:r>
        <w:br/>
      </w:r>
      <w:r>
        <w:rPr>
          <w:rStyle w:val="VerbatimChar"/>
        </w:rPr>
        <w:t xml:space="preserve">## Sterilized  1    0.6450 0.64499  1.8952 0.10591  0.062 .</w:t>
      </w:r>
      <w:r>
        <w:br/>
      </w:r>
      <w:r>
        <w:rPr>
          <w:rStyle w:val="VerbatimChar"/>
        </w:rPr>
        <w:t xml:space="preserve">## Residuals  16    5.4452 0.34032         0.89409         </w:t>
      </w:r>
      <w:r>
        <w:br/>
      </w:r>
      <w:r>
        <w:rPr>
          <w:rStyle w:val="VerbatimChar"/>
        </w:rPr>
        <w:t xml:space="preserve">## Total      17    6.0902                 1.00000         </w:t>
      </w:r>
      <w:r>
        <w:br/>
      </w:r>
      <w:r>
        <w:rPr>
          <w:rStyle w:val="VerbatimChar"/>
        </w:rPr>
        <w:t xml:space="preserve">## ---</w:t>
      </w:r>
      <w:r>
        <w:br/>
      </w:r>
      <w:r>
        <w:rPr>
          <w:rStyle w:val="VerbatimChar"/>
        </w:rPr>
        <w:t xml:space="preserve">## Signif. codes:  0 '***' 0.001 '**' 0.01 '*' 0.05 '.' 0.1 ' ' 1</w:t>
      </w:r>
    </w:p>
    <w:p>
      <w:pPr>
        <w:pStyle w:val="FirstParagraph"/>
      </w:pPr>
      <w:r>
        <w:t xml:space="preserve">While this shows a marginally significant result, I’m not sure I trust this given that there are so few families in the mesocosm consumer diet contents:</w:t>
      </w:r>
    </w:p>
    <w:p>
      <w:pPr>
        <w:pStyle w:val="SourceCode"/>
      </w:pPr>
      <w:r>
        <w:rPr>
          <w:rStyle w:val="NormalTok"/>
        </w:rPr>
        <w:t xml:space="preserve">lab </w:t>
      </w:r>
      <w:r>
        <w:rPr>
          <w:rStyle w:val="OperatorTok"/>
        </w:rPr>
        <w:t xml:space="preserve">%&gt;%</w:t>
      </w:r>
      <w:r>
        <w:br/>
      </w:r>
      <w:r>
        <w:rPr>
          <w:rStyle w:val="StringTok"/>
        </w:rPr>
        <w:t xml:space="preserve">  </w:t>
      </w:r>
      <w:r>
        <w:rPr>
          <w:rStyle w:val="KeywordTok"/>
        </w:rPr>
        <w:t xml:space="preserve">distinct</w:t>
      </w:r>
      <w:r>
        <w:rPr>
          <w:rStyle w:val="NormalTok"/>
        </w:rPr>
        <w:t xml:space="preserve">(Family_ncbi) </w:t>
      </w:r>
      <w:r>
        <w:rPr>
          <w:rStyle w:val="OperatorTok"/>
        </w:rPr>
        <w:t xml:space="preserve">%&gt;%</w:t>
      </w:r>
      <w:r>
        <w:br/>
      </w:r>
      <w:r>
        <w:rPr>
          <w:rStyle w:val="StringTok"/>
        </w:rPr>
        <w:t xml:space="preserve">  </w:t>
      </w:r>
      <w:r>
        <w:rPr>
          <w:rStyle w:val="KeywordTok"/>
        </w:rPr>
        <w:t xml:space="preserve">tally</w:t>
      </w:r>
      <w:r>
        <w:rPr>
          <w:rStyle w:val="NormalTok"/>
        </w:rPr>
        <w:t xml:space="preserve">(</w:t>
      </w:r>
      <w:r>
        <w:rPr>
          <w:rStyle w:val="DataTypeTok"/>
        </w:rPr>
        <w:t xml:space="preserve">name =</w:t>
      </w:r>
      <w:r>
        <w:rPr>
          <w:rStyle w:val="NormalTok"/>
        </w:rPr>
        <w:t xml:space="preserve"> </w:t>
      </w:r>
      <w:r>
        <w:rPr>
          <w:rStyle w:val="StringTok"/>
        </w:rPr>
        <w:t xml:space="preserve">"Number of Families"</w:t>
      </w:r>
      <w:r>
        <w:rPr>
          <w:rStyle w:val="NormalTok"/>
        </w:rPr>
        <w:t xml:space="preserve">)</w:t>
      </w:r>
    </w:p>
    <w:p>
      <w:pPr>
        <w:pStyle w:val="SourceCode"/>
      </w:pPr>
      <w:r>
        <w:rPr>
          <w:rStyle w:val="VerbatimChar"/>
        </w:rPr>
        <w:t xml:space="preserve">##   Number of Families</w:t>
      </w:r>
      <w:r>
        <w:br/>
      </w:r>
      <w:r>
        <w:rPr>
          <w:rStyle w:val="VerbatimChar"/>
        </w:rPr>
        <w:t xml:space="preserve">## 1                  7</w:t>
      </w:r>
    </w:p>
    <w:p>
      <w:pPr>
        <w:pStyle w:val="FirstParagraph"/>
      </w:pPr>
      <w:r>
        <w:t xml:space="preserve">And many of the families occur in one or a only a few individuals for the most part</w:t>
      </w:r>
    </w:p>
    <w:p>
      <w:pPr>
        <w:pStyle w:val="SourceCode"/>
      </w:pPr>
      <w:r>
        <w:rPr>
          <w:rStyle w:val="NormalTok"/>
        </w:rPr>
        <w:t xml:space="preserve">lab </w:t>
      </w:r>
      <w:r>
        <w:rPr>
          <w:rStyle w:val="OperatorTok"/>
        </w:rPr>
        <w:t xml:space="preserve">%&gt;%</w:t>
      </w:r>
      <w:r>
        <w:br/>
      </w:r>
      <w:r>
        <w:rPr>
          <w:rStyle w:val="StringTok"/>
        </w:rPr>
        <w:t xml:space="preserve">  </w:t>
      </w:r>
      <w:r>
        <w:rPr>
          <w:rStyle w:val="KeywordTok"/>
        </w:rPr>
        <w:t xml:space="preserve">group_by</w:t>
      </w:r>
      <w:r>
        <w:rPr>
          <w:rStyle w:val="NormalTok"/>
        </w:rPr>
        <w:t xml:space="preserve">(Family_ncbi)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Frequency =</w:t>
      </w:r>
      <w:r>
        <w:rPr>
          <w:rStyle w:val="NormalTok"/>
        </w:rPr>
        <w:t xml:space="preserve"> </w:t>
      </w:r>
      <w:r>
        <w:rPr>
          <w:rStyle w:val="KeywordTok"/>
        </w:rPr>
        <w:t xml:space="preserve">sum</w:t>
      </w:r>
      <w:r>
        <w:rPr>
          <w:rStyle w:val="NormalTok"/>
        </w:rPr>
        <w:t xml:space="preserve">(reads </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7 x 2</w:t>
      </w:r>
      <w:r>
        <w:br/>
      </w:r>
      <w:r>
        <w:rPr>
          <w:rStyle w:val="VerbatimChar"/>
        </w:rPr>
        <w:t xml:space="preserve">##   Family_ncbi     Frequency</w:t>
      </w:r>
      <w:r>
        <w:br/>
      </w:r>
      <w:r>
        <w:rPr>
          <w:rStyle w:val="VerbatimChar"/>
        </w:rPr>
        <w:t xml:space="preserve">##   &lt;chr&gt;               &lt;int&gt;</w:t>
      </w:r>
      <w:r>
        <w:br/>
      </w:r>
      <w:r>
        <w:rPr>
          <w:rStyle w:val="VerbatimChar"/>
        </w:rPr>
        <w:t xml:space="preserve">## 1 Acrididae              14</w:t>
      </w:r>
      <w:r>
        <w:br/>
      </w:r>
      <w:r>
        <w:rPr>
          <w:rStyle w:val="VerbatimChar"/>
        </w:rPr>
        <w:t xml:space="preserve">## 2 Anisolabididae          1</w:t>
      </w:r>
      <w:r>
        <w:br/>
      </w:r>
      <w:r>
        <w:rPr>
          <w:rStyle w:val="VerbatimChar"/>
        </w:rPr>
        <w:t xml:space="preserve">## 3 Blaberidae              8</w:t>
      </w:r>
      <w:r>
        <w:br/>
      </w:r>
      <w:r>
        <w:rPr>
          <w:rStyle w:val="VerbatimChar"/>
        </w:rPr>
        <w:t xml:space="preserve">## 4 Blattidae               1</w:t>
      </w:r>
      <w:r>
        <w:br/>
      </w:r>
      <w:r>
        <w:rPr>
          <w:rStyle w:val="VerbatimChar"/>
        </w:rPr>
        <w:t xml:space="preserve">## 5 Elateridae              1</w:t>
      </w:r>
      <w:r>
        <w:br/>
      </w:r>
      <w:r>
        <w:rPr>
          <w:rStyle w:val="VerbatimChar"/>
        </w:rPr>
        <w:t xml:space="preserve">## 6 Gekkonidae              1</w:t>
      </w:r>
      <w:r>
        <w:br/>
      </w:r>
      <w:r>
        <w:rPr>
          <w:rStyle w:val="VerbatimChar"/>
        </w:rPr>
        <w:t xml:space="preserve">## 7 Platystomatidae         2</w:t>
      </w:r>
    </w:p>
    <w:p>
      <w:pPr>
        <w:pStyle w:val="FirstParagraph"/>
      </w:pPr>
      <w:r>
        <w:drawing>
          <wp:inline>
            <wp:extent cx="5334000" cy="4267200"/>
            <wp:effectExtent b="0" l="0" r="0" t="0"/>
            <wp:docPr descr="" title="" id="1" name="Picture"/>
            <a:graphic>
              <a:graphicData uri="http://schemas.openxmlformats.org/drawingml/2006/picture">
                <pic:pic>
                  <pic:nvPicPr>
                    <pic:cNvPr descr="Additional_models_supplement_files/figure-docx/unnamed-chunk-3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Additional_models_supplement</dc:title>
  <dc:creator>Ana Miller-ter Kuile</dc:creator>
  <cp:keywords/>
  <dcterms:created xsi:type="dcterms:W3CDTF">2020-06-29T14:49:24Z</dcterms:created>
  <dcterms:modified xsi:type="dcterms:W3CDTF">2020-06-29T14:49:24Z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6/26/2020</vt:lpwstr>
  </property>
  <property fmtid="{D5CDD505-2E9C-101B-9397-08002B2CF9AE}" pid="3" name="output">
    <vt:lpwstr/>
  </property>
</Properties>
</file>