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9C72A" w14:textId="7035866D" w:rsidR="00914094" w:rsidRDefault="00914094">
      <w:r>
        <w:t xml:space="preserve">Turn DADA2 error check and DADA2 process into RMDs with fillable templates along with the link to GenBank where samples can be downloaded. (and create a loop out of the error check one). </w:t>
      </w:r>
    </w:p>
    <w:p w14:paraId="5072EAC6" w14:textId="63A58C6A" w:rsidR="00A7101A" w:rsidRDefault="00A7101A"/>
    <w:p w14:paraId="61089A38" w14:textId="4105A897" w:rsidR="00A7101A" w:rsidRDefault="00A7101A">
      <w:r>
        <w:t xml:space="preserve">“These data need to be downloaded from GenBank. For the remainder of this code, I will assume you have downloaded them into a folder on your computer named ___”. </w:t>
      </w:r>
    </w:p>
    <w:p w14:paraId="50F59632" w14:textId="788FE5BC" w:rsidR="004C6FCE" w:rsidRDefault="004C6FCE"/>
    <w:p w14:paraId="436D5AE0" w14:textId="67497813" w:rsidR="004C6FCE" w:rsidRDefault="004C6FCE">
      <w:r>
        <w:t>Check file paths AGAIN</w:t>
      </w:r>
    </w:p>
    <w:p w14:paraId="0F14EF12" w14:textId="3124424F" w:rsidR="00914094" w:rsidRDefault="00914094"/>
    <w:p w14:paraId="57109016" w14:textId="7D505887" w:rsidR="00914094" w:rsidRDefault="00914094"/>
    <w:sectPr w:rsidR="00914094" w:rsidSect="001F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94"/>
    <w:rsid w:val="00021A76"/>
    <w:rsid w:val="001F0529"/>
    <w:rsid w:val="004C6FCE"/>
    <w:rsid w:val="00627850"/>
    <w:rsid w:val="007F1B51"/>
    <w:rsid w:val="00897FAF"/>
    <w:rsid w:val="00914094"/>
    <w:rsid w:val="00950D74"/>
    <w:rsid w:val="00A7101A"/>
    <w:rsid w:val="00AB5841"/>
    <w:rsid w:val="00DA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21583"/>
  <w15:chartTrackingRefBased/>
  <w15:docId w15:val="{68A36CA3-E173-334A-AB5E-54E6E756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Miller-Ter Kuile</dc:creator>
  <cp:keywords/>
  <dc:description/>
  <cp:lastModifiedBy>Ana Miller-Ter Kuile</cp:lastModifiedBy>
  <cp:revision>2</cp:revision>
  <dcterms:created xsi:type="dcterms:W3CDTF">2021-03-29T15:24:00Z</dcterms:created>
  <dcterms:modified xsi:type="dcterms:W3CDTF">2021-03-30T21:56:00Z</dcterms:modified>
</cp:coreProperties>
</file>