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3F64" w14:textId="5E4B531B"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B1051B">
        <w:rPr>
          <w:rFonts w:ascii="Times New Roman" w:hAnsi="Times New Roman" w:cs="Times New Roman"/>
        </w:rPr>
        <w:t>Predator</w:t>
      </w:r>
      <w:r w:rsidR="0007089B">
        <w:rPr>
          <w:rFonts w:ascii="Times New Roman" w:hAnsi="Times New Roman" w:cs="Times New Roman"/>
        </w:rPr>
        <w:t xml:space="preserve"> body size,</w:t>
      </w:r>
      <w:r w:rsidR="00B1051B">
        <w:rPr>
          <w:rFonts w:ascii="Times New Roman" w:hAnsi="Times New Roman" w:cs="Times New Roman"/>
        </w:rPr>
        <w:t xml:space="preserve"> </w:t>
      </w:r>
      <w:r w:rsidR="005B0CAE">
        <w:rPr>
          <w:rFonts w:ascii="Times New Roman" w:hAnsi="Times New Roman" w:cs="Times New Roman"/>
        </w:rPr>
        <w:t xml:space="preserve">species identity, </w:t>
      </w:r>
      <w:r w:rsidR="0007089B">
        <w:rPr>
          <w:rFonts w:ascii="Times New Roman" w:hAnsi="Times New Roman" w:cs="Times New Roman"/>
        </w:rPr>
        <w:t xml:space="preserve">and </w:t>
      </w:r>
      <w:r w:rsidR="005B0CAE">
        <w:rPr>
          <w:rFonts w:ascii="Times New Roman" w:hAnsi="Times New Roman" w:cs="Times New Roman"/>
        </w:rPr>
        <w:t>hunting t</w:t>
      </w:r>
      <w:r w:rsidR="00BC5DEF">
        <w:rPr>
          <w:rFonts w:ascii="Times New Roman" w:hAnsi="Times New Roman" w:cs="Times New Roman"/>
        </w:rPr>
        <w:t>ools</w:t>
      </w:r>
      <w:r w:rsidR="0007089B">
        <w:rPr>
          <w:rFonts w:ascii="Times New Roman" w:hAnsi="Times New Roman" w:cs="Times New Roman"/>
        </w:rPr>
        <w:t xml:space="preserve"> </w:t>
      </w:r>
      <w:r w:rsidR="00546DF8">
        <w:rPr>
          <w:rFonts w:ascii="Times New Roman" w:hAnsi="Times New Roman" w:cs="Times New Roman"/>
        </w:rPr>
        <w:t>determine predator-prey interactions in diet DNA metabarcoding data</w:t>
      </w:r>
      <w:r w:rsidR="008A584B">
        <w:rPr>
          <w:rFonts w:ascii="Times New Roman" w:hAnsi="Times New Roman" w:cs="Times New Roman"/>
        </w:rPr>
        <w:t xml:space="preserve"> of terrestrial invertebrates</w:t>
      </w:r>
    </w:p>
    <w:p w14:paraId="36BAB45B" w14:textId="77777777" w:rsidR="00B701CD" w:rsidRDefault="00B701CD" w:rsidP="003F3823">
      <w:pPr>
        <w:rPr>
          <w:rFonts w:ascii="Times New Roman" w:hAnsi="Times New Roman" w:cs="Times New Roman"/>
        </w:rPr>
      </w:pPr>
    </w:p>
    <w:p w14:paraId="19944CFA" w14:textId="27B5B83B" w:rsidR="004F1FFA" w:rsidRDefault="00CC465F" w:rsidP="003F3823">
      <w:pPr>
        <w:rPr>
          <w:rFonts w:ascii="Times New Roman" w:hAnsi="Times New Roman" w:cs="Times New Roman"/>
        </w:rPr>
      </w:pPr>
      <w:commentRangeStart w:id="0"/>
      <w:r>
        <w:rPr>
          <w:rFonts w:ascii="Times New Roman" w:hAnsi="Times New Roman" w:cs="Times New Roman"/>
        </w:rPr>
        <w:t>Invited</w:t>
      </w:r>
      <w:commentRangeEnd w:id="0"/>
      <w:r w:rsidR="00A24350">
        <w:rPr>
          <w:rStyle w:val="CommentReference"/>
        </w:rPr>
        <w:commentReference w:id="0"/>
      </w:r>
      <w:r>
        <w:rPr>
          <w:rFonts w:ascii="Times New Roman" w:hAnsi="Times New Roman" w:cs="Times New Roman"/>
        </w:rPr>
        <w:t xml:space="preserve"> </w:t>
      </w:r>
      <w:r w:rsidR="00B46515">
        <w:rPr>
          <w:rFonts w:ascii="Times New Roman" w:hAnsi="Times New Roman" w:cs="Times New Roman"/>
        </w:rPr>
        <w:t>a</w:t>
      </w:r>
      <w:r w:rsidR="0044605D">
        <w:rPr>
          <w:rFonts w:ascii="Times New Roman" w:hAnsi="Times New Roman" w:cs="Times New Roman"/>
        </w:rPr>
        <w:t>uthor list: Ana Miller-</w:t>
      </w:r>
      <w:proofErr w:type="spellStart"/>
      <w:r w:rsidR="0044605D">
        <w:rPr>
          <w:rFonts w:ascii="Times New Roman" w:hAnsi="Times New Roman" w:cs="Times New Roman"/>
        </w:rPr>
        <w:t>ter</w:t>
      </w:r>
      <w:proofErr w:type="spellEnd"/>
      <w:r w:rsidR="0044605D">
        <w:rPr>
          <w:rFonts w:ascii="Times New Roman" w:hAnsi="Times New Roman" w:cs="Times New Roman"/>
        </w:rPr>
        <w:t xml:space="preserve"> </w:t>
      </w:r>
      <w:proofErr w:type="spellStart"/>
      <w:r w:rsidR="0044605D">
        <w:rPr>
          <w:rFonts w:ascii="Times New Roman" w:hAnsi="Times New Roman" w:cs="Times New Roman"/>
        </w:rPr>
        <w:t>Kuile</w:t>
      </w:r>
      <w:proofErr w:type="spellEnd"/>
      <w:r w:rsidR="0044605D">
        <w:rPr>
          <w:rFonts w:ascii="Times New Roman" w:hAnsi="Times New Roman" w:cs="Times New Roman"/>
        </w:rPr>
        <w:t xml:space="preserv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Bart DiFiore,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proofErr w:type="spellStart"/>
      <w:r w:rsidR="00C34DA1">
        <w:rPr>
          <w:rFonts w:ascii="Times New Roman" w:hAnsi="Times New Roman" w:cs="Times New Roman"/>
        </w:rPr>
        <w:t>Magalay</w:t>
      </w:r>
      <w:proofErr w:type="spellEnd"/>
      <w:r w:rsidR="00C34DA1">
        <w:rPr>
          <w:rFonts w:ascii="Times New Roman" w:hAnsi="Times New Roman" w:cs="Times New Roman"/>
        </w:rPr>
        <w:t xml:space="preserve"> Espinoza, </w:t>
      </w:r>
      <w:r w:rsidR="006C4242">
        <w:rPr>
          <w:rFonts w:ascii="Times New Roman" w:hAnsi="Times New Roman" w:cs="Times New Roman"/>
        </w:rPr>
        <w:t xml:space="preserve">Elizabeth Forbes, </w:t>
      </w:r>
      <w:r w:rsidR="004F1FFA">
        <w:rPr>
          <w:rFonts w:ascii="Times New Roman" w:hAnsi="Times New Roman" w:cs="Times New Roman"/>
        </w:rPr>
        <w:t xml:space="preserve">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C34DA1">
        <w:rPr>
          <w:rFonts w:ascii="Times New Roman" w:hAnsi="Times New Roman" w:cs="Times New Roman"/>
        </w:rPr>
        <w:t xml:space="preserve">Devyn Orr, </w:t>
      </w:r>
      <w:r w:rsidR="004F1FFA">
        <w:rPr>
          <w:rFonts w:ascii="Times New Roman" w:hAnsi="Times New Roman" w:cs="Times New Roman"/>
        </w:rPr>
        <w:t xml:space="preserve">Katherine Plummer, </w:t>
      </w:r>
      <w:r w:rsidR="00C34DA1">
        <w:rPr>
          <w:rFonts w:ascii="Times New Roman" w:hAnsi="Times New Roman" w:cs="Times New Roman"/>
        </w:rPr>
        <w:t xml:space="preserve">Daniel Preston, </w:t>
      </w:r>
      <w:r w:rsidR="004F1FFA">
        <w:rPr>
          <w:rFonts w:ascii="Times New Roman" w:hAnsi="Times New Roman" w:cs="Times New Roman"/>
        </w:rPr>
        <w:t xml:space="preserve">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40BD20EB" w14:textId="77777777" w:rsidR="00291AAB" w:rsidRDefault="00291AAB" w:rsidP="003F3823">
      <w:pPr>
        <w:rPr>
          <w:rFonts w:ascii="Times New Roman" w:hAnsi="Times New Roman" w:cs="Times New Roman"/>
        </w:rPr>
      </w:pPr>
    </w:p>
    <w:p w14:paraId="2F2567A8" w14:textId="155870C5"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2CC6584E" w14:textId="46ABAAFC" w:rsidR="007D2AA9" w:rsidRDefault="007D2AA9" w:rsidP="003F3823">
      <w:pPr>
        <w:rPr>
          <w:rFonts w:ascii="Times New Roman" w:hAnsi="Times New Roman" w:cs="Times New Roman"/>
        </w:rPr>
      </w:pPr>
      <w:r>
        <w:rPr>
          <w:rFonts w:ascii="Times New Roman" w:hAnsi="Times New Roman" w:cs="Times New Roman"/>
        </w:rPr>
        <w:t xml:space="preserve">Predator-prey interactions are shaped by a combination of predator </w:t>
      </w:r>
      <w:r w:rsidR="00494475">
        <w:rPr>
          <w:rFonts w:ascii="Times New Roman" w:hAnsi="Times New Roman" w:cs="Times New Roman"/>
        </w:rPr>
        <w:t>traits</w:t>
      </w:r>
      <w:r>
        <w:rPr>
          <w:rFonts w:ascii="Times New Roman" w:hAnsi="Times New Roman" w:cs="Times New Roman"/>
        </w:rPr>
        <w:t xml:space="preserve">, including body size, hunting mode, and phylogenetic </w:t>
      </w:r>
      <w:r w:rsidR="008A584B">
        <w:rPr>
          <w:rFonts w:ascii="Times New Roman" w:hAnsi="Times New Roman" w:cs="Times New Roman"/>
        </w:rPr>
        <w:t>identity</w:t>
      </w:r>
      <w:r>
        <w:rPr>
          <w:rFonts w:ascii="Times New Roman" w:hAnsi="Times New Roman" w:cs="Times New Roman"/>
        </w:rPr>
        <w:t xml:space="preserve">. However, while these </w:t>
      </w:r>
      <w:r w:rsidR="00494475">
        <w:rPr>
          <w:rFonts w:ascii="Times New Roman" w:hAnsi="Times New Roman" w:cs="Times New Roman"/>
        </w:rPr>
        <w:t xml:space="preserve">traits </w:t>
      </w:r>
      <w:r>
        <w:rPr>
          <w:rFonts w:ascii="Times New Roman" w:hAnsi="Times New Roman" w:cs="Times New Roman"/>
        </w:rPr>
        <w:t xml:space="preserve">can predict predator-prey interactions across systems where predator-prey interactions </w:t>
      </w:r>
      <w:r w:rsidR="002B0AC6">
        <w:rPr>
          <w:rFonts w:ascii="Times New Roman" w:hAnsi="Times New Roman" w:cs="Times New Roman"/>
        </w:rPr>
        <w:t>are</w:t>
      </w:r>
      <w:r>
        <w:rPr>
          <w:rFonts w:ascii="Times New Roman" w:hAnsi="Times New Roman" w:cs="Times New Roman"/>
        </w:rPr>
        <w:t xml:space="preserve"> empirically observed, less is known about how these </w:t>
      </w:r>
      <w:r w:rsidR="00494475">
        <w:rPr>
          <w:rFonts w:ascii="Times New Roman" w:hAnsi="Times New Roman" w:cs="Times New Roman"/>
        </w:rPr>
        <w:t>traits</w:t>
      </w:r>
      <w:r>
        <w:rPr>
          <w:rFonts w:ascii="Times New Roman" w:hAnsi="Times New Roman" w:cs="Times New Roman"/>
        </w:rPr>
        <w:t xml:space="preserve"> mediate predator-prey interactions that are </w:t>
      </w:r>
      <w:r w:rsidR="00494475">
        <w:rPr>
          <w:rFonts w:ascii="Times New Roman" w:hAnsi="Times New Roman" w:cs="Times New Roman"/>
        </w:rPr>
        <w:t>challenging to</w:t>
      </w:r>
      <w:r>
        <w:rPr>
          <w:rFonts w:ascii="Times New Roman" w:hAnsi="Times New Roman" w:cs="Times New Roman"/>
        </w:rPr>
        <w:t xml:space="preserve"> observe, such as for small-bodied </w:t>
      </w:r>
      <w:r w:rsidR="002B0AC6">
        <w:rPr>
          <w:rFonts w:ascii="Times New Roman" w:hAnsi="Times New Roman" w:cs="Times New Roman"/>
        </w:rPr>
        <w:t xml:space="preserve">terrestrial </w:t>
      </w:r>
      <w:r>
        <w:rPr>
          <w:rFonts w:ascii="Times New Roman" w:hAnsi="Times New Roman" w:cs="Times New Roman"/>
        </w:rPr>
        <w:t>invertebrat</w:t>
      </w:r>
      <w:r w:rsidR="002B0AC6">
        <w:rPr>
          <w:rFonts w:ascii="Times New Roman" w:hAnsi="Times New Roman" w:cs="Times New Roman"/>
        </w:rPr>
        <w:t>es</w:t>
      </w:r>
      <w:r>
        <w:rPr>
          <w:rFonts w:ascii="Times New Roman" w:hAnsi="Times New Roman" w:cs="Times New Roman"/>
        </w:rPr>
        <w:t xml:space="preserve">. In this study, we </w:t>
      </w:r>
      <w:r w:rsidR="002B0AC6">
        <w:rPr>
          <w:rFonts w:ascii="Times New Roman" w:hAnsi="Times New Roman" w:cs="Times New Roman"/>
        </w:rPr>
        <w:t>combined</w:t>
      </w:r>
      <w:r>
        <w:rPr>
          <w:rFonts w:ascii="Times New Roman" w:hAnsi="Times New Roman" w:cs="Times New Roman"/>
        </w:rPr>
        <w:t xml:space="preserve"> diet DNA metabarcoding </w:t>
      </w:r>
      <w:r w:rsidR="002B0AC6">
        <w:rPr>
          <w:rFonts w:ascii="Times New Roman" w:hAnsi="Times New Roman" w:cs="Times New Roman"/>
        </w:rPr>
        <w:t xml:space="preserve">data </w:t>
      </w:r>
      <w:r>
        <w:rPr>
          <w:rFonts w:ascii="Times New Roman" w:hAnsi="Times New Roman" w:cs="Times New Roman"/>
        </w:rPr>
        <w:t xml:space="preserve">of 182 individual invertebrate predators </w:t>
      </w:r>
      <w:r w:rsidR="002B0AC6">
        <w:rPr>
          <w:rFonts w:ascii="Times New Roman" w:hAnsi="Times New Roman" w:cs="Times New Roman"/>
        </w:rPr>
        <w:t>from</w:t>
      </w:r>
      <w:r>
        <w:rPr>
          <w:rFonts w:ascii="Times New Roman" w:hAnsi="Times New Roman" w:cs="Times New Roman"/>
        </w:rPr>
        <w:t xml:space="preserve"> nine species </w:t>
      </w:r>
      <w:r w:rsidR="00494475">
        <w:rPr>
          <w:rFonts w:ascii="Times New Roman" w:hAnsi="Times New Roman" w:cs="Times New Roman"/>
        </w:rPr>
        <w:t>with</w:t>
      </w:r>
      <w:r>
        <w:rPr>
          <w:rFonts w:ascii="Times New Roman" w:hAnsi="Times New Roman" w:cs="Times New Roman"/>
        </w:rPr>
        <w:t xml:space="preserve"> data on predator and prey sizes</w:t>
      </w:r>
      <w:r w:rsidR="002B0AC6">
        <w:rPr>
          <w:rFonts w:ascii="Times New Roman" w:hAnsi="Times New Roman" w:cs="Times New Roman"/>
        </w:rPr>
        <w:t xml:space="preserve"> to explore how predator </w:t>
      </w:r>
      <w:r w:rsidR="00494475">
        <w:rPr>
          <w:rFonts w:ascii="Times New Roman" w:hAnsi="Times New Roman" w:cs="Times New Roman"/>
        </w:rPr>
        <w:t>traits</w:t>
      </w:r>
      <w:r w:rsidR="002B0AC6">
        <w:rPr>
          <w:rFonts w:ascii="Times New Roman" w:hAnsi="Times New Roman" w:cs="Times New Roman"/>
        </w:rPr>
        <w:t xml:space="preserve"> shape interactions</w:t>
      </w:r>
      <w:r>
        <w:rPr>
          <w:rFonts w:ascii="Times New Roman" w:hAnsi="Times New Roman" w:cs="Times New Roman"/>
        </w:rPr>
        <w:t xml:space="preserve">. We found </w:t>
      </w:r>
      <w:r w:rsidR="008A584B">
        <w:rPr>
          <w:rFonts w:ascii="Times New Roman" w:hAnsi="Times New Roman" w:cs="Times New Roman"/>
        </w:rPr>
        <w:t xml:space="preserve">that </w:t>
      </w:r>
      <w:r>
        <w:rPr>
          <w:rFonts w:ascii="Times New Roman" w:hAnsi="Times New Roman" w:cs="Times New Roman"/>
        </w:rPr>
        <w:t xml:space="preserve">1) predator size and species identity shape prey size selection, with </w:t>
      </w:r>
      <w:r w:rsidR="002B0AC6">
        <w:rPr>
          <w:rFonts w:ascii="Times New Roman" w:hAnsi="Times New Roman" w:cs="Times New Roman"/>
        </w:rPr>
        <w:t>species-specific variation</w:t>
      </w:r>
      <w:r w:rsidR="002E3980">
        <w:rPr>
          <w:rFonts w:ascii="Times New Roman" w:hAnsi="Times New Roman" w:cs="Times New Roman"/>
        </w:rPr>
        <w:t xml:space="preserve"> to a general </w:t>
      </w:r>
      <w:r w:rsidR="008A584B">
        <w:rPr>
          <w:rFonts w:ascii="Times New Roman" w:hAnsi="Times New Roman" w:cs="Times New Roman"/>
        </w:rPr>
        <w:t xml:space="preserve">size </w:t>
      </w:r>
      <w:r w:rsidR="002E3980">
        <w:rPr>
          <w:rFonts w:ascii="Times New Roman" w:hAnsi="Times New Roman" w:cs="Times New Roman"/>
        </w:rPr>
        <w:t>scaling relationship</w:t>
      </w:r>
      <w:r w:rsidR="002B0AC6">
        <w:rPr>
          <w:rFonts w:ascii="Times New Roman" w:hAnsi="Times New Roman" w:cs="Times New Roman"/>
        </w:rPr>
        <w:t xml:space="preserve">, 2) predator individuals </w:t>
      </w:r>
      <w:r w:rsidR="002E3980">
        <w:rPr>
          <w:rFonts w:ascii="Times New Roman" w:hAnsi="Times New Roman" w:cs="Times New Roman"/>
        </w:rPr>
        <w:t>with a shared prey pool</w:t>
      </w:r>
      <w:r w:rsidR="002B0AC6">
        <w:rPr>
          <w:rFonts w:ascii="Times New Roman" w:hAnsi="Times New Roman" w:cs="Times New Roman"/>
        </w:rPr>
        <w:t xml:space="preserve"> partition prey by predator species </w:t>
      </w:r>
      <w:r w:rsidR="002E3980">
        <w:rPr>
          <w:rFonts w:ascii="Times New Roman" w:hAnsi="Times New Roman" w:cs="Times New Roman"/>
        </w:rPr>
        <w:t>but</w:t>
      </w:r>
      <w:r w:rsidR="002B0AC6">
        <w:rPr>
          <w:rFonts w:ascii="Times New Roman" w:hAnsi="Times New Roman" w:cs="Times New Roman"/>
        </w:rPr>
        <w:t xml:space="preserve"> not predator size, and 3) the use of hunting “tools” (webs) </w:t>
      </w:r>
      <w:r w:rsidR="002E3980">
        <w:rPr>
          <w:rFonts w:ascii="Times New Roman" w:hAnsi="Times New Roman" w:cs="Times New Roman"/>
        </w:rPr>
        <w:t>allows</w:t>
      </w:r>
      <w:r w:rsidR="002B0AC6">
        <w:rPr>
          <w:rFonts w:ascii="Times New Roman" w:hAnsi="Times New Roman" w:cs="Times New Roman"/>
        </w:rPr>
        <w:t xml:space="preserve"> </w:t>
      </w:r>
      <w:r w:rsidR="002E3980">
        <w:rPr>
          <w:rFonts w:ascii="Times New Roman" w:hAnsi="Times New Roman" w:cs="Times New Roman"/>
        </w:rPr>
        <w:t>predator individuals</w:t>
      </w:r>
      <w:r w:rsidR="002B0AC6">
        <w:rPr>
          <w:rFonts w:ascii="Times New Roman" w:hAnsi="Times New Roman" w:cs="Times New Roman"/>
        </w:rPr>
        <w:t xml:space="preserve"> to select significantly larger prey</w:t>
      </w:r>
      <w:r w:rsidR="002E3980">
        <w:rPr>
          <w:rFonts w:ascii="Times New Roman" w:hAnsi="Times New Roman" w:cs="Times New Roman"/>
        </w:rPr>
        <w:t xml:space="preserve"> than predators that do not use webs</w:t>
      </w:r>
      <w:r w:rsidR="002B0AC6">
        <w:rPr>
          <w:rFonts w:ascii="Times New Roman" w:hAnsi="Times New Roman" w:cs="Times New Roman"/>
        </w:rPr>
        <w:t xml:space="preserve">. Our findings that multiple predator </w:t>
      </w:r>
      <w:r w:rsidR="00494475">
        <w:rPr>
          <w:rFonts w:ascii="Times New Roman" w:hAnsi="Times New Roman" w:cs="Times New Roman"/>
        </w:rPr>
        <w:t>traits</w:t>
      </w:r>
      <w:r w:rsidR="002B0AC6">
        <w:rPr>
          <w:rFonts w:ascii="Times New Roman" w:hAnsi="Times New Roman" w:cs="Times New Roman"/>
        </w:rPr>
        <w:t xml:space="preserve"> shape feeding interactions are key to determining patterns that shape predator-prey interactions for invertebrate food webs and could be key to predicting how anthropogenic biodiversity change will influence terrestrial invertebrates, the earth’s most diverse and biomass-dominant taxonomic group. </w:t>
      </w:r>
    </w:p>
    <w:p w14:paraId="651BFE58" w14:textId="77777777" w:rsidR="007D2AA9" w:rsidRPr="007D2AA9" w:rsidRDefault="007D2AA9" w:rsidP="003F3823">
      <w:pPr>
        <w:rPr>
          <w:rFonts w:ascii="Times New Roman" w:hAnsi="Times New Roman" w:cs="Times New Roman"/>
        </w:rPr>
      </w:pPr>
    </w:p>
    <w:p w14:paraId="23AAC0B1" w14:textId="33581DA8"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567681EF" w14:textId="187379CE" w:rsidR="002B0AC6" w:rsidRPr="002B0AC6" w:rsidRDefault="002B0AC6" w:rsidP="003F3823">
      <w:pPr>
        <w:rPr>
          <w:rFonts w:ascii="Times New Roman" w:hAnsi="Times New Roman" w:cs="Times New Roman"/>
        </w:rPr>
      </w:pPr>
      <w:r>
        <w:rPr>
          <w:rFonts w:ascii="Times New Roman" w:hAnsi="Times New Roman" w:cs="Times New Roman"/>
        </w:rPr>
        <w:t>Food web, arthropod,</w:t>
      </w:r>
      <w:r w:rsidR="00BC5DEF">
        <w:rPr>
          <w:rFonts w:ascii="Times New Roman" w:hAnsi="Times New Roman" w:cs="Times New Roman"/>
        </w:rPr>
        <w:t xml:space="preserve"> allometry, phylogenetic relationships, predator traits</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commentRangeStart w:id="1"/>
      <w:r w:rsidRPr="00B701CD">
        <w:rPr>
          <w:rFonts w:ascii="Times New Roman" w:hAnsi="Times New Roman" w:cs="Times New Roman"/>
          <w:b/>
          <w:bCs/>
        </w:rPr>
        <w:t>Introduction</w:t>
      </w:r>
      <w:commentRangeEnd w:id="1"/>
      <w:r w:rsidR="00341F31">
        <w:rPr>
          <w:rStyle w:val="CommentReference"/>
        </w:rPr>
        <w:commentReference w:id="1"/>
      </w:r>
    </w:p>
    <w:p w14:paraId="5434A956" w14:textId="77777777" w:rsidR="00AB0CAD"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p>
    <w:p w14:paraId="7C9EA1AE" w14:textId="1A3CA414"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 (McCann</w:t>
      </w:r>
      <w:r w:rsidR="00B1051B">
        <w:rPr>
          <w:rFonts w:ascii="Times New Roman" w:hAnsi="Times New Roman" w:cs="Times New Roman"/>
        </w:rPr>
        <w:t xml:space="preserve"> 2000</w:t>
      </w:r>
      <w:r>
        <w:rPr>
          <w:rFonts w:ascii="Times New Roman" w:hAnsi="Times New Roman" w:cs="Times New Roman"/>
        </w:rPr>
        <w:t xml:space="preserve">, </w:t>
      </w:r>
      <w:r w:rsidR="00B1051B">
        <w:rPr>
          <w:rFonts w:ascii="Times New Roman" w:hAnsi="Times New Roman" w:cs="Times New Roman"/>
        </w:rPr>
        <w:t>Brodie et al. 2014</w:t>
      </w:r>
      <w:r>
        <w:rPr>
          <w:rFonts w:ascii="Times New Roman" w:hAnsi="Times New Roman" w:cs="Times New Roman"/>
        </w:rPr>
        <w:t>). Because predator-prey interactions are integral to ecosystem function, predicting these interactions is key for extrapolating general rules of predator-prey interactions in new contexts</w:t>
      </w:r>
      <w:r w:rsidR="003C17C3">
        <w:rPr>
          <w:rFonts w:ascii="Times New Roman" w:hAnsi="Times New Roman" w:cs="Times New Roman"/>
        </w:rPr>
        <w:t xml:space="preserve"> and finding general patterns that describe biological communities</w:t>
      </w:r>
      <w:r>
        <w:rPr>
          <w:rFonts w:ascii="Times New Roman" w:hAnsi="Times New Roman" w:cs="Times New Roman"/>
        </w:rPr>
        <w:t>. Traditionally, predator-prey interactions have been approached from a species-specific framework; specifically, species identity or phylogenetic relatedness shapes feeding interactions (</w:t>
      </w:r>
      <w:proofErr w:type="spellStart"/>
      <w:r w:rsidR="00B1051B">
        <w:rPr>
          <w:rFonts w:ascii="Times New Roman" w:hAnsi="Times New Roman" w:cs="Times New Roman"/>
        </w:rPr>
        <w:t>Ings</w:t>
      </w:r>
      <w:proofErr w:type="spellEnd"/>
      <w:r w:rsidR="00B1051B">
        <w:rPr>
          <w:rFonts w:ascii="Times New Roman" w:hAnsi="Times New Roman" w:cs="Times New Roman"/>
        </w:rPr>
        <w:t xml:space="preserve"> et al. 2009</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 (Woodward</w:t>
      </w:r>
      <w:r w:rsidR="00B1051B">
        <w:rPr>
          <w:rFonts w:ascii="Times New Roman" w:hAnsi="Times New Roman" w:cs="Times New Roman"/>
        </w:rPr>
        <w:t xml:space="preserve"> et al. 2005</w:t>
      </w:r>
      <w:r w:rsidR="00E26AC3">
        <w:rPr>
          <w:rFonts w:ascii="Times New Roman" w:hAnsi="Times New Roman" w:cs="Times New Roman"/>
        </w:rPr>
        <w:t>)</w:t>
      </w:r>
      <w:r w:rsidR="00AB0CAD">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AB0CAD">
        <w:rPr>
          <w:rFonts w:ascii="Times New Roman" w:hAnsi="Times New Roman" w:cs="Times New Roman"/>
        </w:rPr>
        <w:t xml:space="preserve">Woodward et al., Gravel et al. 2013, 2015). </w:t>
      </w:r>
      <w:r w:rsidR="003C17C3">
        <w:rPr>
          <w:rFonts w:ascii="Times New Roman" w:hAnsi="Times New Roman" w:cs="Times New Roman"/>
        </w:rPr>
        <w:t xml:space="preserve">While body size alone predicts general patterns across food webs in multiple contexts, combining body size with more species-specific characteristics, including species identity, and more broadly, species traits such as locomotion or </w:t>
      </w:r>
      <w:commentRangeStart w:id="2"/>
      <w:r w:rsidR="003C17C3">
        <w:rPr>
          <w:rFonts w:ascii="Times New Roman" w:hAnsi="Times New Roman" w:cs="Times New Roman"/>
        </w:rPr>
        <w:t>metabolism</w:t>
      </w:r>
      <w:commentRangeEnd w:id="2"/>
      <w:r w:rsidR="0077266E">
        <w:rPr>
          <w:rStyle w:val="CommentReference"/>
        </w:rPr>
        <w:commentReference w:id="2"/>
      </w:r>
      <w:r w:rsidR="003C17C3">
        <w:rPr>
          <w:rFonts w:ascii="Times New Roman" w:hAnsi="Times New Roman" w:cs="Times New Roman"/>
        </w:rPr>
        <w:t xml:space="preserve">, creates food web models that look even more similar to empirically-observed patterns (e.g. Grey et al., Pomeranz et al., Brose et al., Rudolf et al. 2014). Using general traits to describe food web patterns across ecosystems is not only important for the development of general predictable rules describing patterns in biological communities but could also be integral to predicting and mitigating </w:t>
      </w:r>
      <w:commentRangeStart w:id="3"/>
      <w:r w:rsidR="003C17C3">
        <w:rPr>
          <w:rFonts w:ascii="Times New Roman" w:hAnsi="Times New Roman" w:cs="Times New Roman"/>
        </w:rPr>
        <w:t xml:space="preserve">species extinctions </w:t>
      </w:r>
      <w:commentRangeEnd w:id="3"/>
      <w:r w:rsidR="0077266E">
        <w:rPr>
          <w:rStyle w:val="CommentReference"/>
        </w:rPr>
        <w:commentReference w:id="3"/>
      </w:r>
      <w:r w:rsidR="003C17C3">
        <w:rPr>
          <w:rFonts w:ascii="Times New Roman" w:hAnsi="Times New Roman" w:cs="Times New Roman"/>
        </w:rPr>
        <w:t>given the rate of anthropogenic species loss (</w:t>
      </w:r>
      <w:proofErr w:type="spellStart"/>
      <w:r w:rsidR="003C17C3">
        <w:rPr>
          <w:rFonts w:ascii="Times New Roman" w:hAnsi="Times New Roman" w:cs="Times New Roman"/>
        </w:rPr>
        <w:t>Valiente-Banuet</w:t>
      </w:r>
      <w:proofErr w:type="spellEnd"/>
      <w:r w:rsidR="003C17C3">
        <w:rPr>
          <w:rFonts w:ascii="Times New Roman" w:hAnsi="Times New Roman" w:cs="Times New Roman"/>
        </w:rPr>
        <w:t xml:space="preserve"> et al.).</w:t>
      </w:r>
    </w:p>
    <w:p w14:paraId="0CB6FD9F" w14:textId="632C68EE" w:rsidR="00AB0CAD" w:rsidRDefault="00AB0CAD" w:rsidP="003F3823">
      <w:pPr>
        <w:rPr>
          <w:rFonts w:ascii="Times New Roman" w:hAnsi="Times New Roman" w:cs="Times New Roman"/>
        </w:rPr>
      </w:pPr>
    </w:p>
    <w:p w14:paraId="67E62382" w14:textId="3B5CCE42"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w:t>
      </w:r>
      <w:commentRangeStart w:id="4"/>
      <w:r w:rsidR="00714A1E">
        <w:rPr>
          <w:rFonts w:ascii="Times New Roman" w:hAnsi="Times New Roman" w:cs="Times New Roman"/>
        </w:rPr>
        <w:t xml:space="preserve">general rules accurately predict patterns in </w:t>
      </w:r>
      <w:r w:rsidR="000E1D95">
        <w:rPr>
          <w:rFonts w:ascii="Times New Roman" w:hAnsi="Times New Roman" w:cs="Times New Roman"/>
        </w:rPr>
        <w:t xml:space="preserve">food webs </w:t>
      </w:r>
      <w:r w:rsidR="00FB5F0B">
        <w:rPr>
          <w:rFonts w:ascii="Times New Roman" w:hAnsi="Times New Roman" w:cs="Times New Roman"/>
        </w:rPr>
        <w:t>that have been built fully or primarily from</w:t>
      </w:r>
      <w:r w:rsidR="00714A1E">
        <w:rPr>
          <w:rFonts w:ascii="Times New Roman" w:hAnsi="Times New Roman" w:cs="Times New Roman"/>
        </w:rPr>
        <w:t xml:space="preserve"> empirical data</w:t>
      </w:r>
      <w:r w:rsidR="00FB5F0B">
        <w:rPr>
          <w:rFonts w:ascii="Times New Roman" w:hAnsi="Times New Roman" w:cs="Times New Roman"/>
        </w:rPr>
        <w:t xml:space="preserve"> </w:t>
      </w:r>
      <w:commentRangeEnd w:id="4"/>
      <w:r w:rsidR="0044272F">
        <w:rPr>
          <w:rStyle w:val="CommentReference"/>
        </w:rPr>
        <w:commentReference w:id="4"/>
      </w:r>
      <w:r w:rsidR="00FB5F0B">
        <w:rPr>
          <w:rFonts w:ascii="Times New Roman" w:hAnsi="Times New Roman" w:cs="Times New Roman"/>
        </w:rPr>
        <w:t>(e.g. Gravel et a</w:t>
      </w:r>
      <w:r w:rsidR="00B1051B">
        <w:rPr>
          <w:rFonts w:ascii="Times New Roman" w:hAnsi="Times New Roman" w:cs="Times New Roman"/>
        </w:rPr>
        <w:t>l. 2013</w:t>
      </w:r>
      <w:r w:rsidR="00FB5F0B">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w:t>
      </w:r>
      <w:r w:rsidR="008371CE">
        <w:rPr>
          <w:rFonts w:ascii="Times New Roman" w:hAnsi="Times New Roman" w:cs="Times New Roman"/>
        </w:rPr>
        <w:lastRenderedPageBreak/>
        <w:t xml:space="preserve">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B1051B">
        <w:rPr>
          <w:rFonts w:ascii="Times New Roman" w:hAnsi="Times New Roman" w:cs="Times New Roman"/>
        </w:rPr>
        <w:t>Sheppard and Harwood 2005</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 xml:space="preserve">(e.g.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Cattin</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Bannuet</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Simberloff</w:t>
      </w:r>
      <w:proofErr w:type="spellEnd"/>
      <w:r w:rsidR="00B1051B">
        <w:rPr>
          <w:rFonts w:ascii="Times New Roman" w:hAnsi="Times New Roman" w:cs="Times New Roman"/>
        </w:rPr>
        <w:t xml:space="preserve"> and Wilson, </w:t>
      </w:r>
      <w:proofErr w:type="spellStart"/>
      <w:r w:rsidR="00B1051B">
        <w:rPr>
          <w:rFonts w:ascii="Times New Roman" w:hAnsi="Times New Roman" w:cs="Times New Roman"/>
        </w:rPr>
        <w:t>Piechnek</w:t>
      </w:r>
      <w:proofErr w:type="spellEnd"/>
      <w:r w:rsidR="00B1051B">
        <w:rPr>
          <w:rFonts w:ascii="Times New Roman" w:hAnsi="Times New Roman" w:cs="Times New Roman"/>
        </w:rPr>
        <w:t xml:space="preserve"> et al.</w:t>
      </w:r>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Digel</w:t>
      </w:r>
      <w:proofErr w:type="spellEnd"/>
      <w:r w:rsidR="00B1051B">
        <w:rPr>
          <w:rFonts w:ascii="Times New Roman" w:hAnsi="Times New Roman" w:cs="Times New Roman"/>
        </w:rPr>
        <w:t xml:space="preserve"> et al., </w:t>
      </w:r>
      <w:r w:rsidR="001D1F0B">
        <w:rPr>
          <w:rFonts w:ascii="Times New Roman" w:hAnsi="Times New Roman" w:cs="Times New Roman"/>
        </w:rPr>
        <w:t>Hines et al. 2019).</w:t>
      </w:r>
      <w:r w:rsidR="000E1D95">
        <w:rPr>
          <w:rFonts w:ascii="Times New Roman" w:hAnsi="Times New Roman" w:cs="Times New Roman"/>
        </w:rPr>
        <w:t xml:space="preserve"> Because these are the very patterns we are aiming to extrapolate from these datasets, then, without empirical data it is unclear whether any patterns that occur for these consumers related to body size, </w:t>
      </w:r>
      <w:r w:rsidR="003C17C3">
        <w:rPr>
          <w:rFonts w:ascii="Times New Roman" w:hAnsi="Times New Roman" w:cs="Times New Roman"/>
        </w:rPr>
        <w:t xml:space="preserve">other </w:t>
      </w:r>
      <w:r w:rsidR="000E1D95">
        <w:rPr>
          <w:rFonts w:ascii="Times New Roman" w:hAnsi="Times New Roman" w:cs="Times New Roman"/>
        </w:rPr>
        <w:t>traits, or phylogeny are real ecological patterns or artefacts of the non-empirical diet assignment methods used to compile them.</w:t>
      </w:r>
      <w:r w:rsidR="001D1F0B">
        <w:rPr>
          <w:rFonts w:ascii="Times New Roman" w:hAnsi="Times New Roman" w:cs="Times New Roman"/>
        </w:rPr>
        <w:t xml:space="preserve"> </w:t>
      </w:r>
      <w:r w:rsidR="000E1D95">
        <w:rPr>
          <w:rFonts w:ascii="Times New Roman" w:hAnsi="Times New Roman" w:cs="Times New Roman"/>
        </w:rPr>
        <w:t>Beyond a better representation of food webs across environments and consumer groups, o</w:t>
      </w:r>
      <w:r w:rsidR="007B2DBC">
        <w:rPr>
          <w:rFonts w:ascii="Times New Roman" w:hAnsi="Times New Roman" w:cs="Times New Roman"/>
        </w:rPr>
        <w:t>verlooking food web patterns that govern small-bodied terrestrial invertebrates is 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 group is </w:t>
      </w:r>
      <w:r w:rsidR="000024EC">
        <w:rPr>
          <w:rFonts w:ascii="Times New Roman" w:hAnsi="Times New Roman" w:cs="Times New Roman"/>
        </w:rPr>
        <w:t xml:space="preserve">crucial for understanding the ecology of the world’s most dominant group of consumers shaping biomass and nutrient cycling dynamics (e.g. Bar-On et al. 2018). </w:t>
      </w:r>
    </w:p>
    <w:p w14:paraId="4237D267" w14:textId="728F9F18" w:rsidR="00B54432" w:rsidRDefault="00B54432" w:rsidP="003F3823">
      <w:pPr>
        <w:rPr>
          <w:rFonts w:ascii="Times New Roman" w:hAnsi="Times New Roman" w:cs="Times New Roman"/>
        </w:rPr>
      </w:pPr>
    </w:p>
    <w:p w14:paraId="70E8307D" w14:textId="0C471267"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2B7BAF">
        <w:rPr>
          <w:rFonts w:ascii="Times New Roman" w:hAnsi="Times New Roman" w:cs="Times New Roman"/>
        </w:rPr>
        <w:t>cross-species feeding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is this mediated by predator species identity?</w:t>
      </w:r>
      <w:r w:rsidR="00E87AE2">
        <w:rPr>
          <w:rFonts w:ascii="Times New Roman" w:hAnsi="Times New Roman" w:cs="Times New Roman"/>
        </w:rPr>
        <w:t xml:space="preserve"> </w:t>
      </w:r>
      <w:r w:rsidR="003C17C3">
        <w:rPr>
          <w:rFonts w:ascii="Times New Roman" w:hAnsi="Times New Roman" w:cs="Times New Roman"/>
        </w:rPr>
        <w:t>2) do predator individuals in a shared environment partition prey resources based on predator species identity, predator size, or both? and 3</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 xml:space="preserve">(web-use) </w:t>
      </w:r>
      <w:r w:rsidR="002B7BAF">
        <w:rPr>
          <w:rFonts w:ascii="Times New Roman" w:hAnsi="Times New Roman" w:cs="Times New Roman"/>
        </w:rPr>
        <w:t>change</w:t>
      </w:r>
      <w:r w:rsidR="00716921">
        <w:rPr>
          <w:rFonts w:ascii="Times New Roman" w:hAnsi="Times New Roman" w:cs="Times New Roman"/>
        </w:rPr>
        <w:t xml:space="preserve"> prey size selection</w:t>
      </w:r>
      <w:r w:rsidR="00D01E28">
        <w:rPr>
          <w:rFonts w:ascii="Times New Roman" w:hAnsi="Times New Roman" w:cs="Times New Roman"/>
        </w:rPr>
        <w:t>?</w:t>
      </w:r>
      <w:r w:rsidR="005961E9">
        <w:rPr>
          <w:rFonts w:ascii="Times New Roman" w:hAnsi="Times New Roman" w:cs="Times New Roman"/>
        </w:rPr>
        <w:t xml:space="preserve"> 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1D99BFB4"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loosely-connected compartments in the atoll </w:t>
      </w:r>
      <w:proofErr w:type="spellStart"/>
      <w:r w:rsidR="00CA1461">
        <w:rPr>
          <w:rFonts w:ascii="Times New Roman" w:hAnsi="Times New Roman" w:cs="Times New Roman"/>
          <w:bCs/>
        </w:rPr>
        <w:t>metaweb</w:t>
      </w:r>
      <w:proofErr w:type="spellEnd"/>
      <w:r w:rsidR="0040503F">
        <w:rPr>
          <w:rFonts w:ascii="Times New Roman" w:hAnsi="Times New Roman" w:cs="Times New Roman"/>
          <w:bCs/>
        </w:rPr>
        <w:t xml:space="preserve">, </w:t>
      </w:r>
      <w:commentRangeStart w:id="5"/>
      <w:r w:rsidR="0040503F">
        <w:rPr>
          <w:rFonts w:ascii="Times New Roman" w:hAnsi="Times New Roman" w:cs="Times New Roman"/>
          <w:bCs/>
        </w:rPr>
        <w:t xml:space="preserve">including different forest types and microhabitats, including </w:t>
      </w:r>
      <w:commentRangeEnd w:id="5"/>
      <w:r w:rsidR="0044272F">
        <w:rPr>
          <w:rStyle w:val="CommentReference"/>
        </w:rPr>
        <w:commentReference w:id="5"/>
      </w:r>
      <w:r w:rsidR="0040503F">
        <w:rPr>
          <w:rFonts w:ascii="Times New Roman" w:hAnsi="Times New Roman" w:cs="Times New Roman"/>
          <w:bCs/>
        </w:rPr>
        <w:t xml:space="preserve">understory vegetation, canopy vegetation, and soil habitats. For each of these habitats, we used a combination of methods, including individual collection during visual surveys for understory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005676C9">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2011)","manualFormatting":"(Greenstone et al., 2011, Miller-ter Kuile et al. in revision)","plainTextFormattedCitation":"(Greenstone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00B00773">
        <w:rPr>
          <w:rFonts w:ascii="Times New Roman" w:hAnsi="Times New Roman" w:cs="Times New Roman"/>
          <w:bCs/>
          <w:noProof/>
        </w:rPr>
        <w:t xml:space="preserve">, Miller-ter Kuile et al. </w:t>
      </w:r>
      <w:r w:rsidR="00B00773">
        <w:rPr>
          <w:rFonts w:ascii="Times New Roman" w:hAnsi="Times New Roman" w:cs="Times New Roman"/>
          <w:bCs/>
          <w:i/>
          <w:iCs/>
          <w:noProof/>
        </w:rPr>
        <w:t>in revision</w:t>
      </w:r>
      <w:r w:rsidRPr="0040503F">
        <w:rPr>
          <w:rFonts w:ascii="Times New Roman" w:hAnsi="Times New Roman" w:cs="Times New Roman"/>
          <w:bCs/>
          <w:noProof/>
        </w:rPr>
        <w:t>)</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68A6211E" w:rsidR="00DD2339" w:rsidRDefault="0040503F" w:rsidP="003F3823">
      <w:pPr>
        <w:rPr>
          <w:rFonts w:ascii="Times New Roman" w:hAnsi="Times New Roman" w:cs="Times New Roman"/>
          <w:bCs/>
        </w:rPr>
      </w:pPr>
      <w:r>
        <w:rPr>
          <w:rFonts w:ascii="Times New Roman" w:hAnsi="Times New Roman" w:cs="Times New Roman"/>
          <w:bCs/>
        </w:rPr>
        <w:t xml:space="preserve">We identified all predators to morphospecies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w:t>
      </w:r>
      <w:r w:rsidR="002B7BAF">
        <w:rPr>
          <w:rFonts w:ascii="Times New Roman" w:hAnsi="Times New Roman" w:cs="Times New Roman"/>
          <w:bCs/>
        </w:rPr>
        <w:t>micro</w:t>
      </w:r>
      <w:r w:rsidR="00403088">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6C3D06">
        <w:rPr>
          <w:rFonts w:ascii="Times New Roman" w:hAnsi="Times New Roman" w:cs="Times New Roman"/>
          <w:bCs/>
        </w:rPr>
        <w:t xml:space="preserve">Figure 1,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sidRPr="002B7BAF">
        <w:rPr>
          <w:rFonts w:ascii="Times New Roman" w:hAnsi="Times New Roman" w:cs="Times New Roman"/>
          <w:b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sidRPr="002B7BAF">
        <w:rPr>
          <w:rFonts w:ascii="Times New Roman" w:hAnsi="Times New Roman" w:cs="Times New Roman"/>
          <w:b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w:t>
      </w:r>
      <w:commentRangeStart w:id="6"/>
      <w:r w:rsidR="00CA1461">
        <w:rPr>
          <w:rFonts w:ascii="Times New Roman" w:hAnsi="Times New Roman" w:cs="Times New Roman"/>
          <w:bCs/>
        </w:rPr>
        <w:t xml:space="preserve">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web-building, sit-and-wait, and active hunting</w:t>
      </w:r>
      <w:commentRangeEnd w:id="6"/>
      <w:r w:rsidR="0044272F">
        <w:rPr>
          <w:rStyle w:val="CommentReference"/>
        </w:rPr>
        <w:commentReference w:id="6"/>
      </w:r>
      <w:r w:rsidR="00CA1461">
        <w:rPr>
          <w:rFonts w:ascii="Times New Roman" w:hAnsi="Times New Roman" w:cs="Times New Roman"/>
          <w:bCs/>
        </w:rPr>
        <w:t xml:space="preserve">.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49F1E9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w:t>
      </w:r>
      <w:r w:rsidR="00CC208F">
        <w:rPr>
          <w:rFonts w:ascii="Times New Roman" w:hAnsi="Times New Roman" w:cs="Times New Roman"/>
          <w:bCs/>
        </w:rPr>
        <w:t>1</w:t>
      </w:r>
      <w:r w:rsidR="00DD3D05">
        <w:rPr>
          <w:rFonts w:ascii="Times New Roman" w:hAnsi="Times New Roman" w:cs="Times New Roman"/>
          <w:bCs/>
        </w:rPr>
        <w:t xml:space="preserve">),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w:t>
      </w:r>
      <w:r w:rsidR="001C1C59">
        <w:rPr>
          <w:rFonts w:ascii="Times New Roman" w:hAnsi="Times New Roman" w:cs="Times New Roman"/>
          <w:bCs/>
        </w:rPr>
        <w:t>2</w:t>
      </w:r>
      <w:r w:rsidR="0067570A">
        <w:rPr>
          <w:rFonts w:ascii="Times New Roman" w:hAnsi="Times New Roman" w:cs="Times New Roman"/>
          <w:bCs/>
        </w:rPr>
        <w:t>)</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w:t>
      </w:r>
      <w:r w:rsidR="00CC208F">
        <w:rPr>
          <w:rFonts w:ascii="Times New Roman" w:hAnsi="Times New Roman" w:cs="Times New Roman"/>
          <w:bCs/>
        </w:rPr>
        <w:t>2</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CC208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 SI Figures )","plainTextFormattedCitation":"(Callahan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183C01">
        <w:rPr>
          <w:rFonts w:ascii="Times New Roman" w:hAnsi="Times New Roman" w:cs="Times New Roman"/>
          <w:bCs/>
          <w:noProof/>
        </w:rPr>
        <w:t xml:space="preserve">, SI Figures </w:t>
      </w:r>
      <w:r w:rsidR="00CC208F">
        <w:rPr>
          <w:rFonts w:ascii="Times New Roman" w:hAnsi="Times New Roman" w:cs="Times New Roman"/>
          <w:bCs/>
          <w:noProof/>
        </w:rPr>
        <w:t>3 &amp; 4</w:t>
      </w:r>
      <w:r w:rsidR="00FF0150" w:rsidRPr="0040503F">
        <w:rPr>
          <w:rFonts w:ascii="Times New Roman" w:hAnsi="Times New Roman" w:cs="Times New Roman"/>
          <w:bCs/>
          <w:noProof/>
        </w:rPr>
        <w:t>)</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w:t>
      </w:r>
      <w:r w:rsidR="005676C9">
        <w:rPr>
          <w:rFonts w:ascii="Times New Roman" w:hAnsi="Times New Roman" w:cs="Times New Roman"/>
          <w:bCs/>
        </w:rPr>
        <w:t>Hsieh and Chao 2016</w:t>
      </w:r>
      <w:r w:rsidR="00795B74">
        <w:rPr>
          <w:rFonts w:ascii="Times New Roman" w:hAnsi="Times New Roman" w:cs="Times New Roman"/>
          <w:bCs/>
        </w:rPr>
        <w:t>) and a lower quantile cutoff (</w:t>
      </w:r>
      <w:r w:rsidR="0067570A">
        <w:rPr>
          <w:rFonts w:ascii="Times New Roman" w:hAnsi="Times New Roman" w:cs="Times New Roman"/>
          <w:bCs/>
        </w:rPr>
        <w:t xml:space="preserve">SI Figures </w:t>
      </w:r>
      <w:r w:rsidR="00CC208F">
        <w:rPr>
          <w:rFonts w:ascii="Times New Roman" w:hAnsi="Times New Roman" w:cs="Times New Roman"/>
          <w:bCs/>
        </w:rPr>
        <w:t xml:space="preserve">5 </w:t>
      </w:r>
      <w:r w:rsidR="0067570A">
        <w:rPr>
          <w:rFonts w:ascii="Times New Roman" w:hAnsi="Times New Roman" w:cs="Times New Roman"/>
          <w:bCs/>
        </w:rPr>
        <w:t xml:space="preserve">&amp; </w:t>
      </w:r>
      <w:r w:rsidR="00CC208F">
        <w:rPr>
          <w:rFonts w:ascii="Times New Roman" w:hAnsi="Times New Roman" w:cs="Times New Roman"/>
          <w:bCs/>
        </w:rPr>
        <w:t>6</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0D1ACBAF"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w:t>
      </w:r>
      <w:r>
        <w:rPr>
          <w:rFonts w:ascii="Times New Roman" w:hAnsi="Times New Roman" w:cs="Times New Roman"/>
          <w:bCs/>
        </w:rPr>
        <w:lastRenderedPageBreak/>
        <w:t>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 xml:space="preserve">histological methods in this field (e.g. Brose et al. 2019, </w:t>
      </w:r>
      <w:proofErr w:type="spellStart"/>
      <w:r w:rsidR="00E66E58">
        <w:rPr>
          <w:rFonts w:ascii="Times New Roman" w:hAnsi="Times New Roman" w:cs="Times New Roman"/>
          <w:bCs/>
        </w:rPr>
        <w:t>Kartzinel</w:t>
      </w:r>
      <w:proofErr w:type="spellEnd"/>
      <w:r w:rsidR="00183C01">
        <w:rPr>
          <w:rFonts w:ascii="Times New Roman" w:hAnsi="Times New Roman" w:cs="Times New Roman"/>
          <w:bCs/>
        </w:rPr>
        <w:t xml:space="preserve"> et al., </w:t>
      </w:r>
      <w:proofErr w:type="spellStart"/>
      <w:r w:rsidR="00183C01">
        <w:rPr>
          <w:rFonts w:ascii="Times New Roman" w:hAnsi="Times New Roman" w:cs="Times New Roman"/>
          <w:bCs/>
        </w:rPr>
        <w:t>Eitzinger</w:t>
      </w:r>
      <w:proofErr w:type="spellEnd"/>
      <w:r w:rsidR="00183C01">
        <w:rPr>
          <w:rFonts w:ascii="Times New Roman" w:hAnsi="Times New Roman" w:cs="Times New Roman"/>
          <w:bCs/>
        </w:rPr>
        <w:t xml:space="preserve"> et al.</w:t>
      </w:r>
      <w:r w:rsidR="00E66E58">
        <w:rPr>
          <w:rFonts w:ascii="Times New Roman" w:hAnsi="Times New Roman" w:cs="Times New Roman"/>
          <w:bCs/>
        </w:rPr>
        <w:t>)</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 within sequencing runs which could alter prey identity or diversity in favor of predator species on a shared run (</w:t>
      </w:r>
      <w:r w:rsidR="00183C01">
        <w:rPr>
          <w:rFonts w:ascii="Times New Roman" w:hAnsi="Times New Roman" w:cs="Times New Roman"/>
          <w:bCs/>
        </w:rPr>
        <w:t xml:space="preserve">van der </w:t>
      </w:r>
      <w:proofErr w:type="spellStart"/>
      <w:r w:rsidR="00183C01">
        <w:rPr>
          <w:rFonts w:ascii="Times New Roman" w:hAnsi="Times New Roman" w:cs="Times New Roman"/>
          <w:bCs/>
        </w:rPr>
        <w:t>Valk</w:t>
      </w:r>
      <w:proofErr w:type="spellEnd"/>
      <w:r w:rsidR="00183C01">
        <w:rPr>
          <w:rFonts w:ascii="Times New Roman" w:hAnsi="Times New Roman" w:cs="Times New Roman"/>
          <w:bCs/>
        </w:rPr>
        <w:t xml:space="preserve"> et al. 2020</w:t>
      </w:r>
      <w:r w:rsidR="00E66E58">
        <w:rPr>
          <w:rFonts w:ascii="Times New Roman" w:hAnsi="Times New Roman" w:cs="Times New Roman"/>
          <w:bCs/>
        </w:rPr>
        <w:t xml:space="preserve">).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27A29BBA"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Su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Miller-</w:t>
      </w:r>
      <w:proofErr w:type="spellStart"/>
      <w:r w:rsidR="00B36E03">
        <w:rPr>
          <w:rFonts w:ascii="Times New Roman" w:hAnsi="Times New Roman" w:cs="Times New Roman"/>
        </w:rPr>
        <w:t>ter</w:t>
      </w:r>
      <w:proofErr w:type="spellEnd"/>
      <w:r w:rsidR="00B36E03">
        <w:rPr>
          <w:rFonts w:ascii="Times New Roman" w:hAnsi="Times New Roman" w:cs="Times New Roman"/>
        </w:rPr>
        <w:t xml:space="preserve"> </w:t>
      </w:r>
      <w:proofErr w:type="spellStart"/>
      <w:r w:rsidR="00B36E03">
        <w:rPr>
          <w:rFonts w:ascii="Times New Roman" w:hAnsi="Times New Roman" w:cs="Times New Roman"/>
        </w:rPr>
        <w:t>Kuile</w:t>
      </w:r>
      <w:proofErr w:type="spellEnd"/>
      <w:r w:rsidR="00B36E03">
        <w:rPr>
          <w:rFonts w:ascii="Times New Roman" w:hAnsi="Times New Roman" w:cs="Times New Roman"/>
        </w:rPr>
        <w:t xml:space="preserv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 xml:space="preserve">SI Figure </w:t>
      </w:r>
      <w:r w:rsidR="002B7BAF">
        <w:rPr>
          <w:rFonts w:ascii="Times New Roman" w:hAnsi="Times New Roman" w:cs="Times New Roman"/>
        </w:rPr>
        <w:t>9</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44266127" w:rsidR="00FB09BB" w:rsidRDefault="00341F31" w:rsidP="003F3823">
      <w:pPr>
        <w:rPr>
          <w:rFonts w:ascii="Times New Roman" w:hAnsi="Times New Roman" w:cs="Times New Roman"/>
          <w:i/>
          <w:iCs/>
        </w:rPr>
      </w:pPr>
      <w:r>
        <w:rPr>
          <w:rFonts w:ascii="Times New Roman" w:hAnsi="Times New Roman" w:cs="Times New Roman"/>
          <w:i/>
          <w:iCs/>
        </w:rPr>
        <w:t>Dat</w:t>
      </w:r>
      <w:ins w:id="7" w:author="Bart DiFiore" w:date="2021-02-12T21:02:00Z">
        <w:r w:rsidR="0044272F">
          <w:rPr>
            <w:rFonts w:ascii="Times New Roman" w:hAnsi="Times New Roman" w:cs="Times New Roman"/>
            <w:i/>
            <w:iCs/>
          </w:rPr>
          <w:t>a</w:t>
        </w:r>
      </w:ins>
      <w:r>
        <w:rPr>
          <w:rFonts w:ascii="Times New Roman" w:hAnsi="Times New Roman" w:cs="Times New Roman"/>
          <w:i/>
          <w:iCs/>
        </w:rPr>
        <w:t xml:space="preserve"> analyses</w:t>
      </w:r>
    </w:p>
    <w:p w14:paraId="59E17121" w14:textId="5B682042" w:rsidR="0016204D" w:rsidRDefault="001C75DC" w:rsidP="00195433">
      <w:pPr>
        <w:rPr>
          <w:rFonts w:ascii="Times New Roman" w:hAnsi="Times New Roman" w:cs="Times New Roman"/>
        </w:rPr>
      </w:pPr>
      <w:r>
        <w:rPr>
          <w:rFonts w:ascii="Times New Roman" w:hAnsi="Times New Roman" w:cs="Times New Roman"/>
        </w:rPr>
        <w:t xml:space="preserve">To determine </w:t>
      </w:r>
      <w:r w:rsidR="0049241C">
        <w:rPr>
          <w:rFonts w:ascii="Times New Roman" w:hAnsi="Times New Roman" w:cs="Times New Roman"/>
        </w:rPr>
        <w:t xml:space="preserve">1)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6C3D06">
        <w:rPr>
          <w:rFonts w:ascii="Times New Roman" w:hAnsi="Times New Roman" w:cs="Times New Roman"/>
        </w:rPr>
        <w:t xml:space="preserve">Then, to examine </w:t>
      </w:r>
      <w:r w:rsidR="0049241C">
        <w:rPr>
          <w:rFonts w:ascii="Times New Roman" w:hAnsi="Times New Roman" w:cs="Times New Roman"/>
        </w:rPr>
        <w:t xml:space="preserve">2) </w:t>
      </w:r>
      <w:r w:rsidR="006C3D06">
        <w:rPr>
          <w:rFonts w:ascii="Times New Roman" w:hAnsi="Times New Roman" w:cs="Times New Roman"/>
        </w:rPr>
        <w:t>whether predators in a shared environment partition prey based on predator species identity, size, or both, we subset a set of predators collected within the same collection site (</w:t>
      </w:r>
      <w:r w:rsidR="0049241C">
        <w:rPr>
          <w:rFonts w:ascii="Times New Roman" w:hAnsi="Times New Roman" w:cs="Times New Roman"/>
        </w:rPr>
        <w:t xml:space="preserve">the canopy of </w:t>
      </w:r>
      <w:r w:rsidR="0049241C">
        <w:rPr>
          <w:rFonts w:ascii="Times New Roman" w:hAnsi="Times New Roman" w:cs="Times New Roman"/>
          <w:i/>
          <w:iCs/>
        </w:rPr>
        <w:t xml:space="preserve">Pisonia </w:t>
      </w:r>
      <w:r w:rsidR="0049241C" w:rsidRPr="0049241C">
        <w:rPr>
          <w:rFonts w:ascii="Times New Roman" w:hAnsi="Times New Roman" w:cs="Times New Roman"/>
          <w:i/>
          <w:iCs/>
        </w:rPr>
        <w:t>grandis</w:t>
      </w:r>
      <w:r w:rsidR="0049241C">
        <w:rPr>
          <w:rFonts w:ascii="Times New Roman" w:hAnsi="Times New Roman" w:cs="Times New Roman"/>
          <w:i/>
          <w:iCs/>
        </w:rPr>
        <w:t xml:space="preserve"> </w:t>
      </w:r>
      <w:r w:rsidR="0049241C">
        <w:rPr>
          <w:rFonts w:ascii="Times New Roman" w:hAnsi="Times New Roman" w:cs="Times New Roman"/>
        </w:rPr>
        <w:t xml:space="preserve">on Sand Island </w:t>
      </w:r>
      <w:r w:rsidR="006C3D06" w:rsidRPr="0049241C">
        <w:rPr>
          <w:rFonts w:ascii="Times New Roman" w:hAnsi="Times New Roman" w:cs="Times New Roman"/>
        </w:rPr>
        <w:t>n =</w:t>
      </w:r>
      <w:r w:rsidR="006C3D06">
        <w:rPr>
          <w:rFonts w:ascii="Times New Roman" w:hAnsi="Times New Roman" w:cs="Times New Roman"/>
        </w:rPr>
        <w:t xml:space="preserve"> </w:t>
      </w:r>
      <w:r w:rsidR="0049241C">
        <w:rPr>
          <w:rFonts w:ascii="Times New Roman" w:hAnsi="Times New Roman" w:cs="Times New Roman"/>
        </w:rPr>
        <w:t xml:space="preserve">73 individuals of four species, including </w:t>
      </w:r>
      <w:r w:rsidR="0049241C">
        <w:rPr>
          <w:rFonts w:ascii="Times New Roman" w:hAnsi="Times New Roman" w:cs="Times New Roman"/>
          <w:i/>
          <w:iCs/>
        </w:rPr>
        <w:t xml:space="preserve">P. </w:t>
      </w:r>
      <w:proofErr w:type="spellStart"/>
      <w:r w:rsidR="0049241C">
        <w:rPr>
          <w:rFonts w:ascii="Times New Roman" w:hAnsi="Times New Roman" w:cs="Times New Roman"/>
          <w:i/>
          <w:iCs/>
        </w:rPr>
        <w:t>holdhausi</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E. </w:t>
      </w:r>
      <w:proofErr w:type="spellStart"/>
      <w:r w:rsidR="0049241C">
        <w:rPr>
          <w:rFonts w:ascii="Times New Roman" w:hAnsi="Times New Roman" w:cs="Times New Roman"/>
          <w:i/>
          <w:iCs/>
        </w:rPr>
        <w:t>annulipes</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H. </w:t>
      </w:r>
      <w:proofErr w:type="spellStart"/>
      <w:r w:rsidR="0049241C">
        <w:rPr>
          <w:rFonts w:ascii="Times New Roman" w:hAnsi="Times New Roman" w:cs="Times New Roman"/>
          <w:i/>
          <w:iCs/>
        </w:rPr>
        <w:t>venatoria</w:t>
      </w:r>
      <w:proofErr w:type="spellEnd"/>
      <w:r w:rsidR="0049241C">
        <w:rPr>
          <w:rFonts w:ascii="Times New Roman" w:hAnsi="Times New Roman" w:cs="Times New Roman"/>
        </w:rPr>
        <w:t xml:space="preserve">, and </w:t>
      </w:r>
      <w:r w:rsidR="0049241C">
        <w:rPr>
          <w:rFonts w:ascii="Times New Roman" w:hAnsi="Times New Roman" w:cs="Times New Roman"/>
          <w:i/>
          <w:iCs/>
        </w:rPr>
        <w:t xml:space="preserve">N. </w:t>
      </w:r>
      <w:proofErr w:type="spellStart"/>
      <w:r w:rsidR="0049241C">
        <w:rPr>
          <w:rFonts w:ascii="Times New Roman" w:hAnsi="Times New Roman" w:cs="Times New Roman"/>
          <w:i/>
          <w:iCs/>
        </w:rPr>
        <w:t>theisi</w:t>
      </w:r>
      <w:proofErr w:type="spellEnd"/>
      <w:r w:rsidR="0049241C">
        <w:rPr>
          <w:rFonts w:ascii="Times New Roman" w:hAnsi="Times New Roman" w:cs="Times New Roman"/>
        </w:rPr>
        <w:t>, SI Figure</w:t>
      </w:r>
      <w:r w:rsidR="002B7BAF">
        <w:rPr>
          <w:rFonts w:ascii="Times New Roman" w:hAnsi="Times New Roman" w:cs="Times New Roman"/>
        </w:rPr>
        <w:t xml:space="preserve"> 10</w:t>
      </w:r>
      <w:r w:rsidR="0049241C">
        <w:rPr>
          <w:rFonts w:ascii="Times New Roman" w:hAnsi="Times New Roman" w:cs="Times New Roman"/>
        </w:rPr>
        <w:t>) and performed a canonical correspondence analysis (CCA) of the matrix of the feeding interactions of these individuals and the predictor variables of predator species identity and log</w:t>
      </w:r>
      <w:r w:rsidR="0049241C" w:rsidRPr="0049241C">
        <w:rPr>
          <w:rFonts w:ascii="Times New Roman" w:hAnsi="Times New Roman" w:cs="Times New Roman"/>
          <w:vertAlign w:val="subscript"/>
        </w:rPr>
        <w:t xml:space="preserve">10 </w:t>
      </w:r>
      <w:r w:rsidR="0049241C">
        <w:rPr>
          <w:rFonts w:ascii="Times New Roman" w:hAnsi="Times New Roman" w:cs="Times New Roman"/>
        </w:rPr>
        <w:t>predator mass</w:t>
      </w:r>
      <w:r w:rsidR="002A4EE8">
        <w:rPr>
          <w:rFonts w:ascii="Times New Roman" w:hAnsi="Times New Roman" w:cs="Times New Roman"/>
        </w:rPr>
        <w:t xml:space="preserve"> using the vegan package in R (R version </w:t>
      </w:r>
      <w:r w:rsidR="002A4EE8" w:rsidRPr="002A4EE8">
        <w:rPr>
          <w:rFonts w:ascii="Times New Roman" w:hAnsi="Times New Roman" w:cs="Times New Roman"/>
        </w:rPr>
        <w:t>4.0.2</w:t>
      </w:r>
      <w:r w:rsidR="002A4EE8">
        <w:rPr>
          <w:rFonts w:ascii="Times New Roman" w:hAnsi="Times New Roman" w:cs="Times New Roman"/>
        </w:rPr>
        <w:t>, package version 2.5-7, Oksanen et al. 2020)</w:t>
      </w:r>
      <w:r w:rsidR="0049241C">
        <w:rPr>
          <w:rFonts w:ascii="Times New Roman" w:hAnsi="Times New Roman" w:cs="Times New Roman"/>
        </w:rPr>
        <w:t xml:space="preserve">. </w:t>
      </w:r>
      <w:proofErr w:type="spellStart"/>
      <w:r w:rsidR="0049241C">
        <w:rPr>
          <w:rFonts w:ascii="Times New Roman" w:hAnsi="Times New Roman" w:cs="Times New Roman"/>
        </w:rPr>
        <w:t>Subsetting</w:t>
      </w:r>
      <w:proofErr w:type="spellEnd"/>
      <w:r w:rsidR="0049241C">
        <w:rPr>
          <w:rFonts w:ascii="Times New Roman" w:hAnsi="Times New Roman" w:cs="Times New Roman"/>
        </w:rPr>
        <w:t xml:space="preserve"> just these individuals ensured that the predators in the analysis were partitioning the same potential prey pool and thus remov</w:t>
      </w:r>
      <w:r w:rsidR="002B7BAF">
        <w:rPr>
          <w:rFonts w:ascii="Times New Roman" w:hAnsi="Times New Roman" w:cs="Times New Roman"/>
        </w:rPr>
        <w:t>ed</w:t>
      </w:r>
      <w:r w:rsidR="0049241C">
        <w:rPr>
          <w:rFonts w:ascii="Times New Roman" w:hAnsi="Times New Roman" w:cs="Times New Roman"/>
        </w:rPr>
        <w:t xml:space="preserve"> the covariate of variation in prey availability across microhabitats. </w:t>
      </w:r>
      <w:commentRangeStart w:id="8"/>
      <w:r w:rsidR="0049241C">
        <w:rPr>
          <w:rFonts w:ascii="Times New Roman" w:hAnsi="Times New Roman" w:cs="Times New Roman"/>
        </w:rPr>
        <w:t>Finally, t</w:t>
      </w:r>
      <w:r w:rsidR="00D9232A">
        <w:rPr>
          <w:rFonts w:ascii="Times New Roman" w:hAnsi="Times New Roman" w:cs="Times New Roman"/>
        </w:rPr>
        <w:t xml:space="preserve">o explore </w:t>
      </w:r>
      <w:r w:rsidR="0049241C">
        <w:rPr>
          <w:rFonts w:ascii="Times New Roman" w:hAnsi="Times New Roman" w:cs="Times New Roman"/>
        </w:rPr>
        <w:t xml:space="preserve">3) </w:t>
      </w:r>
      <w:r w:rsidR="00D9232A">
        <w:rPr>
          <w:rFonts w:ascii="Times New Roman" w:hAnsi="Times New Roman" w:cs="Times New Roman"/>
        </w:rPr>
        <w:t xml:space="preserve">how </w:t>
      </w:r>
      <w:r w:rsidR="002B7BAF">
        <w:rPr>
          <w:rFonts w:ascii="Times New Roman" w:hAnsi="Times New Roman" w:cs="Times New Roman"/>
        </w:rPr>
        <w:t xml:space="preserve">other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may influence predator-prey size ratios, we divided predators based on whether or not the predator species uses webs to either capture or subdue prey (n = 5 predator species, 101 individuals that build webs; n = 4 predator species, 81 individuals that do not build webs). </w:t>
      </w:r>
      <w:commentRangeEnd w:id="8"/>
      <w:r w:rsidR="00621EF2">
        <w:rPr>
          <w:rStyle w:val="CommentReference"/>
        </w:rPr>
        <w:commentReference w:id="8"/>
      </w:r>
      <w:r w:rsidR="00D9232A">
        <w:rPr>
          <w:rFonts w:ascii="Times New Roman" w:hAnsi="Times New Roman" w:cs="Times New Roman"/>
        </w:rPr>
        <w:t xml:space="preserve">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64F51586"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 xml:space="preserve">models examining size, species identity, and species traits </w:t>
      </w:r>
      <w:r w:rsidR="0049241C">
        <w:rPr>
          <w:rFonts w:ascii="Times New Roman" w:hAnsi="Times New Roman" w:cs="Times New Roman"/>
        </w:rPr>
        <w:t xml:space="preserve">(1) and 3)),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package version 1.43.17, Barton 2020</w:t>
      </w:r>
      <w:r w:rsidR="00F1286E">
        <w:rPr>
          <w:rFonts w:ascii="Times New Roman" w:hAnsi="Times New Roman" w:cs="Times New Roman"/>
        </w:rPr>
        <w:t>) to compare nested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16204D">
        <w:rPr>
          <w:rFonts w:ascii="Times New Roman" w:hAnsi="Times New Roman" w:cs="Times New Roman"/>
        </w:rPr>
        <w:t xml:space="preserve"> For all models, </w:t>
      </w:r>
      <w:commentRangeStart w:id="9"/>
      <w:r w:rsidR="0016204D">
        <w:rPr>
          <w:rFonts w:ascii="Times New Roman" w:hAnsi="Times New Roman" w:cs="Times New Roman"/>
        </w:rPr>
        <w:t>w</w:t>
      </w:r>
      <w:r w:rsidR="00F1286E">
        <w:rPr>
          <w:rFonts w:ascii="Times New Roman" w:hAnsi="Times New Roman" w:cs="Times New Roman"/>
        </w:rPr>
        <w:t>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w:t>
      </w:r>
      <w:r w:rsidR="00F1286E">
        <w:rPr>
          <w:rFonts w:ascii="Times New Roman" w:hAnsi="Times New Roman" w:cs="Times New Roman"/>
        </w:rPr>
        <w:lastRenderedPageBreak/>
        <w:t xml:space="preserve">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proofErr w:type="spellStart"/>
      <w:r w:rsidR="002A4EE8">
        <w:rPr>
          <w:rFonts w:ascii="Times New Roman" w:hAnsi="Times New Roman" w:cs="Times New Roman"/>
        </w:rPr>
        <w:t>Hartig</w:t>
      </w:r>
      <w:proofErr w:type="spellEnd"/>
      <w:r w:rsidR="002A4EE8">
        <w:rPr>
          <w:rFonts w:ascii="Times New Roman" w:hAnsi="Times New Roman" w:cs="Times New Roman"/>
        </w:rPr>
        <w:t xml:space="preserve"> 2020</w:t>
      </w:r>
      <w:r w:rsidR="00F1286E">
        <w:rPr>
          <w:rFonts w:ascii="Times New Roman" w:hAnsi="Times New Roman" w:cs="Times New Roman"/>
        </w:rPr>
        <w:t xml:space="preserve">). </w:t>
      </w:r>
      <w:commentRangeEnd w:id="9"/>
      <w:r w:rsidR="00621EF2">
        <w:rPr>
          <w:rStyle w:val="CommentReference"/>
        </w:rPr>
        <w:commentReference w:id="9"/>
      </w:r>
      <w:r w:rsidR="0049241C">
        <w:rPr>
          <w:rFonts w:ascii="Times New Roman" w:hAnsi="Times New Roman" w:cs="Times New Roman"/>
        </w:rPr>
        <w:t xml:space="preserve">For the CCA analysis, we </w:t>
      </w:r>
      <w:r w:rsidR="000121A2">
        <w:rPr>
          <w:rFonts w:ascii="Times New Roman" w:hAnsi="Times New Roman" w:cs="Times New Roman"/>
        </w:rPr>
        <w:t xml:space="preserve">extracted the marginal significance of each predictor in the full model, refit the model </w:t>
      </w:r>
      <w:r w:rsidR="002B75ED">
        <w:rPr>
          <w:rFonts w:ascii="Times New Roman" w:hAnsi="Times New Roman" w:cs="Times New Roman"/>
        </w:rPr>
        <w:t>removing</w:t>
      </w:r>
      <w:r w:rsidR="000121A2">
        <w:rPr>
          <w:rFonts w:ascii="Times New Roman" w:hAnsi="Times New Roman" w:cs="Times New Roman"/>
        </w:rPr>
        <w:t xml:space="preserve"> the least significant (at p-value &gt; 0.05) variables and chose the best fitting model comparing both </w:t>
      </w:r>
      <w:r w:rsidR="004D0A9F">
        <w:rPr>
          <w:rFonts w:ascii="Times New Roman" w:hAnsi="Times New Roman" w:cs="Times New Roman"/>
        </w:rPr>
        <w:t xml:space="preserve">the full and reduced </w:t>
      </w:r>
      <w:r w:rsidR="000121A2">
        <w:rPr>
          <w:rFonts w:ascii="Times New Roman" w:hAnsi="Times New Roman" w:cs="Times New Roman"/>
        </w:rPr>
        <w:t xml:space="preserve">models with the </w:t>
      </w:r>
      <w:proofErr w:type="spellStart"/>
      <w:proofErr w:type="gramStart"/>
      <w:r w:rsidR="000121A2">
        <w:rPr>
          <w:rFonts w:ascii="Times New Roman" w:hAnsi="Times New Roman" w:cs="Times New Roman"/>
        </w:rPr>
        <w:t>anova</w:t>
      </w:r>
      <w:proofErr w:type="spellEnd"/>
      <w:r w:rsidR="000121A2">
        <w:rPr>
          <w:rFonts w:ascii="Times New Roman" w:hAnsi="Times New Roman" w:cs="Times New Roman"/>
        </w:rPr>
        <w:t>(</w:t>
      </w:r>
      <w:proofErr w:type="gramEnd"/>
      <w:r w:rsidR="000121A2">
        <w:rPr>
          <w:rFonts w:ascii="Times New Roman" w:hAnsi="Times New Roman" w:cs="Times New Roman"/>
        </w:rPr>
        <w:t>) function in R. 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 xml:space="preserve">version 0.1.0, </w:t>
      </w:r>
      <w:commentRangeStart w:id="10"/>
      <w:r w:rsidR="00E85FFB">
        <w:rPr>
          <w:rFonts w:ascii="Times New Roman" w:hAnsi="Times New Roman" w:cs="Times New Roman"/>
        </w:rPr>
        <w:t>Bui et al. 2020</w:t>
      </w:r>
      <w:commentRangeEnd w:id="10"/>
      <w:r w:rsidR="00621EF2">
        <w:rPr>
          <w:rStyle w:val="CommentReference"/>
        </w:rPr>
        <w:commentReference w:id="10"/>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2E85795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These corresponded to 57 prey families (</w:t>
      </w:r>
      <w:r w:rsidR="00183C01">
        <w:rPr>
          <w:rFonts w:ascii="Times New Roman" w:hAnsi="Times New Roman" w:cs="Times New Roman"/>
          <w:bCs/>
        </w:rPr>
        <w:t xml:space="preserve">SI Table </w:t>
      </w:r>
      <w:r w:rsidR="001C1C59">
        <w:rPr>
          <w:rFonts w:ascii="Times New Roman" w:hAnsi="Times New Roman" w:cs="Times New Roman"/>
          <w:bCs/>
        </w:rPr>
        <w:t>3</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CC208F">
        <w:rPr>
          <w:rFonts w:ascii="Times New Roman" w:hAnsi="Times New Roman" w:cs="Times New Roman"/>
          <w:bCs/>
        </w:rPr>
        <w:t>8 &amp; 9</w:t>
      </w:r>
      <w:r>
        <w:rPr>
          <w:rFonts w:ascii="Times New Roman" w:hAnsi="Times New Roman" w:cs="Times New Roman"/>
          <w:bCs/>
        </w:rPr>
        <w:t xml:space="preserv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t>Statistical results</w:t>
      </w:r>
    </w:p>
    <w:p w14:paraId="6B75BFB6" w14:textId="6694BB0A" w:rsidR="00791E9A" w:rsidRDefault="007C0C14" w:rsidP="002B75ED">
      <w:pPr>
        <w:rPr>
          <w:rFonts w:ascii="Times New Roman" w:hAnsi="Times New Roman" w:cs="Times New Roman"/>
        </w:rPr>
      </w:pPr>
      <w:r>
        <w:rPr>
          <w:rFonts w:ascii="Times New Roman" w:hAnsi="Times New Roman" w:cs="Times New Roman"/>
        </w:rPr>
        <w:t xml:space="preserve">The best model predicting prey size included the terms of predator mass and predator species identity, </w:t>
      </w:r>
      <w:commentRangeStart w:id="11"/>
      <w:r>
        <w:rPr>
          <w:rFonts w:ascii="Times New Roman" w:hAnsi="Times New Roman" w:cs="Times New Roman"/>
        </w:rPr>
        <w:t xml:space="preserve">but not the interaction between these two terms. </w:t>
      </w:r>
      <w:commentRangeEnd w:id="11"/>
      <w:r w:rsidR="00621EF2">
        <w:rPr>
          <w:rStyle w:val="CommentReference"/>
        </w:rPr>
        <w:commentReference w:id="11"/>
      </w:r>
      <w:r>
        <w:rPr>
          <w:rFonts w:ascii="Times New Roman" w:hAnsi="Times New Roman" w:cs="Times New Roman"/>
        </w:rPr>
        <w:t>(</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xml:space="preserve">, </w:t>
      </w:r>
      <w:commentRangeStart w:id="12"/>
      <w:r>
        <w:rPr>
          <w:rFonts w:ascii="Times New Roman" w:hAnsi="Times New Roman" w:cs="Times New Roman"/>
        </w:rPr>
        <w:t>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w:t>
      </w:r>
      <w:commentRangeEnd w:id="12"/>
      <w:r w:rsidR="00621EF2">
        <w:rPr>
          <w:rStyle w:val="CommentReference"/>
        </w:rPr>
        <w:commentReference w:id="12"/>
      </w:r>
      <w:r>
        <w:rPr>
          <w:rFonts w:ascii="Times New Roman" w:hAnsi="Times New Roman" w:cs="Times New Roman"/>
        </w:rPr>
        <w:t>,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Figure</w:t>
      </w:r>
      <w:r w:rsidR="00740B2C">
        <w:rPr>
          <w:rFonts w:ascii="Times New Roman" w:hAnsi="Times New Roman" w:cs="Times New Roman"/>
        </w:rPr>
        <w:t xml:space="preserve"> 2</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1C1C59">
        <w:rPr>
          <w:rFonts w:ascii="Times New Roman" w:hAnsi="Times New Roman" w:cs="Times New Roman"/>
        </w:rPr>
        <w:t>4</w:t>
      </w:r>
      <w:r>
        <w:rPr>
          <w:rFonts w:ascii="Times New Roman" w:hAnsi="Times New Roman" w:cs="Times New Roman"/>
        </w:rPr>
        <w:t>)</w:t>
      </w:r>
      <w:r w:rsidR="009B6B84">
        <w:rPr>
          <w:rFonts w:ascii="Times New Roman" w:hAnsi="Times New Roman" w:cs="Times New Roman"/>
        </w:rPr>
        <w:t xml:space="preserve">. </w:t>
      </w:r>
      <w:r w:rsidR="004D0A9F">
        <w:rPr>
          <w:rFonts w:ascii="Times New Roman" w:hAnsi="Times New Roman" w:cs="Times New Roman"/>
        </w:rPr>
        <w:t>The best-fitting CCA model included the term of predator species identity, but not that of predator size (</w:t>
      </w:r>
      <w:r w:rsidR="002B75ED">
        <w:rPr>
          <w:rFonts w:ascii="Times New Roman" w:hAnsi="Times New Roman" w:cs="Times New Roman"/>
        </w:rPr>
        <w:t xml:space="preserve">Figure 3, </w:t>
      </w:r>
      <w:r w:rsidR="004D0A9F">
        <w:rPr>
          <w:rFonts w:ascii="Times New Roman" w:hAnsi="Times New Roman" w:cs="Times New Roman"/>
        </w:rPr>
        <w:t>adjusted R</w:t>
      </w:r>
      <w:r w:rsidR="004D0A9F">
        <w:rPr>
          <w:rFonts w:ascii="Times New Roman" w:hAnsi="Times New Roman" w:cs="Times New Roman"/>
          <w:vertAlign w:val="superscript"/>
        </w:rPr>
        <w:t>2</w:t>
      </w:r>
      <w:r w:rsidR="004D0A9F">
        <w:rPr>
          <w:rFonts w:ascii="Times New Roman" w:hAnsi="Times New Roman" w:cs="Times New Roman"/>
        </w:rPr>
        <w:t xml:space="preserve"> = 0.10, p-value &lt; 0.001) and explained 15% of the variation in the data, with </w:t>
      </w:r>
      <w:r w:rsidR="00740B2C">
        <w:rPr>
          <w:rFonts w:ascii="Times New Roman" w:hAnsi="Times New Roman" w:cs="Times New Roman"/>
        </w:rPr>
        <w:t>5.7</w:t>
      </w:r>
      <w:r w:rsidR="004D0A9F">
        <w:rPr>
          <w:rFonts w:ascii="Times New Roman" w:hAnsi="Times New Roman" w:cs="Times New Roman"/>
        </w:rPr>
        <w:t xml:space="preserve"> and </w:t>
      </w:r>
      <w:r w:rsidR="00740B2C">
        <w:rPr>
          <w:rFonts w:ascii="Times New Roman" w:hAnsi="Times New Roman" w:cs="Times New Roman"/>
        </w:rPr>
        <w:t>5.0</w:t>
      </w:r>
      <w:r w:rsidR="004D0A9F">
        <w:rPr>
          <w:rFonts w:ascii="Times New Roman" w:hAnsi="Times New Roman" w:cs="Times New Roman"/>
        </w:rPr>
        <w:t xml:space="preserve">% </w:t>
      </w:r>
      <w:r w:rsidR="00740B2C">
        <w:rPr>
          <w:rFonts w:ascii="Times New Roman" w:hAnsi="Times New Roman" w:cs="Times New Roman"/>
        </w:rPr>
        <w:t xml:space="preserve">being explained by the first two axes, and loadings being driven by </w:t>
      </w:r>
      <w:r w:rsidR="00740B2C">
        <w:rPr>
          <w:rFonts w:ascii="Times New Roman" w:hAnsi="Times New Roman" w:cs="Times New Roman"/>
          <w:i/>
          <w:iCs/>
        </w:rPr>
        <w:t xml:space="preserve">E. </w:t>
      </w:r>
      <w:proofErr w:type="spellStart"/>
      <w:r w:rsidR="00740B2C">
        <w:rPr>
          <w:rFonts w:ascii="Times New Roman" w:hAnsi="Times New Roman" w:cs="Times New Roman"/>
          <w:i/>
          <w:iCs/>
        </w:rPr>
        <w:t>annulipes</w:t>
      </w:r>
      <w:proofErr w:type="spellEnd"/>
      <w:r w:rsidR="00740B2C">
        <w:rPr>
          <w:rFonts w:ascii="Times New Roman" w:hAnsi="Times New Roman" w:cs="Times New Roman"/>
        </w:rPr>
        <w:t xml:space="preserve"> on CCA axis 1 and </w:t>
      </w:r>
      <w:r w:rsidR="00740B2C">
        <w:rPr>
          <w:rFonts w:ascii="Times New Roman" w:hAnsi="Times New Roman" w:cs="Times New Roman"/>
          <w:i/>
          <w:iCs/>
        </w:rPr>
        <w:t xml:space="preserve">P. </w:t>
      </w:r>
      <w:proofErr w:type="spellStart"/>
      <w:r w:rsidR="00740B2C">
        <w:rPr>
          <w:rFonts w:ascii="Times New Roman" w:hAnsi="Times New Roman" w:cs="Times New Roman"/>
          <w:i/>
          <w:iCs/>
        </w:rPr>
        <w:t>holdhausi</w:t>
      </w:r>
      <w:proofErr w:type="spellEnd"/>
      <w:r w:rsidR="00740B2C">
        <w:rPr>
          <w:rFonts w:ascii="Times New Roman" w:hAnsi="Times New Roman" w:cs="Times New Roman"/>
          <w:i/>
          <w:iCs/>
        </w:rPr>
        <w:t xml:space="preserve"> </w:t>
      </w:r>
      <w:r w:rsidR="00740B2C">
        <w:rPr>
          <w:rFonts w:ascii="Times New Roman" w:hAnsi="Times New Roman" w:cs="Times New Roman"/>
        </w:rPr>
        <w:t xml:space="preserve">and </w:t>
      </w:r>
      <w:r w:rsidR="00740B2C">
        <w:rPr>
          <w:rFonts w:ascii="Times New Roman" w:hAnsi="Times New Roman" w:cs="Times New Roman"/>
          <w:i/>
          <w:iCs/>
        </w:rPr>
        <w:t xml:space="preserve">N. </w:t>
      </w:r>
      <w:proofErr w:type="spellStart"/>
      <w:r w:rsidR="00740B2C">
        <w:rPr>
          <w:rFonts w:ascii="Times New Roman" w:hAnsi="Times New Roman" w:cs="Times New Roman"/>
          <w:i/>
          <w:iCs/>
        </w:rPr>
        <w:t>theisi</w:t>
      </w:r>
      <w:proofErr w:type="spellEnd"/>
      <w:r w:rsidR="00740B2C">
        <w:rPr>
          <w:rFonts w:ascii="Times New Roman" w:hAnsi="Times New Roman" w:cs="Times New Roman"/>
          <w:i/>
          <w:iCs/>
        </w:rPr>
        <w:t xml:space="preserve"> </w:t>
      </w:r>
      <w:r w:rsidR="00740B2C">
        <w:rPr>
          <w:rFonts w:ascii="Times New Roman" w:hAnsi="Times New Roman" w:cs="Times New Roman"/>
        </w:rPr>
        <w:t>on CCA axis 2 (</w:t>
      </w:r>
      <w:r w:rsidR="001C1C59">
        <w:rPr>
          <w:rFonts w:ascii="Times New Roman" w:hAnsi="Times New Roman" w:cs="Times New Roman"/>
        </w:rPr>
        <w:t>SI Tables 5 &amp; 6</w:t>
      </w:r>
      <w:r w:rsidR="00CC208F">
        <w:rPr>
          <w:rFonts w:ascii="Times New Roman" w:hAnsi="Times New Roman" w:cs="Times New Roman"/>
        </w:rPr>
        <w:t>, SI Figures 10-12</w:t>
      </w:r>
      <w:r w:rsidR="00740B2C">
        <w:rPr>
          <w:rFonts w:ascii="Times New Roman" w:hAnsi="Times New Roman" w:cs="Times New Roman"/>
        </w:rPr>
        <w:t>). Lastly, s</w:t>
      </w:r>
      <w:r w:rsidR="0044439B">
        <w:rPr>
          <w:rFonts w:ascii="Times New Roman" w:hAnsi="Times New Roman" w:cs="Times New Roman"/>
        </w:rPr>
        <w:t xml:space="preserve">pecies that use webs either to capture or subdue prey (five arachnid species) </w:t>
      </w:r>
      <w:r w:rsidR="00ED3441">
        <w:rPr>
          <w:rFonts w:ascii="Times New Roman" w:hAnsi="Times New Roman" w:cs="Times New Roman"/>
        </w:rPr>
        <w:t xml:space="preserve">had significantly larger prey relative to individual predator size than </w:t>
      </w:r>
      <w:r w:rsidR="0044439B">
        <w:rPr>
          <w:rFonts w:ascii="Times New Roman" w:hAnsi="Times New Roman" w:cs="Times New Roman"/>
        </w:rPr>
        <w:t>predators without web-use traits. (</w:t>
      </w:r>
      <w:r w:rsidR="00945450">
        <w:rPr>
          <w:rFonts w:ascii="Times New Roman" w:hAnsi="Times New Roman" w:cs="Times New Roman"/>
        </w:rPr>
        <w:t xml:space="preserve">median </w:t>
      </w:r>
      <w:r w:rsidR="00740B2C">
        <w:rPr>
          <w:rFonts w:ascii="Times New Roman" w:hAnsi="Times New Roman" w:cs="Times New Roman"/>
        </w:rPr>
        <w:t xml:space="preserve">ratios of predator </w:t>
      </w:r>
      <w:r w:rsidR="00945450">
        <w:rPr>
          <w:rFonts w:ascii="Times New Roman" w:hAnsi="Times New Roman" w:cs="Times New Roman"/>
        </w:rPr>
        <w:t xml:space="preserve">to prey </w:t>
      </w:r>
      <w:r w:rsidR="00740B2C">
        <w:rPr>
          <w:rFonts w:ascii="Times New Roman" w:hAnsi="Times New Roman" w:cs="Times New Roman"/>
        </w:rPr>
        <w:t xml:space="preserve">size of </w:t>
      </w:r>
      <w:r w:rsidR="00945450">
        <w:rPr>
          <w:rFonts w:ascii="Times New Roman" w:hAnsi="Times New Roman" w:cs="Times New Roman"/>
        </w:rPr>
        <w:t>9.71</w:t>
      </w:r>
      <w:r w:rsidR="00740B2C">
        <w:rPr>
          <w:rFonts w:ascii="Times New Roman" w:hAnsi="Times New Roman" w:cs="Times New Roman"/>
        </w:rPr>
        <w:t xml:space="preserve"> for </w:t>
      </w:r>
      <w:proofErr w:type="spellStart"/>
      <w:r w:rsidR="00740B2C">
        <w:rPr>
          <w:rFonts w:ascii="Times New Roman" w:hAnsi="Times New Roman" w:cs="Times New Roman"/>
        </w:rPr>
        <w:t>non web</w:t>
      </w:r>
      <w:proofErr w:type="spellEnd"/>
      <w:r w:rsidR="00740B2C">
        <w:rPr>
          <w:rFonts w:ascii="Times New Roman" w:hAnsi="Times New Roman" w:cs="Times New Roman"/>
        </w:rPr>
        <w:t xml:space="preserve">-builders versus </w:t>
      </w:r>
      <w:r w:rsidR="00945450">
        <w:rPr>
          <w:rFonts w:ascii="Times New Roman" w:hAnsi="Times New Roman" w:cs="Times New Roman"/>
        </w:rPr>
        <w:t xml:space="preserve">2.57 </w:t>
      </w:r>
      <w:r w:rsidR="00740B2C">
        <w:rPr>
          <w:rFonts w:ascii="Times New Roman" w:hAnsi="Times New Roman" w:cs="Times New Roman"/>
        </w:rPr>
        <w:t xml:space="preserve">for web-builders, </w:t>
      </w:r>
      <w:r w:rsidR="00945450">
        <w:rPr>
          <w:rFonts w:ascii="Times New Roman" w:hAnsi="Times New Roman" w:cs="Times New Roman"/>
        </w:rPr>
        <w:t>with</w:t>
      </w:r>
      <w:r w:rsidR="00740B2C">
        <w:rPr>
          <w:rFonts w:ascii="Times New Roman" w:hAnsi="Times New Roman" w:cs="Times New Roman"/>
        </w:rPr>
        <w:t xml:space="preserve"> larger numbers corresponding to </w:t>
      </w:r>
      <w:r w:rsidR="00945450">
        <w:rPr>
          <w:rFonts w:ascii="Times New Roman" w:hAnsi="Times New Roman" w:cs="Times New Roman"/>
        </w:rPr>
        <w:t>larger predator in relation to prey</w:t>
      </w:r>
      <w:r w:rsidR="002B75ED">
        <w:rPr>
          <w:rFonts w:ascii="Times New Roman" w:hAnsi="Times New Roman" w:cs="Times New Roman"/>
        </w:rPr>
        <w:t>;</w:t>
      </w:r>
      <w:r w:rsidR="007B2DBC">
        <w:rPr>
          <w:rFonts w:ascii="Times New Roman" w:hAnsi="Times New Roman" w:cs="Times New Roman"/>
        </w:rPr>
        <w:t xml:space="preserve"> </w:t>
      </w:r>
      <w:r w:rsidR="0044439B">
        <w:rPr>
          <w:rFonts w:ascii="Times New Roman" w:hAnsi="Times New Roman" w:cs="Times New Roman"/>
        </w:rPr>
        <w:t xml:space="preserve">p-value = 0.05, β = 1.25, </w:t>
      </w:r>
      <w:r w:rsidR="00D12B96">
        <w:rPr>
          <w:rFonts w:ascii="Times New Roman" w:hAnsi="Times New Roman" w:cs="Times New Roman"/>
        </w:rPr>
        <w:t>Figure</w:t>
      </w:r>
      <w:r w:rsidR="00740B2C">
        <w:rPr>
          <w:rFonts w:ascii="Times New Roman" w:hAnsi="Times New Roman" w:cs="Times New Roman"/>
        </w:rPr>
        <w:t xml:space="preserve"> 4</w:t>
      </w:r>
      <w:r w:rsidR="001C1C59">
        <w:rPr>
          <w:rFonts w:ascii="Times New Roman" w:hAnsi="Times New Roman" w:cs="Times New Roman"/>
        </w:rPr>
        <w:t>, SI Table 7</w:t>
      </w:r>
      <w:r w:rsidR="0044439B">
        <w:rPr>
          <w:rFonts w:ascii="Times New Roman" w:hAnsi="Times New Roman" w:cs="Times New Roman"/>
        </w:rPr>
        <w:t>).</w:t>
      </w:r>
      <w:r w:rsidR="00ED3441">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2A7D3D37" w:rsidR="0012525B" w:rsidRDefault="0012525B" w:rsidP="003F3823">
      <w:pPr>
        <w:rPr>
          <w:rFonts w:ascii="Times New Roman" w:hAnsi="Times New Roman" w:cs="Times New Roman"/>
        </w:rPr>
      </w:pPr>
      <w:r>
        <w:rPr>
          <w:rFonts w:ascii="Times New Roman" w:hAnsi="Times New Roman" w:cs="Times New Roman"/>
        </w:rPr>
        <w:t>For terrestrial invertebrate predators like the ones in our study, comprehensive diet analyses have been nearly impossible</w:t>
      </w:r>
      <w:r w:rsidR="00B111EE">
        <w:rPr>
          <w:rFonts w:ascii="Times New Roman" w:hAnsi="Times New Roman" w:cs="Times New Roman"/>
        </w:rPr>
        <w:t xml:space="preserve"> or time-prohibitive (e.g. Polis 1991</w:t>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predator mas</w:t>
      </w:r>
      <w:r w:rsidR="00C959E3">
        <w:rPr>
          <w:rFonts w:ascii="Times New Roman" w:hAnsi="Times New Roman" w:cs="Times New Roman"/>
        </w:rPr>
        <w:t>s,</w:t>
      </w:r>
      <w:r w:rsidR="006C390E">
        <w:rPr>
          <w:rFonts w:ascii="Times New Roman" w:hAnsi="Times New Roman" w:cs="Times New Roman"/>
        </w:rPr>
        <w:t xml:space="preserve"> species identity</w:t>
      </w:r>
      <w:r w:rsidR="00C959E3">
        <w:rPr>
          <w:rFonts w:ascii="Times New Roman" w:hAnsi="Times New Roman" w:cs="Times New Roman"/>
        </w:rPr>
        <w:t>, and feeding traits</w:t>
      </w:r>
      <w:r w:rsidR="006C390E">
        <w:rPr>
          <w:rFonts w:ascii="Times New Roman" w:hAnsi="Times New Roman" w:cs="Times New Roman"/>
        </w:rPr>
        <w:t xml:space="preserve"> are important drivers of prey selection</w:t>
      </w:r>
      <w:r w:rsidR="000C4A14">
        <w:rPr>
          <w:rFonts w:ascii="Times New Roman" w:hAnsi="Times New Roman" w:cs="Times New Roman"/>
        </w:rPr>
        <w:t xml:space="preserve"> and resulting food web patterns</w:t>
      </w:r>
      <w:r w:rsidR="006C390E">
        <w:rPr>
          <w:rFonts w:ascii="Times New Roman" w:hAnsi="Times New Roman" w:cs="Times New Roman"/>
        </w:rPr>
        <w:t xml:space="preserve">. </w:t>
      </w:r>
      <w:r>
        <w:rPr>
          <w:rFonts w:ascii="Times New Roman" w:hAnsi="Times New Roman" w:cs="Times New Roman"/>
        </w:rPr>
        <w:t xml:space="preserve">Specifically, 1) </w:t>
      </w:r>
      <w:commentRangeStart w:id="13"/>
      <w:r>
        <w:rPr>
          <w:rFonts w:ascii="Times New Roman" w:hAnsi="Times New Roman" w:cs="Times New Roman"/>
        </w:rPr>
        <w:t>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commentRangeEnd w:id="13"/>
      <w:r w:rsidR="00455984">
        <w:rPr>
          <w:rStyle w:val="CommentReference"/>
        </w:rPr>
        <w:commentReference w:id="13"/>
      </w:r>
      <w:r w:rsidR="006C390E">
        <w:rPr>
          <w:rFonts w:ascii="Times New Roman" w:hAnsi="Times New Roman" w:cs="Times New Roman"/>
        </w:rPr>
        <w:t xml:space="preserve">. </w:t>
      </w:r>
      <w:r w:rsidR="00C959E3">
        <w:rPr>
          <w:rFonts w:ascii="Times New Roman" w:hAnsi="Times New Roman" w:cs="Times New Roman"/>
        </w:rPr>
        <w:t xml:space="preserve">In a shared environment, 2) predator individuals partition prey by predator species, but not by predator size, thus suggesting species niches dictated by </w:t>
      </w:r>
      <w:r w:rsidR="002B75ED">
        <w:rPr>
          <w:rFonts w:ascii="Times New Roman" w:hAnsi="Times New Roman" w:cs="Times New Roman"/>
        </w:rPr>
        <w:t>attributes beyond body size</w:t>
      </w:r>
      <w:r w:rsidR="00C959E3">
        <w:rPr>
          <w:rFonts w:ascii="Times New Roman" w:hAnsi="Times New Roman" w:cs="Times New Roman"/>
        </w:rPr>
        <w:t xml:space="preserve"> particular to those predator species. Broadening beyond species-specific analyses, 3) we demonstrate that more general species traits, in particular, the hunting strategy of web use, </w:t>
      </w:r>
      <w:r w:rsidR="002F62A7">
        <w:rPr>
          <w:rFonts w:ascii="Times New Roman" w:hAnsi="Times New Roman" w:cs="Times New Roman"/>
        </w:rPr>
        <w:t>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w:t>
      </w:r>
      <w:r>
        <w:rPr>
          <w:rFonts w:ascii="Times New Roman" w:hAnsi="Times New Roman" w:cs="Times New Roman"/>
        </w:rPr>
        <w:lastRenderedPageBreak/>
        <w:t xml:space="preserve">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species traits and that not one predator attribute alone predicts all interactions (e.g. approach in Pomeranz </w:t>
      </w:r>
      <w:proofErr w:type="gramStart"/>
      <w:r w:rsidR="002B75ED">
        <w:rPr>
          <w:rFonts w:ascii="Times New Roman" w:hAnsi="Times New Roman" w:cs="Times New Roman"/>
        </w:rPr>
        <w:t>et al. )</w:t>
      </w:r>
      <w:proofErr w:type="gramEnd"/>
      <w:r w:rsidR="002B75ED">
        <w:rPr>
          <w:rFonts w:ascii="Times New Roman" w:hAnsi="Times New Roman" w:cs="Times New Roman"/>
        </w:rPr>
        <w:t xml:space="preserve">. </w:t>
      </w:r>
      <w:r w:rsidR="005963C3">
        <w:rPr>
          <w:rFonts w:ascii="Times New Roman" w:hAnsi="Times New Roman" w:cs="Times New Roman"/>
        </w:rPr>
        <w:t xml:space="preserve">Building comprehensive </w:t>
      </w:r>
      <w:r w:rsidR="00C959E3">
        <w:rPr>
          <w:rFonts w:ascii="Times New Roman" w:hAnsi="Times New Roman" w:cs="Times New Roman"/>
        </w:rPr>
        <w:t xml:space="preserve">empirical </w:t>
      </w:r>
      <w:r w:rsidR="005963C3">
        <w:rPr>
          <w:rFonts w:ascii="Times New Roman" w:hAnsi="Times New Roman" w:cs="Times New Roman"/>
        </w:rPr>
        <w:t>datasets for</w:t>
      </w:r>
      <w:r w:rsidR="00C959E3">
        <w:rPr>
          <w:rFonts w:ascii="Times New Roman" w:hAnsi="Times New Roman" w:cs="Times New Roman"/>
        </w:rPr>
        <w:t xml:space="preserve"> interactions among</w:t>
      </w:r>
      <w:r w:rsidR="005963C3">
        <w:rPr>
          <w:rFonts w:ascii="Times New Roman" w:hAnsi="Times New Roman" w:cs="Times New Roman"/>
        </w:rPr>
        <w:t xml:space="preserve"> small-bodied predators </w:t>
      </w:r>
      <w:r w:rsidR="00C959E3">
        <w:rPr>
          <w:rFonts w:ascii="Times New Roman" w:hAnsi="Times New Roman" w:cs="Times New Roman"/>
        </w:rPr>
        <w:t xml:space="preserve">and their prey </w:t>
      </w:r>
      <w:r w:rsidR="005963C3">
        <w:rPr>
          <w:rFonts w:ascii="Times New Roman" w:hAnsi="Times New Roman" w:cs="Times New Roman"/>
        </w:rPr>
        <w:t xml:space="preserve">will </w:t>
      </w:r>
      <w:r w:rsidR="000C4A14">
        <w:rPr>
          <w:rFonts w:ascii="Times New Roman" w:hAnsi="Times New Roman" w:cs="Times New Roman"/>
        </w:rPr>
        <w:t xml:space="preserve">continue to </w:t>
      </w:r>
      <w:r w:rsidR="005963C3">
        <w:rPr>
          <w:rFonts w:ascii="Times New Roman" w:hAnsi="Times New Roman" w:cs="Times New Roman"/>
        </w:rPr>
        <w:t xml:space="preserve">refine these </w:t>
      </w:r>
      <w:r w:rsidR="004239D4">
        <w:rPr>
          <w:rFonts w:ascii="Times New Roman" w:hAnsi="Times New Roman" w:cs="Times New Roman"/>
        </w:rPr>
        <w:t xml:space="preserve">multi-trait </w:t>
      </w:r>
      <w:commentRangeStart w:id="14"/>
      <w:r w:rsidR="004239D4">
        <w:rPr>
          <w:rFonts w:ascii="Times New Roman" w:hAnsi="Times New Roman" w:cs="Times New Roman"/>
        </w:rPr>
        <w:t>approaches</w:t>
      </w:r>
      <w:r w:rsidR="005963C3">
        <w:rPr>
          <w:rFonts w:ascii="Times New Roman" w:hAnsi="Times New Roman" w:cs="Times New Roman"/>
        </w:rPr>
        <w:t xml:space="preserve">. </w:t>
      </w:r>
      <w:r w:rsidR="009537C6">
        <w:rPr>
          <w:rFonts w:ascii="Times New Roman" w:hAnsi="Times New Roman" w:cs="Times New Roman"/>
        </w:rPr>
        <w:t xml:space="preserve"> </w:t>
      </w:r>
      <w:commentRangeEnd w:id="14"/>
      <w:r w:rsidR="00455984">
        <w:rPr>
          <w:rStyle w:val="CommentReference"/>
        </w:rPr>
        <w:commentReference w:id="14"/>
      </w:r>
    </w:p>
    <w:p w14:paraId="3757489D" w14:textId="1D48C234" w:rsidR="003F7A55" w:rsidRDefault="003F7A55" w:rsidP="003F3823">
      <w:pPr>
        <w:rPr>
          <w:rFonts w:ascii="Times New Roman" w:hAnsi="Times New Roman" w:cs="Times New Roman"/>
        </w:rPr>
      </w:pPr>
    </w:p>
    <w:p w14:paraId="0B4EF78C" w14:textId="7FC8DAAA" w:rsidR="004F21B4" w:rsidRDefault="004F21B4" w:rsidP="003F3823">
      <w:pPr>
        <w:rPr>
          <w:rFonts w:ascii="Times New Roman" w:hAnsi="Times New Roman" w:cs="Times New Roman"/>
        </w:rPr>
      </w:pPr>
      <w:r>
        <w:rPr>
          <w:rFonts w:ascii="Times New Roman" w:hAnsi="Times New Roman" w:cs="Times New Roman"/>
        </w:rPr>
        <w:t>[</w:t>
      </w:r>
      <w:r w:rsidR="004239D4">
        <w:rPr>
          <w:rFonts w:ascii="Times New Roman" w:hAnsi="Times New Roman" w:cs="Times New Roman"/>
        </w:rPr>
        <w:t xml:space="preserve">Not </w:t>
      </w:r>
      <w:r w:rsidR="004239D4" w:rsidRPr="004239D4">
        <w:rPr>
          <w:rFonts w:ascii="Times New Roman" w:hAnsi="Times New Roman" w:cs="Times New Roman"/>
          <w:b/>
          <w:bCs/>
        </w:rPr>
        <w:t>just</w:t>
      </w:r>
      <w:r w:rsidR="004239D4">
        <w:rPr>
          <w:rFonts w:ascii="Times New Roman" w:hAnsi="Times New Roman" w:cs="Times New Roman"/>
        </w:rPr>
        <w:t xml:space="preserve"> size, but also traits and species</w:t>
      </w:r>
      <w:r>
        <w:rPr>
          <w:rFonts w:ascii="Times New Roman" w:hAnsi="Times New Roman" w:cs="Times New Roman"/>
        </w:rPr>
        <w:t>]</w:t>
      </w:r>
    </w:p>
    <w:p w14:paraId="5028E0AC" w14:textId="167AAF38" w:rsidR="004239D4"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4239D4">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w:t>
      </w:r>
      <w:r w:rsidR="004239D4">
        <w:rPr>
          <w:rFonts w:ascii="Times New Roman" w:hAnsi="Times New Roman" w:cs="Times New Roman"/>
        </w:rPr>
        <w:t xml:space="preserve">individuals of </w:t>
      </w:r>
      <w:r w:rsidR="007B5BB4">
        <w:rPr>
          <w:rFonts w:ascii="Times New Roman" w:hAnsi="Times New Roman" w:cs="Times New Roman"/>
        </w:rPr>
        <w:t>predator</w:t>
      </w:r>
      <w:r w:rsidR="002F62A7">
        <w:rPr>
          <w:rFonts w:ascii="Times New Roman" w:hAnsi="Times New Roman" w:cs="Times New Roman"/>
        </w:rPr>
        <w:t xml:space="preserve"> species</w:t>
      </w:r>
      <w:r w:rsidR="007B5BB4">
        <w:rPr>
          <w:rFonts w:ascii="Times New Roman" w:hAnsi="Times New Roman" w:cs="Times New Roman"/>
        </w:rPr>
        <w:t xml:space="preserve"> that may be more</w:t>
      </w:r>
      <w:r w:rsidR="007E4195">
        <w:rPr>
          <w:rFonts w:ascii="Times New Roman" w:hAnsi="Times New Roman" w:cs="Times New Roman"/>
        </w:rPr>
        <w:t xml:space="preserve"> limited in diet based on prey that can fit in their mouths</w:t>
      </w:r>
      <w:r w:rsidR="007B5BB4">
        <w:rPr>
          <w:rFonts w:ascii="Times New Roman" w:hAnsi="Times New Roman" w:cs="Times New Roman"/>
        </w:rPr>
        <w:t xml:space="preserve"> (</w:t>
      </w:r>
      <w:r w:rsidR="007E4195">
        <w:rPr>
          <w:rFonts w:ascii="Times New Roman" w:hAnsi="Times New Roman" w:cs="Times New Roman"/>
        </w:rPr>
        <w:t xml:space="preserve">“gape-limited”, </w:t>
      </w:r>
      <w:r w:rsidR="007B5BB4">
        <w:rPr>
          <w:rFonts w:ascii="Times New Roman" w:hAnsi="Times New Roman" w:cs="Times New Roman"/>
        </w:rPr>
        <w:t xml:space="preserve">e.g.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w:t>
      </w:r>
      <w:r w:rsidR="004239D4">
        <w:rPr>
          <w:rFonts w:ascii="Times New Roman" w:hAnsi="Times New Roman" w:cs="Times New Roman"/>
        </w:rPr>
        <w:t xml:space="preserve"> individuals </w:t>
      </w:r>
      <w:r w:rsidR="006058A6">
        <w:rPr>
          <w:rFonts w:ascii="Times New Roman" w:hAnsi="Times New Roman" w:cs="Times New Roman"/>
        </w:rPr>
        <w:t>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 xml:space="preserve">What this means is that a small-bodied individual of </w:t>
      </w:r>
      <w:r w:rsidR="007E4195">
        <w:rPr>
          <w:rFonts w:ascii="Times New Roman" w:hAnsi="Times New Roman" w:cs="Times New Roman"/>
        </w:rPr>
        <w:t>a non-gape-limited</w:t>
      </w:r>
      <w:r w:rsidR="004239D4">
        <w:rPr>
          <w:rFonts w:ascii="Times New Roman" w:hAnsi="Times New Roman" w:cs="Times New Roman"/>
        </w:rPr>
        <w:t xml:space="preserve"> species may have the same prey size range available to it as a large-bodied individual of a </w:t>
      </w:r>
      <w:r w:rsidR="007E4195">
        <w:rPr>
          <w:rFonts w:ascii="Times New Roman" w:hAnsi="Times New Roman" w:cs="Times New Roman"/>
        </w:rPr>
        <w:t>gape-limited</w:t>
      </w:r>
      <w:r w:rsidR="004239D4">
        <w:rPr>
          <w:rFonts w:ascii="Times New Roman" w:hAnsi="Times New Roman" w:cs="Times New Roman"/>
        </w:rPr>
        <w:t xml:space="preserve"> species (Nakazawa). While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 gape limitation</w:t>
      </w:r>
      <w:r w:rsidR="004239D4">
        <w:rPr>
          <w:rFonts w:ascii="Times New Roman" w:hAnsi="Times New Roman" w:cs="Times New Roman"/>
        </w:rPr>
        <w:t xml:space="preserve">. Our dataset demonstrates that some </w:t>
      </w:r>
      <w:r w:rsidR="001D047C">
        <w:rPr>
          <w:rFonts w:ascii="Times New Roman" w:hAnsi="Times New Roman" w:cs="Times New Roman"/>
        </w:rPr>
        <w:t xml:space="preserve">traits that limit prey size selection </w:t>
      </w:r>
      <w:r w:rsidR="007E4195">
        <w:rPr>
          <w:rFonts w:ascii="Times New Roman" w:hAnsi="Times New Roman" w:cs="Times New Roman"/>
        </w:rPr>
        <w:t>are</w:t>
      </w:r>
      <w:r w:rsidR="001D047C">
        <w:rPr>
          <w:rFonts w:ascii="Times New Roman" w:hAnsi="Times New Roman" w:cs="Times New Roman"/>
        </w:rPr>
        <w:t xml:space="preserve"> phylogenetically conserved (e.g. </w:t>
      </w:r>
      <w:r w:rsidR="004239D4">
        <w:rPr>
          <w:rFonts w:ascii="Times New Roman" w:hAnsi="Times New Roman" w:cs="Times New Roman"/>
        </w:rPr>
        <w:t>web use among Order: Araneae</w:t>
      </w:r>
      <w:r w:rsidR="001D047C">
        <w:rPr>
          <w:rFonts w:ascii="Times New Roman" w:hAnsi="Times New Roman" w:cs="Times New Roman"/>
        </w:rPr>
        <w:t xml:space="preserve">), </w:t>
      </w:r>
      <w:r w:rsidR="009537C6">
        <w:rPr>
          <w:rFonts w:ascii="Times New Roman" w:hAnsi="Times New Roman" w:cs="Times New Roman"/>
        </w:rPr>
        <w:t xml:space="preserve">suggesting approaching these food webs with phylogenetic </w:t>
      </w:r>
      <w:r w:rsidR="004239D4">
        <w:rPr>
          <w:rFonts w:ascii="Times New Roman" w:hAnsi="Times New Roman" w:cs="Times New Roman"/>
        </w:rPr>
        <w:t xml:space="preserve">or trait-based </w:t>
      </w:r>
      <w:r w:rsidR="009537C6">
        <w:rPr>
          <w:rFonts w:ascii="Times New Roman" w:hAnsi="Times New Roman" w:cs="Times New Roman"/>
        </w:rPr>
        <w:t xml:space="preserve">filters </w:t>
      </w:r>
      <w:r w:rsidR="004239D4">
        <w:rPr>
          <w:rFonts w:ascii="Times New Roman" w:hAnsi="Times New Roman" w:cs="Times New Roman"/>
        </w:rPr>
        <w:t xml:space="preserve">(e.g. Grey et al., Brose et al. 2019, </w:t>
      </w:r>
      <w:proofErr w:type="spellStart"/>
      <w:r w:rsidR="004239D4">
        <w:rPr>
          <w:rFonts w:ascii="Times New Roman" w:hAnsi="Times New Roman" w:cs="Times New Roman"/>
        </w:rPr>
        <w:t>Laigle</w:t>
      </w:r>
      <w:proofErr w:type="spellEnd"/>
      <w:r w:rsidR="004239D4">
        <w:rPr>
          <w:rFonts w:ascii="Times New Roman" w:hAnsi="Times New Roman" w:cs="Times New Roman"/>
        </w:rPr>
        <w:t xml:space="preserve"> et al. 2017</w:t>
      </w:r>
      <w:r w:rsidR="0024313B">
        <w:rPr>
          <w:rFonts w:ascii="Times New Roman" w:hAnsi="Times New Roman" w:cs="Times New Roman"/>
        </w:rPr>
        <w:t>, Pomeranz</w:t>
      </w:r>
      <w:r w:rsidR="004239D4">
        <w:rPr>
          <w:rFonts w:ascii="Times New Roman" w:hAnsi="Times New Roman" w:cs="Times New Roman"/>
        </w:rPr>
        <w:t xml:space="preserve">) </w:t>
      </w:r>
      <w:r w:rsidR="007E4195">
        <w:rPr>
          <w:rFonts w:ascii="Times New Roman" w:hAnsi="Times New Roman" w:cs="Times New Roman"/>
        </w:rPr>
        <w:t>in addition to body size constraints</w:t>
      </w:r>
      <w:r w:rsidR="009537C6">
        <w:rPr>
          <w:rFonts w:ascii="Times New Roman" w:hAnsi="Times New Roman" w:cs="Times New Roman"/>
        </w:rPr>
        <w:t>.</w:t>
      </w:r>
      <w:r w:rsidR="008403CE">
        <w:rPr>
          <w:rFonts w:ascii="Times New Roman" w:hAnsi="Times New Roman" w:cs="Times New Roman"/>
        </w:rPr>
        <w:t xml:space="preserve"> </w:t>
      </w:r>
      <w:r w:rsidR="004239D4">
        <w:rPr>
          <w:rFonts w:ascii="Times New Roman" w:hAnsi="Times New Roman" w:cs="Times New Roman"/>
        </w:rPr>
        <w:t xml:space="preserve"> </w:t>
      </w:r>
    </w:p>
    <w:p w14:paraId="62E51851" w14:textId="1FDE0B2C" w:rsidR="001D047C" w:rsidRDefault="001D047C" w:rsidP="003507EC">
      <w:pPr>
        <w:rPr>
          <w:rFonts w:ascii="Times New Roman" w:hAnsi="Times New Roman" w:cs="Times New Roman"/>
        </w:rPr>
      </w:pPr>
    </w:p>
    <w:p w14:paraId="245F6117" w14:textId="7C0FC57C" w:rsidR="004239D4" w:rsidRDefault="004239D4" w:rsidP="003507EC">
      <w:pPr>
        <w:rPr>
          <w:rFonts w:ascii="Times New Roman" w:hAnsi="Times New Roman" w:cs="Times New Roman"/>
        </w:rPr>
      </w:pPr>
      <w:r>
        <w:rPr>
          <w:rFonts w:ascii="Times New Roman" w:hAnsi="Times New Roman" w:cs="Times New Roman"/>
        </w:rPr>
        <w:t>[What other traits</w:t>
      </w:r>
      <w:r w:rsidR="00BF7A8B">
        <w:rPr>
          <w:rFonts w:ascii="Times New Roman" w:hAnsi="Times New Roman" w:cs="Times New Roman"/>
        </w:rPr>
        <w:t>, because sometimes size doesn’t predict things</w:t>
      </w:r>
      <w:r>
        <w:rPr>
          <w:rFonts w:ascii="Times New Roman" w:hAnsi="Times New Roman" w:cs="Times New Roman"/>
        </w:rPr>
        <w:t>??]</w:t>
      </w:r>
    </w:p>
    <w:p w14:paraId="0A38EB93" w14:textId="2D7D484A" w:rsidR="006F01DF" w:rsidRDefault="0024313B" w:rsidP="003507EC">
      <w:pPr>
        <w:rPr>
          <w:rFonts w:ascii="Times New Roman" w:hAnsi="Times New Roman" w:cs="Times New Roman"/>
        </w:rPr>
      </w:pPr>
      <w:r>
        <w:rPr>
          <w:rFonts w:ascii="Times New Roman" w:hAnsi="Times New Roman" w:cs="Times New Roman"/>
        </w:rPr>
        <w:t xml:space="preserve">Other predator </w:t>
      </w:r>
      <w:r w:rsidR="00B4631F">
        <w:rPr>
          <w:rFonts w:ascii="Times New Roman" w:hAnsi="Times New Roman" w:cs="Times New Roman"/>
        </w:rPr>
        <w:t>traits are likely to influence prey selection criteria in this consumer groups</w:t>
      </w:r>
      <w:r>
        <w:rPr>
          <w:rFonts w:ascii="Times New Roman" w:hAnsi="Times New Roman" w:cs="Times New Roman"/>
        </w:rPr>
        <w:t xml:space="preserve"> as well, </w:t>
      </w:r>
      <w:r w:rsidR="00B4631F">
        <w:rPr>
          <w:rFonts w:ascii="Times New Roman" w:hAnsi="Times New Roman" w:cs="Times New Roman"/>
        </w:rPr>
        <w:t>an idea that has already gained attention both within invertebrate food webs (</w:t>
      </w:r>
      <w:proofErr w:type="spellStart"/>
      <w:r w:rsidR="00B4631F">
        <w:rPr>
          <w:rFonts w:ascii="Times New Roman" w:hAnsi="Times New Roman" w:cs="Times New Roman"/>
        </w:rPr>
        <w:t>Laigle</w:t>
      </w:r>
      <w:proofErr w:type="spellEnd"/>
      <w:r w:rsidR="00B4631F">
        <w:rPr>
          <w:rFonts w:ascii="Times New Roman" w:hAnsi="Times New Roman" w:cs="Times New Roman"/>
        </w:rPr>
        <w:t xml:space="preserve"> et al. 2017) and scaled across food webs in many environmental contexts (Brose et al. 2019). For invertebrate-only food webs, hunting strategy and hunting “tools” </w:t>
      </w:r>
      <w:r w:rsidR="007E4195">
        <w:rPr>
          <w:rFonts w:ascii="Times New Roman" w:hAnsi="Times New Roman" w:cs="Times New Roman"/>
        </w:rPr>
        <w:t>are</w:t>
      </w:r>
      <w:r w:rsidR="00B4631F">
        <w:rPr>
          <w:rFonts w:ascii="Times New Roman" w:hAnsi="Times New Roman" w:cs="Times New Roman"/>
        </w:rPr>
        <w:t xml:space="preserve"> </w:t>
      </w:r>
      <w:r w:rsidR="00D4276F">
        <w:rPr>
          <w:rFonts w:ascii="Times New Roman" w:hAnsi="Times New Roman" w:cs="Times New Roman"/>
        </w:rPr>
        <w:t>promising traits</w:t>
      </w:r>
      <w:r w:rsidR="00B4631F">
        <w:rPr>
          <w:rFonts w:ascii="Times New Roman" w:hAnsi="Times New Roman" w:cs="Times New Roman"/>
        </w:rPr>
        <w:t xml:space="preserve"> in terms of generality and their role in shaping predator niche (e.g. Schmitz spider papers).</w:t>
      </w:r>
      <w:r w:rsidR="00D4276F">
        <w:rPr>
          <w:rFonts w:ascii="Times New Roman" w:hAnsi="Times New Roman" w:cs="Times New Roman"/>
        </w:rPr>
        <w:t xml:space="preserve"> Indeed, g</w:t>
      </w:r>
      <w:r w:rsidR="00B4631F">
        <w:rPr>
          <w:rFonts w:ascii="Times New Roman" w:hAnsi="Times New Roman" w:cs="Times New Roman"/>
        </w:rPr>
        <w:t xml:space="preserve">iven that </w:t>
      </w:r>
      <w:r w:rsidR="00D4276F">
        <w:rPr>
          <w:rFonts w:ascii="Times New Roman" w:hAnsi="Times New Roman" w:cs="Times New Roman"/>
        </w:rPr>
        <w:t xml:space="preserve">the </w:t>
      </w:r>
      <w:r w:rsidR="00B4631F">
        <w:rPr>
          <w:rFonts w:ascii="Times New Roman" w:hAnsi="Times New Roman" w:cs="Times New Roman"/>
        </w:rPr>
        <w:t xml:space="preserve">predators in </w:t>
      </w:r>
      <w:r w:rsidR="00D4276F">
        <w:rPr>
          <w:rFonts w:ascii="Times New Roman" w:hAnsi="Times New Roman" w:cs="Times New Roman"/>
        </w:rPr>
        <w:t xml:space="preserve">our analysis of a single environment </w:t>
      </w:r>
      <w:r w:rsidR="00B4631F">
        <w:rPr>
          <w:rFonts w:ascii="Times New Roman" w:hAnsi="Times New Roman" w:cs="Times New Roman"/>
        </w:rPr>
        <w:t xml:space="preserve">partitioned prey items by </w:t>
      </w:r>
      <w:r w:rsidR="00D4276F">
        <w:rPr>
          <w:rFonts w:ascii="Times New Roman" w:hAnsi="Times New Roman" w:cs="Times New Roman"/>
        </w:rPr>
        <w:t xml:space="preserve">predator </w:t>
      </w:r>
      <w:r w:rsidR="00B4631F">
        <w:rPr>
          <w:rFonts w:ascii="Times New Roman" w:hAnsi="Times New Roman" w:cs="Times New Roman"/>
        </w:rPr>
        <w:t>species without a significant effect of</w:t>
      </w:r>
      <w:r w:rsidR="00D4276F">
        <w:rPr>
          <w:rFonts w:ascii="Times New Roman" w:hAnsi="Times New Roman" w:cs="Times New Roman"/>
        </w:rPr>
        <w:t xml:space="preserve"> predator</w:t>
      </w:r>
      <w:r w:rsidR="00B4631F">
        <w:rPr>
          <w:rFonts w:ascii="Times New Roman" w:hAnsi="Times New Roman" w:cs="Times New Roman"/>
        </w:rPr>
        <w:t xml:space="preserve"> body size (Figure 4), it seems </w:t>
      </w:r>
      <w:r w:rsidR="007E4195">
        <w:rPr>
          <w:rFonts w:ascii="Times New Roman" w:hAnsi="Times New Roman" w:cs="Times New Roman"/>
        </w:rPr>
        <w:t>likely</w:t>
      </w:r>
      <w:r w:rsidR="00B4631F">
        <w:rPr>
          <w:rFonts w:ascii="Times New Roman" w:hAnsi="Times New Roman" w:cs="Times New Roman"/>
        </w:rPr>
        <w:t xml:space="preserve"> that some species-specific hunting trait </w:t>
      </w:r>
      <w:r>
        <w:rPr>
          <w:rFonts w:ascii="Times New Roman" w:hAnsi="Times New Roman" w:cs="Times New Roman"/>
        </w:rPr>
        <w:t xml:space="preserve">may </w:t>
      </w:r>
      <w:r w:rsidR="00B4631F">
        <w:rPr>
          <w:rFonts w:ascii="Times New Roman" w:hAnsi="Times New Roman" w:cs="Times New Roman"/>
        </w:rPr>
        <w:t xml:space="preserve">drive variation in prey selection for small-bodied invertebrates, even when they have the same </w:t>
      </w:r>
      <w:r>
        <w:rPr>
          <w:rFonts w:ascii="Times New Roman" w:hAnsi="Times New Roman" w:cs="Times New Roman"/>
        </w:rPr>
        <w:t xml:space="preserve">available </w:t>
      </w:r>
      <w:r w:rsidR="00B4631F">
        <w:rPr>
          <w:rFonts w:ascii="Times New Roman" w:hAnsi="Times New Roman" w:cs="Times New Roman"/>
        </w:rPr>
        <w:t xml:space="preserve">prey items. In our dataset, a few promising traits and surprising variations from expected </w:t>
      </w:r>
      <w:r w:rsidR="00017D4F">
        <w:rPr>
          <w:rFonts w:ascii="Times New Roman" w:hAnsi="Times New Roman" w:cs="Times New Roman"/>
        </w:rPr>
        <w:t xml:space="preserve">body size </w:t>
      </w:r>
      <w:r w:rsidR="00B4631F">
        <w:rPr>
          <w:rFonts w:ascii="Times New Roman" w:hAnsi="Times New Roman" w:cs="Times New Roman"/>
        </w:rPr>
        <w:t>patterns may provide fruitful next step</w:t>
      </w:r>
      <w:r w:rsidR="00D4276F">
        <w:rPr>
          <w:rFonts w:ascii="Times New Roman" w:hAnsi="Times New Roman" w:cs="Times New Roman"/>
        </w:rPr>
        <w:t>s</w:t>
      </w:r>
      <w:r w:rsidR="00B4631F">
        <w:rPr>
          <w:rFonts w:ascii="Times New Roman" w:hAnsi="Times New Roman" w:cs="Times New Roman"/>
        </w:rPr>
        <w:t xml:space="preserve"> for diet DNA metabarcoding in th</w:t>
      </w:r>
      <w:r>
        <w:rPr>
          <w:rFonts w:ascii="Times New Roman" w:hAnsi="Times New Roman" w:cs="Times New Roman"/>
        </w:rPr>
        <w:t>ese</w:t>
      </w:r>
      <w:r w:rsidR="00B4631F">
        <w:rPr>
          <w:rFonts w:ascii="Times New Roman" w:hAnsi="Times New Roman" w:cs="Times New Roman"/>
        </w:rPr>
        <w:t xml:space="preserve"> consumer</w:t>
      </w:r>
      <w:r>
        <w:rPr>
          <w:rFonts w:ascii="Times New Roman" w:hAnsi="Times New Roman" w:cs="Times New Roman"/>
        </w:rPr>
        <w:t>s</w:t>
      </w:r>
      <w:r w:rsidR="00B4631F">
        <w:rPr>
          <w:rFonts w:ascii="Times New Roman" w:hAnsi="Times New Roman" w:cs="Times New Roman"/>
        </w:rPr>
        <w:t>. Specifically, while centipedes are generally thought to relax size constraints due to venom use</w:t>
      </w:r>
      <w:r w:rsidR="00D4276F">
        <w:rPr>
          <w:rFonts w:ascii="Times New Roman" w:hAnsi="Times New Roman" w:cs="Times New Roman"/>
        </w:rPr>
        <w:t xml:space="preserve"> (e.g. </w:t>
      </w:r>
      <w:proofErr w:type="spellStart"/>
      <w:r w:rsidR="00D4276F">
        <w:rPr>
          <w:rFonts w:ascii="Times New Roman" w:hAnsi="Times New Roman" w:cs="Times New Roman"/>
        </w:rPr>
        <w:t>Digel</w:t>
      </w:r>
      <w:proofErr w:type="spellEnd"/>
      <w:r w:rsidR="00D4276F">
        <w:rPr>
          <w:rFonts w:ascii="Times New Roman" w:hAnsi="Times New Roman" w:cs="Times New Roman"/>
        </w:rPr>
        <w:t xml:space="preserve"> et al.)</w:t>
      </w:r>
      <w:r w:rsidR="00B4631F">
        <w:rPr>
          <w:rFonts w:ascii="Times New Roman" w:hAnsi="Times New Roman" w:cs="Times New Roman"/>
        </w:rPr>
        <w:t xml:space="preserve">, the </w:t>
      </w:r>
      <w:r w:rsidR="00B111EE">
        <w:rPr>
          <w:rFonts w:ascii="Times New Roman" w:hAnsi="Times New Roman" w:cs="Times New Roman"/>
        </w:rPr>
        <w:t>centipede</w:t>
      </w:r>
      <w:r>
        <w:rPr>
          <w:rFonts w:ascii="Times New Roman" w:hAnsi="Times New Roman" w:cs="Times New Roman"/>
        </w:rPr>
        <w:t>,</w:t>
      </w:r>
      <w:r w:rsidR="00B111EE">
        <w:rPr>
          <w:rFonts w:ascii="Times New Roman" w:hAnsi="Times New Roman" w:cs="Times New Roman"/>
        </w:rPr>
        <w:t xml:space="preserv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t>
      </w:r>
      <w:r w:rsidR="00B4631F">
        <w:rPr>
          <w:rFonts w:ascii="Times New Roman" w:hAnsi="Times New Roman" w:cs="Times New Roman"/>
        </w:rPr>
        <w:t>consumed only proportionally small prey</w:t>
      </w:r>
      <w:r w:rsidR="00D4276F">
        <w:rPr>
          <w:rFonts w:ascii="Times New Roman" w:hAnsi="Times New Roman" w:cs="Times New Roman"/>
        </w:rPr>
        <w:t xml:space="preserve"> (</w:t>
      </w:r>
      <w:r w:rsidR="00BF7A8B">
        <w:rPr>
          <w:rFonts w:ascii="Times New Roman" w:hAnsi="Times New Roman" w:cs="Times New Roman"/>
        </w:rPr>
        <w:t xml:space="preserve">mean predator-prey mass ratio </w:t>
      </w:r>
      <w:r w:rsidR="00BF7A8B" w:rsidRPr="00BF7A8B">
        <w:rPr>
          <w:rFonts w:ascii="Times New Roman" w:hAnsi="Times New Roman" w:cs="Times New Roman"/>
        </w:rPr>
        <w:t>247</w:t>
      </w:r>
      <w:r w:rsidR="00BF7A8B">
        <w:rPr>
          <w:rFonts w:ascii="Times New Roman" w:hAnsi="Times New Roman" w:cs="Times New Roman"/>
        </w:rPr>
        <w:t xml:space="preserve"> ± 61:1</w:t>
      </w:r>
      <w:r>
        <w:rPr>
          <w:rFonts w:ascii="Times New Roman" w:hAnsi="Times New Roman" w:cs="Times New Roman"/>
        </w:rPr>
        <w:t>, Figure 2B</w:t>
      </w:r>
      <w:r w:rsidR="00D4276F">
        <w:rPr>
          <w:rFonts w:ascii="Times New Roman" w:hAnsi="Times New Roman" w:cs="Times New Roman"/>
        </w:rPr>
        <w:t xml:space="preserve">), suggesting not all hunting tools always relax body size constraints. Conversely, the earwig </w:t>
      </w:r>
      <w:r w:rsidR="00D4276F">
        <w:rPr>
          <w:rFonts w:ascii="Times New Roman" w:hAnsi="Times New Roman" w:cs="Times New Roman"/>
          <w:i/>
          <w:iCs/>
        </w:rPr>
        <w:t xml:space="preserve">E. </w:t>
      </w:r>
      <w:proofErr w:type="spellStart"/>
      <w:r w:rsidR="00D4276F">
        <w:rPr>
          <w:rFonts w:ascii="Times New Roman" w:hAnsi="Times New Roman" w:cs="Times New Roman"/>
          <w:i/>
          <w:iCs/>
        </w:rPr>
        <w:t>annulipes</w:t>
      </w:r>
      <w:proofErr w:type="spellEnd"/>
      <w:r w:rsidR="00D4276F">
        <w:rPr>
          <w:rFonts w:ascii="Times New Roman" w:hAnsi="Times New Roman" w:cs="Times New Roman"/>
          <w:i/>
          <w:iCs/>
        </w:rPr>
        <w:t xml:space="preserve">, </w:t>
      </w:r>
      <w:r w:rsidR="00D4276F">
        <w:rPr>
          <w:rFonts w:ascii="Times New Roman" w:hAnsi="Times New Roman" w:cs="Times New Roman"/>
        </w:rPr>
        <w:t xml:space="preserve">for which neither venom or web use is reported as a hunting strategy, </w:t>
      </w:r>
      <w:r w:rsidR="00B111EE">
        <w:rPr>
          <w:rFonts w:ascii="Times New Roman" w:hAnsi="Times New Roman" w:cs="Times New Roman"/>
        </w:rPr>
        <w:t xml:space="preserve">fed on proportionally very large prey compared to predator body size </w:t>
      </w:r>
      <w:r w:rsidR="00BF7A8B">
        <w:rPr>
          <w:rFonts w:ascii="Times New Roman" w:hAnsi="Times New Roman" w:cs="Times New Roman"/>
        </w:rPr>
        <w:t xml:space="preserve">(mean ± standard error of predator-prey mass ratio </w:t>
      </w:r>
      <w:r w:rsidR="00BF7A8B" w:rsidRPr="00BF7A8B">
        <w:rPr>
          <w:rFonts w:ascii="Times New Roman" w:hAnsi="Times New Roman" w:cs="Times New Roman"/>
        </w:rPr>
        <w:t>4.35</w:t>
      </w:r>
      <w:r w:rsidR="00BF7A8B">
        <w:rPr>
          <w:rFonts w:ascii="Times New Roman" w:hAnsi="Times New Roman" w:cs="Times New Roman"/>
        </w:rPr>
        <w:t xml:space="preserve"> ± 1.99:1</w:t>
      </w:r>
      <w:r>
        <w:rPr>
          <w:rFonts w:ascii="Times New Roman" w:hAnsi="Times New Roman" w:cs="Times New Roman"/>
        </w:rPr>
        <w:t>, Figure 2B</w:t>
      </w:r>
      <w:r w:rsidR="00B111EE">
        <w:rPr>
          <w:rFonts w:ascii="Times New Roman" w:hAnsi="Times New Roman" w:cs="Times New Roman"/>
        </w:rPr>
        <w:t>), either suggesting some other tool use in this predator or a reliance on scavenging (</w:t>
      </w:r>
      <w:r w:rsidR="00DF10B2">
        <w:rPr>
          <w:rFonts w:ascii="Times New Roman" w:hAnsi="Times New Roman" w:cs="Times New Roman"/>
        </w:rPr>
        <w:t>Wilson-Rankin et al. papers</w:t>
      </w:r>
      <w:r w:rsidR="00B111EE">
        <w:rPr>
          <w:rFonts w:ascii="Times New Roman" w:hAnsi="Times New Roman" w:cs="Times New Roman"/>
        </w:rPr>
        <w:t>).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(e.g.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r w:rsidR="006F01DF">
        <w:rPr>
          <w:rFonts w:ascii="Times New Roman" w:hAnsi="Times New Roman" w:cs="Times New Roman"/>
        </w:rPr>
        <w:t>How important these traits may</w:t>
      </w:r>
      <w:r w:rsidR="007E4195">
        <w:rPr>
          <w:rFonts w:ascii="Times New Roman" w:hAnsi="Times New Roman" w:cs="Times New Roman"/>
        </w:rPr>
        <w:t xml:space="preserve"> be</w:t>
      </w:r>
      <w:r w:rsidR="006F01DF">
        <w:rPr>
          <w:rFonts w:ascii="Times New Roman" w:hAnsi="Times New Roman" w:cs="Times New Roman"/>
        </w:rPr>
        <w:t xml:space="preserve"> in structuring a particular food web will depend on the species </w:t>
      </w:r>
      <w:r w:rsidR="006F01DF">
        <w:rPr>
          <w:rFonts w:ascii="Times New Roman" w:hAnsi="Times New Roman" w:cs="Times New Roman"/>
        </w:rPr>
        <w:lastRenderedPageBreak/>
        <w:t xml:space="preserve">composition and the relative proportion of predator diversity and biomass with each of these traits, but differences among these communities in structure and function may be linked to the different constraints </w:t>
      </w:r>
      <w:r w:rsidR="00017D4F">
        <w:rPr>
          <w:rFonts w:ascii="Times New Roman" w:hAnsi="Times New Roman" w:cs="Times New Roman"/>
        </w:rPr>
        <w:t>faced by</w:t>
      </w:r>
      <w:r w:rsidR="006F01DF">
        <w:rPr>
          <w:rFonts w:ascii="Times New Roman" w:hAnsi="Times New Roman" w:cs="Times New Roman"/>
        </w:rPr>
        <w:t xml:space="preserve"> predators with different hunting traits (e.g. </w:t>
      </w:r>
      <w:proofErr w:type="spellStart"/>
      <w:r w:rsidR="00017D4F">
        <w:rPr>
          <w:rFonts w:ascii="Times New Roman" w:hAnsi="Times New Roman" w:cs="Times New Roman"/>
        </w:rPr>
        <w:t>Os</w:t>
      </w:r>
      <w:proofErr w:type="spellEnd"/>
      <w:r w:rsidR="00017D4F">
        <w:rPr>
          <w:rFonts w:ascii="Times New Roman" w:hAnsi="Times New Roman" w:cs="Times New Roman"/>
        </w:rPr>
        <w:t xml:space="preserve"> </w:t>
      </w:r>
      <w:r w:rsidR="006F01DF">
        <w:rPr>
          <w:rFonts w:ascii="Times New Roman" w:hAnsi="Times New Roman" w:cs="Times New Roman"/>
        </w:rPr>
        <w:t xml:space="preserve">Schmitz papers). </w:t>
      </w:r>
    </w:p>
    <w:p w14:paraId="7E9D502B" w14:textId="1B5B2946" w:rsidR="006F01DF" w:rsidRDefault="006F01DF" w:rsidP="003507EC">
      <w:pPr>
        <w:rPr>
          <w:rFonts w:ascii="Times New Roman" w:hAnsi="Times New Roman" w:cs="Times New Roman"/>
        </w:rPr>
      </w:pPr>
    </w:p>
    <w:p w14:paraId="134B27D1" w14:textId="1974EF26" w:rsidR="006F01DF" w:rsidRDefault="006F01DF" w:rsidP="003507EC">
      <w:pPr>
        <w:rPr>
          <w:rFonts w:ascii="Times New Roman" w:hAnsi="Times New Roman" w:cs="Times New Roman"/>
        </w:rPr>
      </w:pPr>
      <w:r>
        <w:rPr>
          <w:rFonts w:ascii="Times New Roman" w:hAnsi="Times New Roman" w:cs="Times New Roman"/>
        </w:rPr>
        <w:t>[DNA data is cool]</w:t>
      </w:r>
    </w:p>
    <w:p w14:paraId="27A7D621" w14:textId="58459DE6"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 the same resolution as that of the diets of larger-bodied species</w:t>
      </w:r>
      <w:r w:rsidR="00DF10B2">
        <w:rPr>
          <w:rFonts w:ascii="Times New Roman" w:hAnsi="Times New Roman" w:cs="Times New Roman"/>
        </w:rPr>
        <w:t xml:space="preserve"> (Baker et al. 2014,</w:t>
      </w:r>
      <w:r w:rsidR="00017D4F">
        <w:rPr>
          <w:rFonts w:ascii="Times New Roman" w:hAnsi="Times New Roman" w:cs="Times New Roman"/>
        </w:rPr>
        <w:t xml:space="preserve"> </w:t>
      </w:r>
      <w:r w:rsidR="00DF10B2">
        <w:rPr>
          <w:rFonts w:ascii="Times New Roman" w:hAnsi="Times New Roman" w:cs="Times New Roman"/>
        </w:rPr>
        <w:t xml:space="preserve">Duffy and Jackson 1986, </w:t>
      </w:r>
      <w:proofErr w:type="spellStart"/>
      <w:r w:rsidR="00DF10B2">
        <w:rPr>
          <w:rFonts w:ascii="Times New Roman" w:hAnsi="Times New Roman" w:cs="Times New Roman"/>
        </w:rPr>
        <w:t>Hyslop</w:t>
      </w:r>
      <w:proofErr w:type="spellEnd"/>
      <w:r w:rsidR="00DF10B2">
        <w:rPr>
          <w:rFonts w:ascii="Times New Roman" w:hAnsi="Times New Roman" w:cs="Times New Roman"/>
        </w:rPr>
        <w:t xml:space="preserve"> 1980). </w:t>
      </w:r>
      <w:r>
        <w:rPr>
          <w:rFonts w:ascii="Times New Roman" w:hAnsi="Times New Roman" w:cs="Times New Roman"/>
        </w:rPr>
        <w:t>As databases of DNA sequences continue to grow (</w:t>
      </w:r>
      <w:r w:rsidR="00DF10B2">
        <w:rPr>
          <w:rFonts w:ascii="Times New Roman" w:hAnsi="Times New Roman" w:cs="Times New Roman"/>
        </w:rPr>
        <w:t>Porter and… 2018</w:t>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 (e.g. McElroy et al. 2020</w:t>
      </w:r>
      <w:r>
        <w:rPr>
          <w:rFonts w:ascii="Times New Roman" w:hAnsi="Times New Roman" w:cs="Times New Roman"/>
        </w:rPr>
        <w:t xml:space="preserve">). </w:t>
      </w:r>
      <w:r w:rsidR="0024313B">
        <w:rPr>
          <w:rFonts w:ascii="Times New Roman" w:hAnsi="Times New Roman" w:cs="Times New Roman"/>
        </w:rPr>
        <w:t>Going b</w:t>
      </w:r>
      <w:r w:rsidR="0072675F">
        <w:rPr>
          <w:rFonts w:ascii="Times New Roman" w:hAnsi="Times New Roman" w:cs="Times New Roman"/>
        </w:rPr>
        <w:t xml:space="preserve">eyond species-level traits, diet DNA metabarcoding data can provide data at the individual level, thus illuminating mechanisms describing patterns in predator-prey interactions at the scale at which they occur, thus bridging the gap between species- or size-based food webs and individual interactions (Nakazawa 2017, </w:t>
      </w:r>
      <w:proofErr w:type="spellStart"/>
      <w:r w:rsidR="0072675F">
        <w:rPr>
          <w:rFonts w:ascii="Times New Roman" w:hAnsi="Times New Roman" w:cs="Times New Roman"/>
        </w:rPr>
        <w:t>Ings</w:t>
      </w:r>
      <w:proofErr w:type="spellEnd"/>
      <w:r w:rsidR="0072675F">
        <w:rPr>
          <w:rFonts w:ascii="Times New Roman" w:hAnsi="Times New Roman" w:cs="Times New Roman"/>
        </w:rPr>
        <w:t xml:space="preserve"> et al., Stouffer 2010).</w:t>
      </w:r>
      <w:r w:rsidR="0024313B">
        <w:rPr>
          <w:rFonts w:ascii="Times New Roman" w:hAnsi="Times New Roman" w:cs="Times New Roman"/>
        </w:rPr>
        <w:t xml:space="preserve"> Combined with other environmental datasets (e.g. prey densities), diet DNA metabarcoding </w:t>
      </w:r>
      <w:r>
        <w:rPr>
          <w:rFonts w:ascii="Times New Roman" w:hAnsi="Times New Roman" w:cs="Times New Roman"/>
        </w:rPr>
        <w:t>data can be used to describe interaction strengths, which can predict dynamics in biological communities through time and space more accurately than binary interaction occurrence data (</w:t>
      </w:r>
      <w:proofErr w:type="spellStart"/>
      <w:r w:rsidR="0024313B">
        <w:rPr>
          <w:rFonts w:ascii="Times New Roman" w:hAnsi="Times New Roman" w:cs="Times New Roman"/>
        </w:rPr>
        <w:t>Eitzinger</w:t>
      </w:r>
      <w:proofErr w:type="spellEnd"/>
      <w:r w:rsidR="0024313B">
        <w:rPr>
          <w:rFonts w:ascii="Times New Roman" w:hAnsi="Times New Roman" w:cs="Times New Roman"/>
        </w:rPr>
        <w:t xml:space="preserve"> et al. 2018, Preston et al. 2019, </w:t>
      </w:r>
      <w:r w:rsidR="00DF10B2">
        <w:rPr>
          <w:rFonts w:ascii="Times New Roman" w:hAnsi="Times New Roman" w:cs="Times New Roman"/>
        </w:rPr>
        <w:t>Tang et al. 2014, Emmerson et al. 2004</w:t>
      </w:r>
      <w:r w:rsidR="0024313B">
        <w:rPr>
          <w:rFonts w:ascii="Times New Roman" w:hAnsi="Times New Roman" w:cs="Times New Roman"/>
        </w:rPr>
        <w:t>).</w:t>
      </w:r>
    </w:p>
    <w:p w14:paraId="144C4376" w14:textId="7EFDDE57" w:rsidR="003F7A55" w:rsidRDefault="003F7A55" w:rsidP="0024313B">
      <w:pPr>
        <w:rPr>
          <w:rFonts w:ascii="Times New Roman" w:hAnsi="Times New Roman" w:cs="Times New Roman"/>
        </w:rPr>
      </w:pPr>
    </w:p>
    <w:p w14:paraId="6C4799D0" w14:textId="2CA783D2" w:rsidR="004F2733" w:rsidRDefault="004F2733" w:rsidP="0024313B">
      <w:pPr>
        <w:rPr>
          <w:rFonts w:ascii="Times New Roman" w:hAnsi="Times New Roman" w:cs="Times New Roman"/>
        </w:rPr>
      </w:pPr>
      <w:r>
        <w:rPr>
          <w:rFonts w:ascii="Times New Roman" w:hAnsi="Times New Roman" w:cs="Times New Roman"/>
        </w:rPr>
        <w:t>[mysteries revealed and an appeal for empirical data for the most abundant organisms on earth]</w:t>
      </w:r>
    </w:p>
    <w:p w14:paraId="3178D174" w14:textId="4D751EDC"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 (Bar-on</w:t>
      </w:r>
      <w:r w:rsidR="009C1573">
        <w:rPr>
          <w:rFonts w:ascii="Times New Roman" w:hAnsi="Times New Roman" w:cs="Times New Roman"/>
        </w:rPr>
        <w:t xml:space="preserve"> et al.2018, Mora et al. 2011, Costello et al. 2013</w:t>
      </w:r>
      <w:r>
        <w:rPr>
          <w:rFonts w:ascii="Times New Roman" w:hAnsi="Times New Roman" w:cs="Times New Roman"/>
        </w:rPr>
        <w:t xml:space="preserve">) and until now, the predation interactions of these consumers have been largely unknown. </w:t>
      </w:r>
      <w:r w:rsidR="009C1573">
        <w:rPr>
          <w:rFonts w:ascii="Times New Roman" w:hAnsi="Times New Roman" w:cs="Times New Roman"/>
        </w:rPr>
        <w:t>Like other predators in multiple other ecosystem contexts (Brose et al 2019), the predation interactions of small-bodied predators are driven by a combination of measurable</w:t>
      </w:r>
      <w:r w:rsidR="00017D4F">
        <w:rPr>
          <w:rFonts w:ascii="Times New Roman" w:hAnsi="Times New Roman" w:cs="Times New Roman"/>
        </w:rPr>
        <w:t xml:space="preserve"> and generalizable</w:t>
      </w:r>
      <w:r w:rsidR="009C1573">
        <w:rPr>
          <w:rFonts w:ascii="Times New Roman" w:hAnsi="Times New Roman" w:cs="Times New Roman"/>
        </w:rPr>
        <w:t xml:space="preserve"> traits, including body size</w:t>
      </w:r>
      <w:r w:rsidR="00017D4F">
        <w:rPr>
          <w:rFonts w:ascii="Times New Roman" w:hAnsi="Times New Roman" w:cs="Times New Roman"/>
        </w:rPr>
        <w:t>, phylogeny,</w:t>
      </w:r>
      <w:r w:rsidR="009C1573">
        <w:rPr>
          <w:rFonts w:ascii="Times New Roman" w:hAnsi="Times New Roman" w:cs="Times New Roman"/>
        </w:rPr>
        <w:t xml:space="preserve"> and hunting strategy.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 (e.g. </w:t>
      </w:r>
      <w:proofErr w:type="spellStart"/>
      <w:r w:rsidR="009C1573">
        <w:rPr>
          <w:rFonts w:ascii="Times New Roman" w:hAnsi="Times New Roman" w:cs="Times New Roman"/>
        </w:rPr>
        <w:t>Valiente-Banuet</w:t>
      </w:r>
      <w:proofErr w:type="spellEnd"/>
      <w:r w:rsidR="009C1573">
        <w:rPr>
          <w:rFonts w:ascii="Times New Roman" w:hAnsi="Times New Roman" w:cs="Times New Roman"/>
        </w:rPr>
        <w:t>,</w:t>
      </w:r>
      <w:r w:rsidR="00DF10B2">
        <w:rPr>
          <w:rFonts w:ascii="Times New Roman" w:hAnsi="Times New Roman" w:cs="Times New Roman"/>
        </w:rPr>
        <w:t xml:space="preserve"> </w:t>
      </w:r>
      <w:proofErr w:type="spellStart"/>
      <w:r w:rsidR="00DF10B2">
        <w:rPr>
          <w:rFonts w:ascii="Times New Roman" w:hAnsi="Times New Roman" w:cs="Times New Roman"/>
        </w:rPr>
        <w:t>Borvvall</w:t>
      </w:r>
      <w:proofErr w:type="spellEnd"/>
      <w:r w:rsidR="00DF10B2">
        <w:rPr>
          <w:rFonts w:ascii="Times New Roman" w:hAnsi="Times New Roman" w:cs="Times New Roman"/>
        </w:rPr>
        <w:t xml:space="preserve"> et al., Donohue et al. 2017</w:t>
      </w:r>
      <w:r w:rsidR="009C1573">
        <w:rPr>
          <w:rFonts w:ascii="Times New Roman" w:hAnsi="Times New Roman" w:cs="Times New Roman"/>
        </w:rPr>
        <w:t xml:space="preserve">). </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10305CDD"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w:t>
      </w:r>
      <w:r>
        <w:rPr>
          <w:rFonts w:ascii="Times New Roman" w:hAnsi="Times New Roman" w:cs="Times New Roman"/>
          <w:bCs/>
        </w:rPr>
        <w:lastRenderedPageBreak/>
        <w:t xml:space="preserve">Engineering Center (MRSEC; NSF DMR 1720256) at UC Santa Barbara. We thank </w:t>
      </w:r>
      <w:r w:rsidR="00BE7735">
        <w:rPr>
          <w:rFonts w:ascii="Times New Roman" w:hAnsi="Times New Roman" w:cs="Times New Roman"/>
          <w:bCs/>
        </w:rPr>
        <w:t xml:space="preserve">[EVERYONE WHO READS BUT NOT AUTHOR]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06ABC42C" w:rsidR="003E2AB0" w:rsidRDefault="00FB576C" w:rsidP="003F3823">
      <w:pPr>
        <w:rPr>
          <w:rFonts w:ascii="Times New Roman" w:hAnsi="Times New Roman" w:cs="Times New Roman"/>
          <w:b/>
          <w:bCs/>
        </w:rPr>
      </w:pPr>
      <w:r>
        <w:rPr>
          <w:rFonts w:ascii="Times New Roman" w:hAnsi="Times New Roman" w:cs="Times New Roman"/>
          <w:b/>
          <w:bCs/>
          <w:noProof/>
        </w:rPr>
        <w:drawing>
          <wp:inline distT="0" distB="0" distL="0" distR="0" wp14:anchorId="069175CC" wp14:editId="0F667EC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52F65C" w14:textId="5503B451" w:rsidR="00DE3441" w:rsidRDefault="003E2AB0" w:rsidP="003F3823">
      <w:pPr>
        <w:rPr>
          <w:rFonts w:ascii="Times New Roman" w:hAnsi="Times New Roman" w:cs="Times New Roman"/>
        </w:rPr>
      </w:pPr>
      <w:commentRangeStart w:id="15"/>
      <w:r>
        <w:rPr>
          <w:rFonts w:ascii="Times New Roman" w:hAnsi="Times New Roman" w:cs="Times New Roman"/>
        </w:rPr>
        <w:t>Figure</w:t>
      </w:r>
      <w:r w:rsidR="00940513">
        <w:rPr>
          <w:rFonts w:ascii="Times New Roman" w:hAnsi="Times New Roman" w:cs="Times New Roman"/>
        </w:rPr>
        <w:t xml:space="preserve"> 1</w:t>
      </w:r>
      <w:r>
        <w:rPr>
          <w:rFonts w:ascii="Times New Roman" w:hAnsi="Times New Roman" w:cs="Times New Roman"/>
        </w:rPr>
        <w:t xml:space="preserve">: </w:t>
      </w:r>
      <w:commentRangeEnd w:id="15"/>
      <w:r w:rsidR="00A53A5F">
        <w:rPr>
          <w:rStyle w:val="CommentReference"/>
        </w:rPr>
        <w:commentReference w:id="15"/>
      </w:r>
      <w:r>
        <w:rPr>
          <w:rFonts w:ascii="Times New Roman" w:hAnsi="Times New Roman" w:cs="Times New Roman"/>
        </w:rPr>
        <w:t xml:space="preserve">Predator size distributions across the </w:t>
      </w:r>
      <w:proofErr w:type="gramStart"/>
      <w:r>
        <w:rPr>
          <w:rFonts w:ascii="Times New Roman" w:hAnsi="Times New Roman" w:cs="Times New Roman"/>
        </w:rPr>
        <w:t>nine predator</w:t>
      </w:r>
      <w:proofErr w:type="gramEnd"/>
      <w:r>
        <w:rPr>
          <w:rFonts w:ascii="Times New Roman" w:hAnsi="Times New Roman" w:cs="Times New Roman"/>
        </w:rPr>
        <w:t xml:space="preserve">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0A297C18" w:rsidR="00DE3441" w:rsidRDefault="00DE3441" w:rsidP="003F3823">
      <w:pPr>
        <w:rPr>
          <w:rFonts w:ascii="Times New Roman" w:hAnsi="Times New Roman" w:cs="Times New Roman"/>
        </w:rPr>
      </w:pPr>
      <w:commentRangeStart w:id="16"/>
      <w:commentRangeStart w:id="17"/>
      <w:r>
        <w:rPr>
          <w:rFonts w:ascii="Times New Roman" w:hAnsi="Times New Roman" w:cs="Times New Roman"/>
        </w:rPr>
        <w:lastRenderedPageBreak/>
        <w:t>Figure</w:t>
      </w:r>
      <w:commentRangeEnd w:id="16"/>
      <w:r w:rsidR="009523CC">
        <w:rPr>
          <w:rStyle w:val="CommentReference"/>
        </w:rPr>
        <w:commentReference w:id="16"/>
      </w:r>
      <w:commentRangeEnd w:id="17"/>
      <w:r w:rsidR="00312628">
        <w:rPr>
          <w:rStyle w:val="CommentReference"/>
        </w:rPr>
        <w:commentReference w:id="17"/>
      </w:r>
      <w:r w:rsidR="00940513">
        <w:rPr>
          <w:rFonts w:ascii="Times New Roman" w:hAnsi="Times New Roman" w:cs="Times New Roman"/>
        </w:rPr>
        <w:t>2</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F0DA7EC"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40513">
        <w:rPr>
          <w:rFonts w:ascii="Times New Roman" w:hAnsi="Times New Roman" w:cs="Times New Roman"/>
          <w:noProof/>
        </w:rPr>
        <w:drawing>
          <wp:inline distT="0" distB="0" distL="0" distR="0" wp14:anchorId="79F00616" wp14:editId="4D9E4A58">
            <wp:extent cx="5943600" cy="433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615B22E2" w14:textId="4A2DE1E9" w:rsidR="00746B5A" w:rsidRDefault="00746B5A" w:rsidP="00746B5A">
      <w:pPr>
        <w:rPr>
          <w:rFonts w:ascii="Times New Roman" w:hAnsi="Times New Roman" w:cs="Times New Roman"/>
        </w:rPr>
      </w:pPr>
    </w:p>
    <w:p w14:paraId="005612D8" w14:textId="7955341E" w:rsidR="00746B5A" w:rsidRDefault="00746B5A" w:rsidP="00746B5A">
      <w:pPr>
        <w:rPr>
          <w:rFonts w:ascii="Times New Roman" w:hAnsi="Times New Roman" w:cs="Times New Roman"/>
        </w:rPr>
      </w:pPr>
      <w:commentRangeStart w:id="18"/>
      <w:r>
        <w:rPr>
          <w:rFonts w:ascii="Times New Roman" w:hAnsi="Times New Roman" w:cs="Times New Roman"/>
        </w:rPr>
        <w:t>Figure</w:t>
      </w:r>
      <w:r w:rsidR="00940513">
        <w:rPr>
          <w:rFonts w:ascii="Times New Roman" w:hAnsi="Times New Roman" w:cs="Times New Roman"/>
        </w:rPr>
        <w:t xml:space="preserve"> 3</w:t>
      </w:r>
      <w:commentRangeEnd w:id="18"/>
      <w:r w:rsidR="0026699A">
        <w:rPr>
          <w:rStyle w:val="CommentReference"/>
        </w:rPr>
        <w:commentReference w:id="18"/>
      </w:r>
      <w:r>
        <w:rPr>
          <w:rFonts w:ascii="Times New Roman" w:hAnsi="Times New Roman" w:cs="Times New Roman"/>
        </w:rPr>
        <w:t xml:space="preserv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1A24AD7C" w14:textId="0C202426" w:rsidR="006C0431" w:rsidRDefault="006C0431" w:rsidP="00746B5A">
      <w:pPr>
        <w:rPr>
          <w:rFonts w:ascii="Times New Roman" w:hAnsi="Times New Roman" w:cs="Times New Roman"/>
        </w:rPr>
      </w:pPr>
    </w:p>
    <w:p w14:paraId="48177ED3" w14:textId="5E69E53D" w:rsidR="006C0431" w:rsidRDefault="004E264D"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1F8C48C7" wp14:editId="10D114A3">
            <wp:extent cx="5943600" cy="3689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09DF8A51" w14:textId="0DA797F8" w:rsidR="006C0431" w:rsidRDefault="006C0431" w:rsidP="00746B5A">
      <w:pPr>
        <w:rPr>
          <w:rFonts w:ascii="Times New Roman" w:hAnsi="Times New Roman" w:cs="Times New Roman"/>
        </w:rPr>
      </w:pPr>
    </w:p>
    <w:p w14:paraId="64C88BC8" w14:textId="4D6CE624" w:rsidR="006C0431" w:rsidRDefault="006C0431" w:rsidP="00746B5A">
      <w:pPr>
        <w:rPr>
          <w:rFonts w:ascii="Times New Roman" w:hAnsi="Times New Roman" w:cs="Times New Roman"/>
        </w:rPr>
      </w:pPr>
    </w:p>
    <w:p w14:paraId="3F0FEBB5" w14:textId="72F68A58" w:rsidR="006C0431" w:rsidRDefault="006C0431" w:rsidP="00746B5A">
      <w:pPr>
        <w:rPr>
          <w:rFonts w:ascii="Times New Roman" w:hAnsi="Times New Roman" w:cs="Times New Roman"/>
        </w:rPr>
      </w:pPr>
      <w:commentRangeStart w:id="20"/>
      <w:r>
        <w:rPr>
          <w:rFonts w:ascii="Times New Roman" w:hAnsi="Times New Roman" w:cs="Times New Roman"/>
        </w:rPr>
        <w:t>Figure</w:t>
      </w:r>
      <w:r w:rsidR="00940513">
        <w:rPr>
          <w:rFonts w:ascii="Times New Roman" w:hAnsi="Times New Roman" w:cs="Times New Roman"/>
        </w:rPr>
        <w:t xml:space="preserve"> 4</w:t>
      </w:r>
      <w:r>
        <w:rPr>
          <w:rFonts w:ascii="Times New Roman" w:hAnsi="Times New Roman" w:cs="Times New Roman"/>
        </w:rPr>
        <w:t xml:space="preserve">: </w:t>
      </w:r>
      <w:commentRangeEnd w:id="20"/>
      <w:r w:rsidR="0026699A">
        <w:rPr>
          <w:rStyle w:val="CommentReference"/>
        </w:rPr>
        <w:commentReference w:id="20"/>
      </w:r>
      <w:r w:rsidR="00940513">
        <w:rPr>
          <w:rFonts w:ascii="Times New Roman" w:hAnsi="Times New Roman" w:cs="Times New Roman"/>
        </w:rPr>
        <w:t>Predators in a shared environment partition resources by predator species, not by predator body size (CCA analysis R</w:t>
      </w:r>
      <w:r w:rsidR="00940513" w:rsidRPr="00940513">
        <w:rPr>
          <w:rFonts w:ascii="Times New Roman" w:hAnsi="Times New Roman" w:cs="Times New Roman"/>
          <w:vertAlign w:val="superscript"/>
        </w:rPr>
        <w:t>2</w:t>
      </w:r>
      <w:r w:rsidR="00940513">
        <w:rPr>
          <w:rFonts w:ascii="Times New Roman" w:hAnsi="Times New Roman" w:cs="Times New Roman"/>
        </w:rPr>
        <w:t xml:space="preserve"> = 0.10, p-value &lt; 0.001, Supplementary Figures). </w:t>
      </w:r>
      <w:r>
        <w:rPr>
          <w:rFonts w:ascii="Times New Roman" w:hAnsi="Times New Roman" w:cs="Times New Roman"/>
        </w:rPr>
        <w:t xml:space="preserve">The top bars </w:t>
      </w:r>
      <w:r w:rsidR="00940513">
        <w:rPr>
          <w:rFonts w:ascii="Times New Roman" w:hAnsi="Times New Roman" w:cs="Times New Roman"/>
        </w:rPr>
        <w:t xml:space="preserve">depict predators and are scaled </w:t>
      </w:r>
      <w:r>
        <w:rPr>
          <w:rFonts w:ascii="Times New Roman" w:hAnsi="Times New Roman" w:cs="Times New Roman"/>
        </w:rPr>
        <w:t xml:space="preserve">by abundance </w:t>
      </w:r>
      <w:r w:rsidR="00940513">
        <w:rPr>
          <w:rFonts w:ascii="Times New Roman" w:hAnsi="Times New Roman" w:cs="Times New Roman"/>
        </w:rPr>
        <w:t>of that predator species within the analysis (wider bar = more abundant). T</w:t>
      </w:r>
      <w:r>
        <w:rPr>
          <w:rFonts w:ascii="Times New Roman" w:hAnsi="Times New Roman" w:cs="Times New Roman"/>
        </w:rPr>
        <w:t xml:space="preserve">he bottom bars </w:t>
      </w:r>
      <w:r w:rsidR="00940513">
        <w:rPr>
          <w:rFonts w:ascii="Times New Roman" w:hAnsi="Times New Roman" w:cs="Times New Roman"/>
        </w:rPr>
        <w:t xml:space="preserve">depicting prey are </w:t>
      </w:r>
      <w:r>
        <w:rPr>
          <w:rFonts w:ascii="Times New Roman" w:hAnsi="Times New Roman" w:cs="Times New Roman"/>
        </w:rPr>
        <w:t>scaled by the frequency of th</w:t>
      </w:r>
      <w:r w:rsidR="00940513">
        <w:rPr>
          <w:rFonts w:ascii="Times New Roman" w:hAnsi="Times New Roman" w:cs="Times New Roman"/>
        </w:rPr>
        <w:t>at prey in an interaction with a predator individual (wider bar = more frequently consumed across predator individuals).</w:t>
      </w:r>
      <w:r>
        <w:rPr>
          <w:rFonts w:ascii="Times New Roman" w:hAnsi="Times New Roman" w:cs="Times New Roman"/>
        </w:rPr>
        <w:t xml:space="preserve"> Each prey </w:t>
      </w:r>
      <w:r w:rsidR="00940513">
        <w:rPr>
          <w:rFonts w:ascii="Times New Roman" w:hAnsi="Times New Roman" w:cs="Times New Roman"/>
        </w:rPr>
        <w:t>family</w:t>
      </w:r>
      <w:r>
        <w:rPr>
          <w:rFonts w:ascii="Times New Roman" w:hAnsi="Times New Roman" w:cs="Times New Roman"/>
        </w:rPr>
        <w:t xml:space="preserve"> is identified by a number with the order or subclass (for Collembola) </w:t>
      </w:r>
      <w:r w:rsidR="005B0CAE">
        <w:rPr>
          <w:rFonts w:ascii="Times New Roman" w:hAnsi="Times New Roman" w:cs="Times New Roman"/>
        </w:rPr>
        <w:t>indicated</w:t>
      </w:r>
      <w:r>
        <w:rPr>
          <w:rFonts w:ascii="Times New Roman" w:hAnsi="Times New Roman" w:cs="Times New Roman"/>
        </w:rPr>
        <w:t xml:space="preserve"> in the legend. The particular prey families are </w:t>
      </w:r>
      <w:r w:rsidR="00F426E2">
        <w:rPr>
          <w:rFonts w:ascii="Times New Roman" w:hAnsi="Times New Roman" w:cs="Times New Roman"/>
        </w:rPr>
        <w:t xml:space="preserve">included in an alternative version of this figure in the supplement. </w:t>
      </w: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1CC1D25C" w14:textId="77777777" w:rsidR="00B80A3F" w:rsidRDefault="00B80A3F" w:rsidP="003F3823">
      <w:pPr>
        <w:rPr>
          <w:rFonts w:ascii="Times New Roman" w:hAnsi="Times New Roman" w:cs="Times New Roman"/>
        </w:rPr>
      </w:pP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a Miller-Ter Kuile" w:date="2021-02-09T10:14:00Z" w:initials="AMK">
    <w:p w14:paraId="0806792F" w14:textId="3F14A05A" w:rsidR="00A24350" w:rsidRDefault="00A24350">
      <w:pPr>
        <w:pStyle w:val="CommentText"/>
      </w:pPr>
      <w:r>
        <w:rPr>
          <w:rStyle w:val="CommentReference"/>
        </w:rPr>
        <w:annotationRef/>
      </w:r>
      <w:r>
        <w:t>I would like to also include people who worked in the lab for this project and I also do not remember the name of one person who worked with us briefly in the field (from USGS) in 2016 who I would invite as well!</w:t>
      </w:r>
    </w:p>
  </w:comment>
  <w:comment w:id="1" w:author="Ana Miller-Ter Kuile" w:date="2021-02-08T14:13:00Z" w:initials="AMK">
    <w:p w14:paraId="44378421" w14:textId="5CC36818" w:rsidR="00341F31" w:rsidRDefault="00341F31">
      <w:pPr>
        <w:pStyle w:val="CommentText"/>
      </w:pPr>
      <w:r>
        <w:rPr>
          <w:rStyle w:val="CommentReference"/>
        </w:rPr>
        <w:annotationRef/>
      </w:r>
      <w:r>
        <w:t xml:space="preserve">What structures predator prey interactions? Is it body size, is it species, is it </w:t>
      </w:r>
      <w:r w:rsidR="00E86C69">
        <w:t xml:space="preserve">a combo? </w:t>
      </w:r>
    </w:p>
    <w:p w14:paraId="4F7D3BC2" w14:textId="126A4F8E" w:rsidR="00E86C69" w:rsidRDefault="00E86C69">
      <w:pPr>
        <w:pStyle w:val="CommentText"/>
      </w:pPr>
    </w:p>
    <w:p w14:paraId="137AB868" w14:textId="7B230D5E" w:rsidR="00E86C69" w:rsidRDefault="00E86C69">
      <w:pPr>
        <w:pStyle w:val="CommentText"/>
      </w:pPr>
      <w:r>
        <w:t xml:space="preserve">While we know this for some environments, </w:t>
      </w:r>
      <w:r>
        <w:rPr>
          <w:rFonts w:ascii="Helvetica" w:hAnsi="Helvetica" w:cs="Helvetica"/>
        </w:rPr>
        <w:t>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w:t>
      </w:r>
    </w:p>
    <w:p w14:paraId="1B320C50" w14:textId="7E408EEB" w:rsidR="00341F31" w:rsidRDefault="00341F31">
      <w:pPr>
        <w:pStyle w:val="CommentText"/>
      </w:pPr>
    </w:p>
    <w:p w14:paraId="0DB7BB25" w14:textId="5C9331F6" w:rsidR="00E86C69" w:rsidRDefault="00E86C69">
      <w:pPr>
        <w:pStyle w:val="CommentText"/>
      </w:pPr>
      <w:r>
        <w:rPr>
          <w:rFonts w:ascii="Helvetica" w:hAnsi="Helvetica" w:cs="Helvetica"/>
        </w:rPr>
        <w:t>Up until now! Ta da metabarcoding we can solve this gap (thanks Devyn)</w:t>
      </w:r>
    </w:p>
    <w:p w14:paraId="50850A46" w14:textId="20D4B50A" w:rsidR="00341F31" w:rsidRDefault="00341F31">
      <w:pPr>
        <w:pStyle w:val="CommentText"/>
      </w:pPr>
    </w:p>
  </w:comment>
  <w:comment w:id="2" w:author="Bart DiFiore" w:date="2021-02-12T20:47:00Z" w:initials="BD">
    <w:p w14:paraId="30374693" w14:textId="6DA3D5D4" w:rsidR="0077266E" w:rsidRDefault="0077266E">
      <w:pPr>
        <w:pStyle w:val="CommentText"/>
      </w:pPr>
      <w:r>
        <w:rPr>
          <w:rStyle w:val="CommentReference"/>
        </w:rPr>
        <w:annotationRef/>
      </w:r>
      <w:r>
        <w:t>This one stumped me a bit. I’m not familiar with Grey or Pomeranz but generally I think of metabolism as the mechanism through which body size is correlated with consumption rates. I guess I think that body size is proportional to metabolism, therefore larger things need to eat more to meet their metabolic demand, so I don’t quite see how combining body size with metabolism can create a food web model. Maybe I’m being too semantic on this point thought so take it with a grain of salt.</w:t>
      </w:r>
    </w:p>
  </w:comment>
  <w:comment w:id="3" w:author="Bart DiFiore" w:date="2021-02-12T20:52:00Z" w:initials="BD">
    <w:p w14:paraId="414F1BBA" w14:textId="5E1CEC3A" w:rsidR="0077266E" w:rsidRDefault="0077266E">
      <w:pPr>
        <w:pStyle w:val="CommentText"/>
      </w:pPr>
      <w:r>
        <w:rPr>
          <w:rStyle w:val="CommentReference"/>
        </w:rPr>
        <w:annotationRef/>
      </w:r>
      <w:r>
        <w:t xml:space="preserve">I really like this idea, but I felt like I need one more logical step to get here. It doesn’t feel crystal clear how general traits can be used to describe patterns, which would allow us to mitigate species extinctions. </w:t>
      </w:r>
    </w:p>
  </w:comment>
  <w:comment w:id="4" w:author="Bart DiFiore" w:date="2021-02-12T20:55:00Z" w:initials="BD">
    <w:p w14:paraId="02308EFE" w14:textId="1BEA65D1" w:rsidR="0044272F" w:rsidRDefault="0044272F">
      <w:pPr>
        <w:pStyle w:val="CommentText"/>
      </w:pPr>
      <w:r>
        <w:rPr>
          <w:rStyle w:val="CommentReference"/>
        </w:rPr>
        <w:annotationRef/>
      </w:r>
    </w:p>
  </w:comment>
  <w:comment w:id="5" w:author="Bart DiFiore" w:date="2021-02-12T20:59:00Z" w:initials="BD">
    <w:p w14:paraId="0A50B79B" w14:textId="0FAA958D" w:rsidR="0044272F" w:rsidRDefault="0044272F">
      <w:pPr>
        <w:pStyle w:val="CommentText"/>
      </w:pPr>
      <w:r>
        <w:rPr>
          <w:rStyle w:val="CommentReference"/>
        </w:rPr>
        <w:annotationRef/>
      </w:r>
      <w:r>
        <w:t>The including</w:t>
      </w:r>
      <w:proofErr w:type="gramStart"/>
      <w:r>
        <w:t>….including</w:t>
      </w:r>
      <w:proofErr w:type="gramEnd"/>
      <w:r>
        <w:t xml:space="preserve"> is throwing me off here</w:t>
      </w:r>
    </w:p>
  </w:comment>
  <w:comment w:id="6" w:author="Bart DiFiore" w:date="2021-02-12T21:00:00Z" w:initials="BD">
    <w:p w14:paraId="1E37FF71" w14:textId="7BD5623B" w:rsidR="0044272F" w:rsidRDefault="0044272F">
      <w:pPr>
        <w:pStyle w:val="CommentText"/>
      </w:pPr>
      <w:r>
        <w:rPr>
          <w:rStyle w:val="CommentReference"/>
        </w:rPr>
        <w:annotationRef/>
      </w:r>
      <w:proofErr w:type="gramStart"/>
      <w:r>
        <w:t>So</w:t>
      </w:r>
      <w:proofErr w:type="gramEnd"/>
      <w:r>
        <w:t xml:space="preserve"> I totally don’t want to recommend doing more work, but so far in the abstract and intro you only mention web-building as </w:t>
      </w:r>
      <w:proofErr w:type="spellStart"/>
      <w:r>
        <w:t>huntring</w:t>
      </w:r>
      <w:proofErr w:type="spellEnd"/>
      <w:r>
        <w:t xml:space="preserve"> strategy. Did you end up comparing all the different hunting strategies?</w:t>
      </w:r>
    </w:p>
  </w:comment>
  <w:comment w:id="8" w:author="Bart DiFiore" w:date="2021-02-12T21:05:00Z" w:initials="BD">
    <w:p w14:paraId="6E6F1BFA" w14:textId="1C10617C" w:rsidR="00621EF2" w:rsidRDefault="00621EF2">
      <w:pPr>
        <w:pStyle w:val="CommentText"/>
      </w:pPr>
      <w:r>
        <w:rPr>
          <w:rStyle w:val="CommentReference"/>
        </w:rPr>
        <w:annotationRef/>
      </w:r>
      <w:r>
        <w:t>See my comment above, but did you ever include the venomous and sit-and-wait categories in this model?</w:t>
      </w:r>
    </w:p>
  </w:comment>
  <w:comment w:id="9" w:author="Bart DiFiore" w:date="2021-02-12T21:06:00Z" w:initials="BD">
    <w:p w14:paraId="3B788573" w14:textId="2494451D" w:rsidR="00621EF2" w:rsidRDefault="00621EF2">
      <w:pPr>
        <w:pStyle w:val="CommentText"/>
      </w:pPr>
      <w:r>
        <w:rPr>
          <w:rStyle w:val="CommentReference"/>
        </w:rPr>
        <w:annotationRef/>
      </w:r>
      <w:r>
        <w:t xml:space="preserve">This could totally just be me but you might want to include here exactly which assumptions you tested for and how and then site </w:t>
      </w:r>
      <w:proofErr w:type="spellStart"/>
      <w:r>
        <w:t>DHARMa</w:t>
      </w:r>
      <w:proofErr w:type="spellEnd"/>
      <w:r>
        <w:t xml:space="preserve">. </w:t>
      </w:r>
      <w:proofErr w:type="gramStart"/>
      <w:r>
        <w:t>Also</w:t>
      </w:r>
      <w:proofErr w:type="gramEnd"/>
      <w:r>
        <w:t xml:space="preserve"> I discovered </w:t>
      </w:r>
      <w:proofErr w:type="spellStart"/>
      <w:r>
        <w:t>DHARMa</w:t>
      </w:r>
      <w:proofErr w:type="spellEnd"/>
      <w:r>
        <w:t xml:space="preserve"> looking through your code and it is amazing!</w:t>
      </w:r>
    </w:p>
  </w:comment>
  <w:comment w:id="10" w:author="Bart DiFiore" w:date="2021-02-12T21:07:00Z" w:initials="BD">
    <w:p w14:paraId="672C2A7F" w14:textId="21722E3A" w:rsidR="00621EF2" w:rsidRDefault="00621EF2">
      <w:pPr>
        <w:pStyle w:val="CommentText"/>
      </w:pPr>
      <w:r>
        <w:rPr>
          <w:rStyle w:val="CommentReference"/>
        </w:rPr>
        <w:annotationRef/>
      </w:r>
      <w:r>
        <w:t xml:space="preserve">Ha! I totally forgot to site </w:t>
      </w:r>
      <w:proofErr w:type="gramStart"/>
      <w:r>
        <w:t>An</w:t>
      </w:r>
      <w:proofErr w:type="gramEnd"/>
      <w:r>
        <w:t xml:space="preserve"> in my paper. I’m going to have to go back and add this one in.</w:t>
      </w:r>
    </w:p>
  </w:comment>
  <w:comment w:id="11" w:author="Bart DiFiore" w:date="2021-02-12T21:09:00Z" w:initials="BD">
    <w:p w14:paraId="34643765" w14:textId="202E5A14" w:rsidR="00621EF2" w:rsidRDefault="00621EF2">
      <w:pPr>
        <w:pStyle w:val="CommentText"/>
      </w:pPr>
      <w:r>
        <w:rPr>
          <w:rStyle w:val="CommentReference"/>
        </w:rPr>
        <w:annotationRef/>
      </w:r>
      <w:r>
        <w:t xml:space="preserve">I’m having a little trouble visualizing in my head what a significant interaction between predator size and predator species would mean biologically. Might be worth spending a little more space in the methods when you introduce the model to talk about what you would expect? You mention that you use the </w:t>
      </w:r>
      <w:proofErr w:type="gramStart"/>
      <w:r>
        <w:t>dredge(</w:t>
      </w:r>
      <w:proofErr w:type="gramEnd"/>
      <w:r>
        <w:t xml:space="preserve">) function to do model comparison. I had an old mentor who was a real stickler about model selection (actually he </w:t>
      </w:r>
      <w:proofErr w:type="spellStart"/>
      <w:r>
        <w:t>throught</w:t>
      </w:r>
      <w:proofErr w:type="spellEnd"/>
      <w:r>
        <w:t xml:space="preserve"> model selection was BS and thought you should only test and compare hypotheses). All this to say, I don’t really know why it does or doesn’t matter biologically that there wasn’t a significant interaction.</w:t>
      </w:r>
    </w:p>
  </w:comment>
  <w:comment w:id="12" w:author="Bart DiFiore" w:date="2021-02-12T21:12:00Z" w:initials="BD">
    <w:p w14:paraId="2D427DEB" w14:textId="79672048" w:rsidR="00621EF2" w:rsidRDefault="00621EF2">
      <w:pPr>
        <w:pStyle w:val="CommentText"/>
      </w:pPr>
      <w:r>
        <w:rPr>
          <w:rStyle w:val="CommentReference"/>
        </w:rPr>
        <w:annotationRef/>
      </w:r>
      <w:r>
        <w:t xml:space="preserve">This is just me trying to be an annoying reviewer, but R2 are controversial for mixed effects models. Is this from </w:t>
      </w:r>
      <w:proofErr w:type="spellStart"/>
      <w:r>
        <w:t>DHARMa</w:t>
      </w:r>
      <w:proofErr w:type="spellEnd"/>
      <w:r>
        <w:t>? Might be worth mentioning how it was calculated.</w:t>
      </w:r>
    </w:p>
  </w:comment>
  <w:comment w:id="13" w:author="Bart DiFiore" w:date="2021-02-12T21:16:00Z" w:initials="BD">
    <w:p w14:paraId="60A54210" w14:textId="61B7421C" w:rsidR="00455984" w:rsidRDefault="00455984">
      <w:pPr>
        <w:pStyle w:val="CommentText"/>
      </w:pPr>
      <w:r>
        <w:rPr>
          <w:rStyle w:val="CommentReference"/>
        </w:rPr>
        <w:annotationRef/>
      </w:r>
      <w:r>
        <w:t xml:space="preserve">This is really cool‼! </w:t>
      </w:r>
    </w:p>
  </w:comment>
  <w:comment w:id="14" w:author="Bart DiFiore" w:date="2021-02-12T21:18:00Z" w:initials="BD">
    <w:p w14:paraId="4E700ACE" w14:textId="4BD49DBE" w:rsidR="00455984" w:rsidRDefault="00455984">
      <w:pPr>
        <w:pStyle w:val="CommentText"/>
      </w:pPr>
      <w:r>
        <w:rPr>
          <w:rStyle w:val="CommentReference"/>
        </w:rPr>
        <w:annotationRef/>
      </w:r>
      <w:r>
        <w:t xml:space="preserve">I LOVE this paragraph! </w:t>
      </w:r>
    </w:p>
  </w:comment>
  <w:comment w:id="15" w:author="Bart DiFiore" w:date="2021-02-12T22:08:00Z" w:initials="BD">
    <w:p w14:paraId="1CAD52D0" w14:textId="3C404B96" w:rsidR="00A53A5F" w:rsidRPr="00A53A5F" w:rsidRDefault="00A53A5F">
      <w:pPr>
        <w:pStyle w:val="CommentText"/>
      </w:pPr>
      <w:r>
        <w:rPr>
          <w:rStyle w:val="CommentReference"/>
        </w:rPr>
        <w:annotationRef/>
      </w:r>
      <w:r>
        <w:t xml:space="preserve">I really like how you put individuals here. I keep putting </w:t>
      </w:r>
      <w:r>
        <w:rPr>
          <w:i/>
        </w:rPr>
        <w:t>f</w:t>
      </w:r>
      <w:r>
        <w:t xml:space="preserve"> in my paper but I mean number of individuals. </w:t>
      </w:r>
    </w:p>
  </w:comment>
  <w:comment w:id="16"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 w:id="17" w:author="Bart DiFiore" w:date="2021-02-12T21:37:00Z" w:initials="BD">
    <w:p w14:paraId="4A57C3B0" w14:textId="77777777" w:rsidR="00312628" w:rsidRDefault="00312628">
      <w:pPr>
        <w:pStyle w:val="CommentText"/>
      </w:pPr>
      <w:r>
        <w:rPr>
          <w:rStyle w:val="CommentReference"/>
        </w:rPr>
        <w:annotationRef/>
      </w:r>
      <w:r>
        <w:t xml:space="preserve">I think I like the side by side more, </w:t>
      </w:r>
      <w:r w:rsidR="0026699A">
        <w:t xml:space="preserve">but I was expecting to see more of a trend in B? But as I write that I think that’s the point. Would there be a way of being more explicit about it? For </w:t>
      </w:r>
      <w:proofErr w:type="gramStart"/>
      <w:r w:rsidR="0026699A">
        <w:t>instance</w:t>
      </w:r>
      <w:proofErr w:type="gramEnd"/>
      <w:r w:rsidR="0026699A">
        <w:t xml:space="preserve"> could you use the model to predict the conditional mean prey mass for each species, and then plot the deviations from the predicted means and observed means? I guess what I’m imaging in a horizontal line at zero and then ± deviations represented for each species to show that the general trend underestimates for some and overestimates for others. You would need a y-axis label but it might be more explicit in making the point you are trying to make?</w:t>
      </w:r>
      <w:r w:rsidR="00A53A5F">
        <w:t xml:space="preserve"> An alternative would be to just plot the species trends in panel A, some will have higher and lower slopes/intercepts that the “general” trend. </w:t>
      </w:r>
    </w:p>
    <w:p w14:paraId="74B931B1" w14:textId="77777777" w:rsidR="00A53A5F" w:rsidRDefault="00A53A5F">
      <w:pPr>
        <w:pStyle w:val="CommentText"/>
      </w:pPr>
    </w:p>
    <w:p w14:paraId="225EB17D" w14:textId="660B5A05" w:rsidR="00A53A5F" w:rsidRDefault="00A53A5F">
      <w:pPr>
        <w:pStyle w:val="CommentText"/>
      </w:pPr>
      <w:r>
        <w:t>Now that I’m writing this how, how are you getting a “general” cross species trend when you include species identity as fixed effect? Or are you running two separate models? I think you want a hierarchical model here, in order to show both the general trend and the trends for any given species (or individual within species)</w:t>
      </w:r>
    </w:p>
  </w:comment>
  <w:comment w:id="18" w:author="Bart DiFiore" w:date="2021-02-12T21:41:00Z" w:initials="BD">
    <w:p w14:paraId="3A999975" w14:textId="20EC1403" w:rsidR="0026699A" w:rsidRDefault="0026699A">
      <w:pPr>
        <w:pStyle w:val="CommentText"/>
      </w:pPr>
      <w:r>
        <w:rPr>
          <w:rStyle w:val="CommentReference"/>
        </w:rPr>
        <w:annotationRef/>
      </w:r>
      <w:proofErr w:type="gramStart"/>
      <w:r>
        <w:t>So</w:t>
      </w:r>
      <w:proofErr w:type="gramEnd"/>
      <w:r>
        <w:t xml:space="preserve"> the horizontal line is 1 right? Maybe include that as a label on</w:t>
      </w:r>
      <w:r w:rsidR="00083174">
        <w:t xml:space="preserve"> the</w:t>
      </w:r>
      <w:r>
        <w:t xml:space="preserve"> y</w:t>
      </w:r>
      <w:r w:rsidR="00083174">
        <w:t xml:space="preserve"> </w:t>
      </w:r>
      <w:r w:rsidR="00083174">
        <w:t>axis</w:t>
      </w:r>
      <w:bookmarkStart w:id="19" w:name="_GoBack"/>
      <w:bookmarkEnd w:id="19"/>
      <w:r>
        <w:t>.</w:t>
      </w:r>
    </w:p>
  </w:comment>
  <w:comment w:id="20" w:author="Bart DiFiore" w:date="2021-02-12T21:44:00Z" w:initials="BD">
    <w:p w14:paraId="24B2557C" w14:textId="77777777" w:rsidR="0026699A" w:rsidRDefault="0026699A">
      <w:pPr>
        <w:pStyle w:val="CommentText"/>
      </w:pPr>
      <w:r>
        <w:rPr>
          <w:rStyle w:val="CommentReference"/>
        </w:rPr>
        <w:annotationRef/>
      </w:r>
      <w:r>
        <w:t xml:space="preserve">Ok so basically this is showing that different predators eat different </w:t>
      </w:r>
      <w:proofErr w:type="gramStart"/>
      <w:r>
        <w:t>prey</w:t>
      </w:r>
      <w:proofErr w:type="gramEnd"/>
      <w:r>
        <w:t xml:space="preserve"> right? And not that different predators eat different sized prey? Right? </w:t>
      </w:r>
    </w:p>
    <w:p w14:paraId="7E1929AB" w14:textId="77777777" w:rsidR="0026699A" w:rsidRDefault="0026699A">
      <w:pPr>
        <w:pStyle w:val="CommentText"/>
      </w:pPr>
    </w:p>
    <w:p w14:paraId="446BA201" w14:textId="0A52CD08" w:rsidR="0026699A" w:rsidRDefault="0026699A">
      <w:pPr>
        <w:pStyle w:val="CommentText"/>
      </w:pPr>
      <w:r>
        <w:t>I think this point (</w:t>
      </w:r>
      <w:proofErr w:type="spellStart"/>
      <w:r>
        <w:t>i.e</w:t>
      </w:r>
      <w:proofErr w:type="spellEnd"/>
      <w:r>
        <w:t xml:space="preserve"> question 2 from the intro, and subsequent discussions) was the hardest for me to wrap my head around. I think what was throwing me off was the “partition resources”. This isn’t to say that you shouldn’t use this terminology, but maybe try and make it a bit more explicit. </w:t>
      </w:r>
      <w:proofErr w:type="gramStart"/>
      <w:r>
        <w:t>So</w:t>
      </w:r>
      <w:proofErr w:type="gramEnd"/>
      <w:r>
        <w:t xml:space="preserve"> in my totally reductionist (and likely bungled) language: different predator species each different prey species even when they all coexist. Different predator species do not ea</w:t>
      </w:r>
      <w:r w:rsidR="002859DE">
        <w:t>t</w:t>
      </w:r>
      <w:r>
        <w:t xml:space="preserve"> different size classes of prey (regardless of prey identity)</w:t>
      </w:r>
      <w:r w:rsidR="002859DE">
        <w:t xml:space="preserve"> that are consistent with their body size.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6792F" w15:done="0"/>
  <w15:commentEx w15:paraId="50850A46" w15:done="0"/>
  <w15:commentEx w15:paraId="30374693" w15:done="0"/>
  <w15:commentEx w15:paraId="414F1BBA" w15:done="0"/>
  <w15:commentEx w15:paraId="02308EFE" w15:done="0"/>
  <w15:commentEx w15:paraId="0A50B79B" w15:done="0"/>
  <w15:commentEx w15:paraId="1E37FF71" w15:done="0"/>
  <w15:commentEx w15:paraId="6E6F1BFA" w15:done="0"/>
  <w15:commentEx w15:paraId="3B788573" w15:done="0"/>
  <w15:commentEx w15:paraId="672C2A7F" w15:done="0"/>
  <w15:commentEx w15:paraId="34643765" w15:done="0"/>
  <w15:commentEx w15:paraId="2D427DEB" w15:done="0"/>
  <w15:commentEx w15:paraId="60A54210" w15:done="0"/>
  <w15:commentEx w15:paraId="4E700ACE" w15:done="0"/>
  <w15:commentEx w15:paraId="1CAD52D0" w15:done="0"/>
  <w15:commentEx w15:paraId="139BC79B" w15:done="0"/>
  <w15:commentEx w15:paraId="225EB17D" w15:paraIdParent="139BC79B" w15:done="0"/>
  <w15:commentEx w15:paraId="3A999975" w15:done="0"/>
  <w15:commentEx w15:paraId="446BA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DEF4" w16cex:dateUtc="2021-02-09T16:14:00Z"/>
  <w16cex:commentExtensible w16cex:durableId="23CBC58C" w16cex:dateUtc="2021-02-08T20:13:00Z"/>
  <w16cex:commentExtensible w16cex:durableId="23C693A3" w16cex:dateUtc="2021-02-0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6792F" w16cid:durableId="23CCDEF4"/>
  <w16cid:commentId w16cid:paraId="50850A46" w16cid:durableId="23CBC58C"/>
  <w16cid:commentId w16cid:paraId="30374693" w16cid:durableId="23D167FE"/>
  <w16cid:commentId w16cid:paraId="414F1BBA" w16cid:durableId="23D168F9"/>
  <w16cid:commentId w16cid:paraId="02308EFE" w16cid:durableId="23D169B4"/>
  <w16cid:commentId w16cid:paraId="0A50B79B" w16cid:durableId="23D16AB2"/>
  <w16cid:commentId w16cid:paraId="1E37FF71" w16cid:durableId="23D16AF6"/>
  <w16cid:commentId w16cid:paraId="6E6F1BFA" w16cid:durableId="23D16C07"/>
  <w16cid:commentId w16cid:paraId="3B788573" w16cid:durableId="23D16C52"/>
  <w16cid:commentId w16cid:paraId="672C2A7F" w16cid:durableId="23D16C97"/>
  <w16cid:commentId w16cid:paraId="34643765" w16cid:durableId="23D16D0B"/>
  <w16cid:commentId w16cid:paraId="2D427DEB" w16cid:durableId="23D16DB0"/>
  <w16cid:commentId w16cid:paraId="60A54210" w16cid:durableId="23D16E98"/>
  <w16cid:commentId w16cid:paraId="4E700ACE" w16cid:durableId="23D16F0E"/>
  <w16cid:commentId w16cid:paraId="1CAD52D0" w16cid:durableId="23D17AC8"/>
  <w16cid:commentId w16cid:paraId="139BC79B" w16cid:durableId="23C693A3"/>
  <w16cid:commentId w16cid:paraId="225EB17D" w16cid:durableId="23D173B1"/>
  <w16cid:commentId w16cid:paraId="3A999975" w16cid:durableId="23D174A6"/>
  <w16cid:commentId w16cid:paraId="446BA201" w16cid:durableId="23D175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a Miller-Ter Kuile">
    <w15:presenceInfo w15:providerId="AD" w15:userId="S::ana00@umail.ucsb.edu::72e8dace-931d-4365-9f0f-d4fcb4a54264"/>
  </w15:person>
  <w15:person w15:author="Bart DiFiore">
    <w15:presenceInfo w15:providerId="None" w15:userId="Bart DiFi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7D4F"/>
    <w:rsid w:val="00021A76"/>
    <w:rsid w:val="00026C97"/>
    <w:rsid w:val="000457E2"/>
    <w:rsid w:val="00063340"/>
    <w:rsid w:val="00063CF2"/>
    <w:rsid w:val="0007089B"/>
    <w:rsid w:val="000772C7"/>
    <w:rsid w:val="00083174"/>
    <w:rsid w:val="00091FD1"/>
    <w:rsid w:val="00092324"/>
    <w:rsid w:val="00094BA8"/>
    <w:rsid w:val="00097BE7"/>
    <w:rsid w:val="000A2C3F"/>
    <w:rsid w:val="000A3149"/>
    <w:rsid w:val="000C4A14"/>
    <w:rsid w:val="000D401C"/>
    <w:rsid w:val="000D4198"/>
    <w:rsid w:val="000E1D95"/>
    <w:rsid w:val="000F7C18"/>
    <w:rsid w:val="0010005A"/>
    <w:rsid w:val="00121B45"/>
    <w:rsid w:val="001231A3"/>
    <w:rsid w:val="0012525B"/>
    <w:rsid w:val="0016204D"/>
    <w:rsid w:val="00167E69"/>
    <w:rsid w:val="001739F9"/>
    <w:rsid w:val="00183C01"/>
    <w:rsid w:val="00184A4E"/>
    <w:rsid w:val="00186ECE"/>
    <w:rsid w:val="00195433"/>
    <w:rsid w:val="001A3F08"/>
    <w:rsid w:val="001A7E3C"/>
    <w:rsid w:val="001B4C74"/>
    <w:rsid w:val="001C1C59"/>
    <w:rsid w:val="001C6882"/>
    <w:rsid w:val="001C75DC"/>
    <w:rsid w:val="001D047C"/>
    <w:rsid w:val="001D1F0B"/>
    <w:rsid w:val="001E6C08"/>
    <w:rsid w:val="001F0529"/>
    <w:rsid w:val="00204B58"/>
    <w:rsid w:val="002052D6"/>
    <w:rsid w:val="002165F0"/>
    <w:rsid w:val="00225686"/>
    <w:rsid w:val="002348A7"/>
    <w:rsid w:val="002350AD"/>
    <w:rsid w:val="0024313B"/>
    <w:rsid w:val="002448DC"/>
    <w:rsid w:val="00254F56"/>
    <w:rsid w:val="002634AD"/>
    <w:rsid w:val="0026699A"/>
    <w:rsid w:val="002839CD"/>
    <w:rsid w:val="002859DE"/>
    <w:rsid w:val="00291AAB"/>
    <w:rsid w:val="0029353F"/>
    <w:rsid w:val="00294969"/>
    <w:rsid w:val="002A0B84"/>
    <w:rsid w:val="002A1711"/>
    <w:rsid w:val="002A238E"/>
    <w:rsid w:val="002A4EE8"/>
    <w:rsid w:val="002B0371"/>
    <w:rsid w:val="002B0AC6"/>
    <w:rsid w:val="002B75ED"/>
    <w:rsid w:val="002B7BAF"/>
    <w:rsid w:val="002C2187"/>
    <w:rsid w:val="002E3980"/>
    <w:rsid w:val="002F29FA"/>
    <w:rsid w:val="002F62A7"/>
    <w:rsid w:val="002F7925"/>
    <w:rsid w:val="00305DBF"/>
    <w:rsid w:val="00307687"/>
    <w:rsid w:val="00312628"/>
    <w:rsid w:val="00341F31"/>
    <w:rsid w:val="003468A3"/>
    <w:rsid w:val="003507EC"/>
    <w:rsid w:val="003621D8"/>
    <w:rsid w:val="00371240"/>
    <w:rsid w:val="00387A9A"/>
    <w:rsid w:val="003A56A6"/>
    <w:rsid w:val="003B291B"/>
    <w:rsid w:val="003B2B19"/>
    <w:rsid w:val="003B2EC1"/>
    <w:rsid w:val="003C0510"/>
    <w:rsid w:val="003C0B2A"/>
    <w:rsid w:val="003C17C3"/>
    <w:rsid w:val="003C63A4"/>
    <w:rsid w:val="003D121A"/>
    <w:rsid w:val="003D44BC"/>
    <w:rsid w:val="003E2AB0"/>
    <w:rsid w:val="003F2C77"/>
    <w:rsid w:val="003F3823"/>
    <w:rsid w:val="003F7A55"/>
    <w:rsid w:val="00402ED9"/>
    <w:rsid w:val="00403088"/>
    <w:rsid w:val="0040503F"/>
    <w:rsid w:val="00405883"/>
    <w:rsid w:val="004144A6"/>
    <w:rsid w:val="00415996"/>
    <w:rsid w:val="004239D4"/>
    <w:rsid w:val="0044272F"/>
    <w:rsid w:val="0044439B"/>
    <w:rsid w:val="0044605D"/>
    <w:rsid w:val="00453D2E"/>
    <w:rsid w:val="00455984"/>
    <w:rsid w:val="00461B4A"/>
    <w:rsid w:val="0046553C"/>
    <w:rsid w:val="004659FC"/>
    <w:rsid w:val="00475B7A"/>
    <w:rsid w:val="00477419"/>
    <w:rsid w:val="0049241C"/>
    <w:rsid w:val="00494475"/>
    <w:rsid w:val="00494CCD"/>
    <w:rsid w:val="004B108C"/>
    <w:rsid w:val="004B36D0"/>
    <w:rsid w:val="004D0A9F"/>
    <w:rsid w:val="004E1846"/>
    <w:rsid w:val="004E264D"/>
    <w:rsid w:val="004E7FA1"/>
    <w:rsid w:val="004F1FFA"/>
    <w:rsid w:val="004F21B4"/>
    <w:rsid w:val="004F2733"/>
    <w:rsid w:val="00501C6F"/>
    <w:rsid w:val="00520247"/>
    <w:rsid w:val="00546DF8"/>
    <w:rsid w:val="005676C9"/>
    <w:rsid w:val="005730E0"/>
    <w:rsid w:val="0059261E"/>
    <w:rsid w:val="005961E9"/>
    <w:rsid w:val="005963C3"/>
    <w:rsid w:val="005B0CAE"/>
    <w:rsid w:val="005D4BB1"/>
    <w:rsid w:val="00602E4D"/>
    <w:rsid w:val="006058A6"/>
    <w:rsid w:val="00606769"/>
    <w:rsid w:val="0060750A"/>
    <w:rsid w:val="00617DAF"/>
    <w:rsid w:val="006203A6"/>
    <w:rsid w:val="00621EF2"/>
    <w:rsid w:val="00622D18"/>
    <w:rsid w:val="00624885"/>
    <w:rsid w:val="00627850"/>
    <w:rsid w:val="0067570A"/>
    <w:rsid w:val="006913C2"/>
    <w:rsid w:val="006A3642"/>
    <w:rsid w:val="006A5433"/>
    <w:rsid w:val="006A770C"/>
    <w:rsid w:val="006C0431"/>
    <w:rsid w:val="006C390E"/>
    <w:rsid w:val="006C3D06"/>
    <w:rsid w:val="006C4242"/>
    <w:rsid w:val="006C4841"/>
    <w:rsid w:val="006D7DB0"/>
    <w:rsid w:val="006E03DF"/>
    <w:rsid w:val="006F01DF"/>
    <w:rsid w:val="00700337"/>
    <w:rsid w:val="0070100E"/>
    <w:rsid w:val="00712020"/>
    <w:rsid w:val="00714A1E"/>
    <w:rsid w:val="00716921"/>
    <w:rsid w:val="0072675F"/>
    <w:rsid w:val="00732CCD"/>
    <w:rsid w:val="0073338A"/>
    <w:rsid w:val="00740B2C"/>
    <w:rsid w:val="00742C9E"/>
    <w:rsid w:val="00746B5A"/>
    <w:rsid w:val="00757A05"/>
    <w:rsid w:val="0076528A"/>
    <w:rsid w:val="007711B2"/>
    <w:rsid w:val="0077266E"/>
    <w:rsid w:val="00783011"/>
    <w:rsid w:val="00784A2E"/>
    <w:rsid w:val="00791E9A"/>
    <w:rsid w:val="0079365E"/>
    <w:rsid w:val="00795B74"/>
    <w:rsid w:val="007A3C9E"/>
    <w:rsid w:val="007B2DBC"/>
    <w:rsid w:val="007B5BB4"/>
    <w:rsid w:val="007C012D"/>
    <w:rsid w:val="007C0C14"/>
    <w:rsid w:val="007D2AA9"/>
    <w:rsid w:val="007E0F1E"/>
    <w:rsid w:val="007E4195"/>
    <w:rsid w:val="007E78C6"/>
    <w:rsid w:val="007F1B51"/>
    <w:rsid w:val="00814A30"/>
    <w:rsid w:val="00832FD6"/>
    <w:rsid w:val="008371CE"/>
    <w:rsid w:val="008403CE"/>
    <w:rsid w:val="008465EB"/>
    <w:rsid w:val="008A441A"/>
    <w:rsid w:val="008A584B"/>
    <w:rsid w:val="008B6D52"/>
    <w:rsid w:val="008C1FC2"/>
    <w:rsid w:val="008F241F"/>
    <w:rsid w:val="009132F5"/>
    <w:rsid w:val="009136A6"/>
    <w:rsid w:val="00920F96"/>
    <w:rsid w:val="00921B5B"/>
    <w:rsid w:val="00927957"/>
    <w:rsid w:val="00940513"/>
    <w:rsid w:val="00945450"/>
    <w:rsid w:val="00950D74"/>
    <w:rsid w:val="00951D37"/>
    <w:rsid w:val="009523CC"/>
    <w:rsid w:val="009537C6"/>
    <w:rsid w:val="00955DDB"/>
    <w:rsid w:val="00963FE1"/>
    <w:rsid w:val="00974823"/>
    <w:rsid w:val="00975A39"/>
    <w:rsid w:val="009B6B84"/>
    <w:rsid w:val="009C1573"/>
    <w:rsid w:val="009C6E51"/>
    <w:rsid w:val="009D716C"/>
    <w:rsid w:val="009F4BD6"/>
    <w:rsid w:val="00A05ACD"/>
    <w:rsid w:val="00A06097"/>
    <w:rsid w:val="00A20941"/>
    <w:rsid w:val="00A24350"/>
    <w:rsid w:val="00A44AD9"/>
    <w:rsid w:val="00A53A5F"/>
    <w:rsid w:val="00A6309C"/>
    <w:rsid w:val="00AA21CE"/>
    <w:rsid w:val="00AA468F"/>
    <w:rsid w:val="00AA7DFB"/>
    <w:rsid w:val="00AB0CAD"/>
    <w:rsid w:val="00AB5841"/>
    <w:rsid w:val="00AC3410"/>
    <w:rsid w:val="00AE15C5"/>
    <w:rsid w:val="00B00773"/>
    <w:rsid w:val="00B1051B"/>
    <w:rsid w:val="00B111EE"/>
    <w:rsid w:val="00B276E1"/>
    <w:rsid w:val="00B36E03"/>
    <w:rsid w:val="00B40970"/>
    <w:rsid w:val="00B41AD7"/>
    <w:rsid w:val="00B4631F"/>
    <w:rsid w:val="00B46515"/>
    <w:rsid w:val="00B54432"/>
    <w:rsid w:val="00B56487"/>
    <w:rsid w:val="00B654B1"/>
    <w:rsid w:val="00B701CD"/>
    <w:rsid w:val="00B74B1A"/>
    <w:rsid w:val="00B8085B"/>
    <w:rsid w:val="00B80A3F"/>
    <w:rsid w:val="00BC5DEF"/>
    <w:rsid w:val="00BD3DFE"/>
    <w:rsid w:val="00BE3389"/>
    <w:rsid w:val="00BE76F0"/>
    <w:rsid w:val="00BE7735"/>
    <w:rsid w:val="00BF7A8B"/>
    <w:rsid w:val="00C06C6B"/>
    <w:rsid w:val="00C27195"/>
    <w:rsid w:val="00C33947"/>
    <w:rsid w:val="00C34DA1"/>
    <w:rsid w:val="00C66243"/>
    <w:rsid w:val="00C74DBA"/>
    <w:rsid w:val="00C77D40"/>
    <w:rsid w:val="00C87714"/>
    <w:rsid w:val="00C959E3"/>
    <w:rsid w:val="00CA1461"/>
    <w:rsid w:val="00CB0296"/>
    <w:rsid w:val="00CC208F"/>
    <w:rsid w:val="00CC465F"/>
    <w:rsid w:val="00CD2D4F"/>
    <w:rsid w:val="00CD6510"/>
    <w:rsid w:val="00CE3DDF"/>
    <w:rsid w:val="00CE5FE7"/>
    <w:rsid w:val="00CF6E01"/>
    <w:rsid w:val="00D002CC"/>
    <w:rsid w:val="00D01E28"/>
    <w:rsid w:val="00D05618"/>
    <w:rsid w:val="00D05875"/>
    <w:rsid w:val="00D12B96"/>
    <w:rsid w:val="00D1723E"/>
    <w:rsid w:val="00D17527"/>
    <w:rsid w:val="00D26912"/>
    <w:rsid w:val="00D305DA"/>
    <w:rsid w:val="00D3238C"/>
    <w:rsid w:val="00D32482"/>
    <w:rsid w:val="00D4276F"/>
    <w:rsid w:val="00D47303"/>
    <w:rsid w:val="00D5336F"/>
    <w:rsid w:val="00D540B6"/>
    <w:rsid w:val="00D651E2"/>
    <w:rsid w:val="00D71C5B"/>
    <w:rsid w:val="00D73CAB"/>
    <w:rsid w:val="00D80126"/>
    <w:rsid w:val="00D85A62"/>
    <w:rsid w:val="00D9232A"/>
    <w:rsid w:val="00D95DF7"/>
    <w:rsid w:val="00DA0D23"/>
    <w:rsid w:val="00DA3389"/>
    <w:rsid w:val="00DA53D8"/>
    <w:rsid w:val="00DC018D"/>
    <w:rsid w:val="00DC57D8"/>
    <w:rsid w:val="00DC5A83"/>
    <w:rsid w:val="00DC6B9D"/>
    <w:rsid w:val="00DD2339"/>
    <w:rsid w:val="00DD3D05"/>
    <w:rsid w:val="00DE3441"/>
    <w:rsid w:val="00DF10B2"/>
    <w:rsid w:val="00E00EB8"/>
    <w:rsid w:val="00E01B4E"/>
    <w:rsid w:val="00E04243"/>
    <w:rsid w:val="00E25B9A"/>
    <w:rsid w:val="00E2689E"/>
    <w:rsid w:val="00E26AC3"/>
    <w:rsid w:val="00E26CAC"/>
    <w:rsid w:val="00E36B9C"/>
    <w:rsid w:val="00E466D1"/>
    <w:rsid w:val="00E66064"/>
    <w:rsid w:val="00E66E58"/>
    <w:rsid w:val="00E70F3B"/>
    <w:rsid w:val="00E74E98"/>
    <w:rsid w:val="00E8025D"/>
    <w:rsid w:val="00E85FFB"/>
    <w:rsid w:val="00E86C69"/>
    <w:rsid w:val="00E87AE2"/>
    <w:rsid w:val="00E913CF"/>
    <w:rsid w:val="00E92E10"/>
    <w:rsid w:val="00E9574D"/>
    <w:rsid w:val="00EA5C44"/>
    <w:rsid w:val="00EB2A9E"/>
    <w:rsid w:val="00EC3F6E"/>
    <w:rsid w:val="00ED3441"/>
    <w:rsid w:val="00EE770A"/>
    <w:rsid w:val="00F1286E"/>
    <w:rsid w:val="00F3505C"/>
    <w:rsid w:val="00F426E2"/>
    <w:rsid w:val="00F5116F"/>
    <w:rsid w:val="00F718A5"/>
    <w:rsid w:val="00F751CF"/>
    <w:rsid w:val="00F8078A"/>
    <w:rsid w:val="00F83177"/>
    <w:rsid w:val="00F90CA2"/>
    <w:rsid w:val="00F954A7"/>
    <w:rsid w:val="00FB09BB"/>
    <w:rsid w:val="00FB0D5B"/>
    <w:rsid w:val="00FB576C"/>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emf"/><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14</Pages>
  <Words>6924</Words>
  <Characters>39467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Bart DiFiore</cp:lastModifiedBy>
  <cp:revision>6</cp:revision>
  <dcterms:created xsi:type="dcterms:W3CDTF">2021-02-13T01:44:00Z</dcterms:created>
  <dcterms:modified xsi:type="dcterms:W3CDTF">2021-02-13T03:16:00Z</dcterms:modified>
</cp:coreProperties>
</file>