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7A51B" w14:textId="2815035F" w:rsidR="00164BF4" w:rsidRDefault="00B773A7" w:rsidP="00164BF4">
      <w:pPr>
        <w:rPr>
          <w:rFonts w:ascii="Times New Roman" w:hAnsi="Times New Roman" w:cs="Times New Roman"/>
          <w:sz w:val="24"/>
          <w:szCs w:val="24"/>
        </w:rPr>
      </w:pPr>
      <w:r w:rsidRPr="00B773A7">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2610028" wp14:editId="2F88454B">
                <wp:simplePos x="0" y="0"/>
                <wp:positionH relativeFrom="rightMargin">
                  <wp:posOffset>-1943100</wp:posOffset>
                </wp:positionH>
                <wp:positionV relativeFrom="paragraph">
                  <wp:posOffset>66675</wp:posOffset>
                </wp:positionV>
                <wp:extent cx="2360930" cy="1404620"/>
                <wp:effectExtent l="0" t="0" r="3810" b="95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DA56D0" w14:textId="38E1DF22" w:rsidR="00B773A7" w:rsidRPr="00164BF4" w:rsidRDefault="00B773A7" w:rsidP="00B773A7">
                            <w:pPr>
                              <w:spacing w:line="240" w:lineRule="auto"/>
                              <w:contextualSpacing/>
                              <w:rPr>
                                <w:rFonts w:ascii="Univers" w:hAnsi="Univers" w:cs="Arial"/>
                                <w:b/>
                                <w:bCs/>
                                <w:color w:val="002454"/>
                                <w:sz w:val="20"/>
                                <w:szCs w:val="20"/>
                              </w:rPr>
                            </w:pPr>
                            <w:r w:rsidRPr="00164BF4">
                              <w:rPr>
                                <w:rFonts w:ascii="Univers" w:hAnsi="Univers" w:cs="Arial"/>
                                <w:b/>
                                <w:bCs/>
                                <w:color w:val="002454"/>
                                <w:sz w:val="20"/>
                                <w:szCs w:val="20"/>
                              </w:rPr>
                              <w:t>Ana Miller-ter Kuile</w:t>
                            </w:r>
                          </w:p>
                          <w:p w14:paraId="667A6ABB" w14:textId="7E2B806C" w:rsidR="00B773A7" w:rsidRDefault="008105A2" w:rsidP="00B773A7">
                            <w:pPr>
                              <w:spacing w:line="240" w:lineRule="auto"/>
                              <w:contextualSpacing/>
                              <w:rPr>
                                <w:rFonts w:ascii="Univers" w:hAnsi="Univers" w:cs="Arial"/>
                                <w:color w:val="002454"/>
                                <w:sz w:val="20"/>
                                <w:szCs w:val="20"/>
                              </w:rPr>
                            </w:pPr>
                            <w:r w:rsidRPr="008105A2">
                              <w:rPr>
                                <w:rFonts w:ascii="Univers" w:hAnsi="Univers" w:cs="Arial"/>
                                <w:color w:val="002454"/>
                                <w:sz w:val="20"/>
                                <w:szCs w:val="20"/>
                              </w:rPr>
                              <w:t>ana.miller-ter-kuile@nau.edu</w:t>
                            </w:r>
                          </w:p>
                          <w:p w14:paraId="020DCE94" w14:textId="101C1427" w:rsidR="008105A2" w:rsidRPr="00164BF4" w:rsidRDefault="008105A2" w:rsidP="00B773A7">
                            <w:pPr>
                              <w:spacing w:line="240" w:lineRule="auto"/>
                              <w:contextualSpacing/>
                              <w:rPr>
                                <w:rFonts w:ascii="Univers" w:hAnsi="Univers" w:cs="Arial"/>
                                <w:color w:val="002454"/>
                                <w:sz w:val="20"/>
                                <w:szCs w:val="20"/>
                              </w:rPr>
                            </w:pPr>
                            <w:r>
                              <w:rPr>
                                <w:rFonts w:ascii="Univers" w:hAnsi="Univers" w:cs="Arial"/>
                                <w:color w:val="002454"/>
                                <w:sz w:val="20"/>
                                <w:szCs w:val="20"/>
                              </w:rPr>
                              <w:t>ana.kuile@usda.gov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2610028" id="_x0000_t202" coordsize="21600,21600" o:spt="202" path="m,l,21600r21600,l21600,xe">
                <v:stroke joinstyle="miter"/>
                <v:path gradientshapeok="t" o:connecttype="rect"/>
              </v:shapetype>
              <v:shape id="Text Box 2" o:spid="_x0000_s1026" type="#_x0000_t202" style="position:absolute;margin-left:-153pt;margin-top:5.25pt;width:185.9pt;height:110.6pt;z-index:251660288;visibility:visible;mso-wrap-style:square;mso-width-percent:400;mso-height-percent:200;mso-wrap-distance-left:9pt;mso-wrap-distance-top:3.6pt;mso-wrap-distance-right:9pt;mso-wrap-distance-bottom:3.6pt;mso-position-horizontal:absolute;mso-position-horizontal-relative:right-margin-area;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" stroked="f">
                <v:textbox style="mso-fit-shape-to-text:t">
                  <w:txbxContent>
                    <w:p w14:paraId="5ADA56D0" w14:textId="38E1DF22" w:rsidR="00B773A7" w:rsidRPr="00164BF4" w:rsidRDefault="00B773A7" w:rsidP="00B773A7">
                      <w:pPr>
                        <w:spacing w:line="240" w:lineRule="auto"/>
                        <w:contextualSpacing/>
                        <w:rPr>
                          <w:rFonts w:ascii="Univers" w:hAnsi="Univers" w:cs="Arial"/>
                          <w:b/>
                          <w:bCs/>
                          <w:color w:val="002454"/>
                          <w:sz w:val="20"/>
                          <w:szCs w:val="20"/>
                        </w:rPr>
                      </w:pPr>
                      <w:r w:rsidRPr="00164BF4">
                        <w:rPr>
                          <w:rFonts w:ascii="Univers" w:hAnsi="Univers" w:cs="Arial"/>
                          <w:b/>
                          <w:bCs/>
                          <w:color w:val="002454"/>
                          <w:sz w:val="20"/>
                          <w:szCs w:val="20"/>
                        </w:rPr>
                        <w:t>Ana Miller-ter Kuile</w:t>
                      </w:r>
                    </w:p>
                    <w:p w14:paraId="667A6ABB" w14:textId="7E2B806C" w:rsidR="00B773A7" w:rsidRDefault="008105A2" w:rsidP="00B773A7">
                      <w:pPr>
                        <w:spacing w:line="240" w:lineRule="auto"/>
                        <w:contextualSpacing/>
                        <w:rPr>
                          <w:rFonts w:ascii="Univers" w:hAnsi="Univers" w:cs="Arial"/>
                          <w:color w:val="002454"/>
                          <w:sz w:val="20"/>
                          <w:szCs w:val="20"/>
                        </w:rPr>
                      </w:pPr>
                      <w:r w:rsidRPr="008105A2">
                        <w:rPr>
                          <w:rFonts w:ascii="Univers" w:hAnsi="Univers" w:cs="Arial"/>
                          <w:color w:val="002454"/>
                          <w:sz w:val="20"/>
                          <w:szCs w:val="20"/>
                        </w:rPr>
                        <w:t>ana.miller-ter-kuile@nau.edu</w:t>
                      </w:r>
                    </w:p>
                    <w:p w14:paraId="020DCE94" w14:textId="101C1427" w:rsidR="008105A2" w:rsidRPr="00164BF4" w:rsidRDefault="008105A2" w:rsidP="00B773A7">
                      <w:pPr>
                        <w:spacing w:line="240" w:lineRule="auto"/>
                        <w:contextualSpacing/>
                        <w:rPr>
                          <w:rFonts w:ascii="Univers" w:hAnsi="Univers" w:cs="Arial"/>
                          <w:color w:val="002454"/>
                          <w:sz w:val="20"/>
                          <w:szCs w:val="20"/>
                        </w:rPr>
                      </w:pPr>
                      <w:r>
                        <w:rPr>
                          <w:rFonts w:ascii="Univers" w:hAnsi="Univers" w:cs="Arial"/>
                          <w:color w:val="002454"/>
                          <w:sz w:val="20"/>
                          <w:szCs w:val="20"/>
                        </w:rPr>
                        <w:t>ana.kuile@usda.gov</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5203ECED" wp14:editId="5E421577">
            <wp:simplePos x="0" y="0"/>
            <wp:positionH relativeFrom="margin">
              <wp:align>left</wp:align>
            </wp:positionH>
            <wp:positionV relativeFrom="paragraph">
              <wp:posOffset>104140</wp:posOffset>
            </wp:positionV>
            <wp:extent cx="3467100" cy="1019175"/>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208" t="10834"/>
                    <a:stretch/>
                  </pic:blipFill>
                  <pic:spPr bwMode="auto">
                    <a:xfrm>
                      <a:off x="0" y="0"/>
                      <a:ext cx="3467100" cy="1019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05A2">
        <w:rPr>
          <w:rFonts w:ascii="Times New Roman" w:hAnsi="Times New Roman" w:cs="Times New Roman"/>
          <w:sz w:val="24"/>
          <w:szCs w:val="24"/>
        </w:rPr>
        <w:t>August 14, 2024</w:t>
      </w:r>
    </w:p>
    <w:p w14:paraId="6E68E2D1" w14:textId="4E5D3CAB" w:rsidR="00260059" w:rsidRPr="00577F1A" w:rsidRDefault="00260059" w:rsidP="00164BF4">
      <w:pPr>
        <w:rPr>
          <w:rFonts w:ascii="Times New Roman" w:hAnsi="Times New Roman" w:cs="Times New Roman"/>
          <w:sz w:val="24"/>
          <w:szCs w:val="24"/>
        </w:rPr>
      </w:pPr>
      <w:r>
        <w:rPr>
          <w:rFonts w:ascii="Times New Roman" w:hAnsi="Times New Roman" w:cs="Times New Roman"/>
          <w:sz w:val="24"/>
          <w:szCs w:val="24"/>
        </w:rPr>
        <w:t>Prof. Scott Collins, PhD</w:t>
      </w:r>
      <w:r>
        <w:rPr>
          <w:rFonts w:ascii="Times New Roman" w:hAnsi="Times New Roman" w:cs="Times New Roman"/>
          <w:sz w:val="24"/>
          <w:szCs w:val="24"/>
        </w:rPr>
        <w:br/>
        <w:t>Editor-in-Chief</w:t>
      </w:r>
      <w:r w:rsidR="00BF2F68">
        <w:rPr>
          <w:rFonts w:ascii="Times New Roman" w:hAnsi="Times New Roman" w:cs="Times New Roman"/>
          <w:sz w:val="24"/>
          <w:szCs w:val="24"/>
        </w:rPr>
        <w:t xml:space="preserve">, </w:t>
      </w:r>
      <w:r w:rsidRPr="008105A2">
        <w:rPr>
          <w:rFonts w:ascii="Times New Roman" w:hAnsi="Times New Roman" w:cs="Times New Roman"/>
          <w:i/>
          <w:iCs/>
          <w:sz w:val="24"/>
          <w:szCs w:val="24"/>
        </w:rPr>
        <w:t>Frontiers in Ecology and the Environment</w:t>
      </w:r>
    </w:p>
    <w:p w14:paraId="26DEB5E8" w14:textId="7A72FFE8" w:rsidR="00577F1A" w:rsidRPr="001C2DD9" w:rsidRDefault="00260059">
      <w:pPr>
        <w:rPr>
          <w:rFonts w:ascii="Times New Roman" w:hAnsi="Times New Roman" w:cs="Times New Roman"/>
          <w:sz w:val="24"/>
          <w:szCs w:val="24"/>
        </w:rPr>
      </w:pPr>
      <w:r>
        <w:rPr>
          <w:rFonts w:ascii="Times New Roman" w:hAnsi="Times New Roman" w:cs="Times New Roman"/>
          <w:sz w:val="24"/>
          <w:szCs w:val="24"/>
        </w:rPr>
        <w:t>Dr. Collins:</w:t>
      </w:r>
    </w:p>
    <w:p w14:paraId="01D14343" w14:textId="7D048807" w:rsidR="00843F1A" w:rsidRDefault="003C52D8">
      <w:pPr>
        <w:rPr>
          <w:rFonts w:ascii="Times New Roman" w:hAnsi="Times New Roman" w:cs="Times New Roman"/>
          <w:sz w:val="24"/>
          <w:szCs w:val="24"/>
        </w:rPr>
      </w:pPr>
      <w:r>
        <w:rPr>
          <w:rFonts w:ascii="Times New Roman" w:hAnsi="Times New Roman" w:cs="Times New Roman"/>
          <w:sz w:val="24"/>
          <w:szCs w:val="24"/>
        </w:rPr>
        <w:t>Please consider our</w:t>
      </w:r>
      <w:r w:rsidR="00164BF4">
        <w:rPr>
          <w:rFonts w:ascii="Times New Roman" w:hAnsi="Times New Roman" w:cs="Times New Roman"/>
          <w:sz w:val="24"/>
          <w:szCs w:val="24"/>
        </w:rPr>
        <w:t xml:space="preserve"> article</w:t>
      </w:r>
      <w:r w:rsidR="00BF2F68">
        <w:rPr>
          <w:rFonts w:ascii="Times New Roman" w:hAnsi="Times New Roman" w:cs="Times New Roman"/>
          <w:sz w:val="24"/>
          <w:szCs w:val="24"/>
        </w:rPr>
        <w:t>, "Functionalizing ecological integrity: using functional ecology to monitor animal communities”,</w:t>
      </w:r>
      <w:r w:rsidR="0067063E">
        <w:rPr>
          <w:rFonts w:ascii="Times New Roman" w:hAnsi="Times New Roman" w:cs="Times New Roman"/>
          <w:sz w:val="24"/>
          <w:szCs w:val="24"/>
        </w:rPr>
        <w:t xml:space="preserve"> for </w:t>
      </w:r>
      <w:r w:rsidR="008105A2">
        <w:rPr>
          <w:rFonts w:ascii="Times New Roman" w:hAnsi="Times New Roman" w:cs="Times New Roman"/>
          <w:sz w:val="24"/>
          <w:szCs w:val="24"/>
        </w:rPr>
        <w:t xml:space="preserve">publication </w:t>
      </w:r>
      <w:r w:rsidR="00843F1A">
        <w:rPr>
          <w:rFonts w:ascii="Times New Roman" w:hAnsi="Times New Roman" w:cs="Times New Roman"/>
          <w:sz w:val="24"/>
          <w:szCs w:val="24"/>
        </w:rPr>
        <w:t>in the</w:t>
      </w:r>
      <w:r w:rsidR="008105A2">
        <w:rPr>
          <w:rFonts w:ascii="Times New Roman" w:hAnsi="Times New Roman" w:cs="Times New Roman"/>
          <w:sz w:val="24"/>
          <w:szCs w:val="24"/>
        </w:rPr>
        <w:t xml:space="preserve"> </w:t>
      </w:r>
      <w:r w:rsidR="008105A2" w:rsidRPr="00BF2F68">
        <w:rPr>
          <w:rFonts w:ascii="Times New Roman" w:hAnsi="Times New Roman" w:cs="Times New Roman"/>
          <w:sz w:val="24"/>
          <w:szCs w:val="24"/>
        </w:rPr>
        <w:t>Concepts and Questions</w:t>
      </w:r>
      <w:r w:rsidR="008105A2">
        <w:rPr>
          <w:rFonts w:ascii="Times New Roman" w:hAnsi="Times New Roman" w:cs="Times New Roman"/>
          <w:sz w:val="24"/>
          <w:szCs w:val="24"/>
        </w:rPr>
        <w:t xml:space="preserve"> </w:t>
      </w:r>
      <w:r w:rsidR="00843F1A">
        <w:rPr>
          <w:rFonts w:ascii="Times New Roman" w:hAnsi="Times New Roman" w:cs="Times New Roman"/>
          <w:sz w:val="24"/>
          <w:szCs w:val="24"/>
        </w:rPr>
        <w:t>category</w:t>
      </w:r>
      <w:r w:rsidR="008105A2">
        <w:rPr>
          <w:rFonts w:ascii="Times New Roman" w:hAnsi="Times New Roman" w:cs="Times New Roman"/>
          <w:sz w:val="24"/>
          <w:szCs w:val="24"/>
        </w:rPr>
        <w:t xml:space="preserve"> in </w:t>
      </w:r>
      <w:r w:rsidR="008105A2">
        <w:rPr>
          <w:rFonts w:ascii="Times New Roman" w:hAnsi="Times New Roman" w:cs="Times New Roman"/>
          <w:i/>
          <w:iCs/>
          <w:sz w:val="24"/>
          <w:szCs w:val="24"/>
        </w:rPr>
        <w:t>Frontiers in Ecology and the Environment</w:t>
      </w:r>
      <w:r w:rsidR="008105A2">
        <w:rPr>
          <w:rFonts w:ascii="Times New Roman" w:hAnsi="Times New Roman" w:cs="Times New Roman"/>
          <w:sz w:val="24"/>
          <w:szCs w:val="24"/>
        </w:rPr>
        <w:t xml:space="preserve">. This article fits well within the scope of </w:t>
      </w:r>
      <w:r w:rsidR="008105A2">
        <w:rPr>
          <w:rFonts w:ascii="Times New Roman" w:hAnsi="Times New Roman" w:cs="Times New Roman"/>
          <w:i/>
          <w:iCs/>
          <w:sz w:val="24"/>
          <w:szCs w:val="24"/>
        </w:rPr>
        <w:t>Frontiers</w:t>
      </w:r>
      <w:r w:rsidR="008105A2">
        <w:rPr>
          <w:rFonts w:ascii="Times New Roman" w:hAnsi="Times New Roman" w:cs="Times New Roman"/>
          <w:sz w:val="24"/>
          <w:szCs w:val="24"/>
        </w:rPr>
        <w:t xml:space="preserve"> and the article type because it provides a novel integration </w:t>
      </w:r>
      <w:r w:rsidR="00993E87">
        <w:rPr>
          <w:rFonts w:ascii="Times New Roman" w:hAnsi="Times New Roman" w:cs="Times New Roman"/>
          <w:sz w:val="24"/>
          <w:szCs w:val="24"/>
        </w:rPr>
        <w:t xml:space="preserve">and review </w:t>
      </w:r>
      <w:r w:rsidR="008105A2">
        <w:rPr>
          <w:rFonts w:ascii="Times New Roman" w:hAnsi="Times New Roman" w:cs="Times New Roman"/>
          <w:sz w:val="24"/>
          <w:szCs w:val="24"/>
        </w:rPr>
        <w:t xml:space="preserve">of ideas related to animal community monitoring and functional ecology. </w:t>
      </w:r>
      <w:r w:rsidR="00260059">
        <w:rPr>
          <w:rFonts w:ascii="Times New Roman" w:hAnsi="Times New Roman" w:cs="Times New Roman"/>
          <w:sz w:val="24"/>
          <w:szCs w:val="24"/>
        </w:rPr>
        <w:t>Our paper demonstrates (1) the</w:t>
      </w:r>
      <w:r w:rsidR="00E47E4F">
        <w:rPr>
          <w:rFonts w:ascii="Times New Roman" w:hAnsi="Times New Roman" w:cs="Times New Roman"/>
          <w:sz w:val="24"/>
          <w:szCs w:val="24"/>
        </w:rPr>
        <w:t xml:space="preserve"> growing need </w:t>
      </w:r>
      <w:r w:rsidR="00260059">
        <w:rPr>
          <w:rFonts w:ascii="Times New Roman" w:hAnsi="Times New Roman" w:cs="Times New Roman"/>
          <w:sz w:val="24"/>
          <w:szCs w:val="24"/>
        </w:rPr>
        <w:t xml:space="preserve">to integrate </w:t>
      </w:r>
      <w:r w:rsidR="00E47E4F">
        <w:rPr>
          <w:rFonts w:ascii="Times New Roman" w:hAnsi="Times New Roman" w:cs="Times New Roman"/>
          <w:sz w:val="24"/>
          <w:szCs w:val="24"/>
        </w:rPr>
        <w:t>animal communities in</w:t>
      </w:r>
      <w:r w:rsidR="00260059">
        <w:rPr>
          <w:rFonts w:ascii="Times New Roman" w:hAnsi="Times New Roman" w:cs="Times New Roman"/>
          <w:sz w:val="24"/>
          <w:szCs w:val="24"/>
        </w:rPr>
        <w:t>to</w:t>
      </w:r>
      <w:r w:rsidR="00E47E4F">
        <w:rPr>
          <w:rFonts w:ascii="Times New Roman" w:hAnsi="Times New Roman" w:cs="Times New Roman"/>
          <w:sz w:val="24"/>
          <w:szCs w:val="24"/>
        </w:rPr>
        <w:t xml:space="preserve"> ecological integrity</w:t>
      </w:r>
      <w:r w:rsidR="00260059">
        <w:rPr>
          <w:rFonts w:ascii="Times New Roman" w:hAnsi="Times New Roman" w:cs="Times New Roman"/>
          <w:sz w:val="24"/>
          <w:szCs w:val="24"/>
        </w:rPr>
        <w:t xml:space="preserve"> monitoring</w:t>
      </w:r>
      <w:r w:rsidR="00E47E4F">
        <w:rPr>
          <w:rFonts w:ascii="Times New Roman" w:hAnsi="Times New Roman" w:cs="Times New Roman"/>
          <w:sz w:val="24"/>
          <w:szCs w:val="24"/>
        </w:rPr>
        <w:t xml:space="preserve"> </w:t>
      </w:r>
      <w:r w:rsidR="00260059">
        <w:rPr>
          <w:rFonts w:ascii="Times New Roman" w:hAnsi="Times New Roman" w:cs="Times New Roman"/>
          <w:sz w:val="24"/>
          <w:szCs w:val="24"/>
        </w:rPr>
        <w:t>in</w:t>
      </w:r>
      <w:r w:rsidR="00E47E4F">
        <w:rPr>
          <w:rFonts w:ascii="Times New Roman" w:hAnsi="Times New Roman" w:cs="Times New Roman"/>
          <w:sz w:val="24"/>
          <w:szCs w:val="24"/>
        </w:rPr>
        <w:t xml:space="preserve"> contexts where they have historically been ignored</w:t>
      </w:r>
      <w:r w:rsidR="00260059">
        <w:rPr>
          <w:rFonts w:ascii="Times New Roman" w:hAnsi="Times New Roman" w:cs="Times New Roman"/>
          <w:sz w:val="24"/>
          <w:szCs w:val="24"/>
        </w:rPr>
        <w:t xml:space="preserve">, as well as (2) the growing feasibility </w:t>
      </w:r>
      <w:r w:rsidR="00BF2F68">
        <w:rPr>
          <w:rFonts w:ascii="Times New Roman" w:hAnsi="Times New Roman" w:cs="Times New Roman"/>
          <w:sz w:val="24"/>
          <w:szCs w:val="24"/>
        </w:rPr>
        <w:t>of doing</w:t>
      </w:r>
      <w:r w:rsidR="00260059">
        <w:rPr>
          <w:rFonts w:ascii="Times New Roman" w:hAnsi="Times New Roman" w:cs="Times New Roman"/>
          <w:sz w:val="24"/>
          <w:szCs w:val="24"/>
        </w:rPr>
        <w:t xml:space="preserve"> so because of recent advances in biodiversity monitoring technology and analytical approaches</w:t>
      </w:r>
      <w:r w:rsidR="00E47E4F">
        <w:rPr>
          <w:rFonts w:ascii="Times New Roman" w:hAnsi="Times New Roman" w:cs="Times New Roman"/>
          <w:sz w:val="24"/>
          <w:szCs w:val="24"/>
        </w:rPr>
        <w:t xml:space="preserve">. We believe this article is of general interest to scientists, managers, and policymakers as it provides a cohesive framework for expanding monitoring efforts for ecological integrity. </w:t>
      </w:r>
    </w:p>
    <w:p w14:paraId="444F81E2" w14:textId="060AD538" w:rsidR="00993E87" w:rsidRDefault="00843F1A">
      <w:pPr>
        <w:rPr>
          <w:rFonts w:ascii="Times New Roman" w:hAnsi="Times New Roman" w:cs="Times New Roman"/>
          <w:sz w:val="24"/>
          <w:szCs w:val="24"/>
        </w:rPr>
      </w:pPr>
      <w:r>
        <w:rPr>
          <w:rFonts w:ascii="Times New Roman" w:hAnsi="Times New Roman" w:cs="Times New Roman"/>
          <w:sz w:val="24"/>
          <w:szCs w:val="24"/>
        </w:rPr>
        <w:t xml:space="preserve">In this piece, </w:t>
      </w:r>
      <w:r w:rsidR="00260059">
        <w:rPr>
          <w:rFonts w:ascii="Times New Roman" w:hAnsi="Times New Roman" w:cs="Times New Roman"/>
          <w:sz w:val="24"/>
          <w:szCs w:val="24"/>
        </w:rPr>
        <w:t>we review the literature and</w:t>
      </w:r>
      <w:r>
        <w:rPr>
          <w:rFonts w:ascii="Times New Roman" w:hAnsi="Times New Roman" w:cs="Times New Roman"/>
          <w:sz w:val="24"/>
          <w:szCs w:val="24"/>
        </w:rPr>
        <w:t xml:space="preserve"> </w:t>
      </w:r>
      <w:r w:rsidR="00260059">
        <w:rPr>
          <w:rFonts w:ascii="Times New Roman" w:hAnsi="Times New Roman" w:cs="Times New Roman"/>
          <w:sz w:val="24"/>
          <w:szCs w:val="24"/>
        </w:rPr>
        <w:t>show</w:t>
      </w:r>
      <w:r>
        <w:rPr>
          <w:rFonts w:ascii="Times New Roman" w:hAnsi="Times New Roman" w:cs="Times New Roman"/>
          <w:sz w:val="24"/>
          <w:szCs w:val="24"/>
        </w:rPr>
        <w:t xml:space="preserve"> that animal communities have </w:t>
      </w:r>
      <w:r w:rsidR="00993E87">
        <w:rPr>
          <w:rFonts w:ascii="Times New Roman" w:hAnsi="Times New Roman" w:cs="Times New Roman"/>
          <w:sz w:val="24"/>
          <w:szCs w:val="24"/>
        </w:rPr>
        <w:t>mostly been</w:t>
      </w:r>
      <w:r>
        <w:rPr>
          <w:rFonts w:ascii="Times New Roman" w:hAnsi="Times New Roman" w:cs="Times New Roman"/>
          <w:sz w:val="24"/>
          <w:szCs w:val="24"/>
        </w:rPr>
        <w:t xml:space="preserve"> </w:t>
      </w:r>
      <w:r w:rsidR="00993E87">
        <w:rPr>
          <w:rFonts w:ascii="Times New Roman" w:hAnsi="Times New Roman" w:cs="Times New Roman"/>
          <w:sz w:val="24"/>
          <w:szCs w:val="24"/>
        </w:rPr>
        <w:t>excluded</w:t>
      </w:r>
      <w:r>
        <w:rPr>
          <w:rFonts w:ascii="Times New Roman" w:hAnsi="Times New Roman" w:cs="Times New Roman"/>
          <w:sz w:val="24"/>
          <w:szCs w:val="24"/>
        </w:rPr>
        <w:t xml:space="preserve"> </w:t>
      </w:r>
      <w:r w:rsidR="00993E87">
        <w:rPr>
          <w:rFonts w:ascii="Times New Roman" w:hAnsi="Times New Roman" w:cs="Times New Roman"/>
          <w:sz w:val="24"/>
          <w:szCs w:val="24"/>
        </w:rPr>
        <w:t>from</w:t>
      </w:r>
      <w:r>
        <w:rPr>
          <w:rFonts w:ascii="Times New Roman" w:hAnsi="Times New Roman" w:cs="Times New Roman"/>
          <w:sz w:val="24"/>
          <w:szCs w:val="24"/>
        </w:rPr>
        <w:t xml:space="preserve"> ecological integrity monitoring </w:t>
      </w:r>
      <w:r w:rsidR="00993E87">
        <w:rPr>
          <w:rFonts w:ascii="Times New Roman" w:hAnsi="Times New Roman" w:cs="Times New Roman"/>
          <w:sz w:val="24"/>
          <w:szCs w:val="24"/>
        </w:rPr>
        <w:t>(except</w:t>
      </w:r>
      <w:r w:rsidR="007E3E78">
        <w:rPr>
          <w:rFonts w:ascii="Times New Roman" w:hAnsi="Times New Roman" w:cs="Times New Roman"/>
          <w:sz w:val="24"/>
          <w:szCs w:val="24"/>
        </w:rPr>
        <w:t>, notably,</w:t>
      </w:r>
      <w:r w:rsidR="00993E87">
        <w:rPr>
          <w:rFonts w:ascii="Times New Roman" w:hAnsi="Times New Roman" w:cs="Times New Roman"/>
          <w:sz w:val="24"/>
          <w:szCs w:val="24"/>
        </w:rPr>
        <w:t xml:space="preserve"> in aquatic systems). We highlight why </w:t>
      </w:r>
      <w:r w:rsidR="00260059">
        <w:rPr>
          <w:rFonts w:ascii="Times New Roman" w:hAnsi="Times New Roman" w:cs="Times New Roman"/>
          <w:sz w:val="24"/>
          <w:szCs w:val="24"/>
        </w:rPr>
        <w:t xml:space="preserve">the exclusion of animal communities </w:t>
      </w:r>
      <w:r w:rsidR="00993E87">
        <w:rPr>
          <w:rFonts w:ascii="Times New Roman" w:hAnsi="Times New Roman" w:cs="Times New Roman"/>
          <w:sz w:val="24"/>
          <w:szCs w:val="24"/>
        </w:rPr>
        <w:t>is a key gap in any program aiming to monitor ecological integrity</w:t>
      </w:r>
      <w:r w:rsidR="007E3E78">
        <w:rPr>
          <w:rFonts w:ascii="Times New Roman" w:hAnsi="Times New Roman" w:cs="Times New Roman"/>
          <w:sz w:val="24"/>
          <w:szCs w:val="24"/>
        </w:rPr>
        <w:t>, and we focus particularly on the impacts of excluding this axis of ecological integrity</w:t>
      </w:r>
      <w:r w:rsidR="00993E87">
        <w:rPr>
          <w:rFonts w:ascii="Times New Roman" w:hAnsi="Times New Roman" w:cs="Times New Roman"/>
          <w:sz w:val="24"/>
          <w:szCs w:val="24"/>
        </w:rPr>
        <w:t xml:space="preserve"> </w:t>
      </w:r>
      <w:r w:rsidR="007E3E78">
        <w:rPr>
          <w:rFonts w:ascii="Times New Roman" w:hAnsi="Times New Roman" w:cs="Times New Roman"/>
          <w:sz w:val="24"/>
          <w:szCs w:val="24"/>
        </w:rPr>
        <w:t>in management and conservation contexts</w:t>
      </w:r>
      <w:r w:rsidR="00993E87">
        <w:rPr>
          <w:rFonts w:ascii="Times New Roman" w:hAnsi="Times New Roman" w:cs="Times New Roman"/>
          <w:sz w:val="24"/>
          <w:szCs w:val="24"/>
        </w:rPr>
        <w:t xml:space="preserve">. We then review </w:t>
      </w:r>
      <w:r w:rsidR="007E3E78">
        <w:rPr>
          <w:rFonts w:ascii="Times New Roman" w:hAnsi="Times New Roman" w:cs="Times New Roman"/>
          <w:sz w:val="24"/>
          <w:szCs w:val="24"/>
        </w:rPr>
        <w:t>recent advances</w:t>
      </w:r>
      <w:r w:rsidR="00993E87">
        <w:rPr>
          <w:rFonts w:ascii="Times New Roman" w:hAnsi="Times New Roman" w:cs="Times New Roman"/>
          <w:sz w:val="24"/>
          <w:szCs w:val="24"/>
        </w:rPr>
        <w:t xml:space="preserve"> in monitoring technology, data availability, and statistical methods that have primed the field for including animals more broadly in monitoring. Finally, we propose that describing animal communities in terms of their functional traits (e.g., body size, trophic niche, foraging habitat) can provide a general</w:t>
      </w:r>
      <w:r w:rsidR="007E3E78">
        <w:rPr>
          <w:rFonts w:ascii="Times New Roman" w:hAnsi="Times New Roman" w:cs="Times New Roman"/>
          <w:sz w:val="24"/>
          <w:szCs w:val="24"/>
        </w:rPr>
        <w:t>ized</w:t>
      </w:r>
      <w:r w:rsidR="00993E87">
        <w:rPr>
          <w:rFonts w:ascii="Times New Roman" w:hAnsi="Times New Roman" w:cs="Times New Roman"/>
          <w:sz w:val="24"/>
          <w:szCs w:val="24"/>
        </w:rPr>
        <w:t xml:space="preserve"> </w:t>
      </w:r>
      <w:r w:rsidR="007E3E78">
        <w:rPr>
          <w:rFonts w:ascii="Times New Roman" w:hAnsi="Times New Roman" w:cs="Times New Roman"/>
          <w:sz w:val="24"/>
          <w:szCs w:val="24"/>
        </w:rPr>
        <w:t xml:space="preserve">approach for </w:t>
      </w:r>
      <w:r w:rsidR="00993E87">
        <w:rPr>
          <w:rFonts w:ascii="Times New Roman" w:hAnsi="Times New Roman" w:cs="Times New Roman"/>
          <w:sz w:val="24"/>
          <w:szCs w:val="24"/>
        </w:rPr>
        <w:t>standardiz</w:t>
      </w:r>
      <w:r w:rsidR="007E3E78">
        <w:rPr>
          <w:rFonts w:ascii="Times New Roman" w:hAnsi="Times New Roman" w:cs="Times New Roman"/>
          <w:sz w:val="24"/>
          <w:szCs w:val="24"/>
        </w:rPr>
        <w:t>ing</w:t>
      </w:r>
      <w:r w:rsidR="00993E87">
        <w:rPr>
          <w:rFonts w:ascii="Times New Roman" w:hAnsi="Times New Roman" w:cs="Times New Roman"/>
          <w:sz w:val="24"/>
          <w:szCs w:val="24"/>
        </w:rPr>
        <w:t xml:space="preserve"> ecological integrity metrics </w:t>
      </w:r>
      <w:r w:rsidR="007E3E78">
        <w:rPr>
          <w:rFonts w:ascii="Times New Roman" w:hAnsi="Times New Roman" w:cs="Times New Roman"/>
          <w:sz w:val="24"/>
          <w:szCs w:val="24"/>
        </w:rPr>
        <w:t xml:space="preserve">that include </w:t>
      </w:r>
      <w:r w:rsidR="00993E87">
        <w:rPr>
          <w:rFonts w:ascii="Times New Roman" w:hAnsi="Times New Roman" w:cs="Times New Roman"/>
          <w:sz w:val="24"/>
          <w:szCs w:val="24"/>
        </w:rPr>
        <w:t xml:space="preserve">animals across environments, taxa, and </w:t>
      </w:r>
      <w:r w:rsidR="00222EAE">
        <w:rPr>
          <w:rFonts w:ascii="Times New Roman" w:hAnsi="Times New Roman" w:cs="Times New Roman"/>
          <w:sz w:val="24"/>
          <w:szCs w:val="24"/>
        </w:rPr>
        <w:t>monitoring methodologies</w:t>
      </w:r>
      <w:r w:rsidR="00993E87">
        <w:rPr>
          <w:rFonts w:ascii="Times New Roman" w:hAnsi="Times New Roman" w:cs="Times New Roman"/>
          <w:sz w:val="24"/>
          <w:szCs w:val="24"/>
        </w:rPr>
        <w:t xml:space="preserve">. </w:t>
      </w:r>
      <w:r w:rsidR="00222EAE">
        <w:rPr>
          <w:rFonts w:ascii="Times New Roman" w:hAnsi="Times New Roman" w:cs="Times New Roman"/>
          <w:sz w:val="24"/>
          <w:szCs w:val="24"/>
        </w:rPr>
        <w:t xml:space="preserve">Throughout, we provide a global view of the field </w:t>
      </w:r>
      <w:r w:rsidR="00DB3645">
        <w:rPr>
          <w:rFonts w:ascii="Times New Roman" w:hAnsi="Times New Roman" w:cs="Times New Roman"/>
          <w:sz w:val="24"/>
          <w:szCs w:val="24"/>
        </w:rPr>
        <w:t xml:space="preserve">implementation suggestions for </w:t>
      </w:r>
      <w:r w:rsidR="00BF2F68">
        <w:rPr>
          <w:rFonts w:ascii="Times New Roman" w:hAnsi="Times New Roman" w:cs="Times New Roman"/>
          <w:sz w:val="24"/>
          <w:szCs w:val="24"/>
        </w:rPr>
        <w:t>managers</w:t>
      </w:r>
      <w:r w:rsidR="00222EAE">
        <w:rPr>
          <w:rFonts w:ascii="Times New Roman" w:hAnsi="Times New Roman" w:cs="Times New Roman"/>
          <w:sz w:val="24"/>
          <w:szCs w:val="24"/>
        </w:rPr>
        <w:t xml:space="preserve">. </w:t>
      </w:r>
    </w:p>
    <w:p w14:paraId="4CB533C2" w14:textId="57D35D07" w:rsidR="00164BF4" w:rsidRDefault="00DB364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56D4AB6" wp14:editId="3DAE2EB1">
            <wp:simplePos x="0" y="0"/>
            <wp:positionH relativeFrom="column">
              <wp:posOffset>0</wp:posOffset>
            </wp:positionH>
            <wp:positionV relativeFrom="paragraph">
              <wp:posOffset>1040765</wp:posOffset>
            </wp:positionV>
            <wp:extent cx="1106170" cy="557530"/>
            <wp:effectExtent l="0" t="0" r="0" b="1270"/>
            <wp:wrapTopAndBottom/>
            <wp:docPr id="2050740981"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40981" name="Picture 2" descr="A close-up of a signatu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6170" cy="557530"/>
                    </a:xfrm>
                    <a:prstGeom prst="rect">
                      <a:avLst/>
                    </a:prstGeom>
                  </pic:spPr>
                </pic:pic>
              </a:graphicData>
            </a:graphic>
            <wp14:sizeRelH relativeFrom="margin">
              <wp14:pctWidth>0</wp14:pctWidth>
            </wp14:sizeRelH>
            <wp14:sizeRelV relativeFrom="margin">
              <wp14:pctHeight>0</wp14:pctHeight>
            </wp14:sizeRelV>
          </wp:anchor>
        </w:drawing>
      </w:r>
      <w:r w:rsidR="00164BF4">
        <w:rPr>
          <w:rFonts w:ascii="Times New Roman" w:hAnsi="Times New Roman" w:cs="Times New Roman"/>
          <w:sz w:val="24"/>
          <w:szCs w:val="24"/>
        </w:rPr>
        <w:t>The work in this manuscript is original research carried out by the authors. The result</w:t>
      </w:r>
      <w:r w:rsidR="00EB4249">
        <w:rPr>
          <w:rFonts w:ascii="Times New Roman" w:hAnsi="Times New Roman" w:cs="Times New Roman"/>
          <w:sz w:val="24"/>
          <w:szCs w:val="24"/>
        </w:rPr>
        <w:t>s</w:t>
      </w:r>
      <w:r w:rsidR="00164BF4">
        <w:rPr>
          <w:rFonts w:ascii="Times New Roman" w:hAnsi="Times New Roman" w:cs="Times New Roman"/>
          <w:sz w:val="24"/>
          <w:szCs w:val="24"/>
        </w:rPr>
        <w:t xml:space="preserve"> have not been submitted for publication elsewhere</w:t>
      </w:r>
      <w:r w:rsidR="00C01170">
        <w:rPr>
          <w:rFonts w:ascii="Times New Roman" w:hAnsi="Times New Roman" w:cs="Times New Roman"/>
          <w:sz w:val="24"/>
          <w:szCs w:val="24"/>
        </w:rPr>
        <w:t xml:space="preserve"> or</w:t>
      </w:r>
      <w:r w:rsidR="00164BF4">
        <w:rPr>
          <w:rFonts w:ascii="Times New Roman" w:hAnsi="Times New Roman" w:cs="Times New Roman"/>
          <w:sz w:val="24"/>
          <w:szCs w:val="24"/>
        </w:rPr>
        <w:t xml:space="preserve"> previously published. </w:t>
      </w:r>
      <w:r w:rsidR="008105A2">
        <w:rPr>
          <w:rFonts w:ascii="Times New Roman" w:hAnsi="Times New Roman" w:cs="Times New Roman"/>
          <w:sz w:val="24"/>
          <w:szCs w:val="24"/>
        </w:rPr>
        <w:t xml:space="preserve">We declare no conflicts of interest. </w:t>
      </w:r>
      <w:r w:rsidR="00164BF4">
        <w:rPr>
          <w:rFonts w:ascii="Times New Roman" w:hAnsi="Times New Roman" w:cs="Times New Roman"/>
          <w:sz w:val="24"/>
          <w:szCs w:val="24"/>
        </w:rPr>
        <w:t xml:space="preserve">On behalf of my co-authors, I thank you for </w:t>
      </w:r>
      <w:r w:rsidR="00C01170">
        <w:rPr>
          <w:rFonts w:ascii="Times New Roman" w:hAnsi="Times New Roman" w:cs="Times New Roman"/>
          <w:sz w:val="24"/>
          <w:szCs w:val="24"/>
        </w:rPr>
        <w:t>considering our submission</w:t>
      </w:r>
      <w:r w:rsidR="007E3E78">
        <w:rPr>
          <w:rFonts w:ascii="Times New Roman" w:hAnsi="Times New Roman" w:cs="Times New Roman"/>
          <w:sz w:val="24"/>
          <w:szCs w:val="24"/>
        </w:rPr>
        <w:t xml:space="preserve"> to </w:t>
      </w:r>
      <w:r w:rsidR="007E3E78">
        <w:rPr>
          <w:rFonts w:ascii="Times New Roman" w:hAnsi="Times New Roman" w:cs="Times New Roman"/>
          <w:i/>
          <w:iCs/>
          <w:sz w:val="24"/>
          <w:szCs w:val="24"/>
        </w:rPr>
        <w:t>Frontiers in Ecology and the Environment</w:t>
      </w:r>
      <w:r w:rsidR="00C01170">
        <w:rPr>
          <w:rFonts w:ascii="Times New Roman" w:hAnsi="Times New Roman" w:cs="Times New Roman"/>
          <w:sz w:val="24"/>
          <w:szCs w:val="24"/>
        </w:rPr>
        <w:t xml:space="preserve">, and we look forward to </w:t>
      </w:r>
      <w:r w:rsidR="00164BF4">
        <w:rPr>
          <w:rFonts w:ascii="Times New Roman" w:hAnsi="Times New Roman" w:cs="Times New Roman"/>
          <w:sz w:val="24"/>
          <w:szCs w:val="24"/>
        </w:rPr>
        <w:t>your response.</w:t>
      </w:r>
    </w:p>
    <w:p w14:paraId="60EC557E" w14:textId="10E2E79B" w:rsidR="00BF2F68" w:rsidRDefault="00164BF4">
      <w:pPr>
        <w:rPr>
          <w:rFonts w:ascii="Times New Roman" w:hAnsi="Times New Roman" w:cs="Times New Roman"/>
          <w:sz w:val="24"/>
          <w:szCs w:val="24"/>
        </w:rPr>
      </w:pPr>
      <w:r>
        <w:rPr>
          <w:rFonts w:ascii="Times New Roman" w:hAnsi="Times New Roman" w:cs="Times New Roman"/>
          <w:sz w:val="24"/>
          <w:szCs w:val="24"/>
        </w:rPr>
        <w:t>Sincerely,</w:t>
      </w:r>
    </w:p>
    <w:p w14:paraId="5F032527" w14:textId="43B14B0A" w:rsidR="00164BF4" w:rsidRDefault="00164BF4" w:rsidP="00FD6C2E">
      <w:pPr>
        <w:spacing w:line="240" w:lineRule="auto"/>
        <w:contextualSpacing/>
        <w:rPr>
          <w:rFonts w:ascii="Times New Roman" w:hAnsi="Times New Roman" w:cs="Times New Roman"/>
          <w:sz w:val="24"/>
          <w:szCs w:val="24"/>
        </w:rPr>
      </w:pPr>
      <w:r>
        <w:rPr>
          <w:rFonts w:ascii="Times New Roman" w:hAnsi="Times New Roman" w:cs="Times New Roman"/>
          <w:sz w:val="24"/>
          <w:szCs w:val="24"/>
        </w:rPr>
        <w:t>Dr. Ana Miller-ter Kuile</w:t>
      </w:r>
    </w:p>
    <w:p w14:paraId="67625FC9" w14:textId="3FAA2D53" w:rsidR="00164BF4" w:rsidRDefault="00164BF4" w:rsidP="00FD6C2E">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 of Informatics, Computing, and Cyber Systems, Northern Arizona University &amp;</w:t>
      </w:r>
    </w:p>
    <w:p w14:paraId="5D6D52DE" w14:textId="68A283FB" w:rsidR="00222EAE" w:rsidRPr="00577F1A" w:rsidRDefault="00164BF4" w:rsidP="00FD6C2E">
      <w:pPr>
        <w:spacing w:line="240" w:lineRule="auto"/>
        <w:contextualSpacing/>
        <w:rPr>
          <w:rFonts w:ascii="Times New Roman" w:hAnsi="Times New Roman" w:cs="Times New Roman"/>
          <w:sz w:val="24"/>
          <w:szCs w:val="24"/>
        </w:rPr>
      </w:pPr>
      <w:r>
        <w:rPr>
          <w:rFonts w:ascii="Times New Roman" w:hAnsi="Times New Roman" w:cs="Times New Roman"/>
          <w:sz w:val="24"/>
          <w:szCs w:val="24"/>
        </w:rPr>
        <w:t>USDA Forest Service Rocky Mountain Research Station</w:t>
      </w:r>
    </w:p>
    <w:sectPr w:rsidR="00222EAE" w:rsidRPr="00577F1A" w:rsidSect="00DB364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w:panose1 w:val="020B0503020202020204"/>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1A"/>
    <w:rsid w:val="0009725E"/>
    <w:rsid w:val="000B5603"/>
    <w:rsid w:val="00164BF4"/>
    <w:rsid w:val="001C2DD9"/>
    <w:rsid w:val="001C4004"/>
    <w:rsid w:val="001F59FB"/>
    <w:rsid w:val="00222EAE"/>
    <w:rsid w:val="00260059"/>
    <w:rsid w:val="003572DC"/>
    <w:rsid w:val="003B444C"/>
    <w:rsid w:val="003C52D8"/>
    <w:rsid w:val="004353B7"/>
    <w:rsid w:val="00552449"/>
    <w:rsid w:val="00577F1A"/>
    <w:rsid w:val="005909D5"/>
    <w:rsid w:val="005B4C6A"/>
    <w:rsid w:val="005C705D"/>
    <w:rsid w:val="005E494C"/>
    <w:rsid w:val="0067063E"/>
    <w:rsid w:val="00674D04"/>
    <w:rsid w:val="006864AE"/>
    <w:rsid w:val="006B3B0D"/>
    <w:rsid w:val="006E3FDF"/>
    <w:rsid w:val="00711C3E"/>
    <w:rsid w:val="007228E8"/>
    <w:rsid w:val="007E3E78"/>
    <w:rsid w:val="008105A2"/>
    <w:rsid w:val="0083635B"/>
    <w:rsid w:val="00843F1A"/>
    <w:rsid w:val="008A3155"/>
    <w:rsid w:val="008A3C15"/>
    <w:rsid w:val="008E1F76"/>
    <w:rsid w:val="00900066"/>
    <w:rsid w:val="00993E87"/>
    <w:rsid w:val="009F0816"/>
    <w:rsid w:val="00B060E8"/>
    <w:rsid w:val="00B540C5"/>
    <w:rsid w:val="00B773A7"/>
    <w:rsid w:val="00BA25D6"/>
    <w:rsid w:val="00BE08CC"/>
    <w:rsid w:val="00BF2F68"/>
    <w:rsid w:val="00C01170"/>
    <w:rsid w:val="00CA0314"/>
    <w:rsid w:val="00D16C7A"/>
    <w:rsid w:val="00DB3645"/>
    <w:rsid w:val="00E14EA4"/>
    <w:rsid w:val="00E47E4F"/>
    <w:rsid w:val="00EB4249"/>
    <w:rsid w:val="00F32AB4"/>
    <w:rsid w:val="00FA50BB"/>
    <w:rsid w:val="00FD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AEE6"/>
  <w15:chartTrackingRefBased/>
  <w15:docId w15:val="{BB65C6CA-DD4F-4F36-9408-EA74BD2C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249"/>
    <w:rPr>
      <w:color w:val="0563C1" w:themeColor="hyperlink"/>
      <w:u w:val="single"/>
    </w:rPr>
  </w:style>
  <w:style w:type="character" w:styleId="UnresolvedMention">
    <w:name w:val="Unresolved Mention"/>
    <w:basedOn w:val="DefaultParagraphFont"/>
    <w:uiPriority w:val="99"/>
    <w:semiHidden/>
    <w:unhideWhenUsed/>
    <w:rsid w:val="00EB4249"/>
    <w:rPr>
      <w:color w:val="605E5C"/>
      <w:shd w:val="clear" w:color="auto" w:fill="E1DFDD"/>
    </w:rPr>
  </w:style>
  <w:style w:type="paragraph" w:styleId="Revision">
    <w:name w:val="Revision"/>
    <w:hidden/>
    <w:uiPriority w:val="99"/>
    <w:semiHidden/>
    <w:rsid w:val="003C52D8"/>
    <w:pPr>
      <w:spacing w:after="0" w:line="240" w:lineRule="auto"/>
    </w:pPr>
  </w:style>
  <w:style w:type="character" w:styleId="CommentReference">
    <w:name w:val="annotation reference"/>
    <w:basedOn w:val="DefaultParagraphFont"/>
    <w:uiPriority w:val="99"/>
    <w:semiHidden/>
    <w:unhideWhenUsed/>
    <w:rsid w:val="003C52D8"/>
    <w:rPr>
      <w:sz w:val="16"/>
      <w:szCs w:val="16"/>
    </w:rPr>
  </w:style>
  <w:style w:type="paragraph" w:styleId="CommentText">
    <w:name w:val="annotation text"/>
    <w:basedOn w:val="Normal"/>
    <w:link w:val="CommentTextChar"/>
    <w:uiPriority w:val="99"/>
    <w:unhideWhenUsed/>
    <w:rsid w:val="003C52D8"/>
    <w:pPr>
      <w:spacing w:line="240" w:lineRule="auto"/>
    </w:pPr>
    <w:rPr>
      <w:sz w:val="20"/>
      <w:szCs w:val="20"/>
    </w:rPr>
  </w:style>
  <w:style w:type="character" w:customStyle="1" w:styleId="CommentTextChar">
    <w:name w:val="Comment Text Char"/>
    <w:basedOn w:val="DefaultParagraphFont"/>
    <w:link w:val="CommentText"/>
    <w:uiPriority w:val="99"/>
    <w:rsid w:val="003C52D8"/>
    <w:rPr>
      <w:sz w:val="20"/>
      <w:szCs w:val="20"/>
    </w:rPr>
  </w:style>
  <w:style w:type="paragraph" w:styleId="CommentSubject">
    <w:name w:val="annotation subject"/>
    <w:basedOn w:val="CommentText"/>
    <w:next w:val="CommentText"/>
    <w:link w:val="CommentSubjectChar"/>
    <w:uiPriority w:val="99"/>
    <w:semiHidden/>
    <w:unhideWhenUsed/>
    <w:rsid w:val="003C52D8"/>
    <w:rPr>
      <w:b/>
      <w:bCs/>
    </w:rPr>
  </w:style>
  <w:style w:type="character" w:customStyle="1" w:styleId="CommentSubjectChar">
    <w:name w:val="Comment Subject Char"/>
    <w:basedOn w:val="CommentTextChar"/>
    <w:link w:val="CommentSubject"/>
    <w:uiPriority w:val="99"/>
    <w:semiHidden/>
    <w:rsid w:val="003C52D8"/>
    <w:rPr>
      <w:b/>
      <w:bCs/>
      <w:sz w:val="20"/>
      <w:szCs w:val="20"/>
    </w:rPr>
  </w:style>
  <w:style w:type="paragraph" w:styleId="BalloonText">
    <w:name w:val="Balloon Text"/>
    <w:basedOn w:val="Normal"/>
    <w:link w:val="BalloonTextChar"/>
    <w:uiPriority w:val="99"/>
    <w:semiHidden/>
    <w:unhideWhenUsed/>
    <w:rsid w:val="00F32A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A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C6F1D-E6ED-F24A-BAF6-25A3BFA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Teresa Miller ter Kuile</dc:creator>
  <cp:keywords/>
  <dc:description/>
  <cp:lastModifiedBy>Ana Teresa Miller ter Kuile</cp:lastModifiedBy>
  <cp:revision>3</cp:revision>
  <cp:lastPrinted>2023-05-01T18:46:00Z</cp:lastPrinted>
  <dcterms:created xsi:type="dcterms:W3CDTF">2024-08-14T16:54:00Z</dcterms:created>
  <dcterms:modified xsi:type="dcterms:W3CDTF">2024-08-14T23:46:00Z</dcterms:modified>
</cp:coreProperties>
</file>