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DA23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2A821750" wp14:editId="742A4638">
            <wp:extent cx="5635188" cy="5734050"/>
            <wp:effectExtent l="0" t="0" r="381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47" cy="5745812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8D84337" w14:textId="707D5110" w:rsidR="00C6554A" w:rsidRPr="00925A93" w:rsidRDefault="00925A93" w:rsidP="00C6554A">
      <w:pPr>
        <w:pStyle w:val="Ttulo"/>
        <w:rPr>
          <w:noProof/>
          <w:color w:val="835D00" w:themeColor="accent3" w:themeShade="80"/>
        </w:rPr>
      </w:pPr>
      <w:r>
        <w:rPr>
          <w:noProof/>
          <w:color w:val="835D00" w:themeColor="accent3" w:themeShade="80"/>
        </w:rPr>
        <w:t>Manual de usuario</w:t>
      </w:r>
    </w:p>
    <w:p w14:paraId="6B97536E" w14:textId="1277DCE7" w:rsidR="00C6554A" w:rsidRPr="009679B1" w:rsidRDefault="00925A93" w:rsidP="00C6554A">
      <w:pPr>
        <w:pStyle w:val="Subttulo"/>
        <w:rPr>
          <w:noProof/>
        </w:rPr>
      </w:pPr>
      <w:r>
        <w:rPr>
          <w:noProof/>
        </w:rPr>
        <w:t>Muddap</w:t>
      </w:r>
    </w:p>
    <w:p w14:paraId="27689F3B" w14:textId="3142191D" w:rsidR="00C6554A" w:rsidRPr="009679B1" w:rsidRDefault="00925A93" w:rsidP="00C6554A">
      <w:pPr>
        <w:pStyle w:val="Informacindecontacto"/>
        <w:rPr>
          <w:noProof/>
        </w:rPr>
      </w:pPr>
      <w:r>
        <w:rPr>
          <w:noProof/>
        </w:rPr>
        <w:t>Ana Clara Culeddu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Proyecto II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5to 2da</w:t>
      </w:r>
      <w:r w:rsidR="00C6554A" w:rsidRPr="009679B1">
        <w:rPr>
          <w:noProof/>
          <w:lang w:bidi="es-ES"/>
        </w:rPr>
        <w:br w:type="page"/>
      </w:r>
    </w:p>
    <w:p w14:paraId="73B16AD4" w14:textId="563E36A6" w:rsidR="00C6554A" w:rsidRDefault="00925A93" w:rsidP="00C6554A">
      <w:pPr>
        <w:pStyle w:val="Ttulo1"/>
        <w:rPr>
          <w:noProof/>
          <w:color w:val="835D00" w:themeColor="accent3" w:themeShade="80"/>
          <w:sz w:val="44"/>
          <w:szCs w:val="44"/>
        </w:rPr>
      </w:pPr>
      <w:r w:rsidRPr="00925A93">
        <w:rPr>
          <w:noProof/>
          <w:color w:val="835D00" w:themeColor="accent3" w:themeShade="80"/>
          <w:sz w:val="44"/>
          <w:szCs w:val="44"/>
        </w:rPr>
        <w:lastRenderedPageBreak/>
        <w:t>Indice</w:t>
      </w:r>
    </w:p>
    <w:p w14:paraId="2BC3535A" w14:textId="57929285" w:rsidR="00925A93" w:rsidRPr="00BC1973" w:rsidRDefault="00925A93" w:rsidP="00925A93">
      <w:pPr>
        <w:pStyle w:val="Prrafodelista"/>
        <w:numPr>
          <w:ilvl w:val="0"/>
          <w:numId w:val="16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Introducción al proyecto.</w:t>
      </w:r>
    </w:p>
    <w:p w14:paraId="2D0BE377" w14:textId="434B0E38" w:rsidR="00925A93" w:rsidRPr="00BC1973" w:rsidRDefault="00925A93" w:rsidP="00925A93">
      <w:pPr>
        <w:pStyle w:val="Prrafodelista"/>
        <w:numPr>
          <w:ilvl w:val="0"/>
          <w:numId w:val="16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Uso del programa.</w:t>
      </w:r>
    </w:p>
    <w:p w14:paraId="316D4B91" w14:textId="5F6D18CE" w:rsidR="00925A93" w:rsidRPr="00BC1973" w:rsidRDefault="00925A93" w:rsidP="00925A93">
      <w:pPr>
        <w:pStyle w:val="Prrafodelista"/>
        <w:numPr>
          <w:ilvl w:val="0"/>
          <w:numId w:val="17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Registro/inicio de sesión.</w:t>
      </w:r>
    </w:p>
    <w:p w14:paraId="775D6FEC" w14:textId="793CE60C" w:rsidR="00925A93" w:rsidRPr="00BC1973" w:rsidRDefault="00925A93" w:rsidP="00925A93">
      <w:pPr>
        <w:pStyle w:val="Prrafodelista"/>
        <w:numPr>
          <w:ilvl w:val="0"/>
          <w:numId w:val="17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Crea caja.</w:t>
      </w:r>
    </w:p>
    <w:p w14:paraId="305259AA" w14:textId="356993A0" w:rsidR="00925A93" w:rsidRPr="00BC1973" w:rsidRDefault="00925A93" w:rsidP="00925A93">
      <w:pPr>
        <w:pStyle w:val="Prrafodelista"/>
        <w:numPr>
          <w:ilvl w:val="0"/>
          <w:numId w:val="17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Borrar caja.</w:t>
      </w:r>
    </w:p>
    <w:p w14:paraId="2E512DDA" w14:textId="32AAB202" w:rsidR="00925A93" w:rsidRPr="00BC1973" w:rsidRDefault="00925A93" w:rsidP="00925A93">
      <w:pPr>
        <w:pStyle w:val="Prrafodelista"/>
        <w:numPr>
          <w:ilvl w:val="0"/>
          <w:numId w:val="17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Agregar elementos.</w:t>
      </w:r>
    </w:p>
    <w:p w14:paraId="597BD13E" w14:textId="08B60022" w:rsidR="00925A93" w:rsidRPr="00BC1973" w:rsidRDefault="00925A93" w:rsidP="00925A93">
      <w:pPr>
        <w:pStyle w:val="Prrafodelista"/>
        <w:numPr>
          <w:ilvl w:val="0"/>
          <w:numId w:val="17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Mirar interior.</w:t>
      </w:r>
    </w:p>
    <w:p w14:paraId="0A0986B9" w14:textId="45368332" w:rsidR="002C74C0" w:rsidRPr="00901052" w:rsidRDefault="00925A93" w:rsidP="00901052">
      <w:pPr>
        <w:pStyle w:val="Prrafodelista"/>
        <w:numPr>
          <w:ilvl w:val="0"/>
          <w:numId w:val="17"/>
        </w:num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Mirar todas las cajas.</w:t>
      </w:r>
    </w:p>
    <w:p w14:paraId="57D0319D" w14:textId="690C2987" w:rsidR="00BC1973" w:rsidRDefault="00BC1973">
      <w:pPr>
        <w:rPr>
          <w:noProof/>
        </w:rPr>
      </w:pPr>
    </w:p>
    <w:p w14:paraId="12A2038D" w14:textId="6C6EF417" w:rsidR="00BC1973" w:rsidRDefault="00BC1973">
      <w:pPr>
        <w:rPr>
          <w:noProof/>
        </w:rPr>
      </w:pPr>
    </w:p>
    <w:p w14:paraId="7796F536" w14:textId="754A1751" w:rsidR="00BC1973" w:rsidRDefault="00BC1973">
      <w:pPr>
        <w:rPr>
          <w:noProof/>
        </w:rPr>
      </w:pPr>
    </w:p>
    <w:p w14:paraId="366D84A0" w14:textId="2285ADE4" w:rsidR="00BC1973" w:rsidRDefault="00BC1973">
      <w:pPr>
        <w:rPr>
          <w:noProof/>
        </w:rPr>
      </w:pPr>
    </w:p>
    <w:p w14:paraId="7D6CCD67" w14:textId="5210F6DB" w:rsidR="00BC1973" w:rsidRDefault="00BC1973">
      <w:pPr>
        <w:rPr>
          <w:noProof/>
        </w:rPr>
      </w:pPr>
    </w:p>
    <w:p w14:paraId="6FDB14EF" w14:textId="42BF0BCF" w:rsidR="00BC1973" w:rsidRDefault="00BC1973">
      <w:pPr>
        <w:rPr>
          <w:noProof/>
        </w:rPr>
      </w:pPr>
    </w:p>
    <w:p w14:paraId="3634EF1F" w14:textId="27C659D2" w:rsidR="00BC1973" w:rsidRDefault="00BC1973">
      <w:pPr>
        <w:rPr>
          <w:noProof/>
        </w:rPr>
      </w:pPr>
    </w:p>
    <w:p w14:paraId="7F7093CB" w14:textId="1CE2D007" w:rsidR="00BC1973" w:rsidRDefault="00BC1973">
      <w:pPr>
        <w:rPr>
          <w:noProof/>
        </w:rPr>
      </w:pPr>
    </w:p>
    <w:p w14:paraId="44536AFE" w14:textId="4F3C72EE" w:rsidR="00BC1973" w:rsidRDefault="00BC1973">
      <w:pPr>
        <w:rPr>
          <w:noProof/>
        </w:rPr>
      </w:pPr>
    </w:p>
    <w:p w14:paraId="5D11FA70" w14:textId="15C17CB2" w:rsidR="00BC1973" w:rsidRDefault="00BC1973">
      <w:pPr>
        <w:rPr>
          <w:noProof/>
        </w:rPr>
      </w:pPr>
    </w:p>
    <w:p w14:paraId="3AD9829E" w14:textId="4574CBF4" w:rsidR="00BC1973" w:rsidRDefault="00BC1973">
      <w:pPr>
        <w:rPr>
          <w:noProof/>
        </w:rPr>
      </w:pPr>
    </w:p>
    <w:p w14:paraId="2CC12057" w14:textId="08027523" w:rsidR="00BC1973" w:rsidRDefault="00BC1973">
      <w:pPr>
        <w:rPr>
          <w:noProof/>
        </w:rPr>
      </w:pPr>
    </w:p>
    <w:p w14:paraId="615476C9" w14:textId="005DEA45" w:rsidR="00BC1973" w:rsidRDefault="00BC1973">
      <w:pPr>
        <w:rPr>
          <w:noProof/>
        </w:rPr>
      </w:pPr>
    </w:p>
    <w:p w14:paraId="2DF1061A" w14:textId="1283CD4B" w:rsidR="00BC1973" w:rsidRDefault="00BC1973">
      <w:pPr>
        <w:rPr>
          <w:noProof/>
        </w:rPr>
      </w:pPr>
    </w:p>
    <w:p w14:paraId="656780CC" w14:textId="4EC5080C" w:rsidR="00BC1973" w:rsidRDefault="00BC1973">
      <w:pPr>
        <w:rPr>
          <w:noProof/>
        </w:rPr>
      </w:pPr>
    </w:p>
    <w:p w14:paraId="77D28A73" w14:textId="631652AA" w:rsidR="00BC1973" w:rsidRDefault="00BC1973">
      <w:pPr>
        <w:rPr>
          <w:noProof/>
        </w:rPr>
      </w:pPr>
    </w:p>
    <w:p w14:paraId="6D5DD380" w14:textId="4387CE6F" w:rsidR="00BC1973" w:rsidRDefault="00BC1973">
      <w:pPr>
        <w:rPr>
          <w:noProof/>
        </w:rPr>
      </w:pPr>
    </w:p>
    <w:p w14:paraId="4C0758C2" w14:textId="1880252F" w:rsidR="00BC1973" w:rsidRDefault="00BC1973" w:rsidP="00BC1973">
      <w:pPr>
        <w:pStyle w:val="Ttulo1"/>
        <w:rPr>
          <w:noProof/>
          <w:color w:val="835D00" w:themeColor="accent3" w:themeShade="80"/>
          <w:sz w:val="44"/>
          <w:szCs w:val="44"/>
        </w:rPr>
      </w:pPr>
      <w:r>
        <w:rPr>
          <w:noProof/>
          <w:color w:val="835D00" w:themeColor="accent3" w:themeShade="80"/>
          <w:sz w:val="44"/>
          <w:szCs w:val="44"/>
        </w:rPr>
        <w:lastRenderedPageBreak/>
        <w:t>Introducción al programa</w:t>
      </w:r>
    </w:p>
    <w:p w14:paraId="071F340D" w14:textId="3CC46785" w:rsidR="00BC1973" w:rsidRPr="00BC1973" w:rsidRDefault="00BC1973" w:rsidP="00BC1973">
      <w:pPr>
        <w:rPr>
          <w:color w:val="auto"/>
          <w:sz w:val="32"/>
          <w:szCs w:val="32"/>
        </w:rPr>
      </w:pPr>
      <w:proofErr w:type="spellStart"/>
      <w:r w:rsidRPr="00BC1973">
        <w:rPr>
          <w:color w:val="auto"/>
          <w:sz w:val="32"/>
          <w:szCs w:val="32"/>
        </w:rPr>
        <w:t>Muddap</w:t>
      </w:r>
      <w:proofErr w:type="spellEnd"/>
      <w:r w:rsidRPr="00BC1973">
        <w:rPr>
          <w:color w:val="auto"/>
          <w:sz w:val="32"/>
          <w:szCs w:val="32"/>
        </w:rPr>
        <w:t xml:space="preserve"> es un programa gratuito para computadoras que busca hacer de tu mudanza una experiencia más fácil mediante cajas virtuales.</w:t>
      </w:r>
    </w:p>
    <w:p w14:paraId="55C42FEF" w14:textId="12787410" w:rsidR="00BC1973" w:rsidRPr="00BC1973" w:rsidRDefault="00BC1973" w:rsidP="00BC1973">
      <w:p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El usuario tiene una cuenta donde puede manipular cajas virtuales: marcar si es para mudanza o para donar, ver el contenido de las cajas, ver las cajas creadas, borrarlas… entre otras acciones.</w:t>
      </w:r>
    </w:p>
    <w:p w14:paraId="04B88EB2" w14:textId="30AC96D8" w:rsidR="00BC1973" w:rsidRPr="00BC1973" w:rsidRDefault="00BC1973" w:rsidP="00BC1973">
      <w:p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El objetivo principal es poder controlar las cajas reales de tu mudanza para evitar problemas tales como olvidar el contenido de la misma o no saber de qué es cada caja.</w:t>
      </w:r>
    </w:p>
    <w:p w14:paraId="6823A67F" w14:textId="16D62B9B" w:rsidR="00BC1973" w:rsidRPr="00BC1973" w:rsidRDefault="00BC1973" w:rsidP="00BC1973">
      <w:pPr>
        <w:rPr>
          <w:color w:val="auto"/>
          <w:sz w:val="32"/>
          <w:szCs w:val="32"/>
        </w:rPr>
      </w:pPr>
      <w:r w:rsidRPr="00BC1973">
        <w:rPr>
          <w:color w:val="auto"/>
          <w:sz w:val="32"/>
          <w:szCs w:val="32"/>
        </w:rPr>
        <w:t>La idea del programa es que se utilice mientras la persona está armando las cajas reales, para tener un control de las mismas.</w:t>
      </w:r>
      <w:r w:rsidR="00007EEB">
        <w:rPr>
          <w:color w:val="auto"/>
          <w:sz w:val="32"/>
          <w:szCs w:val="32"/>
        </w:rPr>
        <w:t xml:space="preserve"> Además, está diseñado para un funcionamiento rápido del mismo, para no sumarle estrés a la persona que lo utiliza.</w:t>
      </w:r>
    </w:p>
    <w:p w14:paraId="4943D1BB" w14:textId="49D1DB62" w:rsidR="00BC1973" w:rsidRPr="00BC1973" w:rsidRDefault="00BC1973" w:rsidP="00BC1973">
      <w:pPr>
        <w:rPr>
          <w:color w:val="auto"/>
          <w:sz w:val="32"/>
          <w:szCs w:val="32"/>
        </w:rPr>
      </w:pPr>
    </w:p>
    <w:p w14:paraId="12DA2063" w14:textId="55192B03" w:rsidR="00BC1973" w:rsidRPr="00BC1973" w:rsidRDefault="00BC1973" w:rsidP="00BC1973">
      <w:pPr>
        <w:rPr>
          <w:color w:val="auto"/>
          <w:sz w:val="32"/>
          <w:szCs w:val="32"/>
        </w:rPr>
      </w:pPr>
    </w:p>
    <w:p w14:paraId="41940302" w14:textId="6644334C" w:rsidR="00BC1973" w:rsidRDefault="00BC1973" w:rsidP="00BC1973">
      <w:pPr>
        <w:rPr>
          <w:color w:val="835D00" w:themeColor="accent3" w:themeShade="80"/>
          <w:sz w:val="32"/>
          <w:szCs w:val="32"/>
        </w:rPr>
      </w:pPr>
    </w:p>
    <w:p w14:paraId="6170E710" w14:textId="435D45B3" w:rsidR="00BC1973" w:rsidRDefault="00BC1973" w:rsidP="00BC1973">
      <w:pPr>
        <w:rPr>
          <w:color w:val="835D00" w:themeColor="accent3" w:themeShade="80"/>
          <w:sz w:val="32"/>
          <w:szCs w:val="32"/>
        </w:rPr>
      </w:pPr>
    </w:p>
    <w:p w14:paraId="6C47CBA7" w14:textId="195CA787" w:rsidR="00BC1973" w:rsidRDefault="00BC1973" w:rsidP="00BC1973">
      <w:pPr>
        <w:rPr>
          <w:color w:val="835D00" w:themeColor="accent3" w:themeShade="80"/>
          <w:sz w:val="32"/>
          <w:szCs w:val="32"/>
        </w:rPr>
      </w:pPr>
    </w:p>
    <w:p w14:paraId="1293A237" w14:textId="44C2C5FD" w:rsidR="00BC1973" w:rsidRDefault="00BC1973" w:rsidP="00BC1973">
      <w:pPr>
        <w:rPr>
          <w:color w:val="835D00" w:themeColor="accent3" w:themeShade="80"/>
          <w:sz w:val="32"/>
          <w:szCs w:val="32"/>
        </w:rPr>
      </w:pPr>
    </w:p>
    <w:p w14:paraId="7F32429D" w14:textId="46327AB8" w:rsidR="00BC1973" w:rsidRDefault="00BC1973" w:rsidP="00BC1973">
      <w:pPr>
        <w:rPr>
          <w:color w:val="835D00" w:themeColor="accent3" w:themeShade="80"/>
          <w:sz w:val="32"/>
          <w:szCs w:val="32"/>
        </w:rPr>
      </w:pPr>
    </w:p>
    <w:p w14:paraId="199ABE16" w14:textId="607B1247" w:rsidR="00BC1973" w:rsidRDefault="00BC1973" w:rsidP="00BC1973">
      <w:pPr>
        <w:rPr>
          <w:color w:val="835D00" w:themeColor="accent3" w:themeShade="80"/>
          <w:sz w:val="32"/>
          <w:szCs w:val="32"/>
        </w:rPr>
      </w:pPr>
    </w:p>
    <w:p w14:paraId="55823A0B" w14:textId="7FF99F78" w:rsidR="00BC1973" w:rsidRDefault="00BC1973" w:rsidP="00BC1973">
      <w:pPr>
        <w:rPr>
          <w:color w:val="835D00" w:themeColor="accent3" w:themeShade="80"/>
          <w:sz w:val="32"/>
          <w:szCs w:val="32"/>
        </w:rPr>
      </w:pPr>
    </w:p>
    <w:p w14:paraId="742C53FF" w14:textId="7D75A683" w:rsidR="00BC1973" w:rsidRPr="00BC1973" w:rsidRDefault="00BC1973" w:rsidP="00BC1973">
      <w:pPr>
        <w:pStyle w:val="Ttulo1"/>
        <w:rPr>
          <w:noProof/>
          <w:color w:val="835D00" w:themeColor="accent3" w:themeShade="80"/>
          <w:sz w:val="44"/>
          <w:szCs w:val="44"/>
        </w:rPr>
      </w:pPr>
      <w:r w:rsidRPr="00BC1973">
        <w:rPr>
          <w:noProof/>
          <w:color w:val="835D00" w:themeColor="accent3" w:themeShade="80"/>
          <w:sz w:val="44"/>
          <w:szCs w:val="44"/>
        </w:rPr>
        <w:lastRenderedPageBreak/>
        <w:t>Uso del programa</w:t>
      </w:r>
    </w:p>
    <w:p w14:paraId="2667B8E1" w14:textId="06FC7A1B" w:rsidR="00BC1973" w:rsidRDefault="00BC1973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La primera ventana que aparecerá al abrirse es la siguiente:</w:t>
      </w:r>
    </w:p>
    <w:p w14:paraId="1EE50F90" w14:textId="70795E55" w:rsidR="00BC1973" w:rsidRDefault="00BC1973" w:rsidP="00BC1973">
      <w:pPr>
        <w:rPr>
          <w:color w:val="auto"/>
          <w:sz w:val="32"/>
          <w:szCs w:val="32"/>
        </w:rPr>
      </w:pPr>
      <w:r w:rsidRPr="00BC1973">
        <w:rPr>
          <w:noProof/>
          <w:color w:val="auto"/>
          <w:sz w:val="32"/>
          <w:szCs w:val="32"/>
        </w:rPr>
        <w:drawing>
          <wp:inline distT="0" distB="0" distL="0" distR="0" wp14:anchorId="6B534E0A" wp14:editId="507076A7">
            <wp:extent cx="4825187" cy="2636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736" b="65295"/>
                    <a:stretch/>
                  </pic:blipFill>
                  <pic:spPr bwMode="auto">
                    <a:xfrm>
                      <a:off x="0" y="0"/>
                      <a:ext cx="4871127" cy="266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B337D" w14:textId="2FAB6079" w:rsidR="00BC1973" w:rsidRDefault="00BC1973" w:rsidP="00BC1973">
      <w:pPr>
        <w:rPr>
          <w:i/>
          <w:iCs/>
          <w:color w:val="835D00" w:themeColor="accent3" w:themeShade="80"/>
          <w:sz w:val="36"/>
          <w:szCs w:val="36"/>
        </w:rPr>
      </w:pPr>
      <w:r w:rsidRPr="00BC1973">
        <w:rPr>
          <w:i/>
          <w:iCs/>
          <w:color w:val="835D00" w:themeColor="accent3" w:themeShade="80"/>
          <w:sz w:val="36"/>
          <w:szCs w:val="36"/>
        </w:rPr>
        <w:t>Registro/ini</w:t>
      </w:r>
      <w:r>
        <w:rPr>
          <w:i/>
          <w:iCs/>
          <w:color w:val="835D00" w:themeColor="accent3" w:themeShade="80"/>
          <w:sz w:val="36"/>
          <w:szCs w:val="36"/>
        </w:rPr>
        <w:t>cio de sesión</w:t>
      </w:r>
    </w:p>
    <w:p w14:paraId="60B9641B" w14:textId="784AA1EE" w:rsidR="00BC1973" w:rsidRDefault="00BC1973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Para registrarse, solo hace falta ingresar el número 1</w:t>
      </w:r>
      <w:r w:rsidR="002A3DDE">
        <w:rPr>
          <w:color w:val="auto"/>
          <w:sz w:val="32"/>
          <w:szCs w:val="32"/>
        </w:rPr>
        <w:t xml:space="preserve">, para luego ingresar tu nombre de usuario y una contraseña. </w:t>
      </w:r>
    </w:p>
    <w:p w14:paraId="57C52858" w14:textId="62332869" w:rsidR="002A3DDE" w:rsidRDefault="00007EEB" w:rsidP="00BC1973">
      <w:pPr>
        <w:rPr>
          <w:color w:val="auto"/>
          <w:sz w:val="32"/>
          <w:szCs w:val="32"/>
        </w:rPr>
      </w:pPr>
      <w:r w:rsidRPr="002A3DDE">
        <w:rPr>
          <w:noProof/>
          <w:color w:val="auto"/>
          <w:sz w:val="32"/>
          <w:szCs w:val="32"/>
        </w:rPr>
        <w:drawing>
          <wp:inline distT="0" distB="0" distL="0" distR="0" wp14:anchorId="3EA49EB6" wp14:editId="373B6159">
            <wp:extent cx="4803345" cy="301964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345" cy="30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09E1" w14:textId="301AEFAE" w:rsidR="002A3DDE" w:rsidRDefault="002A3DDE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>Para iniciar sesión, ingresamos el número 2. El programa te hará ingresar el nombre de usuario y la contraseña correspondiente.</w:t>
      </w:r>
    </w:p>
    <w:p w14:paraId="1469A47B" w14:textId="6F821472" w:rsidR="002A3DDE" w:rsidRDefault="002A3DDE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La tercera opción te lleva a salir del programa.</w:t>
      </w:r>
    </w:p>
    <w:p w14:paraId="6C575BA3" w14:textId="285373C7" w:rsidR="002A3DDE" w:rsidRDefault="002A3DDE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Si el inicio de sesión es exitoso, te llevará al menú principal.</w:t>
      </w:r>
    </w:p>
    <w:p w14:paraId="248D64AC" w14:textId="0AED9DD4" w:rsidR="002A3DDE" w:rsidRPr="002A3DDE" w:rsidRDefault="002A3DDE" w:rsidP="00BC1973">
      <w:pPr>
        <w:rPr>
          <w:color w:val="auto"/>
          <w:sz w:val="32"/>
          <w:szCs w:val="32"/>
        </w:rPr>
      </w:pPr>
      <w:r w:rsidRPr="002A3DDE">
        <w:rPr>
          <w:noProof/>
          <w:color w:val="auto"/>
          <w:sz w:val="32"/>
          <w:szCs w:val="32"/>
        </w:rPr>
        <w:drawing>
          <wp:inline distT="0" distB="0" distL="0" distR="0" wp14:anchorId="58CC94AC" wp14:editId="0ACE8C70">
            <wp:extent cx="4862684" cy="2809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289" cy="28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0B74" w14:textId="7132639B" w:rsidR="00383AF6" w:rsidRDefault="00383AF6" w:rsidP="00383AF6">
      <w:pPr>
        <w:rPr>
          <w:i/>
          <w:iCs/>
          <w:color w:val="835D00" w:themeColor="accent3" w:themeShade="80"/>
          <w:sz w:val="36"/>
          <w:szCs w:val="36"/>
        </w:rPr>
      </w:pPr>
      <w:r>
        <w:rPr>
          <w:i/>
          <w:iCs/>
          <w:color w:val="835D00" w:themeColor="accent3" w:themeShade="80"/>
          <w:sz w:val="36"/>
          <w:szCs w:val="36"/>
        </w:rPr>
        <w:t>Crear caja</w:t>
      </w:r>
    </w:p>
    <w:p w14:paraId="103F37D6" w14:textId="1C3145AE" w:rsidR="00383AF6" w:rsidRDefault="00383AF6" w:rsidP="00383AF6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Para crear una caja, ingresamos el número 1. Esto nos </w:t>
      </w:r>
      <w:r w:rsidR="003F45E2">
        <w:rPr>
          <w:color w:val="auto"/>
          <w:sz w:val="32"/>
          <w:szCs w:val="32"/>
        </w:rPr>
        <w:t>llevará a elegir el tipo de caja y luego un nombre. Este nombre es lo que nos ayudará a identificarlo.</w:t>
      </w:r>
    </w:p>
    <w:p w14:paraId="6847F5C5" w14:textId="199FA2B2" w:rsidR="003F45E2" w:rsidRDefault="003F45E2" w:rsidP="00383AF6">
      <w:pPr>
        <w:rPr>
          <w:color w:val="auto"/>
          <w:sz w:val="32"/>
          <w:szCs w:val="32"/>
        </w:rPr>
      </w:pPr>
      <w:r w:rsidRPr="003F45E2">
        <w:rPr>
          <w:noProof/>
          <w:color w:val="auto"/>
          <w:sz w:val="32"/>
          <w:szCs w:val="32"/>
        </w:rPr>
        <w:drawing>
          <wp:inline distT="0" distB="0" distL="0" distR="0" wp14:anchorId="56DEC2F0" wp14:editId="469F7E68">
            <wp:extent cx="3543300" cy="24859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5C12" w14:textId="2930083F" w:rsidR="003F45E2" w:rsidRDefault="003F45E2" w:rsidP="003F45E2">
      <w:pPr>
        <w:rPr>
          <w:i/>
          <w:iCs/>
          <w:color w:val="835D00" w:themeColor="accent3" w:themeShade="80"/>
          <w:sz w:val="36"/>
          <w:szCs w:val="36"/>
        </w:rPr>
      </w:pPr>
      <w:r>
        <w:rPr>
          <w:i/>
          <w:iCs/>
          <w:color w:val="835D00" w:themeColor="accent3" w:themeShade="80"/>
          <w:sz w:val="36"/>
          <w:szCs w:val="36"/>
        </w:rPr>
        <w:lastRenderedPageBreak/>
        <w:t>Borrar caja</w:t>
      </w:r>
    </w:p>
    <w:p w14:paraId="015A8F26" w14:textId="14CE89F3" w:rsidR="003F45E2" w:rsidRDefault="003F45E2" w:rsidP="003F45E2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La opción dos permite borrar una caja. Dentro de la opción, se debe agregar el tipo de caja y el nombre, para borrarlo automáticamente.</w:t>
      </w:r>
    </w:p>
    <w:p w14:paraId="528EF9FB" w14:textId="123FEABF" w:rsidR="003F45E2" w:rsidRDefault="003F45E2" w:rsidP="003F45E2">
      <w:pPr>
        <w:rPr>
          <w:color w:val="auto"/>
          <w:sz w:val="32"/>
          <w:szCs w:val="32"/>
        </w:rPr>
      </w:pPr>
      <w:r w:rsidRPr="003F45E2">
        <w:rPr>
          <w:noProof/>
          <w:color w:val="auto"/>
          <w:sz w:val="32"/>
          <w:szCs w:val="32"/>
        </w:rPr>
        <w:drawing>
          <wp:inline distT="0" distB="0" distL="0" distR="0" wp14:anchorId="1DD17D48" wp14:editId="3AD82CEA">
            <wp:extent cx="3276600" cy="2363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698" cy="2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9F08" w14:textId="6B3EF518" w:rsidR="003F45E2" w:rsidRDefault="003F45E2" w:rsidP="003F45E2">
      <w:pPr>
        <w:rPr>
          <w:i/>
          <w:iCs/>
          <w:color w:val="835D00" w:themeColor="accent3" w:themeShade="80"/>
          <w:sz w:val="36"/>
          <w:szCs w:val="36"/>
        </w:rPr>
      </w:pPr>
      <w:r>
        <w:rPr>
          <w:i/>
          <w:iCs/>
          <w:color w:val="835D00" w:themeColor="accent3" w:themeShade="80"/>
          <w:sz w:val="36"/>
          <w:szCs w:val="36"/>
        </w:rPr>
        <w:t>Agregar elementos</w:t>
      </w:r>
    </w:p>
    <w:p w14:paraId="7520B850" w14:textId="1C3BD061" w:rsidR="002A3DDE" w:rsidRDefault="003F45E2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Para empezar a poner cosas en nuestras cajas virtuales, debemos ir a la opción tres “Modificar caja”, donde nuevamente se pide el tipo y el nombre de la caja.</w:t>
      </w:r>
    </w:p>
    <w:p w14:paraId="3DB5D6FB" w14:textId="415C8108" w:rsidR="003F45E2" w:rsidRDefault="003F45E2" w:rsidP="00BC1973">
      <w:pPr>
        <w:rPr>
          <w:color w:val="auto"/>
          <w:sz w:val="32"/>
          <w:szCs w:val="32"/>
        </w:rPr>
      </w:pPr>
      <w:r w:rsidRPr="003F45E2">
        <w:rPr>
          <w:noProof/>
          <w:color w:val="auto"/>
          <w:sz w:val="32"/>
          <w:szCs w:val="32"/>
        </w:rPr>
        <w:drawing>
          <wp:inline distT="0" distB="0" distL="0" distR="0" wp14:anchorId="59E9FBE2" wp14:editId="739F4D11">
            <wp:extent cx="3810000" cy="136251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07"/>
                    <a:stretch/>
                  </pic:blipFill>
                  <pic:spPr bwMode="auto">
                    <a:xfrm>
                      <a:off x="0" y="0"/>
                      <a:ext cx="3819340" cy="136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EF37D" w14:textId="24025B33" w:rsidR="003F45E2" w:rsidRDefault="003F45E2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Si el nombre de la caja es correcto, aparecerá el siguiente menú:</w:t>
      </w:r>
    </w:p>
    <w:p w14:paraId="09716A87" w14:textId="67FCCEDC" w:rsidR="003F45E2" w:rsidRDefault="003F45E2" w:rsidP="00BC1973">
      <w:pPr>
        <w:rPr>
          <w:color w:val="auto"/>
          <w:sz w:val="32"/>
          <w:szCs w:val="32"/>
        </w:rPr>
      </w:pPr>
      <w:r w:rsidRPr="003F45E2">
        <w:rPr>
          <w:noProof/>
          <w:color w:val="auto"/>
          <w:sz w:val="32"/>
          <w:szCs w:val="32"/>
        </w:rPr>
        <w:drawing>
          <wp:inline distT="0" distB="0" distL="0" distR="0" wp14:anchorId="74AC948C" wp14:editId="4D08DC6B">
            <wp:extent cx="2228850" cy="1103606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05" cy="11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AD87" w14:textId="34788778" w:rsidR="003F45E2" w:rsidRDefault="003F45E2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>Ingresamos elementos con la opción 1. Esta vez, tendremos que ingresar la cantidad de elementos que queremos meter a la caja.</w:t>
      </w:r>
    </w:p>
    <w:p w14:paraId="0EF1C8AF" w14:textId="46E29ED2" w:rsidR="00CB045E" w:rsidRDefault="00CB045E" w:rsidP="00BC1973">
      <w:pPr>
        <w:rPr>
          <w:color w:val="auto"/>
          <w:sz w:val="32"/>
          <w:szCs w:val="32"/>
        </w:rPr>
      </w:pPr>
      <w:r w:rsidRPr="00CB045E">
        <w:rPr>
          <w:noProof/>
          <w:color w:val="auto"/>
          <w:sz w:val="32"/>
          <w:szCs w:val="32"/>
        </w:rPr>
        <w:drawing>
          <wp:inline distT="0" distB="0" distL="0" distR="0" wp14:anchorId="5F53A02B" wp14:editId="26347E6B">
            <wp:extent cx="3877216" cy="99073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0DB" w14:textId="7877AA33" w:rsidR="00CB045E" w:rsidRDefault="00CB045E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Nota: no se pueden ingresar más de 15 elementos al mismo tiempo, por lo que ingresaremos 4 elementos.</w:t>
      </w:r>
    </w:p>
    <w:p w14:paraId="21C95161" w14:textId="198FA7D8" w:rsidR="00CB045E" w:rsidRDefault="00CB045E" w:rsidP="00BC1973">
      <w:pPr>
        <w:rPr>
          <w:color w:val="auto"/>
          <w:sz w:val="32"/>
          <w:szCs w:val="32"/>
        </w:rPr>
      </w:pPr>
      <w:r w:rsidRPr="00CB045E">
        <w:rPr>
          <w:noProof/>
          <w:color w:val="auto"/>
          <w:sz w:val="32"/>
          <w:szCs w:val="32"/>
        </w:rPr>
        <w:drawing>
          <wp:inline distT="0" distB="0" distL="0" distR="0" wp14:anchorId="20C4AE17" wp14:editId="345770D0">
            <wp:extent cx="3515216" cy="170521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B980" w14:textId="641EA162" w:rsidR="00CB045E" w:rsidRDefault="005C4751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Ahora, iremos a la opción 2 ya que las botas no entran en la caja, por lo que las pondré en otra. Lo único que pedirá es el nombre del elemento.</w:t>
      </w:r>
    </w:p>
    <w:p w14:paraId="06221488" w14:textId="1D60B24B" w:rsidR="005C4751" w:rsidRDefault="005C4751" w:rsidP="00BC1973">
      <w:pPr>
        <w:rPr>
          <w:color w:val="auto"/>
          <w:sz w:val="32"/>
          <w:szCs w:val="32"/>
        </w:rPr>
      </w:pPr>
      <w:r w:rsidRPr="005C4751">
        <w:rPr>
          <w:noProof/>
          <w:color w:val="auto"/>
          <w:sz w:val="32"/>
          <w:szCs w:val="32"/>
        </w:rPr>
        <w:drawing>
          <wp:inline distT="0" distB="0" distL="0" distR="0" wp14:anchorId="7A93BB3A" wp14:editId="766BB737">
            <wp:extent cx="3457575" cy="1523894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618" cy="15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9DB9" w14:textId="0FB36DA9" w:rsidR="005C4751" w:rsidRDefault="005C4751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La opción 3 te permite volver al menú anterior.</w:t>
      </w:r>
    </w:p>
    <w:p w14:paraId="41A6FEDF" w14:textId="0B45D88D" w:rsidR="005C4751" w:rsidRDefault="005C4751" w:rsidP="005C4751">
      <w:pPr>
        <w:rPr>
          <w:i/>
          <w:iCs/>
          <w:color w:val="835D00" w:themeColor="accent3" w:themeShade="80"/>
          <w:sz w:val="36"/>
          <w:szCs w:val="36"/>
        </w:rPr>
      </w:pPr>
      <w:r>
        <w:rPr>
          <w:i/>
          <w:iCs/>
          <w:color w:val="835D00" w:themeColor="accent3" w:themeShade="80"/>
          <w:sz w:val="36"/>
          <w:szCs w:val="36"/>
        </w:rPr>
        <w:t>Mirar interior</w:t>
      </w:r>
    </w:p>
    <w:p w14:paraId="03BD7B36" w14:textId="41C3200D" w:rsidR="00CB045E" w:rsidRDefault="005C4751" w:rsidP="00BC1973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lastRenderedPageBreak/>
        <w:t>Los elementos los podemos ver con la opción 4</w:t>
      </w:r>
      <w:r w:rsidR="00901052">
        <w:rPr>
          <w:color w:val="auto"/>
          <w:sz w:val="32"/>
          <w:szCs w:val="32"/>
        </w:rPr>
        <w:t>. Con solo ingresar el tipo y el nombre de la caja podemos ver lo que hay adentro.</w:t>
      </w:r>
    </w:p>
    <w:p w14:paraId="5C3752F8" w14:textId="400D6652" w:rsidR="00901052" w:rsidRDefault="00901052" w:rsidP="00BC1973">
      <w:pPr>
        <w:rPr>
          <w:color w:val="auto"/>
          <w:sz w:val="32"/>
          <w:szCs w:val="32"/>
        </w:rPr>
      </w:pPr>
      <w:r w:rsidRPr="00901052">
        <w:rPr>
          <w:noProof/>
          <w:color w:val="auto"/>
          <w:sz w:val="32"/>
          <w:szCs w:val="32"/>
        </w:rPr>
        <w:drawing>
          <wp:inline distT="0" distB="0" distL="0" distR="0" wp14:anchorId="504919C8" wp14:editId="0D35D286">
            <wp:extent cx="2800350" cy="2809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00"/>
                    <a:stretch/>
                  </pic:blipFill>
                  <pic:spPr bwMode="auto">
                    <a:xfrm>
                      <a:off x="0" y="0"/>
                      <a:ext cx="2800741" cy="28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7851B" w14:textId="4FC212E7" w:rsidR="00901052" w:rsidRDefault="00901052" w:rsidP="00901052">
      <w:pPr>
        <w:rPr>
          <w:i/>
          <w:iCs/>
          <w:color w:val="835D00" w:themeColor="accent3" w:themeShade="80"/>
          <w:sz w:val="36"/>
          <w:szCs w:val="36"/>
        </w:rPr>
      </w:pPr>
      <w:r>
        <w:rPr>
          <w:i/>
          <w:iCs/>
          <w:color w:val="835D00" w:themeColor="accent3" w:themeShade="80"/>
          <w:sz w:val="36"/>
          <w:szCs w:val="36"/>
        </w:rPr>
        <w:t>Mirar todas las cajas</w:t>
      </w:r>
    </w:p>
    <w:p w14:paraId="45BB7B2D" w14:textId="4471434A" w:rsidR="00901052" w:rsidRDefault="00901052" w:rsidP="00901052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En esta opción, no debemos hacer nada más que apretar el número 5. Así, también podemos observar cómo se guardan el nombre de las cajas.</w:t>
      </w:r>
    </w:p>
    <w:p w14:paraId="70275A70" w14:textId="482F54D6" w:rsidR="00901052" w:rsidRDefault="00901052" w:rsidP="00901052">
      <w:pPr>
        <w:rPr>
          <w:color w:val="auto"/>
          <w:sz w:val="32"/>
          <w:szCs w:val="32"/>
        </w:rPr>
      </w:pPr>
      <w:r w:rsidRPr="00901052">
        <w:rPr>
          <w:noProof/>
          <w:color w:val="auto"/>
          <w:sz w:val="32"/>
          <w:szCs w:val="32"/>
        </w:rPr>
        <w:drawing>
          <wp:inline distT="0" distB="0" distL="0" distR="0" wp14:anchorId="7CF53E42" wp14:editId="4CA3736F">
            <wp:extent cx="2986600" cy="254317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3403" cy="254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5F3F" w14:textId="29A61ED8" w:rsidR="00901052" w:rsidRPr="00901052" w:rsidRDefault="00901052" w:rsidP="00901052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Para salir de ese menú, solo pulsamos el 6, que nos llevará nuevamente al registro e inicio de sesión.</w:t>
      </w:r>
    </w:p>
    <w:sectPr w:rsidR="00901052" w:rsidRPr="00901052" w:rsidSect="0089714F">
      <w:footerReference w:type="default" r:id="rId2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1E48" w14:textId="77777777" w:rsidR="00BE1BFA" w:rsidRDefault="00BE1BFA" w:rsidP="00C6554A">
      <w:pPr>
        <w:spacing w:before="0" w:after="0" w:line="240" w:lineRule="auto"/>
      </w:pPr>
      <w:r>
        <w:separator/>
      </w:r>
    </w:p>
  </w:endnote>
  <w:endnote w:type="continuationSeparator" w:id="0">
    <w:p w14:paraId="1C719FBB" w14:textId="77777777" w:rsidR="00BE1BFA" w:rsidRDefault="00BE1BF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3A26" w14:textId="6CE548A9" w:rsidR="002163EE" w:rsidRDefault="00000000" w:rsidP="00BC1973">
    <w:pPr>
      <w:pStyle w:val="Piedepgina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C181" w14:textId="77777777" w:rsidR="00BE1BFA" w:rsidRDefault="00BE1BF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56A463D" w14:textId="77777777" w:rsidR="00BE1BFA" w:rsidRDefault="00BE1BF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1C40FA"/>
    <w:multiLevelType w:val="hybridMultilevel"/>
    <w:tmpl w:val="144C214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E8255E"/>
    <w:multiLevelType w:val="hybridMultilevel"/>
    <w:tmpl w:val="4E2435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6846BB"/>
    <w:multiLevelType w:val="hybridMultilevel"/>
    <w:tmpl w:val="4E24358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8379524">
    <w:abstractNumId w:val="9"/>
  </w:num>
  <w:num w:numId="2" w16cid:durableId="1749034865">
    <w:abstractNumId w:val="8"/>
  </w:num>
  <w:num w:numId="3" w16cid:durableId="1153988965">
    <w:abstractNumId w:val="8"/>
  </w:num>
  <w:num w:numId="4" w16cid:durableId="723455549">
    <w:abstractNumId w:val="9"/>
  </w:num>
  <w:num w:numId="5" w16cid:durableId="1876427261">
    <w:abstractNumId w:val="13"/>
  </w:num>
  <w:num w:numId="6" w16cid:durableId="1622305244">
    <w:abstractNumId w:val="10"/>
  </w:num>
  <w:num w:numId="7" w16cid:durableId="2024017957">
    <w:abstractNumId w:val="11"/>
  </w:num>
  <w:num w:numId="8" w16cid:durableId="733820217">
    <w:abstractNumId w:val="7"/>
  </w:num>
  <w:num w:numId="9" w16cid:durableId="770779484">
    <w:abstractNumId w:val="6"/>
  </w:num>
  <w:num w:numId="10" w16cid:durableId="964434462">
    <w:abstractNumId w:val="5"/>
  </w:num>
  <w:num w:numId="11" w16cid:durableId="2142965518">
    <w:abstractNumId w:val="4"/>
  </w:num>
  <w:num w:numId="12" w16cid:durableId="1075008064">
    <w:abstractNumId w:val="3"/>
  </w:num>
  <w:num w:numId="13" w16cid:durableId="2132091782">
    <w:abstractNumId w:val="2"/>
  </w:num>
  <w:num w:numId="14" w16cid:durableId="1686134504">
    <w:abstractNumId w:val="1"/>
  </w:num>
  <w:num w:numId="15" w16cid:durableId="1784036898">
    <w:abstractNumId w:val="0"/>
  </w:num>
  <w:num w:numId="16" w16cid:durableId="831717589">
    <w:abstractNumId w:val="12"/>
  </w:num>
  <w:num w:numId="17" w16cid:durableId="150876659">
    <w:abstractNumId w:val="15"/>
  </w:num>
  <w:num w:numId="18" w16cid:durableId="12341940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93"/>
    <w:rsid w:val="00007EEB"/>
    <w:rsid w:val="00212F82"/>
    <w:rsid w:val="002554CD"/>
    <w:rsid w:val="00293B83"/>
    <w:rsid w:val="002A3DDE"/>
    <w:rsid w:val="002B4294"/>
    <w:rsid w:val="00333D0D"/>
    <w:rsid w:val="00383AF6"/>
    <w:rsid w:val="003D555A"/>
    <w:rsid w:val="003F45E2"/>
    <w:rsid w:val="004C049F"/>
    <w:rsid w:val="005000E2"/>
    <w:rsid w:val="0051785D"/>
    <w:rsid w:val="005C4751"/>
    <w:rsid w:val="006A3CE7"/>
    <w:rsid w:val="0089714F"/>
    <w:rsid w:val="008E6C91"/>
    <w:rsid w:val="00901052"/>
    <w:rsid w:val="00925A93"/>
    <w:rsid w:val="009679B1"/>
    <w:rsid w:val="00986062"/>
    <w:rsid w:val="00AD36A7"/>
    <w:rsid w:val="00BC1973"/>
    <w:rsid w:val="00BE1BFA"/>
    <w:rsid w:val="00C6554A"/>
    <w:rsid w:val="00CB045E"/>
    <w:rsid w:val="00CB070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0CB53"/>
  <w15:chartTrackingRefBased/>
  <w15:docId w15:val="{45E3EF72-20E3-40EC-A673-F968E7BE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052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2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a%20Herrera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28F0-8BC1-451F-ABDD-8110B8ED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84</TotalTime>
  <Pages>8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Herrera</dc:creator>
  <cp:keywords/>
  <dc:description/>
  <cp:lastModifiedBy>Natalia Herrera</cp:lastModifiedBy>
  <cp:revision>6</cp:revision>
  <dcterms:created xsi:type="dcterms:W3CDTF">2022-11-27T15:08:00Z</dcterms:created>
  <dcterms:modified xsi:type="dcterms:W3CDTF">2022-11-27T19:44:00Z</dcterms:modified>
</cp:coreProperties>
</file>