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b1c1d"/>
          <w:sz w:val="34"/>
          <w:szCs w:val="34"/>
        </w:rPr>
      </w:pPr>
      <w:bookmarkStart w:colFirst="0" w:colLast="0" w:name="_heading=h.jm8ozx54d6xt" w:id="0"/>
      <w:bookmarkEnd w:id="0"/>
      <w:r w:rsidDel="00000000" w:rsidR="00000000" w:rsidRPr="00000000">
        <w:rPr>
          <w:rFonts w:ascii="Arial" w:cs="Arial" w:eastAsia="Arial" w:hAnsi="Arial"/>
          <w:color w:val="1b1c1d"/>
          <w:sz w:val="34"/>
          <w:szCs w:val="34"/>
          <w:rtl w:val="0"/>
        </w:rPr>
        <w:t xml:space="preserve">Lesson 7: Scikit-Learn and PyTorch Quiz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b1c1d"/>
          <w:sz w:val="26"/>
          <w:szCs w:val="26"/>
        </w:rPr>
      </w:pPr>
      <w:bookmarkStart w:colFirst="0" w:colLast="0" w:name="_heading=h.35zijpf0yixu" w:id="1"/>
      <w:bookmarkEnd w:id="1"/>
      <w:r w:rsidDel="00000000" w:rsidR="00000000" w:rsidRPr="00000000">
        <w:rPr>
          <w:rFonts w:ascii="Arial" w:cs="Arial" w:eastAsia="Arial" w:hAnsi="Arial"/>
          <w:color w:val="1b1c1d"/>
          <w:sz w:val="26"/>
          <w:szCs w:val="26"/>
          <w:rtl w:val="0"/>
        </w:rPr>
        <w:t xml:space="preserve">Multiple Choice Questions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Scikit-Learn primarily known for?</w:t>
        <w:br w:type="textWrapping"/>
        <w:t xml:space="preserve">a) A library for data visualization.</w:t>
        <w:br w:type="textWrapping"/>
        <w:t xml:space="preserve">b) A popular library for implementing machine learning algorithms.</w:t>
        <w:br w:type="textWrapping"/>
        <w:t xml:space="preserve">c) A framework for web development.</w:t>
        <w:br w:type="textWrapping"/>
        <w:t xml:space="preserve">d) A tool for deep learning model deployment.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In Scikit-Learn, how is data typically structured for machine learning models?</w:t>
        <w:br w:type="textWrapping"/>
        <w:t xml:space="preserve">a) As a one-dimensional list.</w:t>
        <w:br w:type="textWrapping"/>
        <w:t xml:space="preserve">b) As a table (two-dimensional array) where rows are observations and columns are features.</w:t>
        <w:br w:type="textWrapping"/>
        <w:t xml:space="preserve">c) As a nested dictionary.</w:t>
        <w:br w:type="textWrapping"/>
        <w:t xml:space="preserve">d) As a graph structure.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of the following is a key characteristic of Scikit-Learn's API?</w:t>
        <w:br w:type="textWrapping"/>
        <w:t xml:space="preserve">a) It is highly inconsistent across different models.</w:t>
        <w:br w:type="textWrapping"/>
        <w:t xml:space="preserve">b) It requires manual implementation of algorithms.</w:t>
        <w:br w:type="textWrapping"/>
        <w:t xml:space="preserve">c) It offers an intuitive and consistent interface for various models.</w:t>
        <w:br w:type="textWrapping"/>
        <w:t xml:space="preserve">d) It is primarily designed for deep learning.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does an "Estimator" in Scikit-Learn refer to?</w:t>
        <w:br w:type="textWrapping"/>
        <w:t xml:space="preserve">a) A function used for data cleaning.</w:t>
        <w:br w:type="textWrapping"/>
        <w:t xml:space="preserve">b) An object that learns from data (e.g., a classification or regression model).</w:t>
        <w:br w:type="textWrapping"/>
        <w:t xml:space="preserve">c) A utility for loading datasets.</w:t>
        <w:br w:type="textWrapping"/>
        <w:t xml:space="preserve">d) A method for evaluating model performance.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a "feature matrix" in Scikit-Learn terminology?</w:t>
        <w:br w:type="textWrapping"/>
        <w:t xml:space="preserve">a) A vector containing the target labels.</w:t>
        <w:br w:type="textWrapping"/>
        <w:t xml:space="preserve">b) A 2D array where rows represent individual samples and columns represent features.</w:t>
        <w:br w:type="textWrapping"/>
        <w:t xml:space="preserve">c) A list of model parameters.</w:t>
        <w:br w:type="textWrapping"/>
        <w:t xml:space="preserve">d) A measure of model accuracy.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of the following is an alternative machine learning framework to PyTorch, as mentioned in the notebooks?</w:t>
        <w:br w:type="textWrapping"/>
        <w:t xml:space="preserve">a) NumPy</w:t>
        <w:br w:type="textWrapping"/>
        <w:t xml:space="preserve">b) Pandas</w:t>
        <w:br w:type="textWrapping"/>
        <w:t xml:space="preserve">c) TensorFlow</w:t>
        <w:br w:type="textWrapping"/>
        <w:t xml:space="preserve">d) Matplotlib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the fundamental data structure in PyTorch?</w:t>
        <w:br w:type="textWrapping"/>
        <w:t xml:space="preserve">a) DataFrame</w:t>
        <w:br w:type="textWrapping"/>
        <w:t xml:space="preserve">b) Array</w:t>
        <w:br w:type="textWrapping"/>
        <w:t xml:space="preserve">c) Tensor</w:t>
        <w:br w:type="textWrapping"/>
        <w:t xml:space="preserve">d) List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the primary purpose of the autograd package in PyTorch?</w:t>
        <w:br w:type="textWrapping"/>
        <w:t xml:space="preserve">a) To automatically optimize code for faster execution.</w:t>
        <w:br w:type="textWrapping"/>
        <w:t xml:space="preserve">b) To automatically differentiate all operations on Tensors, enabling backpropagation.</w:t>
        <w:br w:type="textWrapping"/>
        <w:t xml:space="preserve">c) To automatically handle data loading and preprocessing.</w:t>
        <w:br w:type="textWrapping"/>
        <w:t xml:space="preserve">d) To automatically select the best model for a given dataset.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If x.requires_grad = True for a PyTorch Tensor x, what does this imply?</w:t>
        <w:br w:type="textWrapping"/>
        <w:t xml:space="preserve">a) The Tensor x can only be used for inference, not training.</w:t>
        <w:br w:type="textWrapping"/>
        <w:t xml:space="preserve">b) Gradients will be computed for x during the backward pass.</w:t>
        <w:br w:type="textWrapping"/>
        <w:t xml:space="preserve">c) The Tensor x is stored on the GPU.</w:t>
        <w:br w:type="textWrapping"/>
        <w:t xml:space="preserve">d) The Tensor x is immutable.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torch.nn.Module primarily used for in PyTorch?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a) Defining optimization algorithms.</w:t>
        <w:br w:type="textWrapping"/>
        <w:t xml:space="preserve">b) Representing neural network layers and models.</w:t>
        <w:br w:type="textWrapping"/>
        <w:t xml:space="preserve">c) Performing tensor operations.</w:t>
        <w:br w:type="textWrapping"/>
        <w:t xml:space="preserve">d) Visualizing training progress.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the role of an "optimizer" in a PyTorch neural network training process?</w:t>
        <w:br w:type="textWrapping"/>
        <w:t xml:space="preserve">a) To define the network architecture.</w:t>
        <w:br w:type="textWrapping"/>
        <w:t xml:space="preserve">b) To calculate the loss between predictions and true labels.</w:t>
        <w:br w:type="textWrapping"/>
        <w:t xml:space="preserve">c) To update the model's parameters based on gradients to minimize the loss.</w:t>
        <w:br w:type="textWrapping"/>
        <w:t xml:space="preserve">d) To load and preprocess the training data.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function is used to convert a PyTorch Tensor to a NumPy array?</w:t>
        <w:br w:type="textWrapping"/>
        <w:t xml:space="preserve">a) tensor.to_numpy()</w:t>
        <w:br w:type="textWrapping"/>
        <w:t xml:space="preserve">b) tensor.detach().numpy()</w:t>
        <w:br w:type="textWrapping"/>
        <w:t xml:space="preserve">c) numpy(tensor)</w:t>
        <w:br w:type="textWrapping"/>
        <w:t xml:space="preserve">d) tensor.as_array()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In machine learning, what does the "target vector" (or "response vector") typically represent?</w:t>
        <w:br w:type="textWrapping"/>
        <w:t xml:space="preserve">a) The input features for a model.</w:t>
        <w:br w:type="textWrapping"/>
        <w:t xml:space="preserve">b) The labels or dependent variables that the model aims to predict.</w:t>
        <w:br w:type="textWrapping"/>
        <w:t xml:space="preserve">c) The performance metrics of the model.</w:t>
        <w:br w:type="textWrapping"/>
        <w:t xml:space="preserve">d) The unique identifiers for each data point.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does the fit() method do in Scikit-Learn's Estimator API?</w:t>
        <w:br w:type="textWrapping"/>
        <w:t xml:space="preserve">a) It applies the learned model to new data.</w:t>
        <w:br w:type="textWrapping"/>
        <w:t xml:space="preserve">b) It transforms the data into a new representation.</w:t>
        <w:br w:type="textWrapping"/>
        <w:t xml:space="preserve">c) It trains the model using the provided training data.</w:t>
        <w:br w:type="textWrapping"/>
        <w:t xml:space="preserve">d) It evaluates the model's performance.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one of the key benefits of using TensorBoard with PyTorch?</w:t>
        <w:br w:type="textWrapping"/>
        <w:t xml:space="preserve">a) It automates model deployment.</w:t>
        <w:br w:type="textWrapping"/>
        <w:t xml:space="preserve">b) It helps visualize training progress and identify issues like overfitting.</w:t>
        <w:br w:type="textWrapping"/>
        <w:t xml:space="preserve">c) It performs automatic hyperparameter tuning.</w:t>
        <w:br w:type="textWrapping"/>
        <w:t xml:space="preserve">d) It converts PyTorch models to other frameworks.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b1c1d"/>
          <w:sz w:val="26"/>
          <w:szCs w:val="26"/>
        </w:rPr>
      </w:pPr>
      <w:bookmarkStart w:colFirst="0" w:colLast="0" w:name="_heading=h.d46uci6din2" w:id="2"/>
      <w:bookmarkEnd w:id="2"/>
      <w:r w:rsidDel="00000000" w:rsidR="00000000" w:rsidRPr="00000000">
        <w:rPr>
          <w:rFonts w:ascii="Arial" w:cs="Arial" w:eastAsia="Arial" w:hAnsi="Arial"/>
          <w:color w:val="1b1c1d"/>
          <w:sz w:val="26"/>
          <w:szCs w:val="26"/>
          <w:rtl w:val="0"/>
        </w:rPr>
        <w:t xml:space="preserve">Short Answer Questions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Explain how data is represented in Scikit-Learn for machine learning tasks, distinguishing between the feature matrix and the target vector.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Describe the three primary steps (phases) in the life cycle of an Estimator object in Scikit-Learn when performing a supervised learning task.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a PyTorch Tensor, and how does it differ from a standard Python list or NumPy array in the context of deep learning?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Explain the concept of automatic differentiation (Autograd) in PyTorch. Why is it crucial for training neural networks?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Outline the basic training loop steps for a neural network in PyTorch, focusing on the forward pass, backward pass, and optimizer step.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DBM45ESHMty9z43NtQdf4NexEQ==">CgMxLjAyDmguam04b3p4NTRkNnh0Mg5oLjM1emlqcGYweWl4dTINaC5kNDZ1Y2k2ZGluMjgAciExSlFNQUNGaHJfdVY4R3Raemphckt1YUdYXzlPTzduRzc=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