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36" w:rsidRDefault="00942669" w:rsidP="00942669">
      <w:pPr>
        <w:pStyle w:val="1"/>
        <w:jc w:val="center"/>
      </w:pPr>
      <w:r>
        <w:rPr>
          <w:rFonts w:hint="eastAsia"/>
        </w:rPr>
        <w:t>相似</w:t>
      </w:r>
      <w:r>
        <w:t>度发现</w:t>
      </w:r>
    </w:p>
    <w:p w:rsidR="00942669" w:rsidRPr="00942669" w:rsidRDefault="00942669" w:rsidP="00EA4FFF">
      <w:pPr>
        <w:ind w:firstLine="420"/>
      </w:pPr>
      <w:r>
        <w:t>在大数据领域中，需要处理的数据一般是海量并且是高纬度的非结构化数据，怎么快速的从海量高纬度的数据中找到与某个数据最相似的数据或者多条数据以及成为一个难点。在低纬度的小数据集上，我们可以通过线性查找（</w:t>
      </w:r>
      <w:r>
        <w:t>Linear Search</w:t>
      </w:r>
      <w:r>
        <w:t>）就可以容易解决，但是如果是对海量高纬度的数据采用这样的查找，往往会非常耗时，因此为了解决这一个问题，我们需要采用一些类似索引的技术来加快查找过程，通常这类技术称为最近邻查找（</w:t>
      </w:r>
      <w:r>
        <w:t>Nearest  Neighbor,AN</w:t>
      </w:r>
      <w:r>
        <w:t>），例如</w:t>
      </w:r>
      <w:r>
        <w:t>K-d tree</w:t>
      </w:r>
      <w:r>
        <w:t>；或近似最近邻查找（</w:t>
      </w:r>
      <w:r>
        <w:t>Approximate Nearest  Neighbor, ANN</w:t>
      </w:r>
      <w:r>
        <w:t>），例如</w:t>
      </w:r>
      <w:r>
        <w:t>K-d tree with BBF, Randomized Kd-trees, Hierarchical K-means Tree</w:t>
      </w:r>
      <w:r>
        <w:t>。而</w:t>
      </w:r>
      <w:r>
        <w:t>LSH</w:t>
      </w:r>
      <w:r>
        <w:t>是</w:t>
      </w:r>
      <w:r>
        <w:t>ANN</w:t>
      </w:r>
      <w:r>
        <w:t>中的一类方法。</w:t>
      </w:r>
    </w:p>
    <w:p w:rsidR="00942669" w:rsidRDefault="00904C19" w:rsidP="00942669">
      <w:pPr>
        <w:pStyle w:val="2"/>
      </w:pPr>
      <w:bookmarkStart w:id="0" w:name="_GoBack"/>
      <w:bookmarkEnd w:id="0"/>
      <w:r>
        <w:t>算法流程</w:t>
      </w:r>
    </w:p>
    <w:p w:rsidR="00942669" w:rsidRDefault="00942669" w:rsidP="00EA4FFF">
      <w:pPr>
        <w:ind w:firstLine="420"/>
      </w:pPr>
      <w:r>
        <w:t>在做相似度查询时，选择一个合适的距离公式是第一步，也是关键性一步。一般选择依据</w:t>
      </w:r>
      <w:r>
        <w:rPr>
          <w:rFonts w:hint="eastAsia"/>
        </w:rPr>
        <w:t>多种</w:t>
      </w:r>
      <w:r>
        <w:t>多样，其中一种依据就是数量的格式，距离公式一般有如下几种。</w:t>
      </w:r>
    </w:p>
    <w:p w:rsidR="00942669" w:rsidRDefault="00942669" w:rsidP="003C4406">
      <w:pPr>
        <w:pStyle w:val="4"/>
      </w:pPr>
      <w:r>
        <w:rPr>
          <w:rFonts w:hint="eastAsia"/>
        </w:rPr>
        <w:t>欧式</w:t>
      </w:r>
      <w:r>
        <w:t>距离</w:t>
      </w:r>
    </w:p>
    <w:p w:rsidR="00942669" w:rsidRDefault="00942669" w:rsidP="00E65C33">
      <w:pPr>
        <w:ind w:firstLine="420"/>
      </w:pPr>
      <w:r>
        <w:t>在</w:t>
      </w:r>
      <w:r w:rsidRPr="00942669">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525241449" r:id="rId9"/>
        </w:object>
      </w:r>
      <w:r>
        <w:t>纬欧式空间中，每个点是一个</w:t>
      </w:r>
      <w:r w:rsidRPr="00942669">
        <w:rPr>
          <w:position w:val="-6"/>
        </w:rPr>
        <w:object w:dxaOrig="200" w:dyaOrig="220">
          <v:shape id="_x0000_i1026" type="#_x0000_t75" style="width:9.75pt;height:11.25pt" o:ole="">
            <v:imagedata r:id="rId10" o:title=""/>
          </v:shape>
          <o:OLEObject Type="Embed" ProgID="Equation.DSMT4" ShapeID="_x0000_i1026" DrawAspect="Content" ObjectID="_1525241450" r:id="rId11"/>
        </w:object>
      </w:r>
      <w:r>
        <w:t>纬实数向量。在该空间中的传统的距离度量其实就是</w:t>
      </w:r>
      <w:r w:rsidR="00F259F4" w:rsidRPr="00F259F4">
        <w:rPr>
          <w:position w:val="-12"/>
        </w:rPr>
        <w:object w:dxaOrig="279" w:dyaOrig="360">
          <v:shape id="_x0000_i1027" type="#_x0000_t75" style="width:14.25pt;height:18pt" o:ole="">
            <v:imagedata r:id="rId12" o:title=""/>
          </v:shape>
          <o:OLEObject Type="Embed" ProgID="Equation.DSMT4" ShapeID="_x0000_i1027" DrawAspect="Content" ObjectID="_1525241451" r:id="rId13"/>
        </w:object>
      </w:r>
      <w:r w:rsidR="00F259F4">
        <w:t xml:space="preserve"> </w:t>
      </w:r>
      <w:r>
        <w:t>范式</w:t>
      </w:r>
      <w:r w:rsidR="00F259F4">
        <w:rPr>
          <w:rFonts w:hint="eastAsia"/>
        </w:rPr>
        <w:t>(</w:t>
      </w:r>
      <w:r w:rsidR="00F259F4" w:rsidRPr="00F259F4">
        <w:rPr>
          <w:position w:val="-12"/>
        </w:rPr>
        <w:object w:dxaOrig="1020" w:dyaOrig="360">
          <v:shape id="_x0000_i1028" type="#_x0000_t75" style="width:51pt;height:18pt" o:ole="">
            <v:imagedata r:id="rId14" o:title=""/>
          </v:shape>
          <o:OLEObject Type="Embed" ProgID="Equation.DSMT4" ShapeID="_x0000_i1028" DrawAspect="Content" ObjectID="_1525241452" r:id="rId15"/>
        </w:object>
      </w:r>
      <w:r w:rsidR="00F259F4">
        <w:t xml:space="preserve"> </w:t>
      </w:r>
      <w:r w:rsidR="00F259F4">
        <w:rPr>
          <w:rFonts w:hint="eastAsia"/>
        </w:rPr>
        <w:t>)</w:t>
      </w:r>
      <w:r>
        <w:t>，定义如下：</w:t>
      </w:r>
    </w:p>
    <w:p w:rsidR="00F259F4" w:rsidRDefault="00341F66" w:rsidP="00F259F4">
      <w:pPr>
        <w:jc w:val="center"/>
      </w:pPr>
      <w:r w:rsidRPr="00F259F4">
        <w:rPr>
          <w:position w:val="-30"/>
        </w:rPr>
        <w:object w:dxaOrig="5800" w:dyaOrig="760">
          <v:shape id="_x0000_i1029" type="#_x0000_t75" style="width:289.5pt;height:37.5pt" o:ole="">
            <v:imagedata r:id="rId16" o:title=""/>
          </v:shape>
          <o:OLEObject Type="Embed" ProgID="Equation.DSMT4" ShapeID="_x0000_i1029" DrawAspect="Content" ObjectID="_1525241453" r:id="rId17"/>
        </w:object>
      </w:r>
      <w:r w:rsidR="00F259F4">
        <w:t xml:space="preserve"> </w:t>
      </w:r>
    </w:p>
    <w:p w:rsidR="00F259F4" w:rsidRDefault="00F259F4" w:rsidP="00F259F4">
      <w:pPr>
        <w:jc w:val="left"/>
      </w:pPr>
      <w:r w:rsidRPr="00F259F4">
        <w:rPr>
          <w:position w:val="-12"/>
        </w:rPr>
        <w:object w:dxaOrig="260" w:dyaOrig="360">
          <v:shape id="_x0000_i1030" type="#_x0000_t75" style="width:12.75pt;height:18pt" o:ole="">
            <v:imagedata r:id="rId18" o:title=""/>
          </v:shape>
          <o:OLEObject Type="Embed" ProgID="Equation.DSMT4" ShapeID="_x0000_i1030" DrawAspect="Content" ObjectID="_1525241454" r:id="rId19"/>
        </w:object>
      </w:r>
      <w:r>
        <w:rPr>
          <w:rFonts w:hint="eastAsia"/>
        </w:rPr>
        <w:t>范式</w:t>
      </w:r>
      <w:r>
        <w:t>其实就是曼哈顿距离，</w:t>
      </w:r>
      <w:r>
        <w:rPr>
          <w:rFonts w:hint="eastAsia"/>
        </w:rPr>
        <w:t>如果</w:t>
      </w:r>
      <w:r>
        <w:t>是</w:t>
      </w:r>
      <w:r w:rsidRPr="00F259F4">
        <w:rPr>
          <w:position w:val="-12"/>
        </w:rPr>
        <w:object w:dxaOrig="279" w:dyaOrig="360">
          <v:shape id="_x0000_i1031" type="#_x0000_t75" style="width:14.25pt;height:18pt" o:ole="">
            <v:imagedata r:id="rId20" o:title=""/>
          </v:shape>
          <o:OLEObject Type="Embed" ProgID="Equation.DSMT4" ShapeID="_x0000_i1031" DrawAspect="Content" ObjectID="_1525241455" r:id="rId21"/>
        </w:object>
      </w:r>
      <w:r>
        <w:rPr>
          <w:rFonts w:hint="eastAsia"/>
        </w:rPr>
        <w:t>范式</w:t>
      </w:r>
      <w:r>
        <w:t>，那么公式如下：</w:t>
      </w:r>
    </w:p>
    <w:p w:rsidR="00F259F4" w:rsidRDefault="00341F66" w:rsidP="00F259F4">
      <w:pPr>
        <w:jc w:val="center"/>
      </w:pPr>
      <w:r w:rsidRPr="00F259F4">
        <w:rPr>
          <w:position w:val="-28"/>
        </w:rPr>
        <w:object w:dxaOrig="5440" w:dyaOrig="700">
          <v:shape id="_x0000_i1032" type="#_x0000_t75" style="width:272.25pt;height:35.25pt" o:ole="">
            <v:imagedata r:id="rId22" o:title=""/>
          </v:shape>
          <o:OLEObject Type="Embed" ProgID="Equation.DSMT4" ShapeID="_x0000_i1032" DrawAspect="Content" ObjectID="_1525241456" r:id="rId23"/>
        </w:object>
      </w:r>
    </w:p>
    <w:p w:rsidR="00F259F4" w:rsidRDefault="00F259F4" w:rsidP="003C4406">
      <w:pPr>
        <w:pStyle w:val="4"/>
      </w:pPr>
      <w:r>
        <w:rPr>
          <w:rFonts w:hint="eastAsia"/>
        </w:rPr>
        <w:t>Ja</w:t>
      </w:r>
      <w:r>
        <w:t>ccard</w:t>
      </w:r>
      <w:r>
        <w:rPr>
          <w:rFonts w:hint="eastAsia"/>
        </w:rPr>
        <w:t>距离</w:t>
      </w:r>
    </w:p>
    <w:p w:rsidR="00F259F4" w:rsidRDefault="00F259F4" w:rsidP="00063039">
      <w:pPr>
        <w:ind w:firstLine="420"/>
      </w:pPr>
      <w:r>
        <w:rPr>
          <w:rFonts w:hint="eastAsia"/>
        </w:rPr>
        <w:t>集合</w:t>
      </w:r>
      <w:r>
        <w:t>的</w:t>
      </w:r>
      <w:r>
        <w:t>Jaccard</w:t>
      </w:r>
      <w:r>
        <w:t>距离公式如下：</w:t>
      </w:r>
    </w:p>
    <w:p w:rsidR="00F259F4" w:rsidRDefault="00341F66" w:rsidP="00F259F4">
      <w:pPr>
        <w:jc w:val="center"/>
      </w:pPr>
      <w:r w:rsidRPr="00F259F4">
        <w:rPr>
          <w:position w:val="-10"/>
        </w:rPr>
        <w:object w:dxaOrig="3120" w:dyaOrig="320">
          <v:shape id="_x0000_i1033" type="#_x0000_t75" style="width:156pt;height:15.75pt" o:ole="">
            <v:imagedata r:id="rId24" o:title=""/>
          </v:shape>
          <o:OLEObject Type="Embed" ProgID="Equation.DSMT4" ShapeID="_x0000_i1033" DrawAspect="Content" ObjectID="_1525241457" r:id="rId25"/>
        </w:object>
      </w:r>
      <w:r w:rsidR="00F259F4">
        <w:t xml:space="preserve"> </w:t>
      </w:r>
    </w:p>
    <w:p w:rsidR="000360FB" w:rsidRDefault="000360FB" w:rsidP="000360FB">
      <w:r>
        <w:rPr>
          <w:rFonts w:hint="eastAsia"/>
        </w:rPr>
        <w:t>这里</w:t>
      </w:r>
      <w:r w:rsidRPr="000360FB">
        <w:rPr>
          <w:position w:val="-32"/>
        </w:rPr>
        <w:object w:dxaOrig="1939" w:dyaOrig="740">
          <v:shape id="_x0000_i1034" type="#_x0000_t75" style="width:96.75pt;height:36.75pt" o:ole="">
            <v:imagedata r:id="rId26" o:title=""/>
          </v:shape>
          <o:OLEObject Type="Embed" ProgID="Equation.DSMT4" ShapeID="_x0000_i1034" DrawAspect="Content" ObjectID="_1525241458" r:id="rId27"/>
        </w:object>
      </w:r>
      <w:r>
        <w:t xml:space="preserve"> </w:t>
      </w:r>
      <w:r w:rsidR="003C4406">
        <w:rPr>
          <w:rFonts w:hint="eastAsia"/>
        </w:rPr>
        <w:t>。</w:t>
      </w:r>
    </w:p>
    <w:p w:rsidR="000360FB" w:rsidRDefault="000360FB" w:rsidP="000360FB">
      <w:pPr>
        <w:jc w:val="center"/>
      </w:pPr>
      <w:r>
        <w:rPr>
          <w:noProof/>
        </w:rPr>
        <w:lastRenderedPageBreak/>
        <w:drawing>
          <wp:inline distT="0" distB="0" distL="0" distR="0" wp14:anchorId="49AD16C2" wp14:editId="73B080DC">
            <wp:extent cx="2677885" cy="19266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606" cy="1946631"/>
                    </a:xfrm>
                    <a:prstGeom prst="rect">
                      <a:avLst/>
                    </a:prstGeom>
                  </pic:spPr>
                </pic:pic>
              </a:graphicData>
            </a:graphic>
          </wp:inline>
        </w:drawing>
      </w:r>
    </w:p>
    <w:p w:rsidR="000360FB" w:rsidRDefault="000360FB" w:rsidP="000360FB">
      <w:pPr>
        <w:jc w:val="center"/>
      </w:pPr>
      <w:r>
        <w:rPr>
          <w:rFonts w:hint="eastAsia"/>
        </w:rPr>
        <w:t>图</w:t>
      </w:r>
      <w:r w:rsidR="00341F66">
        <w:rPr>
          <w:rFonts w:hint="eastAsia"/>
        </w:rPr>
        <w:t>4</w:t>
      </w:r>
      <w:r w:rsidR="00341F66">
        <w:t>-</w:t>
      </w:r>
      <w:r>
        <w:rPr>
          <w:rFonts w:hint="eastAsia"/>
        </w:rPr>
        <w:t xml:space="preserve">1 </w:t>
      </w:r>
      <w:r>
        <w:t>Jaccard</w:t>
      </w:r>
      <w:r>
        <w:t>相似度</w:t>
      </w:r>
      <w:r>
        <w:rPr>
          <w:rFonts w:hint="eastAsia"/>
        </w:rPr>
        <w:t>为</w:t>
      </w:r>
      <w:r>
        <w:rPr>
          <w:rFonts w:hint="eastAsia"/>
        </w:rPr>
        <w:t>3/8</w:t>
      </w:r>
      <w:r>
        <w:rPr>
          <w:rFonts w:hint="eastAsia"/>
        </w:rPr>
        <w:t>的</w:t>
      </w:r>
      <w:r>
        <w:t>两个集合</w:t>
      </w:r>
    </w:p>
    <w:p w:rsidR="000360FB" w:rsidRDefault="000360FB" w:rsidP="003C4406">
      <w:pPr>
        <w:pStyle w:val="4"/>
      </w:pPr>
      <w:r>
        <w:rPr>
          <w:rFonts w:hint="eastAsia"/>
        </w:rPr>
        <w:t>余弦</w:t>
      </w:r>
      <w:r>
        <w:t>距离</w:t>
      </w:r>
    </w:p>
    <w:p w:rsidR="000360FB" w:rsidRDefault="000360FB" w:rsidP="00063039">
      <w:pPr>
        <w:ind w:firstLine="420"/>
      </w:pPr>
      <w:r>
        <w:rPr>
          <w:rFonts w:hint="eastAsia"/>
        </w:rPr>
        <w:t>在</w:t>
      </w:r>
      <w:r>
        <w:t>有纬度的空间下，余弦距离才有意义，这</w:t>
      </w:r>
      <w:r>
        <w:rPr>
          <w:rFonts w:hint="eastAsia"/>
        </w:rPr>
        <w:t>些</w:t>
      </w:r>
      <w:r>
        <w:t>空间包括欧式空间</w:t>
      </w:r>
      <w:r>
        <w:rPr>
          <w:rFonts w:hint="eastAsia"/>
        </w:rPr>
        <w:t>及</w:t>
      </w:r>
      <w:r>
        <w:t>离散欧式空间，</w:t>
      </w:r>
      <w:r w:rsidR="002C30C1">
        <w:rPr>
          <w:rFonts w:hint="eastAsia"/>
        </w:rPr>
        <w:t>后者</w:t>
      </w:r>
      <w:r w:rsidR="002C30C1">
        <w:t>是的坐标是整数值或者布尔值表示的空间。在</w:t>
      </w:r>
      <w:r w:rsidR="002C30C1">
        <w:rPr>
          <w:rFonts w:hint="eastAsia"/>
        </w:rPr>
        <w:t>上述</w:t>
      </w:r>
      <w:r w:rsidR="002C30C1">
        <w:t>空间中</w:t>
      </w:r>
      <w:r w:rsidR="002C30C1">
        <w:rPr>
          <w:rFonts w:hint="eastAsia"/>
        </w:rPr>
        <w:t>的</w:t>
      </w:r>
      <w:r w:rsidR="002C30C1">
        <w:t>点</w:t>
      </w:r>
      <w:r w:rsidR="002C30C1">
        <w:rPr>
          <w:rFonts w:hint="eastAsia"/>
        </w:rPr>
        <w:t>是</w:t>
      </w:r>
      <w:r w:rsidR="002C30C1">
        <w:t>可以有</w:t>
      </w:r>
      <w:r w:rsidR="002C30C1">
        <w:rPr>
          <w:rFonts w:hint="eastAsia"/>
        </w:rPr>
        <w:t>方向</w:t>
      </w:r>
      <w:r w:rsidR="002C30C1">
        <w:t>的</w:t>
      </w:r>
      <w:r w:rsidR="002C30C1">
        <w:rPr>
          <w:rFonts w:hint="eastAsia"/>
        </w:rPr>
        <w:t>，</w:t>
      </w:r>
      <w:r w:rsidR="002C30C1">
        <w:t>那么两个点的距离就是点代表的向量的夹角，夹角的范围在</w:t>
      </w:r>
      <w:r w:rsidR="002C30C1" w:rsidRPr="002C30C1">
        <w:rPr>
          <w:position w:val="-6"/>
        </w:rPr>
        <w:object w:dxaOrig="820" w:dyaOrig="320">
          <v:shape id="_x0000_i1035" type="#_x0000_t75" style="width:41.25pt;height:15.75pt" o:ole="">
            <v:imagedata r:id="rId29" o:title=""/>
          </v:shape>
          <o:OLEObject Type="Embed" ProgID="Equation.DSMT4" ShapeID="_x0000_i1035" DrawAspect="Content" ObjectID="_1525241459" r:id="rId30"/>
        </w:object>
      </w:r>
      <w:r w:rsidR="002C30C1">
        <w:rPr>
          <w:rFonts w:hint="eastAsia"/>
        </w:rPr>
        <w:t>。</w:t>
      </w:r>
    </w:p>
    <w:p w:rsidR="002C30C1" w:rsidRDefault="002C30C1" w:rsidP="002C30C1">
      <w:pPr>
        <w:jc w:val="center"/>
      </w:pPr>
      <w:r>
        <w:rPr>
          <w:rFonts w:hint="eastAsia"/>
        </w:rPr>
        <w:t>比如</w:t>
      </w:r>
      <w:r>
        <w:t>向量分别是</w:t>
      </w:r>
      <w:r w:rsidRPr="002C30C1">
        <w:rPr>
          <w:position w:val="-10"/>
        </w:rPr>
        <w:object w:dxaOrig="2240" w:dyaOrig="320">
          <v:shape id="_x0000_i1036" type="#_x0000_t75" style="width:112.5pt;height:15.75pt" o:ole="">
            <v:imagedata r:id="rId31" o:title=""/>
          </v:shape>
          <o:OLEObject Type="Embed" ProgID="Equation.DSMT4" ShapeID="_x0000_i1036" DrawAspect="Content" ObjectID="_1525241460" r:id="rId32"/>
        </w:object>
      </w:r>
      <w:r>
        <w:rPr>
          <w:rFonts w:hint="eastAsia"/>
        </w:rPr>
        <w:t>，</w:t>
      </w:r>
      <w:r>
        <w:t>那么这两个</w:t>
      </w:r>
      <w:r>
        <w:rPr>
          <w:rFonts w:hint="eastAsia"/>
        </w:rPr>
        <w:t>向量</w:t>
      </w:r>
      <w:r>
        <w:t>的余弦距离就是</w:t>
      </w:r>
      <w:r w:rsidR="00341F66" w:rsidRPr="002C30C1">
        <w:rPr>
          <w:position w:val="-36"/>
        </w:rPr>
        <w:object w:dxaOrig="4580" w:dyaOrig="740">
          <v:shape id="_x0000_i1037" type="#_x0000_t75" style="width:228.75pt;height:36.75pt" o:ole="">
            <v:imagedata r:id="rId33" o:title=""/>
          </v:shape>
          <o:OLEObject Type="Embed" ProgID="Equation.DSMT4" ShapeID="_x0000_i1037" DrawAspect="Content" ObjectID="_1525241461" r:id="rId34"/>
        </w:object>
      </w:r>
    </w:p>
    <w:p w:rsidR="002C30C1" w:rsidRDefault="002C30C1" w:rsidP="003C4406">
      <w:pPr>
        <w:pStyle w:val="4"/>
      </w:pPr>
      <w:r>
        <w:rPr>
          <w:rFonts w:hint="eastAsia"/>
        </w:rPr>
        <w:t>编辑</w:t>
      </w:r>
      <w:r>
        <w:t>距离</w:t>
      </w:r>
    </w:p>
    <w:p w:rsidR="00242719" w:rsidRDefault="00242719" w:rsidP="00063039">
      <w:pPr>
        <w:ind w:firstLine="420"/>
      </w:pPr>
      <w:r>
        <w:rPr>
          <w:rFonts w:hint="eastAsia"/>
        </w:rPr>
        <w:t>假设</w:t>
      </w:r>
      <w:r>
        <w:t>有两个字符串</w:t>
      </w:r>
      <w:r w:rsidRPr="00242719">
        <w:rPr>
          <w:position w:val="-12"/>
        </w:rPr>
        <w:object w:dxaOrig="2439" w:dyaOrig="360">
          <v:shape id="_x0000_i1038" type="#_x0000_t75" style="width:122.25pt;height:18pt" o:ole="">
            <v:imagedata r:id="rId35" o:title=""/>
          </v:shape>
          <o:OLEObject Type="Embed" ProgID="Equation.DSMT4" ShapeID="_x0000_i1038" DrawAspect="Content" ObjectID="_1525241462" r:id="rId36"/>
        </w:object>
      </w:r>
      <w:r>
        <w:rPr>
          <w:rFonts w:hint="eastAsia"/>
        </w:rPr>
        <w:t>，</w:t>
      </w:r>
      <w:r>
        <w:t>那么这两个字符串</w:t>
      </w:r>
      <w:r>
        <w:rPr>
          <w:rFonts w:hint="eastAsia"/>
        </w:rPr>
        <w:t>的</w:t>
      </w:r>
      <w:r>
        <w:t>编辑距离就是</w:t>
      </w:r>
      <w:r w:rsidRPr="00242719">
        <w:rPr>
          <w:position w:val="-6"/>
        </w:rPr>
        <w:object w:dxaOrig="200" w:dyaOrig="220">
          <v:shape id="_x0000_i1039" type="#_x0000_t75" style="width:9.75pt;height:11.25pt" o:ole="">
            <v:imagedata r:id="rId37" o:title=""/>
          </v:shape>
          <o:OLEObject Type="Embed" ProgID="Equation.DSMT4" ShapeID="_x0000_i1039" DrawAspect="Content" ObjectID="_1525241463" r:id="rId38"/>
        </w:object>
      </w:r>
      <w:r>
        <w:t xml:space="preserve"> </w:t>
      </w:r>
      <w:r>
        <w:rPr>
          <w:rFonts w:hint="eastAsia"/>
        </w:rPr>
        <w:t>转换</w:t>
      </w:r>
      <w:r>
        <w:t>成</w:t>
      </w:r>
      <w:r w:rsidRPr="00242719">
        <w:rPr>
          <w:position w:val="-10"/>
        </w:rPr>
        <w:object w:dxaOrig="220" w:dyaOrig="260">
          <v:shape id="_x0000_i1040" type="#_x0000_t75" style="width:11.25pt;height:12.75pt" o:ole="">
            <v:imagedata r:id="rId39" o:title=""/>
          </v:shape>
          <o:OLEObject Type="Embed" ProgID="Equation.DSMT4" ShapeID="_x0000_i1040" DrawAspect="Content" ObjectID="_1525241464" r:id="rId40"/>
        </w:object>
      </w:r>
      <w:r>
        <w:t xml:space="preserve"> </w:t>
      </w:r>
      <w:r>
        <w:rPr>
          <w:rFonts w:hint="eastAsia"/>
        </w:rPr>
        <w:t>所需要</w:t>
      </w:r>
      <w:r>
        <w:t>的单字符插入及删除操作的最小操作数。</w:t>
      </w:r>
    </w:p>
    <w:p w:rsidR="00242719" w:rsidRPr="00242719" w:rsidRDefault="00242719" w:rsidP="003C4406">
      <w:pPr>
        <w:pStyle w:val="4"/>
      </w:pPr>
      <w:r>
        <w:rPr>
          <w:rFonts w:hint="eastAsia"/>
        </w:rPr>
        <w:t>海明</w:t>
      </w:r>
      <w:r>
        <w:t>距离</w:t>
      </w:r>
    </w:p>
    <w:p w:rsidR="002C30C1" w:rsidRDefault="00242719" w:rsidP="00063039">
      <w:pPr>
        <w:ind w:firstLine="420"/>
      </w:pPr>
      <w:r>
        <w:rPr>
          <w:rFonts w:hint="eastAsia"/>
        </w:rPr>
        <w:t>给定</w:t>
      </w:r>
      <w:r>
        <w:t>一个向量空间，海明距离定义为两个向量</w:t>
      </w:r>
      <w:r>
        <w:rPr>
          <w:rFonts w:hint="eastAsia"/>
        </w:rPr>
        <w:t>中</w:t>
      </w:r>
      <w:r>
        <w:t>不同分</w:t>
      </w:r>
      <w:r>
        <w:rPr>
          <w:rFonts w:hint="eastAsia"/>
        </w:rPr>
        <w:t>量</w:t>
      </w:r>
      <w:r>
        <w:t>的个数。</w:t>
      </w:r>
    </w:p>
    <w:p w:rsidR="0050138D" w:rsidRDefault="00242719" w:rsidP="000360FB">
      <w:r>
        <w:rPr>
          <w:rFonts w:hint="eastAsia"/>
        </w:rPr>
        <w:t>比如</w:t>
      </w:r>
      <w:r w:rsidR="00766594" w:rsidRPr="00766594">
        <w:rPr>
          <w:position w:val="-10"/>
        </w:rPr>
        <w:object w:dxaOrig="2760" w:dyaOrig="320">
          <v:shape id="_x0000_i1041" type="#_x0000_t75" style="width:138pt;height:15.75pt" o:ole="">
            <v:imagedata r:id="rId41" o:title=""/>
          </v:shape>
          <o:OLEObject Type="Embed" ProgID="Equation.DSMT4" ShapeID="_x0000_i1041" DrawAspect="Content" ObjectID="_1525241465" r:id="rId42"/>
        </w:object>
      </w:r>
      <w:r w:rsidR="00766594">
        <w:t xml:space="preserve"> </w:t>
      </w:r>
      <w:r w:rsidR="00766594">
        <w:rPr>
          <w:rFonts w:hint="eastAsia"/>
        </w:rPr>
        <w:t>的</w:t>
      </w:r>
      <w:r w:rsidR="00766594">
        <w:t>海明距离就是</w:t>
      </w:r>
      <w:r w:rsidR="00766594">
        <w:rPr>
          <w:rFonts w:hint="eastAsia"/>
        </w:rPr>
        <w:t>3</w:t>
      </w:r>
      <w:r w:rsidR="00766594">
        <w:rPr>
          <w:rFonts w:hint="eastAsia"/>
        </w:rPr>
        <w:t>，</w:t>
      </w:r>
      <w:r w:rsidR="00766594">
        <w:t>因为</w:t>
      </w:r>
      <w:r w:rsidR="00766594" w:rsidRPr="00766594">
        <w:rPr>
          <w:position w:val="-6"/>
        </w:rPr>
        <w:object w:dxaOrig="200" w:dyaOrig="220">
          <v:shape id="_x0000_i1042" type="#_x0000_t75" style="width:9.75pt;height:11.25pt" o:ole="">
            <v:imagedata r:id="rId43" o:title=""/>
          </v:shape>
          <o:OLEObject Type="Embed" ProgID="Equation.DSMT4" ShapeID="_x0000_i1042" DrawAspect="Content" ObjectID="_1525241466" r:id="rId44"/>
        </w:object>
      </w:r>
      <w:r w:rsidR="00766594">
        <w:t xml:space="preserve"> </w:t>
      </w:r>
      <w:r w:rsidR="00766594">
        <w:rPr>
          <w:rFonts w:hint="eastAsia"/>
        </w:rPr>
        <w:t>和</w:t>
      </w:r>
      <w:r w:rsidR="00766594" w:rsidRPr="00766594">
        <w:rPr>
          <w:position w:val="-10"/>
        </w:rPr>
        <w:object w:dxaOrig="220" w:dyaOrig="260">
          <v:shape id="_x0000_i1043" type="#_x0000_t75" style="width:11.25pt;height:12.75pt" o:ole="">
            <v:imagedata r:id="rId45" o:title=""/>
          </v:shape>
          <o:OLEObject Type="Embed" ProgID="Equation.DSMT4" ShapeID="_x0000_i1043" DrawAspect="Content" ObjectID="_1525241467" r:id="rId46"/>
        </w:object>
      </w:r>
      <w:r w:rsidR="00766594">
        <w:t xml:space="preserve"> </w:t>
      </w:r>
      <w:r w:rsidR="00766594">
        <w:rPr>
          <w:rFonts w:hint="eastAsia"/>
        </w:rPr>
        <w:t>的</w:t>
      </w:r>
      <w:r w:rsidR="00766594">
        <w:t>第</w:t>
      </w:r>
      <w:r w:rsidR="00766594">
        <w:rPr>
          <w:rFonts w:hint="eastAsia"/>
        </w:rPr>
        <w:t>2</w:t>
      </w:r>
      <w:r w:rsidR="00766594">
        <w:rPr>
          <w:rFonts w:hint="eastAsia"/>
        </w:rPr>
        <w:t>、</w:t>
      </w:r>
      <w:r w:rsidR="00766594">
        <w:rPr>
          <w:rFonts w:hint="eastAsia"/>
        </w:rPr>
        <w:t>4</w:t>
      </w:r>
      <w:r w:rsidR="00766594">
        <w:rPr>
          <w:rFonts w:hint="eastAsia"/>
        </w:rPr>
        <w:t>、</w:t>
      </w:r>
      <w:r w:rsidR="00766594">
        <w:rPr>
          <w:rFonts w:hint="eastAsia"/>
        </w:rPr>
        <w:t>5</w:t>
      </w:r>
      <w:r w:rsidR="00766594">
        <w:rPr>
          <w:rFonts w:hint="eastAsia"/>
        </w:rPr>
        <w:t>位</w:t>
      </w:r>
      <w:r w:rsidR="00766594">
        <w:t>元素不同。</w:t>
      </w:r>
    </w:p>
    <w:p w:rsidR="0050138D" w:rsidRDefault="00FD1B3E" w:rsidP="0050138D">
      <w:pPr>
        <w:pStyle w:val="2"/>
      </w:pPr>
      <w:r>
        <w:t>文档相似度查询</w:t>
      </w:r>
    </w:p>
    <w:p w:rsidR="0050138D" w:rsidRDefault="0050138D" w:rsidP="00FD1B3E">
      <w:pPr>
        <w:ind w:firstLine="420"/>
      </w:pPr>
      <w:r>
        <w:rPr>
          <w:rFonts w:hint="eastAsia"/>
        </w:rPr>
        <w:t>假设</w:t>
      </w:r>
      <w:r>
        <w:t>我们求的是文档的相似度，给定的</w:t>
      </w:r>
      <w:r w:rsidR="000A6C20">
        <w:rPr>
          <w:rFonts w:hint="eastAsia"/>
        </w:rPr>
        <w:t>每条数据都</w:t>
      </w:r>
      <w:r w:rsidR="000A6C20">
        <w:t>是</w:t>
      </w:r>
      <w:r w:rsidR="000A6C20">
        <w:rPr>
          <w:rFonts w:hint="eastAsia"/>
        </w:rPr>
        <w:t>一些</w:t>
      </w:r>
      <w:r w:rsidR="000A6C20">
        <w:t>字符串，我们</w:t>
      </w:r>
      <w:r w:rsidR="000A6C20">
        <w:rPr>
          <w:rFonts w:hint="eastAsia"/>
        </w:rPr>
        <w:t>可以采</w:t>
      </w:r>
      <w:r w:rsidR="000A6C20">
        <w:t>用</w:t>
      </w:r>
      <w:r w:rsidR="000A6C20">
        <w:t>Jaccard</w:t>
      </w:r>
      <w:r w:rsidR="000A6C20">
        <w:t>距离来求</w:t>
      </w:r>
      <w:r w:rsidR="000A6C20">
        <w:rPr>
          <w:rFonts w:hint="eastAsia"/>
        </w:rPr>
        <w:t>文档</w:t>
      </w:r>
      <w:r w:rsidR="000A6C20">
        <w:t>的相似度</w:t>
      </w:r>
      <w:r w:rsidR="000A6C20">
        <w:rPr>
          <w:rFonts w:hint="eastAsia"/>
        </w:rPr>
        <w:t>，那么</w:t>
      </w:r>
      <w:r w:rsidR="000A6C20">
        <w:t>一种典型的算法流程如下图所示：</w:t>
      </w:r>
    </w:p>
    <w:p w:rsidR="000A6C20" w:rsidRDefault="000A6C20" w:rsidP="000A6C20">
      <w:pPr>
        <w:jc w:val="center"/>
      </w:pPr>
      <w:r>
        <w:rPr>
          <w:noProof/>
        </w:rPr>
        <w:lastRenderedPageBreak/>
        <w:drawing>
          <wp:inline distT="0" distB="0" distL="0" distR="0" wp14:anchorId="423974DE" wp14:editId="578E34DF">
            <wp:extent cx="5058888" cy="25440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9592" cy="2554474"/>
                    </a:xfrm>
                    <a:prstGeom prst="rect">
                      <a:avLst/>
                    </a:prstGeom>
                  </pic:spPr>
                </pic:pic>
              </a:graphicData>
            </a:graphic>
          </wp:inline>
        </w:drawing>
      </w:r>
    </w:p>
    <w:p w:rsidR="00341F66" w:rsidRDefault="00341F66" w:rsidP="000A6C20">
      <w:pPr>
        <w:jc w:val="center"/>
      </w:pPr>
      <w:r>
        <w:rPr>
          <w:rFonts w:hint="eastAsia"/>
        </w:rPr>
        <w:t>图</w:t>
      </w:r>
      <w:r>
        <w:rPr>
          <w:rFonts w:hint="eastAsia"/>
        </w:rPr>
        <w:t>5</w:t>
      </w:r>
      <w:r>
        <w:t xml:space="preserve">-1 </w:t>
      </w:r>
      <w:r>
        <w:rPr>
          <w:rFonts w:hint="eastAsia"/>
        </w:rPr>
        <w:t>文档</w:t>
      </w:r>
      <w:r>
        <w:t>相似度查询流程</w:t>
      </w:r>
    </w:p>
    <w:p w:rsidR="003C4406" w:rsidRDefault="003C4406" w:rsidP="003C4406">
      <w:pPr>
        <w:pStyle w:val="4"/>
      </w:pPr>
      <w:r>
        <w:rPr>
          <w:rFonts w:hint="eastAsia"/>
        </w:rPr>
        <w:t>K</w:t>
      </w:r>
      <w:r>
        <w:t>-shingle</w:t>
      </w:r>
    </w:p>
    <w:p w:rsidR="009B2B01" w:rsidRDefault="003C4406" w:rsidP="009B2B01">
      <w:pPr>
        <w:ind w:firstLine="420"/>
      </w:pPr>
      <w:r>
        <w:rPr>
          <w:rFonts w:hint="eastAsia"/>
        </w:rPr>
        <w:t>为了</w:t>
      </w:r>
      <w:r>
        <w:t>识别</w:t>
      </w:r>
      <w:r>
        <w:rPr>
          <w:rFonts w:hint="eastAsia"/>
        </w:rPr>
        <w:t>相似</w:t>
      </w:r>
      <w:r>
        <w:t>的文档，</w:t>
      </w:r>
      <w:r>
        <w:rPr>
          <w:rFonts w:hint="eastAsia"/>
        </w:rPr>
        <w:t>需要</w:t>
      </w:r>
      <w:r>
        <w:t>将文档</w:t>
      </w:r>
      <w:r>
        <w:rPr>
          <w:rFonts w:hint="eastAsia"/>
        </w:rPr>
        <w:t>表示</w:t>
      </w:r>
      <w:r>
        <w:t>成一个集合，其中最有效的</w:t>
      </w:r>
      <w:r>
        <w:rPr>
          <w:rFonts w:hint="eastAsia"/>
        </w:rPr>
        <w:t>方法</w:t>
      </w:r>
      <w:r>
        <w:t>是构建文档的短字符集合。</w:t>
      </w:r>
      <w:r>
        <w:rPr>
          <w:rFonts w:hint="eastAsia"/>
        </w:rPr>
        <w:t>那么</w:t>
      </w:r>
      <w:r>
        <w:t>一篇文档</w:t>
      </w:r>
      <w:r>
        <w:rPr>
          <w:rFonts w:hint="eastAsia"/>
        </w:rPr>
        <w:t>就会</w:t>
      </w:r>
      <w:r>
        <w:t>有很多</w:t>
      </w:r>
      <w:r w:rsidR="009B2B01">
        <w:rPr>
          <w:rFonts w:hint="eastAsia"/>
        </w:rPr>
        <w:t>公共</w:t>
      </w:r>
      <w:r w:rsidR="009B2B01">
        <w:t>的短字符集合，这</w:t>
      </w:r>
      <w:r w:rsidR="009B2B01">
        <w:rPr>
          <w:rFonts w:hint="eastAsia"/>
        </w:rPr>
        <w:t>样</w:t>
      </w:r>
      <w:r w:rsidR="009B2B01">
        <w:t>改变句子或者单词的顺序对文档的相似性就不会产生</w:t>
      </w:r>
      <w:r w:rsidR="009B2B01">
        <w:rPr>
          <w:rFonts w:hint="eastAsia"/>
        </w:rPr>
        <w:t>大</w:t>
      </w:r>
      <w:r w:rsidR="009B2B01">
        <w:t>的影响。</w:t>
      </w:r>
    </w:p>
    <w:p w:rsidR="003C4406" w:rsidRDefault="009B2B01" w:rsidP="009B2B01">
      <w:pPr>
        <w:ind w:firstLine="420"/>
      </w:pPr>
      <w:r>
        <w:rPr>
          <w:rFonts w:hint="eastAsia"/>
        </w:rPr>
        <w:t>这里</w:t>
      </w:r>
      <w:r>
        <w:t>文档的</w:t>
      </w:r>
      <w:r>
        <w:t>k-shingle</w:t>
      </w:r>
      <w:r>
        <w:t>定义为其中任意长度</w:t>
      </w:r>
      <w:r>
        <w:rPr>
          <w:rFonts w:hint="eastAsia"/>
        </w:rPr>
        <w:t>为</w:t>
      </w:r>
      <w:r>
        <w:t>k</w:t>
      </w:r>
      <w:r>
        <w:t>的子串。</w:t>
      </w:r>
    </w:p>
    <w:p w:rsidR="009B2B01" w:rsidRDefault="009B2B01" w:rsidP="009B2B01">
      <w:pPr>
        <w:ind w:firstLine="420"/>
      </w:pPr>
      <w:r>
        <w:rPr>
          <w:rFonts w:hint="eastAsia"/>
        </w:rPr>
        <w:t>假设</w:t>
      </w:r>
      <w:r>
        <w:t>文档</w:t>
      </w:r>
      <w:r w:rsidRPr="009B2B01">
        <w:rPr>
          <w:position w:val="-4"/>
        </w:rPr>
        <w:object w:dxaOrig="260" w:dyaOrig="260">
          <v:shape id="_x0000_i1044" type="#_x0000_t75" style="width:12.75pt;height:12.75pt" o:ole="">
            <v:imagedata r:id="rId48" o:title=""/>
          </v:shape>
          <o:OLEObject Type="Embed" ProgID="Equation.DSMT4" ShapeID="_x0000_i1044" DrawAspect="Content" ObjectID="_1525241468" r:id="rId49"/>
        </w:object>
      </w:r>
      <w:r>
        <w:t xml:space="preserve"> </w:t>
      </w:r>
      <w:r>
        <w:rPr>
          <w:rFonts w:hint="eastAsia"/>
        </w:rPr>
        <w:t>为</w:t>
      </w:r>
      <w:r>
        <w:t>字符串</w:t>
      </w:r>
      <w:r w:rsidRPr="009B2B01">
        <w:rPr>
          <w:position w:val="-6"/>
        </w:rPr>
        <w:object w:dxaOrig="920" w:dyaOrig="279">
          <v:shape id="_x0000_i1045" type="#_x0000_t75" style="width:45.75pt;height:14.25pt" o:ole="">
            <v:imagedata r:id="rId50" o:title=""/>
          </v:shape>
          <o:OLEObject Type="Embed" ProgID="Equation.DSMT4" ShapeID="_x0000_i1045" DrawAspect="Content" ObjectID="_1525241469" r:id="rId51"/>
        </w:object>
      </w:r>
      <w:r>
        <w:rPr>
          <w:rFonts w:hint="eastAsia"/>
        </w:rPr>
        <w:t>，</w:t>
      </w:r>
      <w:r>
        <w:t>那么</w:t>
      </w:r>
      <w:r w:rsidRPr="009B2B01">
        <w:rPr>
          <w:position w:val="-10"/>
        </w:rPr>
        <w:object w:dxaOrig="1100" w:dyaOrig="320">
          <v:shape id="_x0000_i1046" type="#_x0000_t75" style="width:55.5pt;height:15.75pt" o:ole="">
            <v:imagedata r:id="rId52" o:title=""/>
          </v:shape>
          <o:OLEObject Type="Embed" ProgID="Equation.DSMT4" ShapeID="_x0000_i1046" DrawAspect="Content" ObjectID="_1525241470" r:id="rId53"/>
        </w:object>
      </w:r>
      <w:r>
        <w:rPr>
          <w:rFonts w:hint="eastAsia"/>
        </w:rPr>
        <w:t>组成</w:t>
      </w:r>
      <w:r>
        <w:t>的集合就是</w:t>
      </w:r>
      <w:r w:rsidRPr="009B2B01">
        <w:rPr>
          <w:position w:val="-10"/>
        </w:rPr>
        <w:object w:dxaOrig="1820" w:dyaOrig="320">
          <v:shape id="_x0000_i1047" type="#_x0000_t75" style="width:91.5pt;height:15.75pt" o:ole="">
            <v:imagedata r:id="rId54" o:title=""/>
          </v:shape>
          <o:OLEObject Type="Embed" ProgID="Equation.DSMT4" ShapeID="_x0000_i1047" DrawAspect="Content" ObjectID="_1525241471" r:id="rId55"/>
        </w:object>
      </w:r>
      <w:r>
        <w:t>,</w:t>
      </w:r>
      <w:r>
        <w:rPr>
          <w:rFonts w:hint="eastAsia"/>
        </w:rPr>
        <w:t>注意</w:t>
      </w:r>
      <w:r>
        <w:t>这里的</w:t>
      </w:r>
      <w:r w:rsidRPr="009B2B01">
        <w:rPr>
          <w:position w:val="-6"/>
        </w:rPr>
        <w:object w:dxaOrig="320" w:dyaOrig="279">
          <v:shape id="_x0000_i1048" type="#_x0000_t75" style="width:15.75pt;height:14.25pt" o:ole="">
            <v:imagedata r:id="rId56" o:title=""/>
          </v:shape>
          <o:OLEObject Type="Embed" ProgID="Equation.DSMT4" ShapeID="_x0000_i1048" DrawAspect="Content" ObjectID="_1525241472" r:id="rId57"/>
        </w:object>
      </w:r>
      <w:r>
        <w:t xml:space="preserve"> </w:t>
      </w:r>
      <w:r>
        <w:rPr>
          <w:rFonts w:hint="eastAsia"/>
        </w:rPr>
        <w:t>在</w:t>
      </w:r>
      <w:r>
        <w:t>文档中出现了两次，但是在集合</w:t>
      </w:r>
      <w:r>
        <w:rPr>
          <w:rFonts w:hint="eastAsia"/>
        </w:rPr>
        <w:t>中</w:t>
      </w:r>
      <w:r>
        <w:t>只</w:t>
      </w:r>
      <w:r>
        <w:rPr>
          <w:rFonts w:hint="eastAsia"/>
        </w:rPr>
        <w:t>能</w:t>
      </w:r>
      <w:r>
        <w:t>算一次。</w:t>
      </w:r>
    </w:p>
    <w:p w:rsidR="009B2B01" w:rsidRDefault="009B2B01" w:rsidP="009B2B01">
      <w:pPr>
        <w:ind w:firstLine="420"/>
      </w:pPr>
      <w:r>
        <w:rPr>
          <w:rFonts w:hint="eastAsia"/>
        </w:rPr>
        <w:t>关于</w:t>
      </w:r>
      <w:r w:rsidRPr="009B2B01">
        <w:rPr>
          <w:position w:val="-10"/>
        </w:rPr>
        <w:object w:dxaOrig="1120" w:dyaOrig="320">
          <v:shape id="_x0000_i1049" type="#_x0000_t75" style="width:56.25pt;height:15.75pt" o:ole="">
            <v:imagedata r:id="rId58" o:title=""/>
          </v:shape>
          <o:OLEObject Type="Embed" ProgID="Equation.DSMT4" ShapeID="_x0000_i1049" DrawAspect="Content" ObjectID="_1525241473" r:id="rId59"/>
        </w:object>
      </w:r>
      <w:r>
        <w:t xml:space="preserve"> </w:t>
      </w:r>
      <w:r>
        <w:rPr>
          <w:rFonts w:hint="eastAsia"/>
        </w:rPr>
        <w:t>中</w:t>
      </w:r>
      <w:r>
        <w:t>k</w:t>
      </w:r>
      <w:r>
        <w:t>的选择经验值是</w:t>
      </w:r>
      <w:r>
        <w:rPr>
          <w:rFonts w:hint="eastAsia"/>
        </w:rPr>
        <w:t>8</w:t>
      </w:r>
      <w:r>
        <w:rPr>
          <w:rFonts w:hint="eastAsia"/>
        </w:rPr>
        <w:t>，</w:t>
      </w:r>
      <w:r>
        <w:rPr>
          <w:rFonts w:hint="eastAsia"/>
        </w:rPr>
        <w:t>9</w:t>
      </w:r>
      <w:r>
        <w:rPr>
          <w:rFonts w:hint="eastAsia"/>
        </w:rPr>
        <w:t>，</w:t>
      </w:r>
      <w:r>
        <w:rPr>
          <w:rFonts w:hint="eastAsia"/>
        </w:rPr>
        <w:t>10</w:t>
      </w:r>
      <w:r>
        <w:rPr>
          <w:rFonts w:hint="eastAsia"/>
        </w:rPr>
        <w:t>。</w:t>
      </w:r>
    </w:p>
    <w:p w:rsidR="009809A0" w:rsidRDefault="009809A0" w:rsidP="009809A0">
      <w:pPr>
        <w:pStyle w:val="4"/>
      </w:pPr>
      <w:r>
        <w:t>Min-hashing</w:t>
      </w:r>
      <w:r w:rsidR="0004337C">
        <w:t>(</w:t>
      </w:r>
      <w:r w:rsidR="0004337C">
        <w:rPr>
          <w:rFonts w:hint="eastAsia"/>
        </w:rPr>
        <w:t>最小</w:t>
      </w:r>
      <w:r w:rsidR="0004337C">
        <w:t>哈希</w:t>
      </w:r>
      <w:r w:rsidR="0004337C">
        <w:t>)</w:t>
      </w:r>
    </w:p>
    <w:p w:rsidR="009809A0" w:rsidRDefault="009809A0" w:rsidP="009809A0">
      <w:pPr>
        <w:ind w:firstLine="420"/>
      </w:pPr>
      <w:r>
        <w:rPr>
          <w:rFonts w:hint="eastAsia"/>
        </w:rPr>
        <w:t>通过</w:t>
      </w:r>
      <w:r>
        <w:t>K-shingle</w:t>
      </w:r>
      <w:r>
        <w:t>把文档表示成短字符集合后，数据量反而比</w:t>
      </w:r>
      <w:r>
        <w:rPr>
          <w:rFonts w:hint="eastAsia"/>
        </w:rPr>
        <w:t>原文档</w:t>
      </w:r>
      <w:r>
        <w:t>大很多，一般是</w:t>
      </w:r>
      <w:r>
        <w:rPr>
          <w:rFonts w:hint="eastAsia"/>
        </w:rPr>
        <w:t>4</w:t>
      </w:r>
      <w:r>
        <w:rPr>
          <w:rFonts w:hint="eastAsia"/>
        </w:rPr>
        <w:t>倍</w:t>
      </w:r>
      <w:r>
        <w:t>左右，那么就需要替换成规模更小的</w:t>
      </w:r>
      <w:r>
        <w:rPr>
          <w:rFonts w:hint="eastAsia"/>
        </w:rPr>
        <w:t>签名</w:t>
      </w:r>
      <w:r>
        <w:rPr>
          <w:rFonts w:hint="eastAsia"/>
        </w:rPr>
        <w:t>(</w:t>
      </w:r>
      <w:r>
        <w:t>Signature)</w:t>
      </w:r>
      <w:r>
        <w:rPr>
          <w:rFonts w:hint="eastAsia"/>
        </w:rPr>
        <w:t>矩阵</w:t>
      </w:r>
      <w:r>
        <w:t>，称之为特征矩阵，用这样特征矩阵来表示</w:t>
      </w:r>
      <w:r>
        <w:t>K-shingle</w:t>
      </w:r>
      <w:r>
        <w:t>集合，其实也是个降</w:t>
      </w:r>
      <w:r>
        <w:rPr>
          <w:rFonts w:hint="eastAsia"/>
        </w:rPr>
        <w:t>纬的</w:t>
      </w:r>
      <w:r>
        <w:t>过程。</w:t>
      </w:r>
    </w:p>
    <w:p w:rsidR="009809A0" w:rsidRDefault="009809A0" w:rsidP="009809A0">
      <w:pPr>
        <w:ind w:firstLine="420"/>
      </w:pPr>
      <w:r>
        <w:rPr>
          <w:rFonts w:hint="eastAsia"/>
        </w:rPr>
        <w:t>这里</w:t>
      </w:r>
      <w:r>
        <w:t>假设有四篇文档</w:t>
      </w:r>
      <w:r w:rsidRPr="009809A0">
        <w:rPr>
          <w:position w:val="-12"/>
        </w:rPr>
        <w:object w:dxaOrig="1540" w:dyaOrig="360">
          <v:shape id="_x0000_i1050" type="#_x0000_t75" style="width:77.25pt;height:18pt" o:ole="">
            <v:imagedata r:id="rId60" o:title=""/>
          </v:shape>
          <o:OLEObject Type="Embed" ProgID="Equation.DSMT4" ShapeID="_x0000_i1050" DrawAspect="Content" ObjectID="_1525241474" r:id="rId61"/>
        </w:object>
      </w:r>
      <w:r>
        <w:t xml:space="preserve"> </w:t>
      </w:r>
      <w:r>
        <w:rPr>
          <w:rFonts w:hint="eastAsia"/>
        </w:rPr>
        <w:t>，</w:t>
      </w:r>
      <w:r>
        <w:t>通过</w:t>
      </w:r>
      <w:r>
        <w:t>K-shingle</w:t>
      </w:r>
      <w:r>
        <w:rPr>
          <w:rFonts w:hint="eastAsia"/>
        </w:rPr>
        <w:t>提取</w:t>
      </w:r>
      <w:r>
        <w:t>出四个集合</w:t>
      </w:r>
      <w:r w:rsidR="00F6149C" w:rsidRPr="009809A0">
        <w:rPr>
          <w:position w:val="-12"/>
        </w:rPr>
        <w:object w:dxaOrig="5000" w:dyaOrig="360">
          <v:shape id="_x0000_i1051" type="#_x0000_t75" style="width:250.5pt;height:18pt" o:ole="">
            <v:imagedata r:id="rId62" o:title=""/>
          </v:shape>
          <o:OLEObject Type="Embed" ProgID="Equation.DSMT4" ShapeID="_x0000_i1051" DrawAspect="Content" ObjectID="_1525241475" r:id="rId63"/>
        </w:object>
      </w:r>
      <w:r>
        <w:t xml:space="preserve"> </w:t>
      </w:r>
      <w:r w:rsidR="00F6149C">
        <w:rPr>
          <w:rFonts w:hint="eastAsia"/>
        </w:rPr>
        <w:t>，</w:t>
      </w:r>
      <w:r w:rsidR="00F6149C">
        <w:t>那么全集就是</w:t>
      </w:r>
      <w:r w:rsidR="00F6149C" w:rsidRPr="00F6149C">
        <w:rPr>
          <w:position w:val="-10"/>
        </w:rPr>
        <w:object w:dxaOrig="1680" w:dyaOrig="320">
          <v:shape id="_x0000_i1052" type="#_x0000_t75" style="width:84pt;height:15.75pt" o:ole="">
            <v:imagedata r:id="rId64" o:title=""/>
          </v:shape>
          <o:OLEObject Type="Embed" ProgID="Equation.DSMT4" ShapeID="_x0000_i1052" DrawAspect="Content" ObjectID="_1525241476" r:id="rId65"/>
        </w:object>
      </w:r>
      <w:r w:rsidR="00F6149C">
        <w:rPr>
          <w:rFonts w:hint="eastAsia"/>
        </w:rPr>
        <w:t>，</w:t>
      </w:r>
      <w:r w:rsidR="00F6149C">
        <w:t>如果</w:t>
      </w:r>
      <w:r w:rsidR="00F6149C">
        <w:rPr>
          <w:rFonts w:hint="eastAsia"/>
        </w:rPr>
        <w:t>这</w:t>
      </w:r>
      <w:r w:rsidR="00F6149C">
        <w:t>四个集合</w:t>
      </w:r>
      <w:r w:rsidR="00F6149C">
        <w:rPr>
          <w:rFonts w:hint="eastAsia"/>
        </w:rPr>
        <w:t>的</w:t>
      </w:r>
      <w:r w:rsidR="00F6149C">
        <w:t>元素在全集中有则表示成</w:t>
      </w:r>
      <w:r w:rsidR="00F6149C">
        <w:rPr>
          <w:rFonts w:hint="eastAsia"/>
        </w:rPr>
        <w:t>1</w:t>
      </w:r>
      <w:r w:rsidR="00F6149C">
        <w:rPr>
          <w:rFonts w:hint="eastAsia"/>
        </w:rPr>
        <w:t>，</w:t>
      </w:r>
      <w:r w:rsidR="00F6149C">
        <w:t>如果没有表示成</w:t>
      </w:r>
      <w:r w:rsidR="00F6149C">
        <w:rPr>
          <w:rFonts w:hint="eastAsia"/>
        </w:rPr>
        <w:t>0</w:t>
      </w:r>
      <w:r w:rsidR="00F6149C">
        <w:rPr>
          <w:rFonts w:hint="eastAsia"/>
        </w:rPr>
        <w:t>，</w:t>
      </w:r>
      <w:r w:rsidR="000A0486">
        <w:rPr>
          <w:rFonts w:hint="eastAsia"/>
        </w:rPr>
        <w:t>那么</w:t>
      </w:r>
      <w:r w:rsidR="000A0486">
        <w:t>这四个</w:t>
      </w:r>
      <w:r w:rsidR="000A0486">
        <w:rPr>
          <w:rFonts w:hint="eastAsia"/>
        </w:rPr>
        <w:t>集合</w:t>
      </w:r>
      <w:r w:rsidR="000A0486">
        <w:t>可以表示成集合</w:t>
      </w:r>
      <w:r w:rsidR="000A0486" w:rsidRPr="000A0486">
        <w:rPr>
          <w:position w:val="-12"/>
        </w:rPr>
        <w:object w:dxaOrig="1760" w:dyaOrig="360">
          <v:shape id="_x0000_i1053" type="#_x0000_t75" style="width:87.75pt;height:18pt" o:ole="">
            <v:imagedata r:id="rId66" o:title=""/>
          </v:shape>
          <o:OLEObject Type="Embed" ProgID="Equation.DSMT4" ShapeID="_x0000_i1053" DrawAspect="Content" ObjectID="_1525241477" r:id="rId67"/>
        </w:object>
      </w:r>
      <w:r w:rsidR="000A0486">
        <w:t xml:space="preserve"> </w:t>
      </w:r>
      <w:r w:rsidR="000A0486">
        <w:rPr>
          <w:rFonts w:hint="eastAsia"/>
        </w:rPr>
        <w:t>如</w:t>
      </w:r>
      <w:r w:rsidR="000A0486">
        <w:t>下图所示：</w:t>
      </w:r>
    </w:p>
    <w:p w:rsidR="000A0486" w:rsidRDefault="000A0486" w:rsidP="000A0486">
      <w:pPr>
        <w:jc w:val="center"/>
      </w:pPr>
      <w:r>
        <w:rPr>
          <w:noProof/>
        </w:rPr>
        <w:lastRenderedPageBreak/>
        <w:drawing>
          <wp:inline distT="0" distB="0" distL="0" distR="0" wp14:anchorId="7A5DCF67" wp14:editId="7367BFC4">
            <wp:extent cx="1318161" cy="1660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352686" cy="1703936"/>
                    </a:xfrm>
                    <a:prstGeom prst="rect">
                      <a:avLst/>
                    </a:prstGeom>
                  </pic:spPr>
                </pic:pic>
              </a:graphicData>
            </a:graphic>
          </wp:inline>
        </w:drawing>
      </w:r>
    </w:p>
    <w:p w:rsidR="0092259D" w:rsidRDefault="0092259D" w:rsidP="000A0486">
      <w:pPr>
        <w:jc w:val="center"/>
      </w:pPr>
      <w:r>
        <w:rPr>
          <w:rFonts w:hint="eastAsia"/>
        </w:rPr>
        <w:t>图</w:t>
      </w:r>
      <w:r>
        <w:rPr>
          <w:rFonts w:hint="eastAsia"/>
        </w:rPr>
        <w:t>5</w:t>
      </w:r>
      <w:r>
        <w:t xml:space="preserve">-2 </w:t>
      </w:r>
      <w:r>
        <w:rPr>
          <w:rFonts w:hint="eastAsia"/>
        </w:rPr>
        <w:t>文档</w:t>
      </w:r>
      <w:r w:rsidR="00742145">
        <w:rPr>
          <w:rFonts w:hint="eastAsia"/>
        </w:rPr>
        <w:t>集合</w:t>
      </w:r>
      <w:r w:rsidR="00742145">
        <w:t>的</w:t>
      </w:r>
      <w:r>
        <w:t>特征矩阵</w:t>
      </w:r>
    </w:p>
    <w:p w:rsidR="00673370" w:rsidRDefault="00673370" w:rsidP="000A0486">
      <w:pPr>
        <w:jc w:val="center"/>
      </w:pPr>
    </w:p>
    <w:p w:rsidR="000A0486" w:rsidRDefault="000A0486" w:rsidP="000A0486">
      <w:pPr>
        <w:ind w:firstLine="420"/>
      </w:pPr>
      <w:r>
        <w:rPr>
          <w:rFonts w:hint="eastAsia"/>
        </w:rPr>
        <w:t>这里</w:t>
      </w:r>
      <w:r>
        <w:t>给出一个</w:t>
      </w:r>
      <w:r>
        <w:rPr>
          <w:rFonts w:hint="eastAsia"/>
        </w:rPr>
        <w:t>定理</w:t>
      </w:r>
      <w:r>
        <w:t>：上述集合</w:t>
      </w:r>
      <w:r>
        <w:rPr>
          <w:rFonts w:hint="eastAsia"/>
        </w:rPr>
        <w:t>经</w:t>
      </w:r>
      <w:r>
        <w:t>过</w:t>
      </w:r>
      <w:r w:rsidR="00D64123">
        <w:rPr>
          <w:rFonts w:hint="eastAsia"/>
        </w:rPr>
        <w:t>多次</w:t>
      </w:r>
      <w:r>
        <w:t>随机排列</w:t>
      </w:r>
      <w:r w:rsidR="00D64123">
        <w:rPr>
          <w:rFonts w:hint="eastAsia"/>
        </w:rPr>
        <w:t>(</w:t>
      </w:r>
      <w:r w:rsidR="00D64123">
        <w:rPr>
          <w:rFonts w:hint="eastAsia"/>
        </w:rPr>
        <w:t>多次哈希</w:t>
      </w:r>
      <w:r w:rsidR="00D64123">
        <w:rPr>
          <w:rFonts w:hint="eastAsia"/>
        </w:rPr>
        <w:t>)</w:t>
      </w:r>
      <w:r>
        <w:t>之后</w:t>
      </w:r>
      <w:r w:rsidR="00D64123">
        <w:rPr>
          <w:rFonts w:hint="eastAsia"/>
        </w:rPr>
        <w:t>，得到</w:t>
      </w:r>
      <w:r w:rsidR="00D64123">
        <w:t>的最小</w:t>
      </w:r>
      <w:r w:rsidR="00D64123">
        <w:rPr>
          <w:rFonts w:hint="eastAsia"/>
        </w:rPr>
        <w:t>哈希</w:t>
      </w:r>
      <w:r w:rsidR="00D64123">
        <w:t>值的概率就是</w:t>
      </w:r>
      <w:r w:rsidR="00D64123">
        <w:rPr>
          <w:rFonts w:hint="eastAsia"/>
        </w:rPr>
        <w:t>这</w:t>
      </w:r>
      <w:r w:rsidR="00D64123">
        <w:t>四个</w:t>
      </w:r>
      <w:r w:rsidR="00D64123">
        <w:rPr>
          <w:rFonts w:hint="eastAsia"/>
        </w:rPr>
        <w:t>集合</w:t>
      </w:r>
      <w:r w:rsidR="00D64123">
        <w:t>的</w:t>
      </w:r>
      <w:r w:rsidR="00D64123">
        <w:t>Jaccard</w:t>
      </w:r>
      <w:r w:rsidR="00D64123">
        <w:t>相似度。</w:t>
      </w:r>
    </w:p>
    <w:p w:rsidR="0004337C" w:rsidRDefault="00D64123" w:rsidP="00D64123">
      <w:r>
        <w:tab/>
      </w:r>
      <w:r>
        <w:rPr>
          <w:rFonts w:hint="eastAsia"/>
        </w:rPr>
        <w:t>那么</w:t>
      </w:r>
      <w:r>
        <w:t>这里我们定义三个哈希函数</w:t>
      </w:r>
      <w:r w:rsidR="00DC2359" w:rsidRPr="00DC2359">
        <w:rPr>
          <w:position w:val="-12"/>
        </w:rPr>
        <w:object w:dxaOrig="999" w:dyaOrig="360">
          <v:shape id="_x0000_i1054" type="#_x0000_t75" style="width:50.25pt;height:18pt" o:ole="">
            <v:imagedata r:id="rId69" o:title=""/>
          </v:shape>
          <o:OLEObject Type="Embed" ProgID="Equation.DSMT4" ShapeID="_x0000_i1054" DrawAspect="Content" ObjectID="_1525241478" r:id="rId70"/>
        </w:object>
      </w:r>
      <w:r w:rsidR="00DC2359">
        <w:t xml:space="preserve"> </w:t>
      </w:r>
      <w:r w:rsidR="00DC2359">
        <w:rPr>
          <w:rFonts w:hint="eastAsia"/>
        </w:rPr>
        <w:t>作用</w:t>
      </w:r>
      <w:r w:rsidR="00DC2359">
        <w:t>于集合</w:t>
      </w:r>
      <w:r w:rsidR="00DC2359" w:rsidRPr="00DC2359">
        <w:rPr>
          <w:position w:val="-6"/>
        </w:rPr>
        <w:object w:dxaOrig="220" w:dyaOrig="279">
          <v:shape id="_x0000_i1055" type="#_x0000_t75" style="width:11.25pt;height:14.25pt" o:ole="">
            <v:imagedata r:id="rId71" o:title=""/>
          </v:shape>
          <o:OLEObject Type="Embed" ProgID="Equation.DSMT4" ShapeID="_x0000_i1055" DrawAspect="Content" ObjectID="_1525241479" r:id="rId72"/>
        </w:object>
      </w:r>
      <w:r w:rsidR="00AB3164">
        <w:rPr>
          <w:rFonts w:hint="eastAsia"/>
        </w:rPr>
        <w:t>的</w:t>
      </w:r>
      <w:r w:rsidR="00AB3164">
        <w:t>行号</w:t>
      </w:r>
      <w:r w:rsidR="00DC2359">
        <w:rPr>
          <w:rFonts w:hint="eastAsia"/>
        </w:rPr>
        <w:t>上</w:t>
      </w:r>
      <w:r w:rsidR="00DC2359">
        <w:t>，</w:t>
      </w:r>
      <w:r w:rsidR="00AB3164">
        <w:rPr>
          <w:rFonts w:hint="eastAsia"/>
        </w:rPr>
        <w:t>目的</w:t>
      </w:r>
      <w:r w:rsidR="00AB3164">
        <w:t>是为了</w:t>
      </w:r>
      <w:r w:rsidR="00AB3164">
        <w:rPr>
          <w:rFonts w:hint="eastAsia"/>
        </w:rPr>
        <w:t>随机</w:t>
      </w:r>
      <w:r w:rsidR="00AB3164">
        <w:t>排列</w:t>
      </w:r>
      <w:r w:rsidR="00DC2359">
        <w:t>得到新的矩阵</w:t>
      </w:r>
      <w:r w:rsidR="00DC2359" w:rsidRPr="00DC2359">
        <w:rPr>
          <w:position w:val="-12"/>
        </w:rPr>
        <w:object w:dxaOrig="1900" w:dyaOrig="360">
          <v:shape id="_x0000_i1056" type="#_x0000_t75" style="width:95.25pt;height:18pt" o:ole="">
            <v:imagedata r:id="rId73" o:title=""/>
          </v:shape>
          <o:OLEObject Type="Embed" ProgID="Equation.DSMT4" ShapeID="_x0000_i1056" DrawAspect="Content" ObjectID="_1525241480" r:id="rId74"/>
        </w:object>
      </w:r>
      <w:r w:rsidR="00DC2359">
        <w:t xml:space="preserve"> </w:t>
      </w:r>
      <w:r w:rsidR="00DC2359">
        <w:t>如下</w:t>
      </w:r>
      <w:r w:rsidR="00DC2359">
        <w:rPr>
          <w:rFonts w:hint="eastAsia"/>
        </w:rPr>
        <w:t>图</w:t>
      </w:r>
      <w:r w:rsidR="00DC2359">
        <w:t>所示：</w:t>
      </w:r>
    </w:p>
    <w:p w:rsidR="00DC2359" w:rsidRDefault="006B40FD" w:rsidP="00DC2359">
      <w:pPr>
        <w:jc w:val="center"/>
      </w:pPr>
      <w:r>
        <w:rPr>
          <w:noProof/>
        </w:rPr>
        <w:drawing>
          <wp:inline distT="0" distB="0" distL="0" distR="0" wp14:anchorId="011856C5" wp14:editId="3A9FFC3D">
            <wp:extent cx="1086592" cy="17794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106232" cy="1811655"/>
                    </a:xfrm>
                    <a:prstGeom prst="rect">
                      <a:avLst/>
                    </a:prstGeom>
                  </pic:spPr>
                </pic:pic>
              </a:graphicData>
            </a:graphic>
          </wp:inline>
        </w:drawing>
      </w:r>
    </w:p>
    <w:p w:rsidR="00AB3164" w:rsidRDefault="00AB3164" w:rsidP="00DC2359">
      <w:pPr>
        <w:jc w:val="center"/>
      </w:pPr>
      <w:r>
        <w:rPr>
          <w:rFonts w:hint="eastAsia"/>
        </w:rPr>
        <w:t>图</w:t>
      </w:r>
      <w:r>
        <w:rPr>
          <w:rFonts w:hint="eastAsia"/>
        </w:rPr>
        <w:t>5</w:t>
      </w:r>
      <w:r>
        <w:t xml:space="preserve">-3 </w:t>
      </w:r>
      <w:r>
        <w:rPr>
          <w:rFonts w:hint="eastAsia"/>
        </w:rPr>
        <w:t>三个</w:t>
      </w:r>
      <w:r>
        <w:t>哈希函数作用到数据行号后的结果</w:t>
      </w:r>
    </w:p>
    <w:p w:rsidR="00AB3164" w:rsidRDefault="00AB3164" w:rsidP="00DC2359">
      <w:pPr>
        <w:jc w:val="center"/>
      </w:pPr>
    </w:p>
    <w:p w:rsidR="000B28E6" w:rsidRDefault="006B40FD" w:rsidP="000B28E6">
      <w:pPr>
        <w:ind w:firstLine="420"/>
      </w:pPr>
      <w:r>
        <w:rPr>
          <w:rFonts w:hint="eastAsia"/>
        </w:rPr>
        <w:t>通过</w:t>
      </w:r>
      <w:r>
        <w:t>这个矩阵就可以求最小哈希值，</w:t>
      </w:r>
      <w:r>
        <w:rPr>
          <w:rFonts w:hint="eastAsia"/>
        </w:rPr>
        <w:t>这里</w:t>
      </w:r>
      <w:r>
        <w:t>最小哈希值组成的矩阵我们称之为最小哈希签名</w:t>
      </w:r>
      <w:r>
        <w:rPr>
          <w:rFonts w:hint="eastAsia"/>
        </w:rPr>
        <w:t>(</w:t>
      </w:r>
      <w:r>
        <w:t>minhashing signature</w:t>
      </w:r>
      <w:r>
        <w:rPr>
          <w:rFonts w:hint="eastAsia"/>
        </w:rPr>
        <w:t>)</w:t>
      </w:r>
      <w:r>
        <w:rPr>
          <w:rFonts w:hint="eastAsia"/>
        </w:rPr>
        <w:t>矩阵</w:t>
      </w:r>
      <w:r>
        <w:t>。</w:t>
      </w:r>
    </w:p>
    <w:p w:rsidR="006B40FD" w:rsidRDefault="000B28E6" w:rsidP="000B28E6">
      <w:pPr>
        <w:ind w:firstLine="420"/>
      </w:pPr>
      <w:r>
        <w:rPr>
          <w:rFonts w:hint="eastAsia"/>
        </w:rPr>
        <w:t>计算</w:t>
      </w:r>
      <w:r>
        <w:t>过程如下</w:t>
      </w:r>
      <w:r>
        <w:rPr>
          <w:rFonts w:hint="eastAsia"/>
        </w:rPr>
        <w:t>，</w:t>
      </w:r>
      <w:r>
        <w:t>假设在这个最小哈希签名矩阵中初始值是无穷大。</w:t>
      </w:r>
    </w:p>
    <w:p w:rsidR="00C870D7" w:rsidRDefault="007B64A7" w:rsidP="00A532C0">
      <w:pPr>
        <w:ind w:firstLine="420"/>
        <w:jc w:val="center"/>
      </w:pPr>
      <w:r w:rsidRPr="00A532C0">
        <w:rPr>
          <w:position w:val="-104"/>
        </w:rPr>
        <w:object w:dxaOrig="1540" w:dyaOrig="1420">
          <v:shape id="_x0000_i1057" type="#_x0000_t75" style="width:77.25pt;height:71.25pt" o:ole="">
            <v:imagedata r:id="rId76" o:title=""/>
          </v:shape>
          <o:OLEObject Type="Embed" ProgID="Equation.DSMT4" ShapeID="_x0000_i1057" DrawAspect="Content" ObjectID="_1525241481" r:id="rId77"/>
        </w:object>
      </w:r>
    </w:p>
    <w:p w:rsidR="00A532C0" w:rsidRDefault="00A532C0" w:rsidP="00A532C0">
      <w:pPr>
        <w:ind w:firstLine="420"/>
      </w:pPr>
      <w:r>
        <w:rPr>
          <w:rFonts w:hint="eastAsia"/>
        </w:rPr>
        <w:t>观察</w:t>
      </w:r>
      <w:r>
        <w:t>集合</w:t>
      </w:r>
      <w:r w:rsidRPr="00A532C0">
        <w:rPr>
          <w:position w:val="-6"/>
        </w:rPr>
        <w:object w:dxaOrig="220" w:dyaOrig="279">
          <v:shape id="_x0000_i1058" type="#_x0000_t75" style="width:11.25pt;height:14.25pt" o:ole="">
            <v:imagedata r:id="rId78" o:title=""/>
          </v:shape>
          <o:OLEObject Type="Embed" ProgID="Equation.DSMT4" ShapeID="_x0000_i1058" DrawAspect="Content" ObjectID="_1525241482" r:id="rId79"/>
        </w:object>
      </w:r>
      <w:r>
        <w:rPr>
          <w:rFonts w:hint="eastAsia"/>
        </w:rPr>
        <w:t>中</w:t>
      </w:r>
      <w:r>
        <w:t>的第一行，发现</w:t>
      </w:r>
      <w:r w:rsidRPr="00A532C0">
        <w:rPr>
          <w:position w:val="-12"/>
        </w:rPr>
        <w:object w:dxaOrig="580" w:dyaOrig="360">
          <v:shape id="_x0000_i1059" type="#_x0000_t75" style="width:29.25pt;height:18pt" o:ole="">
            <v:imagedata r:id="rId80" o:title=""/>
          </v:shape>
          <o:OLEObject Type="Embed" ProgID="Equation.DSMT4" ShapeID="_x0000_i1059" DrawAspect="Content" ObjectID="_1525241483" r:id="rId81"/>
        </w:object>
      </w:r>
      <w:r>
        <w:rPr>
          <w:rFonts w:hint="eastAsia"/>
        </w:rPr>
        <w:t>有</w:t>
      </w:r>
      <w:r>
        <w:t>值</w:t>
      </w:r>
      <w:r w:rsidR="007B64A7">
        <w:rPr>
          <w:rFonts w:hint="eastAsia"/>
        </w:rPr>
        <w:t>且</w:t>
      </w:r>
      <w:r>
        <w:t>对应的哈希值是</w:t>
      </w:r>
      <w:r w:rsidR="00F417B5">
        <w:rPr>
          <w:rFonts w:hint="eastAsia"/>
        </w:rPr>
        <w:t>1</w:t>
      </w:r>
      <w:r>
        <w:rPr>
          <w:rFonts w:hint="eastAsia"/>
        </w:rPr>
        <w:t>，</w:t>
      </w:r>
      <w:r>
        <w:rPr>
          <w:rFonts w:hint="eastAsia"/>
        </w:rPr>
        <w:t>7</w:t>
      </w:r>
      <w:r>
        <w:rPr>
          <w:rFonts w:hint="eastAsia"/>
        </w:rPr>
        <w:t>，</w:t>
      </w:r>
      <w:r w:rsidR="00F417B5">
        <w:rPr>
          <w:rFonts w:hint="eastAsia"/>
        </w:rPr>
        <w:t>6</w:t>
      </w:r>
      <w:r>
        <w:rPr>
          <w:rFonts w:hint="eastAsia"/>
        </w:rPr>
        <w:t>，</w:t>
      </w:r>
      <w:r>
        <w:t>那么</w:t>
      </w:r>
      <w:r>
        <w:rPr>
          <w:rFonts w:hint="eastAsia"/>
        </w:rPr>
        <w:t>最小</w:t>
      </w:r>
      <w:r>
        <w:t>哈希</w:t>
      </w:r>
      <w:r w:rsidR="007B64A7">
        <w:rPr>
          <w:rFonts w:hint="eastAsia"/>
        </w:rPr>
        <w:t>签名</w:t>
      </w:r>
      <w:r w:rsidR="007B64A7">
        <w:t>矩阵修改为</w:t>
      </w:r>
    </w:p>
    <w:p w:rsidR="007B64A7" w:rsidRPr="007B64A7" w:rsidRDefault="007B64A7" w:rsidP="007B64A7">
      <w:pPr>
        <w:jc w:val="center"/>
      </w:pPr>
      <w:r w:rsidRPr="00A532C0">
        <w:rPr>
          <w:position w:val="-104"/>
        </w:rPr>
        <w:object w:dxaOrig="1540" w:dyaOrig="1420">
          <v:shape id="_x0000_i1060" type="#_x0000_t75" style="width:77.25pt;height:71.25pt" o:ole="">
            <v:imagedata r:id="rId82" o:title=""/>
          </v:shape>
          <o:OLEObject Type="Embed" ProgID="Equation.DSMT4" ShapeID="_x0000_i1060" DrawAspect="Content" ObjectID="_1525241484" r:id="rId83"/>
        </w:object>
      </w:r>
    </w:p>
    <w:p w:rsidR="007B64A7" w:rsidRDefault="007B64A7" w:rsidP="007B64A7">
      <w:pPr>
        <w:ind w:firstLine="420"/>
      </w:pPr>
      <w:r>
        <w:rPr>
          <w:rFonts w:hint="eastAsia"/>
        </w:rPr>
        <w:lastRenderedPageBreak/>
        <w:t>观察</w:t>
      </w:r>
      <w:r>
        <w:t>集合</w:t>
      </w:r>
      <w:r w:rsidRPr="00A532C0">
        <w:rPr>
          <w:position w:val="-6"/>
        </w:rPr>
        <w:object w:dxaOrig="220" w:dyaOrig="279">
          <v:shape id="_x0000_i1061" type="#_x0000_t75" style="width:11.25pt;height:14.25pt" o:ole="">
            <v:imagedata r:id="rId78" o:title=""/>
          </v:shape>
          <o:OLEObject Type="Embed" ProgID="Equation.DSMT4" ShapeID="_x0000_i1061" DrawAspect="Content" ObjectID="_1525241485" r:id="rId84"/>
        </w:object>
      </w:r>
      <w:r>
        <w:rPr>
          <w:rFonts w:hint="eastAsia"/>
        </w:rPr>
        <w:t>中</w:t>
      </w:r>
      <w:r>
        <w:t>的第</w:t>
      </w:r>
      <w:r>
        <w:rPr>
          <w:rFonts w:hint="eastAsia"/>
        </w:rPr>
        <w:t>二</w:t>
      </w:r>
      <w:r>
        <w:t>行，发现</w:t>
      </w:r>
      <w:r w:rsidRPr="00A532C0">
        <w:rPr>
          <w:position w:val="-12"/>
        </w:rPr>
        <w:object w:dxaOrig="580" w:dyaOrig="360">
          <v:shape id="_x0000_i1062" type="#_x0000_t75" style="width:29.25pt;height:18pt" o:ole="">
            <v:imagedata r:id="rId85" o:title=""/>
          </v:shape>
          <o:OLEObject Type="Embed" ProgID="Equation.DSMT4" ShapeID="_x0000_i1062" DrawAspect="Content" ObjectID="_1525241486" r:id="rId86"/>
        </w:object>
      </w:r>
      <w:r>
        <w:rPr>
          <w:rFonts w:hint="eastAsia"/>
        </w:rPr>
        <w:t>有</w:t>
      </w:r>
      <w:r>
        <w:t>值</w:t>
      </w:r>
      <w:r>
        <w:rPr>
          <w:rFonts w:hint="eastAsia"/>
        </w:rPr>
        <w:t>且</w:t>
      </w:r>
      <w:r>
        <w:t>对应的哈希值是</w:t>
      </w:r>
      <w:r w:rsidR="00F417B5">
        <w:rPr>
          <w:rFonts w:hint="eastAsia"/>
        </w:rPr>
        <w:t>2,6,3</w:t>
      </w:r>
      <w:r>
        <w:rPr>
          <w:rFonts w:hint="eastAsia"/>
        </w:rPr>
        <w:t>，</w:t>
      </w:r>
      <w:r>
        <w:t>那么</w:t>
      </w:r>
      <w:r>
        <w:rPr>
          <w:rFonts w:hint="eastAsia"/>
        </w:rPr>
        <w:t>最小</w:t>
      </w:r>
      <w:r>
        <w:t>哈希</w:t>
      </w:r>
      <w:r>
        <w:rPr>
          <w:rFonts w:hint="eastAsia"/>
        </w:rPr>
        <w:t>签名</w:t>
      </w:r>
      <w:r>
        <w:t>矩阵修改为</w:t>
      </w:r>
    </w:p>
    <w:p w:rsidR="00A532C0" w:rsidRDefault="006A3AE0" w:rsidP="006A3AE0">
      <w:pPr>
        <w:jc w:val="center"/>
      </w:pPr>
      <w:r w:rsidRPr="00A532C0">
        <w:rPr>
          <w:position w:val="-104"/>
        </w:rPr>
        <w:object w:dxaOrig="1540" w:dyaOrig="1420">
          <v:shape id="_x0000_i1063" type="#_x0000_t75" style="width:77.25pt;height:71.25pt" o:ole="">
            <v:imagedata r:id="rId87" o:title=""/>
          </v:shape>
          <o:OLEObject Type="Embed" ProgID="Equation.DSMT4" ShapeID="_x0000_i1063" DrawAspect="Content" ObjectID="_1525241487" r:id="rId88"/>
        </w:object>
      </w:r>
    </w:p>
    <w:p w:rsidR="006A3AE0" w:rsidRDefault="006A3AE0" w:rsidP="006A3AE0">
      <w:r>
        <w:tab/>
      </w:r>
      <w:r>
        <w:rPr>
          <w:rFonts w:hint="eastAsia"/>
        </w:rPr>
        <w:t>依次</w:t>
      </w:r>
      <w:r>
        <w:t>类推，最后得到的最小哈希签名矩阵如下</w:t>
      </w:r>
    </w:p>
    <w:p w:rsidR="00904C19" w:rsidRDefault="00904C19" w:rsidP="00904C19">
      <w:pPr>
        <w:jc w:val="center"/>
      </w:pPr>
      <w:r w:rsidRPr="00A532C0">
        <w:rPr>
          <w:position w:val="-104"/>
        </w:rPr>
        <w:object w:dxaOrig="1540" w:dyaOrig="1420">
          <v:shape id="_x0000_i1064" type="#_x0000_t75" style="width:77.25pt;height:71.25pt" o:ole="">
            <v:imagedata r:id="rId89" o:title=""/>
          </v:shape>
          <o:OLEObject Type="Embed" ProgID="Equation.DSMT4" ShapeID="_x0000_i1064" DrawAspect="Content" ObjectID="_1525241488" r:id="rId90"/>
        </w:object>
      </w:r>
    </w:p>
    <w:p w:rsidR="00904C19" w:rsidRDefault="00904C19" w:rsidP="00063039">
      <w:pPr>
        <w:ind w:firstLine="420"/>
      </w:pPr>
      <w:r>
        <w:rPr>
          <w:rFonts w:hint="eastAsia"/>
        </w:rPr>
        <w:t>然后</w:t>
      </w:r>
      <w:r>
        <w:t>可以求得</w:t>
      </w:r>
      <w:r w:rsidR="00E03E41" w:rsidRPr="00E03E41">
        <w:rPr>
          <w:position w:val="-12"/>
        </w:rPr>
        <w:object w:dxaOrig="1560" w:dyaOrig="360">
          <v:shape id="_x0000_i1065" type="#_x0000_t75" style="width:78pt;height:18pt" o:ole="">
            <v:imagedata r:id="rId91" o:title=""/>
          </v:shape>
          <o:OLEObject Type="Embed" ProgID="Equation.DSMT4" ShapeID="_x0000_i1065" DrawAspect="Content" ObjectID="_1525241489" r:id="rId92"/>
        </w:object>
      </w:r>
      <w:r w:rsidR="00E03E41">
        <w:t>，</w:t>
      </w:r>
      <w:r w:rsidR="00E03E41" w:rsidRPr="00E03E41">
        <w:rPr>
          <w:position w:val="-12"/>
        </w:rPr>
        <w:object w:dxaOrig="260" w:dyaOrig="360">
          <v:shape id="_x0000_i1066" type="#_x0000_t75" style="width:12.75pt;height:18pt" o:ole="">
            <v:imagedata r:id="rId93" o:title=""/>
          </v:shape>
          <o:OLEObject Type="Embed" ProgID="Equation.DSMT4" ShapeID="_x0000_i1066" DrawAspect="Content" ObjectID="_1525241490" r:id="rId94"/>
        </w:object>
      </w:r>
      <w:r w:rsidR="00E03E41">
        <w:t xml:space="preserve"> </w:t>
      </w:r>
      <w:r w:rsidR="00E03E41">
        <w:t>和</w:t>
      </w:r>
      <w:r w:rsidR="00E03E41" w:rsidRPr="00E03E41">
        <w:rPr>
          <w:position w:val="-12"/>
        </w:rPr>
        <w:object w:dxaOrig="279" w:dyaOrig="360">
          <v:shape id="_x0000_i1067" type="#_x0000_t75" style="width:14.25pt;height:18pt" o:ole="">
            <v:imagedata r:id="rId95" o:title=""/>
          </v:shape>
          <o:OLEObject Type="Embed" ProgID="Equation.DSMT4" ShapeID="_x0000_i1067" DrawAspect="Content" ObjectID="_1525241491" r:id="rId96"/>
        </w:object>
      </w:r>
      <w:r w:rsidR="00E03E41">
        <w:t xml:space="preserve"> </w:t>
      </w:r>
      <w:r w:rsidR="00E03E41">
        <w:t>真实的</w:t>
      </w:r>
      <w:r w:rsidR="00E03E41">
        <w:t>Jaccard</w:t>
      </w:r>
      <w:r w:rsidR="00E03E41">
        <w:t>相似度也是</w:t>
      </w:r>
      <w:r w:rsidR="00E03E41">
        <w:rPr>
          <w:rFonts w:hint="eastAsia"/>
        </w:rPr>
        <w:t>0</w:t>
      </w:r>
      <w:r w:rsidR="00E03E41">
        <w:t>。当然在真实环境中，随着数据的增加和最小哈希函数的增多，这个估计值也会和真实值越接近。</w:t>
      </w:r>
    </w:p>
    <w:p w:rsidR="00E03E41" w:rsidRDefault="00E03E41" w:rsidP="00E03E41">
      <w:pPr>
        <w:pStyle w:val="2"/>
      </w:pPr>
      <w:r>
        <w:t>局部敏感哈希</w:t>
      </w:r>
    </w:p>
    <w:p w:rsidR="00092299" w:rsidRDefault="00E03E41" w:rsidP="00092299">
      <w:pPr>
        <w:ind w:firstLine="420"/>
      </w:pPr>
      <w:r>
        <w:t>虽然用最小哈希将大文档压缩成小的签名</w:t>
      </w:r>
      <w:r w:rsidR="00092299">
        <w:rPr>
          <w:rFonts w:hint="eastAsia"/>
        </w:rPr>
        <w:t>矩阵</w:t>
      </w:r>
      <w:r>
        <w:t>，纬度大大降低，但是随着文档的增多，高效的查询相似文档还是有很大的困难。这里我们可以用</w:t>
      </w:r>
      <w:r>
        <w:t>LSH(Locality Sensitive Hashing)</w:t>
      </w:r>
      <w:r>
        <w:rPr>
          <w:rFonts w:hint="eastAsia"/>
        </w:rPr>
        <w:t>局部</w:t>
      </w:r>
      <w:r>
        <w:t>敏感哈希算法来把文档分类，相似的文档就哈希到同一个桶中</w:t>
      </w:r>
      <w:r w:rsidR="002E5A46">
        <w:rPr>
          <w:rFonts w:hint="eastAsia"/>
        </w:rPr>
        <w:t>，在</w:t>
      </w:r>
      <w:r w:rsidR="002E5A46">
        <w:t>一个桶中的文档就称之为候选对</w:t>
      </w:r>
      <w:r w:rsidR="002E5A46">
        <w:rPr>
          <w:rFonts w:hint="eastAsia"/>
        </w:rPr>
        <w:t>(</w:t>
      </w:r>
      <w:r w:rsidR="002E5A46">
        <w:t>candidate pair</w:t>
      </w:r>
      <w:r w:rsidR="002E5A46">
        <w:rPr>
          <w:rFonts w:hint="eastAsia"/>
        </w:rPr>
        <w:t>)</w:t>
      </w:r>
      <w:r w:rsidR="002E5A46">
        <w:t>。</w:t>
      </w:r>
      <w:r w:rsidR="00092299">
        <w:rPr>
          <w:rFonts w:hint="eastAsia"/>
        </w:rPr>
        <w:t>这里</w:t>
      </w:r>
      <w:r w:rsidR="00092299">
        <w:t>有</w:t>
      </w:r>
      <w:r w:rsidR="00585F73">
        <w:rPr>
          <w:rFonts w:hint="eastAsia"/>
        </w:rPr>
        <w:t>几</w:t>
      </w:r>
      <w:r w:rsidR="00092299">
        <w:t>个</w:t>
      </w:r>
      <w:r w:rsidR="00BD3C5C">
        <w:rPr>
          <w:rFonts w:hint="eastAsia"/>
        </w:rPr>
        <w:t>评判</w:t>
      </w:r>
      <w:r w:rsidR="00BD3C5C">
        <w:t>相关的</w:t>
      </w:r>
      <w:r w:rsidR="00092299">
        <w:t>概念：</w:t>
      </w:r>
    </w:p>
    <w:p w:rsidR="00BD3C5C" w:rsidRDefault="00092299" w:rsidP="0007603C">
      <w:pPr>
        <w:pStyle w:val="a8"/>
        <w:numPr>
          <w:ilvl w:val="0"/>
          <w:numId w:val="5"/>
        </w:numPr>
        <w:ind w:firstLineChars="0"/>
      </w:pPr>
      <w:r>
        <w:rPr>
          <w:rFonts w:hint="eastAsia"/>
        </w:rPr>
        <w:t>伪正例</w:t>
      </w:r>
      <w:r>
        <w:rPr>
          <w:rFonts w:hint="eastAsia"/>
        </w:rPr>
        <w:t>(</w:t>
      </w:r>
      <w:r>
        <w:t>false positive</w:t>
      </w:r>
      <w:r>
        <w:rPr>
          <w:rFonts w:hint="eastAsia"/>
        </w:rPr>
        <w:t>)</w:t>
      </w:r>
      <w:r w:rsidR="00585F73">
        <w:t>(fp)</w:t>
      </w:r>
      <w:r>
        <w:t>:</w:t>
      </w:r>
      <w:r>
        <w:rPr>
          <w:rFonts w:hint="eastAsia"/>
        </w:rPr>
        <w:t>哈希</w:t>
      </w:r>
      <w:r>
        <w:t>到同一个桶中的非相似文档</w:t>
      </w:r>
      <w:r w:rsidR="00BD3C5C">
        <w:rPr>
          <w:rFonts w:hint="eastAsia"/>
        </w:rPr>
        <w:t>。</w:t>
      </w:r>
    </w:p>
    <w:p w:rsidR="00092299" w:rsidRDefault="00092299" w:rsidP="0007603C">
      <w:pPr>
        <w:pStyle w:val="a8"/>
        <w:numPr>
          <w:ilvl w:val="0"/>
          <w:numId w:val="5"/>
        </w:numPr>
        <w:ind w:firstLineChars="0"/>
      </w:pPr>
      <w:r>
        <w:rPr>
          <w:rFonts w:hint="eastAsia"/>
        </w:rPr>
        <w:t>伪</w:t>
      </w:r>
      <w:r>
        <w:t>反例</w:t>
      </w:r>
      <w:r>
        <w:rPr>
          <w:rFonts w:hint="eastAsia"/>
        </w:rPr>
        <w:t>(</w:t>
      </w:r>
      <w:r>
        <w:t>false negative</w:t>
      </w:r>
      <w:r>
        <w:rPr>
          <w:rFonts w:hint="eastAsia"/>
        </w:rPr>
        <w:t>)</w:t>
      </w:r>
      <w:r w:rsidR="00585F73">
        <w:t>(fn)</w:t>
      </w:r>
      <w:r>
        <w:t>:</w:t>
      </w:r>
      <w:r w:rsidR="00BD3C5C">
        <w:rPr>
          <w:rFonts w:hint="eastAsia"/>
        </w:rPr>
        <w:t>没有</w:t>
      </w:r>
      <w:r w:rsidR="00BD3C5C">
        <w:t>映射到相同的</w:t>
      </w:r>
      <w:r w:rsidR="00BD3C5C">
        <w:rPr>
          <w:rFonts w:hint="eastAsia"/>
        </w:rPr>
        <w:t>桶</w:t>
      </w:r>
      <w:r w:rsidR="00BD3C5C">
        <w:t>中的真正相似的文档。</w:t>
      </w:r>
    </w:p>
    <w:p w:rsidR="00585F73" w:rsidRDefault="00585F73" w:rsidP="0007603C">
      <w:pPr>
        <w:pStyle w:val="a8"/>
        <w:numPr>
          <w:ilvl w:val="0"/>
          <w:numId w:val="5"/>
        </w:numPr>
        <w:ind w:firstLineChars="0"/>
      </w:pPr>
      <w:r>
        <w:rPr>
          <w:rFonts w:hint="eastAsia"/>
        </w:rPr>
        <w:t>正例</w:t>
      </w:r>
      <w:r>
        <w:rPr>
          <w:rFonts w:hint="eastAsia"/>
        </w:rPr>
        <w:t>(</w:t>
      </w:r>
      <w:r>
        <w:t>true positive</w:t>
      </w:r>
      <w:r>
        <w:rPr>
          <w:rFonts w:hint="eastAsia"/>
        </w:rPr>
        <w:t>)</w:t>
      </w:r>
      <w:r>
        <w:t>(tp):</w:t>
      </w:r>
      <w:r>
        <w:rPr>
          <w:rFonts w:hint="eastAsia"/>
        </w:rPr>
        <w:t>哈希</w:t>
      </w:r>
      <w:r>
        <w:t>到同一个桶中的相似文档。</w:t>
      </w:r>
    </w:p>
    <w:p w:rsidR="00585F73" w:rsidRDefault="00585F73" w:rsidP="0007603C">
      <w:pPr>
        <w:pStyle w:val="a8"/>
        <w:numPr>
          <w:ilvl w:val="0"/>
          <w:numId w:val="5"/>
        </w:numPr>
        <w:ind w:firstLineChars="0"/>
      </w:pPr>
      <w:r>
        <w:rPr>
          <w:rFonts w:hint="eastAsia"/>
        </w:rPr>
        <w:t>反例</w:t>
      </w:r>
      <w:r>
        <w:rPr>
          <w:rFonts w:hint="eastAsia"/>
        </w:rPr>
        <w:t>(</w:t>
      </w:r>
      <w:r w:rsidR="00B22E66">
        <w:t xml:space="preserve">true </w:t>
      </w:r>
      <w:r>
        <w:t>positive</w:t>
      </w:r>
      <w:r>
        <w:rPr>
          <w:rFonts w:hint="eastAsia"/>
        </w:rPr>
        <w:t>)</w:t>
      </w:r>
      <w:r>
        <w:t>(</w:t>
      </w:r>
      <w:r w:rsidR="00B22E66">
        <w:t>t</w:t>
      </w:r>
      <w:r>
        <w:t>p):</w:t>
      </w:r>
      <w:r>
        <w:rPr>
          <w:rFonts w:hint="eastAsia"/>
        </w:rPr>
        <w:t>没有</w:t>
      </w:r>
      <w:r>
        <w:t>映射到相同的桶中的非相似文档。</w:t>
      </w:r>
    </w:p>
    <w:p w:rsidR="00585F73" w:rsidRDefault="00585F73" w:rsidP="00585F73">
      <w:r>
        <w:rPr>
          <w:rFonts w:hint="eastAsia"/>
        </w:rPr>
        <w:t>我们希望伪</w:t>
      </w:r>
      <w:r>
        <w:t>正例</w:t>
      </w:r>
      <w:r>
        <w:rPr>
          <w:rFonts w:hint="eastAsia"/>
        </w:rPr>
        <w:t>和</w:t>
      </w:r>
      <w:r>
        <w:t>伪反例都越少越好</w:t>
      </w:r>
      <w:r>
        <w:rPr>
          <w:rFonts w:hint="eastAsia"/>
        </w:rPr>
        <w:t>。正</w:t>
      </w:r>
      <w:r>
        <w:t>例和反例</w:t>
      </w:r>
      <w:r>
        <w:rPr>
          <w:rFonts w:hint="eastAsia"/>
        </w:rPr>
        <w:t>越</w:t>
      </w:r>
      <w:r>
        <w:t>多越好。</w:t>
      </w:r>
    </w:p>
    <w:p w:rsidR="00585F73" w:rsidRDefault="00585F73" w:rsidP="00585F73">
      <w:r>
        <w:rPr>
          <w:rFonts w:hint="eastAsia"/>
        </w:rPr>
        <w:t>通过上述</w:t>
      </w:r>
      <w:r>
        <w:t>概念可以定义召回率</w:t>
      </w:r>
      <w:r>
        <w:rPr>
          <w:rFonts w:hint="eastAsia"/>
        </w:rPr>
        <w:t>(</w:t>
      </w:r>
      <w:r>
        <w:t>recall</w:t>
      </w:r>
      <w:r>
        <w:rPr>
          <w:rFonts w:hint="eastAsia"/>
        </w:rPr>
        <w:t>)</w:t>
      </w:r>
      <w:r>
        <w:t>和准确率</w:t>
      </w:r>
      <w:r>
        <w:rPr>
          <w:rFonts w:hint="eastAsia"/>
        </w:rPr>
        <w:t>(</w:t>
      </w:r>
      <w:r>
        <w:t>precisioin</w:t>
      </w:r>
      <w:r>
        <w:rPr>
          <w:rFonts w:hint="eastAsia"/>
        </w:rPr>
        <w:t>)</w:t>
      </w:r>
      <w:r>
        <w:t>。</w:t>
      </w:r>
    </w:p>
    <w:p w:rsidR="00585F73" w:rsidRDefault="00AB3164" w:rsidP="00585F73">
      <w:pPr>
        <w:jc w:val="center"/>
      </w:pPr>
      <w:r w:rsidRPr="00461BA3">
        <w:rPr>
          <w:position w:val="-28"/>
        </w:rPr>
        <w:object w:dxaOrig="2920" w:dyaOrig="660">
          <v:shape id="_x0000_i1068" type="#_x0000_t75" style="width:145.5pt;height:33pt" o:ole="">
            <v:imagedata r:id="rId97" o:title=""/>
          </v:shape>
          <o:OLEObject Type="Embed" ProgID="Equation.DSMT4" ShapeID="_x0000_i1068" DrawAspect="Content" ObjectID="_1525241492" r:id="rId98"/>
        </w:object>
      </w:r>
      <w:r w:rsidR="00461BA3">
        <w:t xml:space="preserve"> </w:t>
      </w:r>
    </w:p>
    <w:p w:rsidR="00461BA3" w:rsidRDefault="00AB3164" w:rsidP="00585F73">
      <w:pPr>
        <w:jc w:val="center"/>
      </w:pPr>
      <w:r w:rsidRPr="00461BA3">
        <w:rPr>
          <w:position w:val="-28"/>
        </w:rPr>
        <w:object w:dxaOrig="2600" w:dyaOrig="660">
          <v:shape id="_x0000_i1069" type="#_x0000_t75" style="width:129.75pt;height:33pt" o:ole="">
            <v:imagedata r:id="rId99" o:title=""/>
          </v:shape>
          <o:OLEObject Type="Embed" ProgID="Equation.DSMT4" ShapeID="_x0000_i1069" DrawAspect="Content" ObjectID="_1525241493" r:id="rId100"/>
        </w:object>
      </w:r>
      <w:r w:rsidR="00461BA3">
        <w:t xml:space="preserve"> </w:t>
      </w:r>
    </w:p>
    <w:p w:rsidR="00461BA3" w:rsidRDefault="00461BA3" w:rsidP="00461BA3">
      <w:pPr>
        <w:ind w:firstLine="420"/>
      </w:pPr>
      <w:r>
        <w:rPr>
          <w:rFonts w:hint="eastAsia"/>
        </w:rPr>
        <w:t>我们希望</w:t>
      </w:r>
      <w:r>
        <w:rPr>
          <w:rFonts w:hint="eastAsia"/>
        </w:rPr>
        <w:t>Precision</w:t>
      </w:r>
      <w:r>
        <w:t>和</w:t>
      </w:r>
      <w:r>
        <w:t>Recall</w:t>
      </w:r>
      <w:r>
        <w:t>都是越高越好，但是事实上这两者</w:t>
      </w:r>
      <w:r>
        <w:rPr>
          <w:rFonts w:hint="eastAsia"/>
        </w:rPr>
        <w:t>有时候是</w:t>
      </w:r>
      <w:r>
        <w:t>矛盾的</w:t>
      </w:r>
      <w:r>
        <w:rPr>
          <w:rFonts w:hint="eastAsia"/>
        </w:rPr>
        <w:t>，</w:t>
      </w:r>
      <w:r>
        <w:t>所以需要更综合的指标</w:t>
      </w:r>
      <w:r>
        <w:rPr>
          <w:rFonts w:hint="eastAsia"/>
        </w:rPr>
        <w:t>，</w:t>
      </w:r>
      <w:r>
        <w:t>一般采用</w:t>
      </w:r>
      <w:r w:rsidR="002A673C" w:rsidRPr="002A673C">
        <w:rPr>
          <w:position w:val="-6"/>
        </w:rPr>
        <w:object w:dxaOrig="1380" w:dyaOrig="279">
          <v:shape id="_x0000_i1070" type="#_x0000_t75" style="width:69pt;height:14.25pt" o:ole="">
            <v:imagedata r:id="rId101" o:title=""/>
          </v:shape>
          <o:OLEObject Type="Embed" ProgID="Equation.DSMT4" ShapeID="_x0000_i1070" DrawAspect="Content" ObjectID="_1525241494" r:id="rId102"/>
        </w:object>
      </w:r>
      <w:r>
        <w:t>，</w:t>
      </w:r>
      <w:r w:rsidR="002A673C" w:rsidRPr="002A673C">
        <w:rPr>
          <w:position w:val="-6"/>
        </w:rPr>
        <w:object w:dxaOrig="1300" w:dyaOrig="279">
          <v:shape id="_x0000_i1071" type="#_x0000_t75" style="width:65.25pt;height:14.25pt" o:ole="">
            <v:imagedata r:id="rId103" o:title=""/>
          </v:shape>
          <o:OLEObject Type="Embed" ProgID="Equation.DSMT4" ShapeID="_x0000_i1071" DrawAspect="Content" ObjectID="_1525241495" r:id="rId104"/>
        </w:object>
      </w:r>
      <w:r w:rsidR="002A673C">
        <w:t xml:space="preserve"> </w:t>
      </w:r>
      <w:r w:rsidR="006C562A">
        <w:rPr>
          <w:rFonts w:hint="eastAsia"/>
        </w:rPr>
        <w:t>的</w:t>
      </w:r>
      <w:r>
        <w:rPr>
          <w:rFonts w:hint="eastAsia"/>
        </w:rPr>
        <w:t>计算</w:t>
      </w:r>
      <w:r>
        <w:t>公式如下</w:t>
      </w:r>
      <w:r>
        <w:rPr>
          <w:rFonts w:hint="eastAsia"/>
        </w:rPr>
        <w:t>：</w:t>
      </w:r>
    </w:p>
    <w:p w:rsidR="006C562A" w:rsidRDefault="00AB3164" w:rsidP="006C562A">
      <w:pPr>
        <w:jc w:val="center"/>
      </w:pPr>
      <w:r w:rsidRPr="006C562A">
        <w:rPr>
          <w:position w:val="-28"/>
        </w:rPr>
        <w:object w:dxaOrig="5120" w:dyaOrig="660">
          <v:shape id="_x0000_i1072" type="#_x0000_t75" style="width:256.5pt;height:33pt" o:ole="">
            <v:imagedata r:id="rId105" o:title=""/>
          </v:shape>
          <o:OLEObject Type="Embed" ProgID="Equation.DSMT4" ShapeID="_x0000_i1072" DrawAspect="Content" ObjectID="_1525241496" r:id="rId106"/>
        </w:object>
      </w:r>
    </w:p>
    <w:p w:rsidR="006C562A" w:rsidRDefault="006C562A" w:rsidP="006C562A">
      <w:r>
        <w:rPr>
          <w:rFonts w:hint="eastAsia"/>
        </w:rPr>
        <w:t>当</w:t>
      </w:r>
      <w:r w:rsidRPr="006C562A">
        <w:rPr>
          <w:position w:val="-10"/>
        </w:rPr>
        <w:object w:dxaOrig="560" w:dyaOrig="320">
          <v:shape id="_x0000_i1073" type="#_x0000_t75" style="width:27.75pt;height:15.75pt" o:ole="">
            <v:imagedata r:id="rId107" o:title=""/>
          </v:shape>
          <o:OLEObject Type="Embed" ProgID="Equation.DSMT4" ShapeID="_x0000_i1073" DrawAspect="Content" ObjectID="_1525241497" r:id="rId108"/>
        </w:object>
      </w:r>
      <w:r>
        <w:t xml:space="preserve"> </w:t>
      </w:r>
      <w:r>
        <w:rPr>
          <w:rFonts w:hint="eastAsia"/>
        </w:rPr>
        <w:t>时</w:t>
      </w:r>
      <w:r>
        <w:t>就是</w:t>
      </w:r>
      <w:r w:rsidR="002A673C" w:rsidRPr="002A673C">
        <w:rPr>
          <w:position w:val="-6"/>
        </w:rPr>
        <w:object w:dxaOrig="1380" w:dyaOrig="279">
          <v:shape id="_x0000_i1074" type="#_x0000_t75" style="width:69pt;height:14.25pt" o:ole="">
            <v:imagedata r:id="rId101" o:title=""/>
          </v:shape>
          <o:OLEObject Type="Embed" ProgID="Equation.DSMT4" ShapeID="_x0000_i1074" DrawAspect="Content" ObjectID="_1525241498" r:id="rId109"/>
        </w:object>
      </w:r>
      <w:r w:rsidR="002A673C">
        <w:t xml:space="preserve"> </w:t>
      </w:r>
    </w:p>
    <w:p w:rsidR="006C562A" w:rsidRDefault="00AB3164" w:rsidP="006C562A">
      <w:pPr>
        <w:jc w:val="center"/>
      </w:pPr>
      <w:r w:rsidRPr="006C562A">
        <w:rPr>
          <w:position w:val="-28"/>
        </w:rPr>
        <w:object w:dxaOrig="3420" w:dyaOrig="660">
          <v:shape id="_x0000_i1075" type="#_x0000_t75" style="width:171pt;height:33pt" o:ole="">
            <v:imagedata r:id="rId110" o:title=""/>
          </v:shape>
          <o:OLEObject Type="Embed" ProgID="Equation.DSMT4" ShapeID="_x0000_i1075" DrawAspect="Content" ObjectID="_1525241499" r:id="rId111"/>
        </w:object>
      </w:r>
      <w:r w:rsidR="006C562A">
        <w:t xml:space="preserve"> </w:t>
      </w:r>
    </w:p>
    <w:p w:rsidR="00461BA3" w:rsidRPr="00461BA3" w:rsidRDefault="00461BA3" w:rsidP="00461BA3">
      <w:pPr>
        <w:jc w:val="center"/>
      </w:pPr>
    </w:p>
    <w:p w:rsidR="00092299" w:rsidRDefault="006C562A" w:rsidP="00E03E41">
      <w:pPr>
        <w:ind w:firstLine="420"/>
      </w:pPr>
      <w:r>
        <w:rPr>
          <w:rFonts w:hint="eastAsia"/>
        </w:rPr>
        <w:t>当</w:t>
      </w:r>
      <w:r>
        <w:t>F</w:t>
      </w:r>
      <w:r w:rsidR="00EA4FFF">
        <w:t>较高时，效果比较</w:t>
      </w:r>
      <w:r w:rsidR="00EA4FFF">
        <w:rPr>
          <w:rFonts w:hint="eastAsia"/>
        </w:rPr>
        <w:t>理想</w:t>
      </w:r>
      <w:r>
        <w:t>，所以为了提高</w:t>
      </w:r>
      <w:r>
        <w:t>F</w:t>
      </w:r>
      <w:r>
        <w:t>的值，</w:t>
      </w:r>
      <w:r w:rsidR="00461BA3">
        <w:rPr>
          <w:rFonts w:hint="eastAsia"/>
        </w:rPr>
        <w:t>我们</w:t>
      </w:r>
      <w:r w:rsidR="00461BA3">
        <w:t>希望</w:t>
      </w:r>
      <w:r w:rsidR="00461BA3">
        <w:rPr>
          <w:rFonts w:hint="eastAsia"/>
        </w:rPr>
        <w:t>对</w:t>
      </w:r>
      <w:r w:rsidR="00461BA3">
        <w:t>目标项</w:t>
      </w:r>
      <w:r w:rsidR="00461BA3">
        <w:rPr>
          <w:rFonts w:hint="eastAsia"/>
        </w:rPr>
        <w:t>进行</w:t>
      </w:r>
      <w:r w:rsidR="00461BA3">
        <w:t>多次哈希，只要有一次能够哈希到同一个桶中，那么</w:t>
      </w:r>
      <w:r w:rsidR="00461BA3">
        <w:rPr>
          <w:rFonts w:hint="eastAsia"/>
        </w:rPr>
        <w:t>都是</w:t>
      </w:r>
      <w:r w:rsidR="00461BA3">
        <w:t>候选项。</w:t>
      </w:r>
      <w:r w:rsidR="00092299">
        <w:rPr>
          <w:rFonts w:hint="eastAsia"/>
        </w:rPr>
        <w:t>假设</w:t>
      </w:r>
      <w:r w:rsidR="00092299">
        <w:t>其中一个</w:t>
      </w:r>
      <w:r w:rsidR="00A65BC7">
        <w:rPr>
          <w:rFonts w:hint="eastAsia"/>
        </w:rPr>
        <w:t>比较</w:t>
      </w:r>
      <w:r w:rsidR="00A65BC7">
        <w:t>有效的</w:t>
      </w:r>
      <w:r w:rsidR="00092299">
        <w:t>方法是</w:t>
      </w:r>
      <w:r w:rsidR="00A65BC7">
        <w:rPr>
          <w:rFonts w:hint="eastAsia"/>
        </w:rPr>
        <w:t>将</w:t>
      </w:r>
      <w:r w:rsidR="00A65BC7">
        <w:t>签名矩阵划分成</w:t>
      </w:r>
      <w:r w:rsidR="00A65BC7">
        <w:t>b</w:t>
      </w:r>
      <w:r w:rsidR="00A65BC7">
        <w:t>个行条</w:t>
      </w:r>
      <w:r w:rsidR="00A65BC7">
        <w:rPr>
          <w:rFonts w:hint="eastAsia"/>
        </w:rPr>
        <w:t>(</w:t>
      </w:r>
      <w:r w:rsidR="00A65BC7">
        <w:t>band</w:t>
      </w:r>
      <w:r w:rsidR="00A65BC7">
        <w:rPr>
          <w:rFonts w:hint="eastAsia"/>
        </w:rPr>
        <w:t>)</w:t>
      </w:r>
      <w:r w:rsidR="00A65BC7">
        <w:rPr>
          <w:rFonts w:hint="eastAsia"/>
        </w:rPr>
        <w:t>，</w:t>
      </w:r>
      <w:r w:rsidR="00A65BC7">
        <w:t>每个行条由</w:t>
      </w:r>
      <w:r w:rsidR="00A65BC7">
        <w:t>r</w:t>
      </w:r>
      <w:r w:rsidR="00A65BC7">
        <w:t>行组成。</w:t>
      </w:r>
      <w:r w:rsidR="00A65BC7">
        <w:rPr>
          <w:rFonts w:hint="eastAsia"/>
        </w:rPr>
        <w:t>对</w:t>
      </w:r>
      <w:r w:rsidR="00A65BC7">
        <w:t>每个行条存在一个哈希函数能够将行条中每</w:t>
      </w:r>
      <w:r w:rsidR="00A65BC7">
        <w:t>r</w:t>
      </w:r>
      <w:r w:rsidR="00A65BC7">
        <w:t>个整数</w:t>
      </w:r>
      <w:r w:rsidR="00EB7C0E">
        <w:rPr>
          <w:rFonts w:hint="eastAsia"/>
        </w:rPr>
        <w:t>组成</w:t>
      </w:r>
      <w:r w:rsidR="00EB7C0E">
        <w:t>的列向量</w:t>
      </w:r>
      <w:r w:rsidR="00EB7C0E">
        <w:rPr>
          <w:rFonts w:hint="eastAsia"/>
        </w:rPr>
        <w:t>(</w:t>
      </w:r>
      <w:r w:rsidR="00EB7C0E">
        <w:rPr>
          <w:rFonts w:hint="eastAsia"/>
        </w:rPr>
        <w:t>行</w:t>
      </w:r>
      <w:r w:rsidR="00EB7C0E">
        <w:t>条中的每一列</w:t>
      </w:r>
      <w:r w:rsidR="00EB7C0E">
        <w:rPr>
          <w:rFonts w:hint="eastAsia"/>
        </w:rPr>
        <w:t>)</w:t>
      </w:r>
      <w:r w:rsidR="00EB7C0E">
        <w:rPr>
          <w:rFonts w:hint="eastAsia"/>
        </w:rPr>
        <w:t>映射</w:t>
      </w:r>
      <w:r w:rsidR="00EB7C0E">
        <w:t>到某个大数目</w:t>
      </w:r>
      <w:r w:rsidR="00EB7C0E">
        <w:rPr>
          <w:rFonts w:hint="eastAsia"/>
        </w:rPr>
        <w:t>范围</w:t>
      </w:r>
      <w:r w:rsidR="00EB7C0E">
        <w:t>桶中</w:t>
      </w:r>
      <w:r w:rsidR="00EB7C0E">
        <w:rPr>
          <w:rFonts w:hint="eastAsia"/>
        </w:rPr>
        <w:t>，</w:t>
      </w:r>
      <w:r w:rsidR="00EB7C0E">
        <w:t>如下图所示。</w:t>
      </w:r>
    </w:p>
    <w:p w:rsidR="006B2DC9" w:rsidRDefault="00EB7C0E" w:rsidP="006B2DC9">
      <w:pPr>
        <w:jc w:val="center"/>
      </w:pPr>
      <w:r>
        <w:rPr>
          <w:noProof/>
        </w:rPr>
        <w:drawing>
          <wp:inline distT="0" distB="0" distL="0" distR="0" wp14:anchorId="0660EE4A" wp14:editId="234446C3">
            <wp:extent cx="3010395" cy="19462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045276" cy="1968834"/>
                    </a:xfrm>
                    <a:prstGeom prst="rect">
                      <a:avLst/>
                    </a:prstGeom>
                  </pic:spPr>
                </pic:pic>
              </a:graphicData>
            </a:graphic>
          </wp:inline>
        </w:drawing>
      </w:r>
    </w:p>
    <w:p w:rsidR="00AB3164" w:rsidRDefault="00AB3164" w:rsidP="006B2DC9">
      <w:pPr>
        <w:jc w:val="center"/>
      </w:pPr>
      <w:r>
        <w:rPr>
          <w:rFonts w:hint="eastAsia"/>
        </w:rPr>
        <w:t>图</w:t>
      </w:r>
      <w:r>
        <w:rPr>
          <w:rFonts w:hint="eastAsia"/>
        </w:rPr>
        <w:t>6</w:t>
      </w:r>
      <w:r>
        <w:t xml:space="preserve">-1 </w:t>
      </w:r>
      <w:r>
        <w:rPr>
          <w:rFonts w:hint="eastAsia"/>
        </w:rPr>
        <w:t>签名</w:t>
      </w:r>
      <w:r>
        <w:t>矩阵</w:t>
      </w:r>
      <w:r>
        <w:rPr>
          <w:rFonts w:hint="eastAsia"/>
        </w:rPr>
        <w:t>转</w:t>
      </w:r>
      <w:r>
        <w:t>为</w:t>
      </w:r>
      <w:r>
        <w:t>b</w:t>
      </w:r>
      <w:r>
        <w:t>行条，每个行条有</w:t>
      </w:r>
      <w:r>
        <w:t>r</w:t>
      </w:r>
      <w:r>
        <w:t>行</w:t>
      </w:r>
    </w:p>
    <w:p w:rsidR="00673370" w:rsidRDefault="00673370" w:rsidP="006B2DC9">
      <w:pPr>
        <w:jc w:val="center"/>
      </w:pPr>
    </w:p>
    <w:p w:rsidR="0091799C" w:rsidRDefault="00063039" w:rsidP="0091799C">
      <w:pPr>
        <w:ind w:firstLine="420"/>
      </w:pPr>
      <w:r>
        <w:rPr>
          <w:rFonts w:hint="eastAsia"/>
        </w:rPr>
        <w:t>假设</w:t>
      </w:r>
      <w:r>
        <w:t>某对具体文档之间的</w:t>
      </w:r>
      <w:r w:rsidR="002A673C" w:rsidRPr="002A673C">
        <w:rPr>
          <w:position w:val="-6"/>
        </w:rPr>
        <w:object w:dxaOrig="880" w:dyaOrig="279">
          <v:shape id="_x0000_i1076" type="#_x0000_t75" style="width:44.25pt;height:14.25pt" o:ole="">
            <v:imagedata r:id="rId113" o:title=""/>
          </v:shape>
          <o:OLEObject Type="Embed" ProgID="Equation.DSMT4" ShapeID="_x0000_i1076" DrawAspect="Content" ObjectID="_1525241500" r:id="rId114"/>
        </w:object>
      </w:r>
      <w:r>
        <w:t>相似度为</w:t>
      </w:r>
      <w:r>
        <w:t>s</w:t>
      </w:r>
      <w:r>
        <w:t>，根据前面</w:t>
      </w:r>
      <w:r>
        <w:rPr>
          <w:rFonts w:hint="eastAsia"/>
        </w:rPr>
        <w:t>所述，</w:t>
      </w:r>
      <w:r>
        <w:t>那么这对具体文档</w:t>
      </w:r>
      <w:r w:rsidR="0091799C">
        <w:t>对</w:t>
      </w:r>
      <w:r w:rsidR="0091799C">
        <w:rPr>
          <w:rFonts w:hint="eastAsia"/>
        </w:rPr>
        <w:t>应</w:t>
      </w:r>
      <w:r>
        <w:t>的签名矩阵</w:t>
      </w:r>
      <w:r w:rsidR="0091799C">
        <w:rPr>
          <w:rFonts w:hint="eastAsia"/>
        </w:rPr>
        <w:t>相等</w:t>
      </w:r>
      <w:r w:rsidR="0091799C">
        <w:t>的概率也是</w:t>
      </w:r>
      <w:r w:rsidR="0091799C">
        <w:t>s</w:t>
      </w:r>
      <w:r w:rsidR="0091799C">
        <w:rPr>
          <w:rFonts w:hint="eastAsia"/>
        </w:rPr>
        <w:t>，</w:t>
      </w:r>
      <w:r w:rsidR="0091799C">
        <w:t>具体的</w:t>
      </w:r>
      <w:r w:rsidR="0091799C">
        <w:rPr>
          <w:rFonts w:hint="eastAsia"/>
        </w:rPr>
        <w:t>计算</w:t>
      </w:r>
      <w:r w:rsidR="0091799C">
        <w:t>过程如下：</w:t>
      </w:r>
    </w:p>
    <w:p w:rsidR="0091799C" w:rsidRDefault="0091799C" w:rsidP="0091799C">
      <w:pPr>
        <w:pStyle w:val="a8"/>
        <w:numPr>
          <w:ilvl w:val="0"/>
          <w:numId w:val="8"/>
        </w:numPr>
        <w:ind w:firstLineChars="0"/>
      </w:pPr>
      <w:r>
        <w:rPr>
          <w:rFonts w:hint="eastAsia"/>
        </w:rPr>
        <w:t>在</w:t>
      </w:r>
      <w:r>
        <w:t>某个具体行条中所有行的的两个签名</w:t>
      </w:r>
      <w:r>
        <w:rPr>
          <w:rFonts w:hint="eastAsia"/>
        </w:rPr>
        <w:t>相等</w:t>
      </w:r>
      <w:r>
        <w:t>的概率是</w:t>
      </w:r>
      <w:r w:rsidRPr="0091799C">
        <w:rPr>
          <w:position w:val="-6"/>
        </w:rPr>
        <w:object w:dxaOrig="260" w:dyaOrig="320">
          <v:shape id="_x0000_i1077" type="#_x0000_t75" style="width:12.75pt;height:15.75pt" o:ole="">
            <v:imagedata r:id="rId115" o:title=""/>
          </v:shape>
          <o:OLEObject Type="Embed" ProgID="Equation.DSMT4" ShapeID="_x0000_i1077" DrawAspect="Content" ObjectID="_1525241501" r:id="rId116"/>
        </w:object>
      </w:r>
      <w:r>
        <w:rPr>
          <w:rFonts w:hint="eastAsia"/>
        </w:rPr>
        <w:t>。</w:t>
      </w:r>
    </w:p>
    <w:p w:rsidR="0091799C" w:rsidRDefault="00A26E15" w:rsidP="0091799C">
      <w:pPr>
        <w:pStyle w:val="a8"/>
        <w:numPr>
          <w:ilvl w:val="0"/>
          <w:numId w:val="8"/>
        </w:numPr>
        <w:ind w:firstLineChars="0"/>
      </w:pPr>
      <w:r>
        <w:rPr>
          <w:rFonts w:hint="eastAsia"/>
        </w:rPr>
        <w:t>在某个</w:t>
      </w:r>
      <w:r>
        <w:t>具体行条中中至少有一对签名不相等的概率是</w:t>
      </w:r>
      <w:r w:rsidR="00415C2E" w:rsidRPr="00415C2E">
        <w:rPr>
          <w:position w:val="-6"/>
        </w:rPr>
        <w:object w:dxaOrig="540" w:dyaOrig="320">
          <v:shape id="_x0000_i1078" type="#_x0000_t75" style="width:27pt;height:15.75pt" o:ole="">
            <v:imagedata r:id="rId117" o:title=""/>
          </v:shape>
          <o:OLEObject Type="Embed" ProgID="Equation.DSMT4" ShapeID="_x0000_i1078" DrawAspect="Content" ObjectID="_1525241502" r:id="rId118"/>
        </w:object>
      </w:r>
      <w:r w:rsidR="00415C2E">
        <w:rPr>
          <w:rFonts w:hint="eastAsia"/>
        </w:rPr>
        <w:t>。</w:t>
      </w:r>
    </w:p>
    <w:p w:rsidR="00415C2E" w:rsidRDefault="00415C2E" w:rsidP="0091799C">
      <w:pPr>
        <w:pStyle w:val="a8"/>
        <w:numPr>
          <w:ilvl w:val="0"/>
          <w:numId w:val="8"/>
        </w:numPr>
        <w:ind w:firstLineChars="0"/>
      </w:pPr>
      <w:r>
        <w:rPr>
          <w:rFonts w:hint="eastAsia"/>
        </w:rPr>
        <w:t>在</w:t>
      </w:r>
      <w:r>
        <w:t>任何行条中的任意一行的签名对都不</w:t>
      </w:r>
      <w:r>
        <w:rPr>
          <w:rFonts w:hint="eastAsia"/>
        </w:rPr>
        <w:t>相等</w:t>
      </w:r>
      <w:r>
        <w:t>的概率为</w:t>
      </w:r>
      <w:r w:rsidRPr="00415C2E">
        <w:rPr>
          <w:position w:val="-10"/>
        </w:rPr>
        <w:object w:dxaOrig="800" w:dyaOrig="360">
          <v:shape id="_x0000_i1079" type="#_x0000_t75" style="width:40.5pt;height:18pt" o:ole="">
            <v:imagedata r:id="rId119" o:title=""/>
          </v:shape>
          <o:OLEObject Type="Embed" ProgID="Equation.DSMT4" ShapeID="_x0000_i1079" DrawAspect="Content" ObjectID="_1525241503" r:id="rId120"/>
        </w:object>
      </w:r>
      <w:r>
        <w:rPr>
          <w:rFonts w:hint="eastAsia"/>
        </w:rPr>
        <w:t>。</w:t>
      </w:r>
    </w:p>
    <w:p w:rsidR="00415C2E" w:rsidRDefault="00415C2E" w:rsidP="0091799C">
      <w:pPr>
        <w:pStyle w:val="a8"/>
        <w:numPr>
          <w:ilvl w:val="0"/>
          <w:numId w:val="8"/>
        </w:numPr>
        <w:ind w:firstLineChars="0"/>
      </w:pPr>
      <w:r>
        <w:rPr>
          <w:rFonts w:hint="eastAsia"/>
        </w:rPr>
        <w:t>签名</w:t>
      </w:r>
      <w:r>
        <w:t>至少在一个行条中全部相等的概率，也就是成为候选对的概率为</w:t>
      </w:r>
      <w:r w:rsidRPr="00415C2E">
        <w:rPr>
          <w:position w:val="-10"/>
        </w:rPr>
        <w:object w:dxaOrig="1080" w:dyaOrig="360">
          <v:shape id="_x0000_i1080" type="#_x0000_t75" style="width:54pt;height:18pt" o:ole="">
            <v:imagedata r:id="rId121" o:title=""/>
          </v:shape>
          <o:OLEObject Type="Embed" ProgID="Equation.DSMT4" ShapeID="_x0000_i1080" DrawAspect="Content" ObjectID="_1525241504" r:id="rId122"/>
        </w:object>
      </w:r>
      <w:r>
        <w:rPr>
          <w:rFonts w:hint="eastAsia"/>
        </w:rPr>
        <w:t>。</w:t>
      </w:r>
    </w:p>
    <w:p w:rsidR="00415C2E" w:rsidRDefault="00415C2E" w:rsidP="00415C2E">
      <w:r w:rsidRPr="00415C2E">
        <w:rPr>
          <w:position w:val="-10"/>
        </w:rPr>
        <w:object w:dxaOrig="1080" w:dyaOrig="360">
          <v:shape id="_x0000_i1081" type="#_x0000_t75" style="width:54pt;height:18pt" o:ole="">
            <v:imagedata r:id="rId121" o:title=""/>
          </v:shape>
          <o:OLEObject Type="Embed" ProgID="Equation.DSMT4" ShapeID="_x0000_i1081" DrawAspect="Content" ObjectID="_1525241505" r:id="rId123"/>
        </w:object>
      </w:r>
      <w:r>
        <w:rPr>
          <w:rFonts w:hint="eastAsia"/>
        </w:rPr>
        <w:t>这个</w:t>
      </w:r>
      <w:r>
        <w:t>概率</w:t>
      </w:r>
      <w:r>
        <w:rPr>
          <w:rFonts w:hint="eastAsia"/>
        </w:rPr>
        <w:t>函数</w:t>
      </w:r>
      <w:r>
        <w:t>的图像大致如下：</w:t>
      </w:r>
    </w:p>
    <w:p w:rsidR="00415C2E" w:rsidRDefault="001E71A2" w:rsidP="001E71A2">
      <w:pPr>
        <w:jc w:val="center"/>
      </w:pPr>
      <w:r>
        <w:rPr>
          <w:noProof/>
        </w:rPr>
        <w:drawing>
          <wp:inline distT="0" distB="0" distL="0" distR="0" wp14:anchorId="06676FF2" wp14:editId="454F2CE2">
            <wp:extent cx="2844141" cy="2315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864669" cy="2332157"/>
                    </a:xfrm>
                    <a:prstGeom prst="rect">
                      <a:avLst/>
                    </a:prstGeom>
                  </pic:spPr>
                </pic:pic>
              </a:graphicData>
            </a:graphic>
          </wp:inline>
        </w:drawing>
      </w:r>
    </w:p>
    <w:p w:rsidR="00673370" w:rsidRDefault="00673370" w:rsidP="001E71A2">
      <w:pPr>
        <w:jc w:val="center"/>
      </w:pPr>
      <w:r>
        <w:rPr>
          <w:rFonts w:hint="eastAsia"/>
        </w:rPr>
        <w:lastRenderedPageBreak/>
        <w:t>图</w:t>
      </w:r>
      <w:r>
        <w:rPr>
          <w:rFonts w:hint="eastAsia"/>
        </w:rPr>
        <w:t>6</w:t>
      </w:r>
      <w:r>
        <w:t xml:space="preserve">-2 </w:t>
      </w:r>
      <w:r>
        <w:rPr>
          <w:rFonts w:hint="eastAsia"/>
        </w:rPr>
        <w:t>文档</w:t>
      </w:r>
      <w:r>
        <w:t>Jaccard</w:t>
      </w:r>
      <w:r>
        <w:t>相似度</w:t>
      </w:r>
    </w:p>
    <w:p w:rsidR="001E71A2" w:rsidRDefault="001E71A2" w:rsidP="001E71A2">
      <w:r>
        <w:rPr>
          <w:rFonts w:hint="eastAsia"/>
        </w:rPr>
        <w:t>这里</w:t>
      </w:r>
      <w:r w:rsidR="002A673C" w:rsidRPr="002A673C">
        <w:rPr>
          <w:position w:val="-10"/>
        </w:rPr>
        <w:object w:dxaOrig="859" w:dyaOrig="380">
          <v:shape id="_x0000_i1082" type="#_x0000_t75" style="width:42.75pt;height:19.5pt" o:ole="">
            <v:imagedata r:id="rId125" o:title=""/>
          </v:shape>
          <o:OLEObject Type="Embed" ProgID="Equation.DSMT4" ShapeID="_x0000_i1082" DrawAspect="Content" ObjectID="_1525241506" r:id="rId126"/>
        </w:object>
      </w:r>
      <w:r>
        <w:t xml:space="preserve"> </w:t>
      </w:r>
      <w:r w:rsidR="002A673C">
        <w:rPr>
          <w:rFonts w:hint="eastAsia"/>
        </w:rPr>
        <w:t>，</w:t>
      </w:r>
      <w:r w:rsidR="002A673C">
        <w:t>我们就是要找到这个合适的阈值</w:t>
      </w:r>
      <w:r w:rsidR="002A673C" w:rsidRPr="002A673C">
        <w:rPr>
          <w:position w:val="-6"/>
        </w:rPr>
        <w:object w:dxaOrig="139" w:dyaOrig="240">
          <v:shape id="_x0000_i1083" type="#_x0000_t75" style="width:6.75pt;height:12pt" o:ole="">
            <v:imagedata r:id="rId127" o:title=""/>
          </v:shape>
          <o:OLEObject Type="Embed" ProgID="Equation.DSMT4" ShapeID="_x0000_i1083" DrawAspect="Content" ObjectID="_1525241507" r:id="rId128"/>
        </w:object>
      </w:r>
      <w:r w:rsidR="002A673C">
        <w:rPr>
          <w:rFonts w:hint="eastAsia"/>
        </w:rPr>
        <w:t>，使得</w:t>
      </w:r>
      <w:r w:rsidR="002A673C">
        <w:t>能够</w:t>
      </w:r>
      <w:r w:rsidR="002A673C" w:rsidRPr="002A673C">
        <w:rPr>
          <w:position w:val="-6"/>
        </w:rPr>
        <w:object w:dxaOrig="1300" w:dyaOrig="279">
          <v:shape id="_x0000_i1084" type="#_x0000_t75" style="width:65.25pt;height:14.25pt" o:ole="">
            <v:imagedata r:id="rId129" o:title=""/>
          </v:shape>
          <o:OLEObject Type="Embed" ProgID="Equation.DSMT4" ShapeID="_x0000_i1084" DrawAspect="Content" ObjectID="_1525241508" r:id="rId130"/>
        </w:object>
      </w:r>
      <w:r w:rsidR="002A673C">
        <w:rPr>
          <w:rFonts w:hint="eastAsia"/>
        </w:rPr>
        <w:t>足够大</w:t>
      </w:r>
      <w:r w:rsidR="002A673C">
        <w:t>。</w:t>
      </w:r>
    </w:p>
    <w:p w:rsidR="00BA2A91" w:rsidRDefault="00BA2A91" w:rsidP="001E71A2">
      <w:r>
        <w:rPr>
          <w:rFonts w:hint="eastAsia"/>
        </w:rPr>
        <w:t>这里</w:t>
      </w:r>
      <w:r>
        <w:t>给出一个例子，假设</w:t>
      </w:r>
      <w:r w:rsidRPr="00BA2A91">
        <w:rPr>
          <w:position w:val="-10"/>
        </w:rPr>
        <w:object w:dxaOrig="1219" w:dyaOrig="320">
          <v:shape id="_x0000_i1085" type="#_x0000_t75" style="width:60.75pt;height:15.75pt" o:ole="">
            <v:imagedata r:id="rId131" o:title=""/>
          </v:shape>
          <o:OLEObject Type="Embed" ProgID="Equation.DSMT4" ShapeID="_x0000_i1085" DrawAspect="Content" ObjectID="_1525241509" r:id="rId132"/>
        </w:object>
      </w:r>
      <w:r>
        <w:rPr>
          <w:rFonts w:hint="eastAsia"/>
        </w:rPr>
        <w:t>，</w:t>
      </w:r>
      <w:r>
        <w:t>也就是说签名个数为</w:t>
      </w:r>
      <w:r>
        <w:rPr>
          <w:rFonts w:hint="eastAsia"/>
        </w:rPr>
        <w:t>100</w:t>
      </w:r>
      <w:r>
        <w:rPr>
          <w:rFonts w:hint="eastAsia"/>
        </w:rPr>
        <w:t>，</w:t>
      </w:r>
      <w:r>
        <w:t>分成</w:t>
      </w:r>
      <w:r>
        <w:rPr>
          <w:rFonts w:hint="eastAsia"/>
        </w:rPr>
        <w:t>20</w:t>
      </w:r>
      <w:r>
        <w:rPr>
          <w:rFonts w:hint="eastAsia"/>
        </w:rPr>
        <w:t>行</w:t>
      </w:r>
      <w:r>
        <w:t>条，每个行条包含</w:t>
      </w:r>
      <w:r>
        <w:rPr>
          <w:rFonts w:hint="eastAsia"/>
        </w:rPr>
        <w:t>5</w:t>
      </w:r>
      <w:r>
        <w:rPr>
          <w:rFonts w:hint="eastAsia"/>
        </w:rPr>
        <w:t>行</w:t>
      </w:r>
      <w:r>
        <w:t>。</w:t>
      </w:r>
      <w:r>
        <w:rPr>
          <w:rFonts w:hint="eastAsia"/>
        </w:rPr>
        <w:t>那么</w:t>
      </w:r>
    </w:p>
    <w:p w:rsidR="00BA2A91" w:rsidRDefault="00BA2A91" w:rsidP="00BA2A91">
      <w:pPr>
        <w:jc w:val="center"/>
      </w:pPr>
      <w:r w:rsidRPr="00BA2A91">
        <w:rPr>
          <w:position w:val="-246"/>
        </w:rPr>
        <w:object w:dxaOrig="1240" w:dyaOrig="2880">
          <v:shape id="_x0000_i1086" type="#_x0000_t75" style="width:62.25pt;height:2in" o:ole="">
            <v:imagedata r:id="rId133" o:title=""/>
          </v:shape>
          <o:OLEObject Type="Embed" ProgID="Equation.DSMT4" ShapeID="_x0000_i1086" DrawAspect="Content" ObjectID="_1525241510" r:id="rId134"/>
        </w:object>
      </w:r>
      <w:r>
        <w:t xml:space="preserve"> </w:t>
      </w:r>
    </w:p>
    <w:p w:rsidR="00BA2A91" w:rsidRDefault="00C07035" w:rsidP="00BA2A91">
      <w:r>
        <w:rPr>
          <w:rFonts w:hint="eastAsia"/>
        </w:rPr>
        <w:t>比如</w:t>
      </w:r>
      <w:r>
        <w:t>两个文档的相似度在</w:t>
      </w:r>
      <w:r w:rsidRPr="00C07035">
        <w:rPr>
          <w:position w:val="-6"/>
        </w:rPr>
        <w:object w:dxaOrig="360" w:dyaOrig="279">
          <v:shape id="_x0000_i1087" type="#_x0000_t75" style="width:18pt;height:14.25pt" o:ole="">
            <v:imagedata r:id="rId135" o:title=""/>
          </v:shape>
          <o:OLEObject Type="Embed" ProgID="Equation.DSMT4" ShapeID="_x0000_i1087" DrawAspect="Content" ObjectID="_1525241511" r:id="rId136"/>
        </w:object>
      </w:r>
      <w:r>
        <w:rPr>
          <w:rFonts w:hint="eastAsia"/>
        </w:rPr>
        <w:t>，</w:t>
      </w:r>
      <w:r w:rsidRPr="00C07035">
        <w:rPr>
          <w:position w:val="-10"/>
        </w:rPr>
        <w:object w:dxaOrig="1680" w:dyaOrig="360">
          <v:shape id="_x0000_i1088" type="#_x0000_t75" style="width:84pt;height:18pt" o:ole="">
            <v:imagedata r:id="rId137" o:title=""/>
          </v:shape>
          <o:OLEObject Type="Embed" ProgID="Equation.DSMT4" ShapeID="_x0000_i1088" DrawAspect="Content" ObjectID="_1525241512" r:id="rId138"/>
        </w:object>
      </w:r>
      <w:r>
        <w:rPr>
          <w:rFonts w:hint="eastAsia"/>
        </w:rPr>
        <w:t>，</w:t>
      </w:r>
      <w:r>
        <w:t>也就是说任意行条中，这两个文档的是候选对的概率才</w:t>
      </w:r>
      <w:r w:rsidRPr="00C07035">
        <w:rPr>
          <w:position w:val="-6"/>
        </w:rPr>
        <w:object w:dxaOrig="480" w:dyaOrig="279">
          <v:shape id="_x0000_i1089" type="#_x0000_t75" style="width:24pt;height:14.25pt" o:ole="">
            <v:imagedata r:id="rId139" o:title=""/>
          </v:shape>
          <o:OLEObject Type="Embed" ProgID="Equation.DSMT4" ShapeID="_x0000_i1089" DrawAspect="Content" ObjectID="_1525241513" r:id="rId140"/>
        </w:object>
      </w:r>
      <w:r>
        <w:rPr>
          <w:rFonts w:hint="eastAsia"/>
        </w:rPr>
        <w:t>，</w:t>
      </w:r>
      <w:r>
        <w:t>但是</w:t>
      </w:r>
      <w:r w:rsidRPr="00415C2E">
        <w:rPr>
          <w:position w:val="-10"/>
        </w:rPr>
        <w:object w:dxaOrig="2540" w:dyaOrig="360">
          <v:shape id="_x0000_i1090" type="#_x0000_t75" style="width:127.5pt;height:18pt" o:ole="">
            <v:imagedata r:id="rId141" o:title=""/>
          </v:shape>
          <o:OLEObject Type="Embed" ProgID="Equation.DSMT4" ShapeID="_x0000_i1090" DrawAspect="Content" ObjectID="_1525241514" r:id="rId142"/>
        </w:object>
      </w:r>
      <w:r>
        <w:rPr>
          <w:rFonts w:hint="eastAsia"/>
        </w:rPr>
        <w:t>，</w:t>
      </w:r>
      <w:r>
        <w:t>有这么大的概率成为候选对。</w:t>
      </w:r>
    </w:p>
    <w:p w:rsidR="00C07035" w:rsidRPr="00C07035" w:rsidRDefault="00C07035" w:rsidP="00BA2A91">
      <w:r>
        <w:rPr>
          <w:rFonts w:hint="eastAsia"/>
        </w:rPr>
        <w:t>这</w:t>
      </w:r>
      <w:r>
        <w:t>就是局部</w:t>
      </w:r>
      <w:r>
        <w:rPr>
          <w:rFonts w:hint="eastAsia"/>
        </w:rPr>
        <w:t>敏感</w:t>
      </w:r>
      <w:r>
        <w:t>哈希采用行条也就是多次哈希的好处。</w:t>
      </w:r>
    </w:p>
    <w:p w:rsidR="006B2DC9" w:rsidRDefault="006B2DC9" w:rsidP="006B2DC9">
      <w:pPr>
        <w:pStyle w:val="2"/>
      </w:pPr>
      <w:r>
        <w:rPr>
          <w:rFonts w:hint="eastAsia"/>
        </w:rPr>
        <w:t>参考</w:t>
      </w:r>
      <w:r>
        <w:t>文献</w:t>
      </w:r>
    </w:p>
    <w:p w:rsidR="006B2DC9" w:rsidRDefault="006B2DC9" w:rsidP="006B2DC9">
      <w:r>
        <w:rPr>
          <w:rFonts w:hint="eastAsia"/>
        </w:rPr>
        <w:t>[</w:t>
      </w:r>
      <w:r>
        <w:t>1</w:t>
      </w:r>
      <w:r>
        <w:rPr>
          <w:rFonts w:hint="eastAsia"/>
        </w:rPr>
        <w:t>]</w:t>
      </w:r>
      <w:r>
        <w:t>Rajaraman, A.; Ullman, J. (2010). "Mining of Massive Datasets, Ch. 3."</w:t>
      </w:r>
    </w:p>
    <w:p w:rsidR="006B2DC9" w:rsidRDefault="006B2DC9" w:rsidP="006B2DC9">
      <w:r>
        <w:t>[2]</w:t>
      </w:r>
      <w:r w:rsidR="008F261D" w:rsidRPr="008F261D">
        <w:t xml:space="preserve"> Jingdong Wang, Heng Tao Shen, Jingkuan Song, and Jianqiu Ji. "Hashing for similarity search: A survey." CoRR, abs/1408.2927, 2</w:t>
      </w:r>
      <w:r w:rsidR="008F261D">
        <w:t>014</w:t>
      </w:r>
    </w:p>
    <w:p w:rsidR="008F261D" w:rsidRDefault="008F261D" w:rsidP="006B2DC9">
      <w:r>
        <w:t>[3]</w:t>
      </w:r>
      <w:r w:rsidRPr="008F261D">
        <w:t xml:space="preserve"> Loic Pauleve, Herve Jegou, Laurent Amsaleg. "Locality sensitive hashing: a comparison of hash function types and querying mechanisms." Pattern Recognition Letters, 2010</w:t>
      </w:r>
    </w:p>
    <w:p w:rsidR="00B90ECB" w:rsidRPr="006B2DC9" w:rsidRDefault="00B90ECB" w:rsidP="006B2DC9">
      <w:r>
        <w:t>[4]</w:t>
      </w:r>
      <w:r w:rsidRPr="00B90ECB">
        <w:t xml:space="preserve"> Wei Dong, Zhe Wang, William Josephson, Moses Charikar, and Kai Li. "Modeling LSH for performance tuning" CIKM, 2008</w:t>
      </w:r>
    </w:p>
    <w:sectPr w:rsidR="00B90ECB" w:rsidRPr="006B2DC9" w:rsidSect="00BE70E6">
      <w:headerReference w:type="default" r:id="rId143"/>
      <w:footerReference w:type="default" r:id="rId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57" w:rsidRDefault="00BD4A57" w:rsidP="00BE70E6">
      <w:r>
        <w:separator/>
      </w:r>
    </w:p>
  </w:endnote>
  <w:endnote w:type="continuationSeparator" w:id="0">
    <w:p w:rsidR="00BD4A57" w:rsidRDefault="00BD4A57" w:rsidP="00BE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260"/>
      <w:gridCol w:w="2744"/>
    </w:tblGrid>
    <w:tr w:rsidR="006A3AE0" w:rsidTr="0019476D">
      <w:tc>
        <w:tcPr>
          <w:tcW w:w="2518" w:type="dxa"/>
        </w:tcPr>
        <w:p w:rsidR="006A3AE0" w:rsidRPr="00BE70E6" w:rsidRDefault="006A3AE0" w:rsidP="006A3AE0">
          <w:pPr>
            <w:pStyle w:val="a3"/>
            <w:pBdr>
              <w:bottom w:val="none" w:sz="0" w:space="0" w:color="auto"/>
            </w:pBdr>
            <w:jc w:val="left"/>
            <w:rPr>
              <w:sz w:val="20"/>
              <w:szCs w:val="20"/>
            </w:rPr>
          </w:pPr>
          <w:r w:rsidRPr="00BE70E6">
            <w:rPr>
              <w:rFonts w:hint="eastAsia"/>
              <w:sz w:val="20"/>
              <w:szCs w:val="20"/>
            </w:rPr>
            <w:t>浙江宇视科技有限公司</w:t>
          </w:r>
        </w:p>
      </w:tc>
      <w:tc>
        <w:tcPr>
          <w:tcW w:w="3260" w:type="dxa"/>
          <w:vAlign w:val="bottom"/>
        </w:tcPr>
        <w:p w:rsidR="006A3AE0" w:rsidRPr="00BE70E6" w:rsidRDefault="006A3AE0" w:rsidP="006A3AE0">
          <w:pPr>
            <w:pStyle w:val="a3"/>
            <w:pBdr>
              <w:bottom w:val="none" w:sz="0" w:space="0" w:color="auto"/>
            </w:pBdr>
            <w:rPr>
              <w:rFonts w:ascii="Arial" w:hAnsi="Arial" w:cs="Arial"/>
              <w:sz w:val="20"/>
              <w:szCs w:val="20"/>
            </w:rPr>
          </w:pPr>
          <w:r w:rsidRPr="00BE70E6">
            <w:rPr>
              <w:rFonts w:ascii="Arial" w:hAnsi="Arial" w:cs="Arial"/>
              <w:sz w:val="20"/>
              <w:szCs w:val="20"/>
            </w:rPr>
            <w:t>www.uniview.com</w:t>
          </w:r>
        </w:p>
      </w:tc>
      <w:tc>
        <w:tcPr>
          <w:tcW w:w="2744" w:type="dxa"/>
          <w:vAlign w:val="bottom"/>
        </w:tcPr>
        <w:p w:rsidR="006A3AE0" w:rsidRPr="00BE70E6" w:rsidRDefault="006A3AE0" w:rsidP="0019476D">
          <w:pPr>
            <w:pStyle w:val="a3"/>
            <w:pBdr>
              <w:bottom w:val="none" w:sz="0" w:space="0" w:color="auto"/>
            </w:pBdr>
            <w:jc w:val="right"/>
            <w:rPr>
              <w:sz w:val="20"/>
              <w:szCs w:val="20"/>
            </w:rPr>
          </w:pPr>
          <w:r>
            <w:rPr>
              <w:rFonts w:ascii="Arial" w:hAnsi="Arial" w:cs="Arial" w:hint="eastAsia"/>
              <w:sz w:val="20"/>
              <w:szCs w:val="20"/>
            </w:rPr>
            <w:t>第</w:t>
          </w:r>
          <w:r w:rsidRPr="00BE70E6">
            <w:rPr>
              <w:rFonts w:ascii="Arial" w:hAnsi="Arial" w:cs="Arial"/>
              <w:sz w:val="20"/>
              <w:szCs w:val="20"/>
            </w:rPr>
            <w:fldChar w:fldCharType="begin"/>
          </w:r>
          <w:r w:rsidRPr="00BE70E6">
            <w:rPr>
              <w:rFonts w:ascii="Arial" w:hAnsi="Arial" w:cs="Arial"/>
              <w:sz w:val="20"/>
              <w:szCs w:val="20"/>
            </w:rPr>
            <w:instrText xml:space="preserve"> PAGE    \* MERGEFORMAT </w:instrText>
          </w:r>
          <w:r w:rsidRPr="00BE70E6">
            <w:rPr>
              <w:rFonts w:ascii="Arial" w:hAnsi="Arial" w:cs="Arial"/>
              <w:sz w:val="20"/>
              <w:szCs w:val="20"/>
            </w:rPr>
            <w:fldChar w:fldCharType="separate"/>
          </w:r>
          <w:r w:rsidR="00077B1F" w:rsidRPr="00077B1F">
            <w:rPr>
              <w:rFonts w:ascii="Arial" w:hAnsi="Arial" w:cs="Arial"/>
              <w:noProof/>
              <w:sz w:val="20"/>
              <w:szCs w:val="20"/>
              <w:lang w:val="zh-CN"/>
            </w:rPr>
            <w:t>7</w:t>
          </w:r>
          <w:r w:rsidRPr="00BE70E6">
            <w:rPr>
              <w:rFonts w:ascii="Arial" w:hAnsi="Arial" w:cs="Arial"/>
              <w:sz w:val="20"/>
              <w:szCs w:val="20"/>
            </w:rPr>
            <w:fldChar w:fldCharType="end"/>
          </w:r>
          <w:r w:rsidRPr="00BE70E6">
            <w:rPr>
              <w:rFonts w:hint="eastAsia"/>
              <w:sz w:val="20"/>
              <w:szCs w:val="20"/>
            </w:rPr>
            <w:t>页，共</w:t>
          </w:r>
          <w:r w:rsidRPr="0019476D">
            <w:rPr>
              <w:rFonts w:ascii="Arial" w:hAnsi="Arial" w:cs="Arial"/>
              <w:sz w:val="20"/>
              <w:szCs w:val="20"/>
            </w:rPr>
            <w:fldChar w:fldCharType="begin"/>
          </w:r>
          <w:r w:rsidRPr="0019476D">
            <w:rPr>
              <w:rFonts w:ascii="Arial" w:hAnsi="Arial" w:cs="Arial"/>
              <w:sz w:val="20"/>
              <w:szCs w:val="20"/>
            </w:rPr>
            <w:instrText xml:space="preserve"> NUMPAGES  </w:instrText>
          </w:r>
          <w:r w:rsidRPr="0019476D">
            <w:rPr>
              <w:rFonts w:ascii="Arial" w:hAnsi="Arial" w:cs="Arial"/>
              <w:sz w:val="20"/>
              <w:szCs w:val="20"/>
            </w:rPr>
            <w:fldChar w:fldCharType="separate"/>
          </w:r>
          <w:r w:rsidR="00077B1F">
            <w:rPr>
              <w:rFonts w:ascii="Arial" w:hAnsi="Arial" w:cs="Arial"/>
              <w:noProof/>
              <w:sz w:val="20"/>
              <w:szCs w:val="20"/>
            </w:rPr>
            <w:t>7</w:t>
          </w:r>
          <w:r w:rsidRPr="0019476D">
            <w:rPr>
              <w:rFonts w:ascii="Arial" w:hAnsi="Arial" w:cs="Arial"/>
              <w:sz w:val="20"/>
              <w:szCs w:val="20"/>
            </w:rPr>
            <w:fldChar w:fldCharType="end"/>
          </w:r>
          <w:r w:rsidRPr="00BE70E6">
            <w:rPr>
              <w:rFonts w:hint="eastAsia"/>
              <w:sz w:val="20"/>
              <w:szCs w:val="20"/>
            </w:rPr>
            <w:t>页</w:t>
          </w:r>
        </w:p>
      </w:tc>
    </w:tr>
  </w:tbl>
  <w:p w:rsidR="006A3AE0" w:rsidRDefault="006A3A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57" w:rsidRDefault="00BD4A57" w:rsidP="00BE70E6">
      <w:r>
        <w:separator/>
      </w:r>
    </w:p>
  </w:footnote>
  <w:footnote w:type="continuationSeparator" w:id="0">
    <w:p w:rsidR="00BD4A57" w:rsidRDefault="00BD4A57" w:rsidP="00BE7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E0" w:rsidRDefault="006A3AE0">
    <w:pPr>
      <w:pStyle w:val="a3"/>
    </w:pPr>
    <w:r>
      <w:rPr>
        <w:noProof/>
      </w:rPr>
      <w:drawing>
        <wp:inline distT="0" distB="0" distL="0" distR="0">
          <wp:extent cx="1076325" cy="271588"/>
          <wp:effectExtent l="19050" t="0" r="0" b="0"/>
          <wp:docPr id="5"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iew.png"/>
                  <pic:cNvPicPr/>
                </pic:nvPicPr>
                <pic:blipFill>
                  <a:blip r:embed="rId1"/>
                  <a:stretch>
                    <a:fillRect/>
                  </a:stretch>
                </pic:blipFill>
                <pic:spPr>
                  <a:xfrm>
                    <a:off x="0" y="0"/>
                    <a:ext cx="1081472" cy="272887"/>
                  </a:xfrm>
                  <a:prstGeom prst="rect">
                    <a:avLst/>
                  </a:prstGeom>
                </pic:spPr>
              </pic:pic>
            </a:graphicData>
          </a:graphic>
        </wp:inline>
      </w:drawing>
    </w:r>
    <w:r>
      <w:ptab w:relativeTo="margin" w:alignment="center" w:leader="none"/>
    </w:r>
    <w:r w:rsidRPr="00BE70E6">
      <w:rPr>
        <w:rFonts w:hint="eastAsia"/>
        <w:sz w:val="20"/>
        <w:szCs w:val="20"/>
      </w:rPr>
      <w:t>文章标题</w:t>
    </w:r>
    <w:r>
      <w:ptab w:relativeTo="margin" w:alignment="right" w:leader="none"/>
    </w:r>
    <w:r w:rsidRPr="00BE70E6">
      <w:rPr>
        <w:rFonts w:hint="eastAsia"/>
        <w:sz w:val="20"/>
        <w:szCs w:val="20"/>
      </w:rPr>
      <w:t>文档密级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727A"/>
    <w:multiLevelType w:val="hybridMultilevel"/>
    <w:tmpl w:val="13DC3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D153C5D"/>
    <w:multiLevelType w:val="hybridMultilevel"/>
    <w:tmpl w:val="DEFCE4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92910CE"/>
    <w:multiLevelType w:val="hybridMultilevel"/>
    <w:tmpl w:val="C824809C"/>
    <w:lvl w:ilvl="0" w:tplc="8B70B15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3E053D"/>
    <w:multiLevelType w:val="hybridMultilevel"/>
    <w:tmpl w:val="4A96D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FA65312"/>
    <w:multiLevelType w:val="hybridMultilevel"/>
    <w:tmpl w:val="5EFC4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C039D0"/>
    <w:multiLevelType w:val="hybridMultilevel"/>
    <w:tmpl w:val="43EADE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BC64F4B"/>
    <w:multiLevelType w:val="hybridMultilevel"/>
    <w:tmpl w:val="A0D460D0"/>
    <w:lvl w:ilvl="0" w:tplc="F1249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C57B00"/>
    <w:multiLevelType w:val="hybridMultilevel"/>
    <w:tmpl w:val="D40091C6"/>
    <w:lvl w:ilvl="0" w:tplc="90B4D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570C"/>
    <w:rsid w:val="000360FB"/>
    <w:rsid w:val="0004337C"/>
    <w:rsid w:val="00063039"/>
    <w:rsid w:val="00077B1F"/>
    <w:rsid w:val="00092299"/>
    <w:rsid w:val="000A0486"/>
    <w:rsid w:val="000A6C20"/>
    <w:rsid w:val="000B28E6"/>
    <w:rsid w:val="0019476D"/>
    <w:rsid w:val="001E71A2"/>
    <w:rsid w:val="00242719"/>
    <w:rsid w:val="002A673C"/>
    <w:rsid w:val="002C30C1"/>
    <w:rsid w:val="002E4736"/>
    <w:rsid w:val="002E5A46"/>
    <w:rsid w:val="0032570C"/>
    <w:rsid w:val="00341F66"/>
    <w:rsid w:val="003C4406"/>
    <w:rsid w:val="00415C2E"/>
    <w:rsid w:val="00461BA3"/>
    <w:rsid w:val="004A2E99"/>
    <w:rsid w:val="0050138D"/>
    <w:rsid w:val="00585F73"/>
    <w:rsid w:val="005C3B77"/>
    <w:rsid w:val="005E5F8C"/>
    <w:rsid w:val="00673370"/>
    <w:rsid w:val="006A3AE0"/>
    <w:rsid w:val="006A6ECB"/>
    <w:rsid w:val="006B2DC9"/>
    <w:rsid w:val="006B40FD"/>
    <w:rsid w:val="006C562A"/>
    <w:rsid w:val="006C66DE"/>
    <w:rsid w:val="007307E8"/>
    <w:rsid w:val="00742145"/>
    <w:rsid w:val="00766594"/>
    <w:rsid w:val="007B64A7"/>
    <w:rsid w:val="008F261D"/>
    <w:rsid w:val="00904C19"/>
    <w:rsid w:val="0091799C"/>
    <w:rsid w:val="0092259D"/>
    <w:rsid w:val="00942669"/>
    <w:rsid w:val="009809A0"/>
    <w:rsid w:val="009B2B01"/>
    <w:rsid w:val="00A26E15"/>
    <w:rsid w:val="00A532C0"/>
    <w:rsid w:val="00A65BC7"/>
    <w:rsid w:val="00AB3164"/>
    <w:rsid w:val="00B22E66"/>
    <w:rsid w:val="00B90ECB"/>
    <w:rsid w:val="00BA2A91"/>
    <w:rsid w:val="00BD3C5C"/>
    <w:rsid w:val="00BD4A57"/>
    <w:rsid w:val="00BE70E6"/>
    <w:rsid w:val="00BF12EA"/>
    <w:rsid w:val="00C07035"/>
    <w:rsid w:val="00C16F05"/>
    <w:rsid w:val="00C870D7"/>
    <w:rsid w:val="00D64123"/>
    <w:rsid w:val="00DC2359"/>
    <w:rsid w:val="00E03E41"/>
    <w:rsid w:val="00E168C9"/>
    <w:rsid w:val="00E65C33"/>
    <w:rsid w:val="00EA4FFF"/>
    <w:rsid w:val="00EB7C0E"/>
    <w:rsid w:val="00F259F4"/>
    <w:rsid w:val="00F417B5"/>
    <w:rsid w:val="00F6149C"/>
    <w:rsid w:val="00FD1B3E"/>
    <w:rsid w:val="00FE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19B03-009D-4D94-8F6D-4B29743C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736"/>
    <w:pPr>
      <w:widowControl w:val="0"/>
      <w:jc w:val="both"/>
    </w:pPr>
  </w:style>
  <w:style w:type="paragraph" w:styleId="1">
    <w:name w:val="heading 1"/>
    <w:basedOn w:val="a"/>
    <w:next w:val="a"/>
    <w:link w:val="1Char"/>
    <w:uiPriority w:val="9"/>
    <w:qFormat/>
    <w:rsid w:val="009426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2669"/>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26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44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0E6"/>
    <w:rPr>
      <w:sz w:val="18"/>
      <w:szCs w:val="18"/>
    </w:rPr>
  </w:style>
  <w:style w:type="paragraph" w:styleId="a4">
    <w:name w:val="footer"/>
    <w:basedOn w:val="a"/>
    <w:link w:val="Char0"/>
    <w:uiPriority w:val="99"/>
    <w:unhideWhenUsed/>
    <w:rsid w:val="00BE70E6"/>
    <w:pPr>
      <w:tabs>
        <w:tab w:val="center" w:pos="4153"/>
        <w:tab w:val="right" w:pos="8306"/>
      </w:tabs>
      <w:snapToGrid w:val="0"/>
      <w:jc w:val="left"/>
    </w:pPr>
    <w:rPr>
      <w:sz w:val="18"/>
      <w:szCs w:val="18"/>
    </w:rPr>
  </w:style>
  <w:style w:type="character" w:customStyle="1" w:styleId="Char0">
    <w:name w:val="页脚 Char"/>
    <w:basedOn w:val="a0"/>
    <w:link w:val="a4"/>
    <w:uiPriority w:val="99"/>
    <w:rsid w:val="00BE70E6"/>
    <w:rPr>
      <w:sz w:val="18"/>
      <w:szCs w:val="18"/>
    </w:rPr>
  </w:style>
  <w:style w:type="table" w:styleId="a5">
    <w:name w:val="Table Grid"/>
    <w:basedOn w:val="a1"/>
    <w:uiPriority w:val="59"/>
    <w:rsid w:val="00BE7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E70E6"/>
    <w:rPr>
      <w:sz w:val="18"/>
      <w:szCs w:val="18"/>
    </w:rPr>
  </w:style>
  <w:style w:type="character" w:customStyle="1" w:styleId="Char1">
    <w:name w:val="批注框文本 Char"/>
    <w:basedOn w:val="a0"/>
    <w:link w:val="a6"/>
    <w:uiPriority w:val="99"/>
    <w:semiHidden/>
    <w:rsid w:val="00BE70E6"/>
    <w:rPr>
      <w:sz w:val="18"/>
      <w:szCs w:val="18"/>
    </w:rPr>
  </w:style>
  <w:style w:type="character" w:styleId="a7">
    <w:name w:val="Hyperlink"/>
    <w:basedOn w:val="a0"/>
    <w:uiPriority w:val="99"/>
    <w:unhideWhenUsed/>
    <w:rsid w:val="00BE70E6"/>
    <w:rPr>
      <w:color w:val="0000FF" w:themeColor="hyperlink"/>
      <w:u w:val="single"/>
    </w:rPr>
  </w:style>
  <w:style w:type="character" w:customStyle="1" w:styleId="1Char">
    <w:name w:val="标题 1 Char"/>
    <w:basedOn w:val="a0"/>
    <w:link w:val="1"/>
    <w:uiPriority w:val="9"/>
    <w:rsid w:val="00942669"/>
    <w:rPr>
      <w:b/>
      <w:bCs/>
      <w:kern w:val="44"/>
      <w:sz w:val="44"/>
      <w:szCs w:val="44"/>
    </w:rPr>
  </w:style>
  <w:style w:type="character" w:customStyle="1" w:styleId="2Char">
    <w:name w:val="标题 2 Char"/>
    <w:basedOn w:val="a0"/>
    <w:link w:val="2"/>
    <w:uiPriority w:val="9"/>
    <w:rsid w:val="009426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2669"/>
    <w:rPr>
      <w:b/>
      <w:bCs/>
      <w:sz w:val="32"/>
      <w:szCs w:val="32"/>
    </w:rPr>
  </w:style>
  <w:style w:type="character" w:customStyle="1" w:styleId="4Char">
    <w:name w:val="标题 4 Char"/>
    <w:basedOn w:val="a0"/>
    <w:link w:val="4"/>
    <w:uiPriority w:val="9"/>
    <w:rsid w:val="00942669"/>
    <w:rPr>
      <w:rFonts w:asciiTheme="majorHAnsi" w:eastAsiaTheme="majorEastAsia" w:hAnsiTheme="majorHAnsi" w:cstheme="majorBidi"/>
      <w:b/>
      <w:bCs/>
      <w:sz w:val="28"/>
      <w:szCs w:val="28"/>
    </w:rPr>
  </w:style>
  <w:style w:type="paragraph" w:customStyle="1" w:styleId="MTDisplayEquation">
    <w:name w:val="MTDisplayEquation"/>
    <w:basedOn w:val="a"/>
    <w:next w:val="a"/>
    <w:link w:val="MTDisplayEquationChar"/>
    <w:rsid w:val="00F259F4"/>
    <w:pPr>
      <w:tabs>
        <w:tab w:val="center" w:pos="4160"/>
        <w:tab w:val="right" w:pos="8300"/>
      </w:tabs>
    </w:pPr>
  </w:style>
  <w:style w:type="character" w:customStyle="1" w:styleId="MTDisplayEquationChar">
    <w:name w:val="MTDisplayEquation Char"/>
    <w:basedOn w:val="a0"/>
    <w:link w:val="MTDisplayEquation"/>
    <w:rsid w:val="00F259F4"/>
  </w:style>
  <w:style w:type="paragraph" w:styleId="a8">
    <w:name w:val="List Paragraph"/>
    <w:basedOn w:val="a"/>
    <w:uiPriority w:val="34"/>
    <w:qFormat/>
    <w:rsid w:val="000922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6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png"/><Relationship Id="rId63" Type="http://schemas.openxmlformats.org/officeDocument/2006/relationships/oleObject" Target="embeddings/oleObject27.bin"/><Relationship Id="rId68" Type="http://schemas.openxmlformats.org/officeDocument/2006/relationships/image" Target="media/image32.png"/><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image" Target="media/image54.png"/><Relationship Id="rId133" Type="http://schemas.openxmlformats.org/officeDocument/2006/relationships/image" Target="media/image65.wmf"/><Relationship Id="rId138" Type="http://schemas.openxmlformats.org/officeDocument/2006/relationships/oleObject" Target="embeddings/oleObject64.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59.bin"/><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39.wmf"/><Relationship Id="rId85"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image" Target="media/image60.png"/><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0.bin"/><Relationship Id="rId75" Type="http://schemas.openxmlformats.org/officeDocument/2006/relationships/image" Target="media/image36.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61" Type="http://schemas.openxmlformats.org/officeDocument/2006/relationships/oleObject" Target="embeddings/oleObject26.bin"/><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s>
</file>

<file path=word/_rels/head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60E51-74EB-47C4-93E0-DFBB636A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753</Words>
  <Characters>4296</Characters>
  <Application>Microsoft Office Word</Application>
  <DocSecurity>0</DocSecurity>
  <Lines>35</Lines>
  <Paragraphs>10</Paragraphs>
  <ScaleCrop>false</ScaleCrop>
  <Company>Microsoft</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chendongsheng</dc:creator>
  <cp:keywords/>
  <dc:description/>
  <cp:lastModifiedBy>chendongsheng</cp:lastModifiedBy>
  <cp:revision>38</cp:revision>
  <dcterms:created xsi:type="dcterms:W3CDTF">2016-05-19T02:20:00Z</dcterms:created>
  <dcterms:modified xsi:type="dcterms:W3CDTF">2016-05-20T01:23:00Z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