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2CE4D9" w14:textId="77777777" w:rsidR="00956A76" w:rsidRPr="009D1A3E" w:rsidRDefault="00E22AA2">
      <w:pPr>
        <w:pStyle w:val="Title"/>
        <w:rPr>
          <w:rFonts w:cstheme="majorHAnsi"/>
          <w:sz w:val="22"/>
          <w:szCs w:val="22"/>
        </w:rPr>
      </w:pPr>
      <w:r w:rsidRPr="009D1A3E">
        <w:rPr>
          <w:rFonts w:cstheme="majorHAnsi"/>
          <w:b/>
          <w:color w:val="000000"/>
          <w:sz w:val="22"/>
          <w:szCs w:val="22"/>
        </w:rPr>
        <w:t>Design Document — Clinical Agentic AI</w:t>
      </w:r>
    </w:p>
    <w:p w14:paraId="54540749" w14:textId="4E187E22" w:rsidR="00956A76" w:rsidRPr="009D1A3E" w:rsidRDefault="00E22AA2">
      <w:pPr>
        <w:spacing w:after="120"/>
        <w:jc w:val="both"/>
        <w:rPr>
          <w:rFonts w:asciiTheme="majorHAnsi" w:hAnsiTheme="majorHAnsi" w:cstheme="majorHAnsi"/>
        </w:rPr>
      </w:pPr>
      <w:r w:rsidRPr="009D1A3E">
        <w:rPr>
          <w:rFonts w:asciiTheme="majorHAnsi" w:hAnsiTheme="majorHAnsi" w:cstheme="majorHAnsi"/>
          <w:b/>
        </w:rPr>
        <w:t>Author:</w:t>
      </w:r>
      <w:r w:rsidRPr="009D1A3E">
        <w:rPr>
          <w:rFonts w:asciiTheme="majorHAnsi" w:hAnsiTheme="majorHAnsi" w:cstheme="majorHAnsi"/>
        </w:rPr>
        <w:t xml:space="preserve"> </w:t>
      </w:r>
      <w:r w:rsidRPr="009D1A3E">
        <w:rPr>
          <w:rFonts w:asciiTheme="majorHAnsi" w:hAnsiTheme="majorHAnsi" w:cstheme="majorHAnsi"/>
        </w:rPr>
        <w:t>Anand</w:t>
      </w:r>
      <w:r w:rsidR="00F51B46" w:rsidRPr="009D1A3E">
        <w:rPr>
          <w:rFonts w:asciiTheme="majorHAnsi" w:hAnsiTheme="majorHAnsi" w:cstheme="majorHAnsi"/>
        </w:rPr>
        <w:t xml:space="preserve"> Murugan</w:t>
      </w:r>
    </w:p>
    <w:p w14:paraId="791AAAB0" w14:textId="3AC63618" w:rsidR="00DD3A30" w:rsidRPr="009D1A3E" w:rsidRDefault="00E22AA2" w:rsidP="0031204C">
      <w:pPr>
        <w:spacing w:after="120"/>
        <w:jc w:val="both"/>
        <w:rPr>
          <w:rFonts w:asciiTheme="majorHAnsi" w:hAnsiTheme="majorHAnsi" w:cstheme="majorHAnsi"/>
        </w:rPr>
      </w:pPr>
      <w:r w:rsidRPr="009D1A3E">
        <w:rPr>
          <w:rFonts w:asciiTheme="majorHAnsi" w:hAnsiTheme="majorHAnsi" w:cstheme="majorHAnsi"/>
        </w:rPr>
        <w:t>A multi-agent system that turns a clinical dataset and a derivation</w:t>
      </w:r>
      <w:r w:rsidR="00DD3A30" w:rsidRPr="009D1A3E">
        <w:rPr>
          <w:rFonts w:asciiTheme="majorHAnsi" w:hAnsiTheme="majorHAnsi" w:cstheme="majorHAnsi"/>
        </w:rPr>
        <w:t xml:space="preserve"> </w:t>
      </w:r>
      <w:r w:rsidRPr="009D1A3E">
        <w:rPr>
          <w:rFonts w:asciiTheme="majorHAnsi" w:hAnsiTheme="majorHAnsi" w:cstheme="majorHAnsi"/>
        </w:rPr>
        <w:t>specification into an analysis-ready table with a full audit trail, suitable for</w:t>
      </w:r>
      <w:r w:rsidR="00DD3A30" w:rsidRPr="009D1A3E">
        <w:rPr>
          <w:rFonts w:asciiTheme="majorHAnsi" w:hAnsiTheme="majorHAnsi" w:cstheme="majorHAnsi"/>
        </w:rPr>
        <w:t xml:space="preserve"> </w:t>
      </w:r>
      <w:r w:rsidRPr="009D1A3E">
        <w:rPr>
          <w:rFonts w:asciiTheme="majorHAnsi" w:hAnsiTheme="majorHAnsi" w:cstheme="majorHAnsi"/>
        </w:rPr>
        <w:t>regulated clinical work.</w:t>
      </w:r>
    </w:p>
    <w:p w14:paraId="272DC68C" w14:textId="76140542" w:rsidR="00956A76" w:rsidRPr="009D1A3E" w:rsidRDefault="00E22AA2" w:rsidP="0031204C">
      <w:pPr>
        <w:spacing w:after="120"/>
        <w:jc w:val="both"/>
        <w:rPr>
          <w:rFonts w:asciiTheme="majorHAnsi" w:hAnsiTheme="majorHAnsi" w:cstheme="majorHAnsi"/>
        </w:rPr>
      </w:pPr>
      <w:r w:rsidRPr="009D1A3E">
        <w:rPr>
          <w:rFonts w:asciiTheme="majorHAnsi" w:hAnsiTheme="majorHAnsi" w:cstheme="majorHAnsi"/>
          <w:b/>
        </w:rPr>
        <w:t>1. Problem framing</w:t>
      </w:r>
    </w:p>
    <w:p w14:paraId="61539F3D" w14:textId="3A18D59E" w:rsidR="00956A76" w:rsidRPr="009D1A3E" w:rsidRDefault="00E22AA2" w:rsidP="0031204C">
      <w:pPr>
        <w:spacing w:after="120"/>
        <w:rPr>
          <w:rFonts w:asciiTheme="majorHAnsi" w:hAnsiTheme="majorHAnsi" w:cstheme="majorHAnsi"/>
        </w:rPr>
      </w:pPr>
      <w:r w:rsidRPr="009D1A3E">
        <w:rPr>
          <w:rFonts w:asciiTheme="majorHAnsi" w:hAnsiTheme="majorHAnsi" w:cstheme="majorHAnsi"/>
        </w:rPr>
        <w:t>Clinical data workflows take structured input datasets and transform them into</w:t>
      </w:r>
      <w:r w:rsidR="00DD3A30" w:rsidRPr="009D1A3E">
        <w:rPr>
          <w:rFonts w:asciiTheme="majorHAnsi" w:hAnsiTheme="majorHAnsi" w:cstheme="majorHAnsi"/>
        </w:rPr>
        <w:t xml:space="preserve"> </w:t>
      </w:r>
      <w:r w:rsidRPr="009D1A3E">
        <w:rPr>
          <w:rFonts w:asciiTheme="majorHAnsi" w:hAnsiTheme="majorHAnsi" w:cstheme="majorHAnsi"/>
        </w:rPr>
        <w:t>analysis-ready outputs that drive reporting, regulatory submission, and clinical</w:t>
      </w:r>
      <w:r w:rsidR="00DD3A30" w:rsidRPr="009D1A3E">
        <w:rPr>
          <w:rFonts w:asciiTheme="majorHAnsi" w:hAnsiTheme="majorHAnsi" w:cstheme="majorHAnsi"/>
        </w:rPr>
        <w:t xml:space="preserve"> </w:t>
      </w:r>
      <w:r w:rsidRPr="009D1A3E">
        <w:rPr>
          <w:rFonts w:asciiTheme="majorHAnsi" w:hAnsiTheme="majorHAnsi" w:cstheme="majorHAnsi"/>
        </w:rPr>
        <w:t>decision-making. The work has to balance four pressures that are often in tension:</w:t>
      </w:r>
    </w:p>
    <w:p w14:paraId="01FBFE4F" w14:textId="4B78D394" w:rsidR="00956A76" w:rsidRPr="009D1A3E" w:rsidRDefault="00E22AA2" w:rsidP="0031204C">
      <w:pPr>
        <w:pStyle w:val="ListBullet"/>
        <w:rPr>
          <w:rFonts w:asciiTheme="majorHAnsi" w:hAnsiTheme="majorHAnsi" w:cstheme="majorHAnsi"/>
        </w:rPr>
      </w:pPr>
      <w:r w:rsidRPr="009D1A3E">
        <w:rPr>
          <w:rFonts w:asciiTheme="majorHAnsi" w:hAnsiTheme="majorHAnsi" w:cstheme="majorHAnsi"/>
          <w:b/>
        </w:rPr>
        <w:t>Automation.</w:t>
      </w:r>
      <w:r w:rsidRPr="009D1A3E">
        <w:rPr>
          <w:rFonts w:asciiTheme="majorHAnsi" w:hAnsiTheme="majorHAnsi" w:cstheme="majorHAnsi"/>
        </w:rPr>
        <w:t xml:space="preserve"> A study can have hundreds of derived variables; manual coding</w:t>
      </w:r>
      <w:r w:rsidR="0031204C" w:rsidRPr="009D1A3E">
        <w:rPr>
          <w:rFonts w:asciiTheme="majorHAnsi" w:hAnsiTheme="majorHAnsi" w:cstheme="majorHAnsi"/>
        </w:rPr>
        <w:t xml:space="preserve"> </w:t>
      </w:r>
      <w:r w:rsidRPr="009D1A3E">
        <w:rPr>
          <w:rFonts w:asciiTheme="majorHAnsi" w:hAnsiTheme="majorHAnsi" w:cstheme="majorHAnsi"/>
        </w:rPr>
        <w:t>does not scale.</w:t>
      </w:r>
    </w:p>
    <w:p w14:paraId="3B57C8FC" w14:textId="77777777" w:rsidR="00956A76" w:rsidRPr="009D1A3E" w:rsidRDefault="00E22AA2" w:rsidP="0031204C">
      <w:pPr>
        <w:pStyle w:val="ListBullet"/>
        <w:rPr>
          <w:rFonts w:asciiTheme="majorHAnsi" w:hAnsiTheme="majorHAnsi" w:cstheme="majorHAnsi"/>
        </w:rPr>
      </w:pPr>
      <w:r w:rsidRPr="009D1A3E">
        <w:rPr>
          <w:rFonts w:asciiTheme="majorHAnsi" w:hAnsiTheme="majorHAnsi" w:cstheme="majorHAnsi"/>
          <w:b/>
        </w:rPr>
        <w:t>Correctness.</w:t>
      </w:r>
      <w:r w:rsidRPr="009D1A3E">
        <w:rPr>
          <w:rFonts w:asciiTheme="majorHAnsi" w:hAnsiTheme="majorHAnsi" w:cstheme="majorHAnsi"/>
        </w:rPr>
        <w:t xml:space="preserve"> Each cell must be defensible against an auditor.</w:t>
      </w:r>
    </w:p>
    <w:p w14:paraId="31C62C70" w14:textId="77777777" w:rsidR="00956A76" w:rsidRPr="009D1A3E" w:rsidRDefault="00E22AA2" w:rsidP="0031204C">
      <w:pPr>
        <w:pStyle w:val="ListBullet"/>
        <w:rPr>
          <w:rFonts w:asciiTheme="majorHAnsi" w:hAnsiTheme="majorHAnsi" w:cstheme="majorHAnsi"/>
        </w:rPr>
      </w:pPr>
      <w:r w:rsidRPr="009D1A3E">
        <w:rPr>
          <w:rFonts w:asciiTheme="majorHAnsi" w:hAnsiTheme="majorHAnsi" w:cstheme="majorHAnsi"/>
          <w:b/>
        </w:rPr>
        <w:t>Auditability.</w:t>
      </w:r>
      <w:r w:rsidRPr="009D1A3E">
        <w:rPr>
          <w:rFonts w:asciiTheme="majorHAnsi" w:hAnsiTheme="majorHAnsi" w:cstheme="majorHAnsi"/>
        </w:rPr>
        <w:t xml:space="preserve"> Reproducing any output value from its inputs is non-negotiable.</w:t>
      </w:r>
    </w:p>
    <w:p w14:paraId="1172D950" w14:textId="173C0C92" w:rsidR="00956A76" w:rsidRPr="009D1A3E" w:rsidRDefault="00E22AA2" w:rsidP="00DD3A30">
      <w:pPr>
        <w:pStyle w:val="ListBullet"/>
        <w:rPr>
          <w:rFonts w:asciiTheme="majorHAnsi" w:hAnsiTheme="majorHAnsi" w:cstheme="majorHAnsi"/>
        </w:rPr>
      </w:pPr>
      <w:r w:rsidRPr="009D1A3E">
        <w:rPr>
          <w:rFonts w:asciiTheme="majorHAnsi" w:hAnsiTheme="majorHAnsi" w:cstheme="majorHAnsi"/>
          <w:b/>
        </w:rPr>
        <w:t>Human oversight.</w:t>
      </w:r>
      <w:r w:rsidRPr="009D1A3E">
        <w:rPr>
          <w:rFonts w:asciiTheme="majorHAnsi" w:hAnsiTheme="majorHAnsi" w:cstheme="majorHAnsi"/>
        </w:rPr>
        <w:t xml:space="preserve"> Where the system is uncertain or the rule is high-stakes,</w:t>
      </w:r>
      <w:r w:rsidR="00DD3A30" w:rsidRPr="009D1A3E">
        <w:rPr>
          <w:rFonts w:asciiTheme="majorHAnsi" w:hAnsiTheme="majorHAnsi" w:cstheme="majorHAnsi"/>
        </w:rPr>
        <w:t xml:space="preserve"> </w:t>
      </w:r>
      <w:r w:rsidRPr="009D1A3E">
        <w:rPr>
          <w:rFonts w:asciiTheme="majorHAnsi" w:hAnsiTheme="majorHAnsi" w:cstheme="majorHAnsi"/>
        </w:rPr>
        <w:t>a domain expert has to remain in the loop.</w:t>
      </w:r>
    </w:p>
    <w:p w14:paraId="0F1CB111" w14:textId="6E8B0BFA" w:rsidR="00DD3A30" w:rsidRPr="009D1A3E" w:rsidRDefault="00E22AA2" w:rsidP="00DD3A30">
      <w:pPr>
        <w:spacing w:after="120"/>
        <w:rPr>
          <w:rFonts w:asciiTheme="majorHAnsi" w:hAnsiTheme="majorHAnsi" w:cstheme="majorHAnsi"/>
        </w:rPr>
      </w:pPr>
      <w:r w:rsidRPr="009D1A3E">
        <w:rPr>
          <w:rFonts w:asciiTheme="majorHAnsi" w:hAnsiTheme="majorHAnsi" w:cstheme="majorHAnsi"/>
        </w:rPr>
        <w:t xml:space="preserve">A naive solution </w:t>
      </w:r>
      <w:r w:rsidR="00DD3A30" w:rsidRPr="009D1A3E">
        <w:rPr>
          <w:rFonts w:asciiTheme="majorHAnsi" w:hAnsiTheme="majorHAnsi" w:cstheme="majorHAnsi"/>
        </w:rPr>
        <w:t xml:space="preserve">of </w:t>
      </w:r>
      <w:r w:rsidRPr="009D1A3E">
        <w:rPr>
          <w:rFonts w:asciiTheme="majorHAnsi" w:hAnsiTheme="majorHAnsi" w:cstheme="majorHAnsi"/>
        </w:rPr>
        <w:t>ask</w:t>
      </w:r>
      <w:r w:rsidR="00DD3A30" w:rsidRPr="009D1A3E">
        <w:rPr>
          <w:rFonts w:asciiTheme="majorHAnsi" w:hAnsiTheme="majorHAnsi" w:cstheme="majorHAnsi"/>
        </w:rPr>
        <w:t>ing</w:t>
      </w:r>
      <w:r w:rsidRPr="009D1A3E">
        <w:rPr>
          <w:rFonts w:asciiTheme="majorHAnsi" w:hAnsiTheme="majorHAnsi" w:cstheme="majorHAnsi"/>
        </w:rPr>
        <w:t xml:space="preserve"> an LLM to write the code</w:t>
      </w:r>
      <w:r w:rsidRPr="009D1A3E">
        <w:rPr>
          <w:rFonts w:asciiTheme="majorHAnsi" w:hAnsiTheme="majorHAnsi" w:cstheme="majorHAnsi"/>
        </w:rPr>
        <w:t xml:space="preserve"> fails on at least three of</w:t>
      </w:r>
      <w:r w:rsidR="00DD3A30" w:rsidRPr="009D1A3E">
        <w:rPr>
          <w:rFonts w:asciiTheme="majorHAnsi" w:hAnsiTheme="majorHAnsi" w:cstheme="majorHAnsi"/>
        </w:rPr>
        <w:t xml:space="preserve"> </w:t>
      </w:r>
      <w:r w:rsidRPr="009D1A3E">
        <w:rPr>
          <w:rFonts w:asciiTheme="majorHAnsi" w:hAnsiTheme="majorHAnsi" w:cstheme="majorHAnsi"/>
        </w:rPr>
        <w:t>those pressures. The system I built is the alternative: a deterministic</w:t>
      </w:r>
      <w:r w:rsidR="00DD3A30" w:rsidRPr="009D1A3E">
        <w:rPr>
          <w:rFonts w:asciiTheme="majorHAnsi" w:hAnsiTheme="majorHAnsi" w:cstheme="majorHAnsi"/>
        </w:rPr>
        <w:t xml:space="preserve"> </w:t>
      </w:r>
      <w:r w:rsidRPr="009D1A3E">
        <w:rPr>
          <w:rFonts w:asciiTheme="majorHAnsi" w:hAnsiTheme="majorHAnsi" w:cstheme="majorHAnsi"/>
        </w:rPr>
        <w:t xml:space="preserve">orchestrator drives a fixed sequence of typed agents, each of which has </w:t>
      </w:r>
      <w:r w:rsidRPr="009D1A3E">
        <w:rPr>
          <w:rFonts w:asciiTheme="majorHAnsi" w:hAnsiTheme="majorHAnsi" w:cstheme="majorHAnsi"/>
          <w:i/>
        </w:rPr>
        <w:t>bounded</w:t>
      </w:r>
      <w:r w:rsidR="00DD3A30" w:rsidRPr="009D1A3E">
        <w:rPr>
          <w:rFonts w:asciiTheme="majorHAnsi" w:hAnsiTheme="majorHAnsi" w:cstheme="majorHAnsi"/>
        </w:rPr>
        <w:t xml:space="preserve"> </w:t>
      </w:r>
      <w:r w:rsidRPr="009D1A3E">
        <w:rPr>
          <w:rFonts w:asciiTheme="majorHAnsi" w:hAnsiTheme="majorHAnsi" w:cstheme="majorHAnsi"/>
        </w:rPr>
        <w:t>autonomy. The LLM is a worker, not the controller. That is the central design</w:t>
      </w:r>
      <w:r w:rsidR="00DD3A30" w:rsidRPr="009D1A3E">
        <w:rPr>
          <w:rFonts w:asciiTheme="majorHAnsi" w:hAnsiTheme="majorHAnsi" w:cstheme="majorHAnsi"/>
        </w:rPr>
        <w:t xml:space="preserve"> </w:t>
      </w:r>
      <w:r w:rsidRPr="009D1A3E">
        <w:rPr>
          <w:rFonts w:asciiTheme="majorHAnsi" w:hAnsiTheme="majorHAnsi" w:cstheme="majorHAnsi"/>
        </w:rPr>
        <w:t>choice everything else falls out of.</w:t>
      </w:r>
    </w:p>
    <w:p w14:paraId="78F4B49A" w14:textId="494C4C6C" w:rsidR="00956A76" w:rsidRPr="009D1A3E" w:rsidRDefault="00E22AA2" w:rsidP="00DD3A30">
      <w:pPr>
        <w:spacing w:after="120"/>
        <w:rPr>
          <w:rFonts w:asciiTheme="majorHAnsi" w:hAnsiTheme="majorHAnsi" w:cstheme="majorHAnsi"/>
        </w:rPr>
      </w:pPr>
      <w:r w:rsidRPr="009D1A3E">
        <w:rPr>
          <w:rFonts w:asciiTheme="majorHAnsi" w:hAnsiTheme="majorHAnsi" w:cstheme="majorHAnsi"/>
          <w:b/>
        </w:rPr>
        <w:t>2. Architecture</w:t>
      </w:r>
    </w:p>
    <w:p w14:paraId="5EC16F01" w14:textId="77777777" w:rsidR="00956A76" w:rsidRPr="009D1A3E" w:rsidRDefault="00E22AA2">
      <w:pPr>
        <w:pStyle w:val="Heading2"/>
        <w:rPr>
          <w:rFonts w:cstheme="majorHAnsi"/>
          <w:color w:val="000000"/>
          <w:sz w:val="22"/>
          <w:szCs w:val="22"/>
        </w:rPr>
      </w:pPr>
      <w:r w:rsidRPr="009D1A3E">
        <w:rPr>
          <w:rFonts w:cstheme="majorHAnsi"/>
          <w:color w:val="000000"/>
          <w:sz w:val="22"/>
          <w:szCs w:val="22"/>
        </w:rPr>
        <w:t>2.1 Pipeline shape</w:t>
      </w:r>
    </w:p>
    <w:p w14:paraId="663E59EB" w14:textId="05013D08" w:rsidR="00956A76" w:rsidRPr="009D1A3E" w:rsidRDefault="00E22AA2">
      <w:pPr>
        <w:spacing w:after="120"/>
        <w:jc w:val="both"/>
        <w:rPr>
          <w:rFonts w:asciiTheme="majorHAnsi" w:hAnsiTheme="majorHAnsi" w:cstheme="majorHAnsi"/>
        </w:rPr>
      </w:pPr>
      <w:r w:rsidRPr="009D1A3E">
        <w:rPr>
          <w:rFonts w:asciiTheme="majorHAnsi" w:hAnsiTheme="majorHAnsi" w:cstheme="majorHAnsi"/>
        </w:rPr>
        <w:t>The orchestrator advances through twelve phases. Three of them are explicit</w:t>
      </w:r>
      <w:r w:rsidR="00DD3A30" w:rsidRPr="009D1A3E">
        <w:rPr>
          <w:rFonts w:asciiTheme="majorHAnsi" w:hAnsiTheme="majorHAnsi" w:cstheme="majorHAnsi"/>
        </w:rPr>
        <w:t xml:space="preserve"> </w:t>
      </w:r>
      <w:r w:rsidRPr="009D1A3E">
        <w:rPr>
          <w:rFonts w:asciiTheme="majorHAnsi" w:hAnsiTheme="majorHAnsi" w:cstheme="majorHAnsi"/>
        </w:rPr>
        <w:t>human-in-the-loop gates; the rest run automatically with safety guards.</w:t>
      </w:r>
    </w:p>
    <w:p w14:paraId="010C7580" w14:textId="77777777" w:rsidR="00956A76" w:rsidRPr="009D1A3E" w:rsidRDefault="00E22AA2">
      <w:pPr>
        <w:spacing w:after="120"/>
        <w:ind w:left="360"/>
        <w:rPr>
          <w:rFonts w:asciiTheme="majorHAnsi" w:hAnsiTheme="majorHAnsi" w:cstheme="majorHAnsi"/>
        </w:rPr>
      </w:pPr>
      <w:r w:rsidRPr="009D1A3E">
        <w:rPr>
          <w:rFonts w:asciiTheme="majorHAnsi" w:hAnsiTheme="majorHAnsi" w:cstheme="majorHAnsi"/>
        </w:rPr>
        <w:t>INPUT: clinical CSV + derivation spec (YAML, JSON, or CSV)</w:t>
      </w:r>
      <w:r w:rsidRPr="009D1A3E">
        <w:rPr>
          <w:rFonts w:asciiTheme="majorHAnsi" w:hAnsiTheme="majorHAnsi" w:cstheme="majorHAnsi"/>
        </w:rPr>
        <w:br/>
      </w:r>
      <w:r w:rsidRPr="009D1A3E">
        <w:rPr>
          <w:rFonts w:asciiTheme="majorHAnsi" w:hAnsiTheme="majorHAnsi" w:cstheme="majorHAnsi"/>
        </w:rPr>
        <w:br/>
        <w:t xml:space="preserve">  1. Input Guardrails  </w:t>
      </w:r>
      <w:proofErr w:type="gramStart"/>
      <w:r w:rsidRPr="009D1A3E">
        <w:rPr>
          <w:rFonts w:asciiTheme="majorHAnsi" w:hAnsiTheme="majorHAnsi" w:cstheme="majorHAnsi"/>
        </w:rPr>
        <w:t xml:space="preserve">  :</w:t>
      </w:r>
      <w:proofErr w:type="gramEnd"/>
      <w:r w:rsidRPr="009D1A3E">
        <w:rPr>
          <w:rFonts w:asciiTheme="majorHAnsi" w:hAnsiTheme="majorHAnsi" w:cstheme="majorHAnsi"/>
        </w:rPr>
        <w:t xml:space="preserve"> PII scan, schema check, type coercibility</w:t>
      </w:r>
      <w:r w:rsidRPr="009D1A3E">
        <w:rPr>
          <w:rFonts w:asciiTheme="majorHAnsi" w:hAnsiTheme="majorHAnsi" w:cstheme="majorHAnsi"/>
        </w:rPr>
        <w:br/>
        <w:t xml:space="preserve">  2. Spec Reviewer     </w:t>
      </w:r>
      <w:proofErr w:type="gramStart"/>
      <w:r w:rsidRPr="009D1A3E">
        <w:rPr>
          <w:rFonts w:asciiTheme="majorHAnsi" w:hAnsiTheme="majorHAnsi" w:cstheme="majorHAnsi"/>
        </w:rPr>
        <w:t xml:space="preserve">  :</w:t>
      </w:r>
      <w:proofErr w:type="gramEnd"/>
      <w:r w:rsidRPr="009D1A3E">
        <w:rPr>
          <w:rFonts w:asciiTheme="majorHAnsi" w:hAnsiTheme="majorHAnsi" w:cstheme="majorHAnsi"/>
        </w:rPr>
        <w:t xml:space="preserve"> detect ambiguities; HITL gate G1 on hits</w:t>
      </w:r>
      <w:r w:rsidRPr="009D1A3E">
        <w:rPr>
          <w:rFonts w:asciiTheme="majorHAnsi" w:hAnsiTheme="majorHAnsi" w:cstheme="majorHAnsi"/>
        </w:rPr>
        <w:br/>
        <w:t xml:space="preserve">  3. DAG Builder       </w:t>
      </w:r>
      <w:proofErr w:type="gramStart"/>
      <w:r w:rsidRPr="009D1A3E">
        <w:rPr>
          <w:rFonts w:asciiTheme="majorHAnsi" w:hAnsiTheme="majorHAnsi" w:cstheme="majorHAnsi"/>
        </w:rPr>
        <w:t xml:space="preserve">  :</w:t>
      </w:r>
      <w:proofErr w:type="gramEnd"/>
      <w:r w:rsidRPr="009D1A3E">
        <w:rPr>
          <w:rFonts w:asciiTheme="majorHAnsi" w:hAnsiTheme="majorHAnsi" w:cstheme="majorHAnsi"/>
        </w:rPr>
        <w:t xml:space="preserve"> Kahn topological sort + cycle detection</w:t>
      </w:r>
      <w:r w:rsidRPr="009D1A3E">
        <w:rPr>
          <w:rFonts w:asciiTheme="majorHAnsi" w:hAnsiTheme="majorHAnsi" w:cstheme="majorHAnsi"/>
        </w:rPr>
        <w:br/>
        <w:t xml:space="preserve">  4. Planner           </w:t>
      </w:r>
      <w:proofErr w:type="gramStart"/>
      <w:r w:rsidRPr="009D1A3E">
        <w:rPr>
          <w:rFonts w:asciiTheme="majorHAnsi" w:hAnsiTheme="majorHAnsi" w:cstheme="majorHAnsi"/>
        </w:rPr>
        <w:t xml:space="preserve">  :</w:t>
      </w:r>
      <w:proofErr w:type="gramEnd"/>
      <w:r w:rsidRPr="009D1A3E">
        <w:rPr>
          <w:rFonts w:asciiTheme="majorHAnsi" w:hAnsiTheme="majorHAnsi" w:cstheme="majorHAnsi"/>
        </w:rPr>
        <w:t xml:space="preserve"> per-derivation policy (risk class, gates)</w:t>
      </w:r>
      <w:r w:rsidRPr="009D1A3E">
        <w:rPr>
          <w:rFonts w:asciiTheme="majorHAnsi" w:hAnsiTheme="majorHAnsi" w:cstheme="majorHAnsi"/>
        </w:rPr>
        <w:br/>
        <w:t xml:space="preserve">  5. Code Generator    </w:t>
      </w:r>
      <w:proofErr w:type="gramStart"/>
      <w:r w:rsidRPr="009D1A3E">
        <w:rPr>
          <w:rFonts w:asciiTheme="majorHAnsi" w:hAnsiTheme="majorHAnsi" w:cstheme="majorHAnsi"/>
        </w:rPr>
        <w:t xml:space="preserve">  :</w:t>
      </w:r>
      <w:proofErr w:type="gramEnd"/>
      <w:r w:rsidRPr="009D1A3E">
        <w:rPr>
          <w:rFonts w:asciiTheme="majorHAnsi" w:hAnsiTheme="majorHAnsi" w:cstheme="majorHAnsi"/>
        </w:rPr>
        <w:t xml:space="preserve"> LTM hit -&gt; reuse; else LLM with strict JSON contract</w:t>
      </w:r>
      <w:r w:rsidRPr="009D1A3E">
        <w:rPr>
          <w:rFonts w:asciiTheme="majorHAnsi" w:hAnsiTheme="majorHAnsi" w:cstheme="majorHAnsi"/>
        </w:rPr>
        <w:br/>
        <w:t xml:space="preserve">  6. Code Preapproval  </w:t>
      </w:r>
      <w:proofErr w:type="gramStart"/>
      <w:r w:rsidRPr="009D1A3E">
        <w:rPr>
          <w:rFonts w:asciiTheme="majorHAnsi" w:hAnsiTheme="majorHAnsi" w:cstheme="majorHAnsi"/>
        </w:rPr>
        <w:t xml:space="preserve">  :</w:t>
      </w:r>
      <w:proofErr w:type="gramEnd"/>
      <w:r w:rsidRPr="009D1A3E">
        <w:rPr>
          <w:rFonts w:asciiTheme="majorHAnsi" w:hAnsiTheme="majorHAnsi" w:cstheme="majorHAnsi"/>
        </w:rPr>
        <w:t xml:space="preserve"> HITL gate G2 (regulatory_critical OR low-confidence)</w:t>
      </w:r>
      <w:r w:rsidRPr="009D1A3E">
        <w:rPr>
          <w:rFonts w:asciiTheme="majorHAnsi" w:hAnsiTheme="majorHAnsi" w:cstheme="majorHAnsi"/>
        </w:rPr>
        <w:br/>
        <w:t xml:space="preserve">  7. Static Validator  </w:t>
      </w:r>
      <w:proofErr w:type="gramStart"/>
      <w:r w:rsidRPr="009D1A3E">
        <w:rPr>
          <w:rFonts w:asciiTheme="majorHAnsi" w:hAnsiTheme="majorHAnsi" w:cstheme="majorHAnsi"/>
        </w:rPr>
        <w:t xml:space="preserve">  :</w:t>
      </w:r>
      <w:proofErr w:type="gramEnd"/>
      <w:r w:rsidRPr="009D1A3E">
        <w:rPr>
          <w:rFonts w:asciiTheme="majorHAnsi" w:hAnsiTheme="majorHAnsi" w:cstheme="majorHAnsi"/>
        </w:rPr>
        <w:t xml:space="preserve"> AST whitelist on generated code</w:t>
      </w:r>
      <w:r w:rsidRPr="009D1A3E">
        <w:rPr>
          <w:rFonts w:asciiTheme="majorHAnsi" w:hAnsiTheme="majorHAnsi" w:cstheme="majorHAnsi"/>
        </w:rPr>
        <w:br/>
        <w:t xml:space="preserve">  8. Test Runner  </w:t>
      </w:r>
      <w:r w:rsidRPr="009D1A3E">
        <w:rPr>
          <w:rFonts w:asciiTheme="majorHAnsi" w:hAnsiTheme="majorHAnsi" w:cstheme="majorHAnsi"/>
        </w:rPr>
        <w:t xml:space="preserve">     </w:t>
      </w:r>
      <w:proofErr w:type="gramStart"/>
      <w:r w:rsidRPr="009D1A3E">
        <w:rPr>
          <w:rFonts w:asciiTheme="majorHAnsi" w:hAnsiTheme="majorHAnsi" w:cstheme="majorHAnsi"/>
        </w:rPr>
        <w:t xml:space="preserve">  :</w:t>
      </w:r>
      <w:proofErr w:type="gramEnd"/>
      <w:r w:rsidRPr="009D1A3E">
        <w:rPr>
          <w:rFonts w:asciiTheme="majorHAnsi" w:hAnsiTheme="majorHAnsi" w:cstheme="majorHAnsi"/>
        </w:rPr>
        <w:t xml:space="preserve"> declared (input, expected) cases must pass</w:t>
      </w:r>
      <w:r w:rsidRPr="009D1A3E">
        <w:rPr>
          <w:rFonts w:asciiTheme="majorHAnsi" w:hAnsiTheme="majorHAnsi" w:cstheme="majorHAnsi"/>
        </w:rPr>
        <w:br/>
        <w:t xml:space="preserve">  9. Executor          </w:t>
      </w:r>
      <w:proofErr w:type="gramStart"/>
      <w:r w:rsidRPr="009D1A3E">
        <w:rPr>
          <w:rFonts w:asciiTheme="majorHAnsi" w:hAnsiTheme="majorHAnsi" w:cstheme="majorHAnsi"/>
        </w:rPr>
        <w:t xml:space="preserve">  :</w:t>
      </w:r>
      <w:proofErr w:type="gramEnd"/>
      <w:r w:rsidRPr="009D1A3E">
        <w:rPr>
          <w:rFonts w:asciiTheme="majorHAnsi" w:hAnsiTheme="majorHAnsi" w:cstheme="majorHAnsi"/>
        </w:rPr>
        <w:t xml:space="preserve"> sandboxed per-row evaluation in topological order</w:t>
      </w:r>
      <w:r w:rsidRPr="009D1A3E">
        <w:rPr>
          <w:rFonts w:asciiTheme="majorHAnsi" w:hAnsiTheme="majorHAnsi" w:cstheme="majorHAnsi"/>
        </w:rPr>
        <w:br/>
        <w:t xml:space="preserve"> 10. Verifier          </w:t>
      </w:r>
      <w:proofErr w:type="gramStart"/>
      <w:r w:rsidRPr="009D1A3E">
        <w:rPr>
          <w:rFonts w:asciiTheme="majorHAnsi" w:hAnsiTheme="majorHAnsi" w:cstheme="majorHAnsi"/>
        </w:rPr>
        <w:t xml:space="preserve">  :</w:t>
      </w:r>
      <w:proofErr w:type="gramEnd"/>
      <w:r w:rsidRPr="009D1A3E">
        <w:rPr>
          <w:rFonts w:asciiTheme="majorHAnsi" w:hAnsiTheme="majorHAnsi" w:cstheme="majorHAnsi"/>
        </w:rPr>
        <w:t xml:space="preserve"> type / allowed_values / null rate / custom invariants</w:t>
      </w:r>
      <w:r w:rsidRPr="009D1A3E">
        <w:rPr>
          <w:rFonts w:asciiTheme="majorHAnsi" w:hAnsiTheme="majorHAnsi" w:cstheme="majorHAnsi"/>
        </w:rPr>
        <w:br/>
        <w:t xml:space="preserve"> 11. Refiner           </w:t>
      </w:r>
      <w:proofErr w:type="gramStart"/>
      <w:r w:rsidRPr="009D1A3E">
        <w:rPr>
          <w:rFonts w:asciiTheme="majorHAnsi" w:hAnsiTheme="majorHAnsi" w:cstheme="majorHAnsi"/>
        </w:rPr>
        <w:t xml:space="preserve">  :</w:t>
      </w:r>
      <w:proofErr w:type="gramEnd"/>
      <w:r w:rsidRPr="009D1A3E">
        <w:rPr>
          <w:rFonts w:asciiTheme="majorHAnsi" w:hAnsiTheme="majorHAnsi" w:cstheme="majorHAnsi"/>
        </w:rPr>
        <w:t xml:space="preserve"> bounded retries; HITL gate G3 on exhaustion</w:t>
      </w:r>
      <w:r w:rsidRPr="009D1A3E">
        <w:rPr>
          <w:rFonts w:asciiTheme="majorHAnsi" w:hAnsiTheme="majorHAnsi" w:cstheme="majorHAnsi"/>
        </w:rPr>
        <w:br/>
        <w:t xml:space="preserve"> 12. Auditor           </w:t>
      </w:r>
      <w:proofErr w:type="gramStart"/>
      <w:r w:rsidRPr="009D1A3E">
        <w:rPr>
          <w:rFonts w:asciiTheme="majorHAnsi" w:hAnsiTheme="majorHAnsi" w:cstheme="majorHAnsi"/>
        </w:rPr>
        <w:t xml:space="preserve">  :</w:t>
      </w:r>
      <w:proofErr w:type="gramEnd"/>
      <w:r w:rsidRPr="009D1A3E">
        <w:rPr>
          <w:rFonts w:asciiTheme="majorHAnsi" w:hAnsiTheme="majorHAnsi" w:cstheme="majorHAnsi"/>
        </w:rPr>
        <w:t xml:space="preserve"> </w:t>
      </w:r>
      <w:proofErr w:type="gramStart"/>
      <w:r w:rsidRPr="009D1A3E">
        <w:rPr>
          <w:rFonts w:asciiTheme="majorHAnsi" w:hAnsiTheme="majorHAnsi" w:cstheme="majorHAnsi"/>
        </w:rPr>
        <w:t>audit.json</w:t>
      </w:r>
      <w:proofErr w:type="gramEnd"/>
      <w:r w:rsidRPr="009D1A3E">
        <w:rPr>
          <w:rFonts w:asciiTheme="majorHAnsi" w:hAnsiTheme="majorHAnsi" w:cstheme="majorHAnsi"/>
        </w:rPr>
        <w:t xml:space="preserve"> + audit.md, full hash chain</w:t>
      </w:r>
      <w:r w:rsidRPr="009D1A3E">
        <w:rPr>
          <w:rFonts w:asciiTheme="majorHAnsi" w:hAnsiTheme="majorHAnsi" w:cstheme="majorHAnsi"/>
        </w:rPr>
        <w:br/>
      </w:r>
      <w:r w:rsidRPr="009D1A3E">
        <w:rPr>
          <w:rFonts w:asciiTheme="majorHAnsi" w:hAnsiTheme="majorHAnsi" w:cstheme="majorHAnsi"/>
        </w:rPr>
        <w:br/>
        <w:t>OUTPUT: analysis-ready table + audit trail</w:t>
      </w:r>
    </w:p>
    <w:p w14:paraId="56045CE8" w14:textId="38C88A54" w:rsidR="00956A76" w:rsidRPr="009D1A3E" w:rsidRDefault="00E22AA2">
      <w:pPr>
        <w:pStyle w:val="Heading2"/>
        <w:rPr>
          <w:rFonts w:cstheme="majorHAnsi"/>
          <w:sz w:val="22"/>
          <w:szCs w:val="22"/>
        </w:rPr>
      </w:pPr>
      <w:r w:rsidRPr="009D1A3E">
        <w:rPr>
          <w:rFonts w:cstheme="majorHAnsi"/>
          <w:color w:val="000000"/>
          <w:sz w:val="22"/>
          <w:szCs w:val="22"/>
        </w:rPr>
        <w:lastRenderedPageBreak/>
        <w:t xml:space="preserve">2.2 Why I </w:t>
      </w:r>
      <w:r w:rsidR="00DD6241" w:rsidRPr="009D1A3E">
        <w:rPr>
          <w:rFonts w:cstheme="majorHAnsi"/>
          <w:color w:val="000000"/>
          <w:sz w:val="22"/>
          <w:szCs w:val="22"/>
        </w:rPr>
        <w:t xml:space="preserve">have deterministic </w:t>
      </w:r>
      <w:r w:rsidRPr="009D1A3E">
        <w:rPr>
          <w:rFonts w:cstheme="majorHAnsi"/>
          <w:color w:val="000000"/>
          <w:sz w:val="22"/>
          <w:szCs w:val="22"/>
        </w:rPr>
        <w:t>orchestrator</w:t>
      </w:r>
    </w:p>
    <w:p w14:paraId="72975F7B" w14:textId="53B03A55" w:rsidR="00956A76" w:rsidRPr="009D1A3E" w:rsidRDefault="00E22AA2">
      <w:pPr>
        <w:spacing w:after="120"/>
        <w:jc w:val="both"/>
        <w:rPr>
          <w:rFonts w:asciiTheme="majorHAnsi" w:hAnsiTheme="majorHAnsi" w:cstheme="majorHAnsi"/>
        </w:rPr>
      </w:pPr>
      <w:r w:rsidRPr="009D1A3E">
        <w:rPr>
          <w:rFonts w:asciiTheme="majorHAnsi" w:hAnsiTheme="majorHAnsi" w:cstheme="majorHAnsi"/>
        </w:rPr>
        <w:t>I chose a deterministic finite-state machine</w:t>
      </w:r>
      <w:r w:rsidR="00DD6241" w:rsidRPr="009D1A3E">
        <w:rPr>
          <w:rFonts w:asciiTheme="majorHAnsi" w:hAnsiTheme="majorHAnsi" w:cstheme="majorHAnsi"/>
        </w:rPr>
        <w:t xml:space="preserve"> </w:t>
      </w:r>
      <w:r w:rsidRPr="009D1A3E">
        <w:rPr>
          <w:rFonts w:asciiTheme="majorHAnsi" w:hAnsiTheme="majorHAnsi" w:cstheme="majorHAnsi"/>
        </w:rPr>
        <w:t>instead of a graph framework like</w:t>
      </w:r>
      <w:r w:rsidR="00DD3A30" w:rsidRPr="009D1A3E">
        <w:rPr>
          <w:rFonts w:asciiTheme="majorHAnsi" w:hAnsiTheme="majorHAnsi" w:cstheme="majorHAnsi"/>
        </w:rPr>
        <w:t xml:space="preserve"> </w:t>
      </w:r>
      <w:proofErr w:type="spellStart"/>
      <w:r w:rsidRPr="009D1A3E">
        <w:rPr>
          <w:rFonts w:asciiTheme="majorHAnsi" w:hAnsiTheme="majorHAnsi" w:cstheme="majorHAnsi"/>
        </w:rPr>
        <w:t>LangGraph</w:t>
      </w:r>
      <w:proofErr w:type="spellEnd"/>
      <w:r w:rsidRPr="009D1A3E">
        <w:rPr>
          <w:rFonts w:asciiTheme="majorHAnsi" w:hAnsiTheme="majorHAnsi" w:cstheme="majorHAnsi"/>
        </w:rPr>
        <w:t xml:space="preserve">, </w:t>
      </w:r>
      <w:proofErr w:type="spellStart"/>
      <w:r w:rsidRPr="009D1A3E">
        <w:rPr>
          <w:rFonts w:asciiTheme="majorHAnsi" w:hAnsiTheme="majorHAnsi" w:cstheme="majorHAnsi"/>
        </w:rPr>
        <w:t>CrewAI</w:t>
      </w:r>
      <w:proofErr w:type="spellEnd"/>
      <w:r w:rsidRPr="009D1A3E">
        <w:rPr>
          <w:rFonts w:asciiTheme="majorHAnsi" w:hAnsiTheme="majorHAnsi" w:cstheme="majorHAnsi"/>
        </w:rPr>
        <w:t xml:space="preserve">, or </w:t>
      </w:r>
      <w:proofErr w:type="spellStart"/>
      <w:r w:rsidRPr="009D1A3E">
        <w:rPr>
          <w:rFonts w:asciiTheme="majorHAnsi" w:hAnsiTheme="majorHAnsi" w:cstheme="majorHAnsi"/>
        </w:rPr>
        <w:t>AutoGen</w:t>
      </w:r>
      <w:proofErr w:type="spellEnd"/>
      <w:r w:rsidRPr="009D1A3E">
        <w:rPr>
          <w:rFonts w:asciiTheme="majorHAnsi" w:hAnsiTheme="majorHAnsi" w:cstheme="majorHAnsi"/>
        </w:rPr>
        <w:t>. The reasoning:</w:t>
      </w:r>
    </w:p>
    <w:p w14:paraId="0A029E24" w14:textId="0BF0EF93" w:rsidR="00956A76" w:rsidRPr="009D1A3E" w:rsidRDefault="00E22AA2" w:rsidP="002E7528">
      <w:pPr>
        <w:pStyle w:val="ListBullet"/>
        <w:rPr>
          <w:rFonts w:asciiTheme="majorHAnsi" w:hAnsiTheme="majorHAnsi" w:cstheme="majorHAnsi"/>
        </w:rPr>
      </w:pPr>
      <w:r w:rsidRPr="009D1A3E">
        <w:rPr>
          <w:rFonts w:asciiTheme="majorHAnsi" w:hAnsiTheme="majorHAnsi" w:cstheme="majorHAnsi"/>
          <w:b/>
        </w:rPr>
        <w:t>Transparency.</w:t>
      </w:r>
      <w:r w:rsidRPr="009D1A3E">
        <w:rPr>
          <w:rFonts w:asciiTheme="majorHAnsi" w:hAnsiTheme="majorHAnsi" w:cstheme="majorHAnsi"/>
        </w:rPr>
        <w:t xml:space="preserve"> An auditor or reviewer reads one Python file</w:t>
      </w:r>
      <w:r w:rsidR="002E7528" w:rsidRPr="009D1A3E">
        <w:rPr>
          <w:rFonts w:asciiTheme="majorHAnsi" w:hAnsiTheme="majorHAnsi" w:cstheme="majorHAnsi"/>
        </w:rPr>
        <w:t xml:space="preserve"> </w:t>
      </w:r>
      <w:r w:rsidRPr="009D1A3E">
        <w:rPr>
          <w:rFonts w:asciiTheme="majorHAnsi" w:hAnsiTheme="majorHAnsi" w:cstheme="majorHAnsi"/>
        </w:rPr>
        <w:t>(</w:t>
      </w:r>
      <w:r w:rsidRPr="009D1A3E">
        <w:rPr>
          <w:rFonts w:asciiTheme="majorHAnsi" w:hAnsiTheme="majorHAnsi" w:cstheme="majorHAnsi"/>
        </w:rPr>
        <w:t>backend/core/orchestrator.py</w:t>
      </w:r>
      <w:r w:rsidRPr="009D1A3E">
        <w:rPr>
          <w:rFonts w:asciiTheme="majorHAnsi" w:hAnsiTheme="majorHAnsi" w:cstheme="majorHAnsi"/>
        </w:rPr>
        <w:t>) and understands the full control flow. A</w:t>
      </w:r>
      <w:r w:rsidR="002E7528" w:rsidRPr="009D1A3E">
        <w:rPr>
          <w:rFonts w:asciiTheme="majorHAnsi" w:hAnsiTheme="majorHAnsi" w:cstheme="majorHAnsi"/>
        </w:rPr>
        <w:t xml:space="preserve"> </w:t>
      </w:r>
      <w:r w:rsidRPr="009D1A3E">
        <w:rPr>
          <w:rFonts w:asciiTheme="majorHAnsi" w:hAnsiTheme="majorHAnsi" w:cstheme="majorHAnsi"/>
        </w:rPr>
        <w:t>graph framework would add implicit semantics the audit defence has to learn.</w:t>
      </w:r>
    </w:p>
    <w:p w14:paraId="009BFF12" w14:textId="7416F4A5" w:rsidR="00956A76" w:rsidRPr="009D1A3E" w:rsidRDefault="00E22AA2" w:rsidP="002E7528">
      <w:pPr>
        <w:pStyle w:val="ListBullet"/>
        <w:rPr>
          <w:rFonts w:asciiTheme="majorHAnsi" w:hAnsiTheme="majorHAnsi" w:cstheme="majorHAnsi"/>
        </w:rPr>
      </w:pPr>
      <w:r w:rsidRPr="009D1A3E">
        <w:rPr>
          <w:rFonts w:asciiTheme="majorHAnsi" w:hAnsiTheme="majorHAnsi" w:cstheme="majorHAnsi"/>
          <w:b/>
        </w:rPr>
        <w:t>First-class HITL pause.</w:t>
      </w:r>
      <w:r w:rsidRPr="009D1A3E">
        <w:rPr>
          <w:rFonts w:asciiTheme="majorHAnsi" w:hAnsiTheme="majorHAnsi" w:cstheme="majorHAnsi"/>
        </w:rPr>
        <w:t xml:space="preserve"> The orchestrator can halt mid-pipeline, persist</w:t>
      </w:r>
      <w:r w:rsidR="002E7528" w:rsidRPr="009D1A3E">
        <w:rPr>
          <w:rFonts w:asciiTheme="majorHAnsi" w:hAnsiTheme="majorHAnsi" w:cstheme="majorHAnsi"/>
        </w:rPr>
        <w:t xml:space="preserve"> </w:t>
      </w:r>
      <w:r w:rsidRPr="009D1A3E">
        <w:rPr>
          <w:rFonts w:asciiTheme="majorHAnsi" w:hAnsiTheme="majorHAnsi" w:cstheme="majorHAnsi"/>
        </w:rPr>
        <w:t>state to disk, and re-enter from any checkpoint after an arbitrary delay.</w:t>
      </w:r>
      <w:r w:rsidR="002E7528" w:rsidRPr="009D1A3E">
        <w:rPr>
          <w:rFonts w:asciiTheme="majorHAnsi" w:hAnsiTheme="majorHAnsi" w:cstheme="majorHAnsi"/>
        </w:rPr>
        <w:t xml:space="preserve"> </w:t>
      </w:r>
      <w:r w:rsidRPr="009D1A3E">
        <w:rPr>
          <w:rFonts w:asciiTheme="majorHAnsi" w:hAnsiTheme="majorHAnsi" w:cstheme="majorHAnsi"/>
        </w:rPr>
        <w:t>Frameworks that treat human input as just another node make this harder</w:t>
      </w:r>
      <w:r w:rsidR="002E7528" w:rsidRPr="009D1A3E">
        <w:rPr>
          <w:rFonts w:asciiTheme="majorHAnsi" w:hAnsiTheme="majorHAnsi" w:cstheme="majorHAnsi"/>
        </w:rPr>
        <w:t xml:space="preserve"> </w:t>
      </w:r>
      <w:r w:rsidRPr="009D1A3E">
        <w:rPr>
          <w:rFonts w:asciiTheme="majorHAnsi" w:hAnsiTheme="majorHAnsi" w:cstheme="majorHAnsi"/>
        </w:rPr>
        <w:t>to reason about and harder to certify.</w:t>
      </w:r>
    </w:p>
    <w:p w14:paraId="2A6BC34A" w14:textId="25FE3926" w:rsidR="00956A76" w:rsidRPr="009D1A3E" w:rsidRDefault="00E22AA2" w:rsidP="00CC56D0">
      <w:pPr>
        <w:pStyle w:val="ListBullet"/>
        <w:rPr>
          <w:rFonts w:asciiTheme="majorHAnsi" w:hAnsiTheme="majorHAnsi" w:cstheme="majorHAnsi"/>
        </w:rPr>
      </w:pPr>
      <w:r w:rsidRPr="009D1A3E">
        <w:rPr>
          <w:rFonts w:asciiTheme="majorHAnsi" w:hAnsiTheme="majorHAnsi" w:cstheme="majorHAnsi"/>
          <w:b/>
        </w:rPr>
        <w:t>Bounded agentic behaviour.</w:t>
      </w:r>
      <w:r w:rsidRPr="009D1A3E">
        <w:rPr>
          <w:rFonts w:asciiTheme="majorHAnsi" w:hAnsiTheme="majorHAnsi" w:cstheme="majorHAnsi"/>
        </w:rPr>
        <w:t xml:space="preserve"> Agents have autonomy </w:t>
      </w:r>
      <w:r w:rsidRPr="009D1A3E">
        <w:rPr>
          <w:rFonts w:asciiTheme="majorHAnsi" w:hAnsiTheme="majorHAnsi" w:cstheme="majorHAnsi"/>
          <w:i/>
        </w:rPr>
        <w:t>inside</w:t>
      </w:r>
      <w:r w:rsidRPr="009D1A3E">
        <w:rPr>
          <w:rFonts w:asciiTheme="majorHAnsi" w:hAnsiTheme="majorHAnsi" w:cstheme="majorHAnsi"/>
        </w:rPr>
        <w:t xml:space="preserve"> their step (LLM</w:t>
      </w:r>
      <w:r w:rsidR="002E7528" w:rsidRPr="009D1A3E">
        <w:rPr>
          <w:rFonts w:asciiTheme="majorHAnsi" w:hAnsiTheme="majorHAnsi" w:cstheme="majorHAnsi"/>
        </w:rPr>
        <w:t xml:space="preserve"> </w:t>
      </w:r>
      <w:r w:rsidRPr="009D1A3E">
        <w:rPr>
          <w:rFonts w:asciiTheme="majorHAnsi" w:hAnsiTheme="majorHAnsi" w:cstheme="majorHAnsi"/>
        </w:rPr>
        <w:t xml:space="preserve">call, memory lookup, retry, escalation) but not over </w:t>
      </w:r>
      <w:r w:rsidRPr="009D1A3E">
        <w:rPr>
          <w:rFonts w:asciiTheme="majorHAnsi" w:hAnsiTheme="majorHAnsi" w:cstheme="majorHAnsi"/>
          <w:i/>
        </w:rPr>
        <w:t>which</w:t>
      </w:r>
      <w:r w:rsidRPr="009D1A3E">
        <w:rPr>
          <w:rFonts w:asciiTheme="majorHAnsi" w:hAnsiTheme="majorHAnsi" w:cstheme="majorHAnsi"/>
        </w:rPr>
        <w:t xml:space="preserve"> step runs next.</w:t>
      </w:r>
      <w:r w:rsidR="00CC56D0" w:rsidRPr="009D1A3E">
        <w:rPr>
          <w:rFonts w:asciiTheme="majorHAnsi" w:hAnsiTheme="majorHAnsi" w:cstheme="majorHAnsi"/>
        </w:rPr>
        <w:t xml:space="preserve"> </w:t>
      </w:r>
      <w:r w:rsidRPr="009D1A3E">
        <w:rPr>
          <w:rFonts w:asciiTheme="majorHAnsi" w:hAnsiTheme="majorHAnsi" w:cstheme="majorHAnsi"/>
        </w:rPr>
        <w:t>The combination gives audit-friendly determinism at the seam level and</w:t>
      </w:r>
      <w:r w:rsidR="00CC56D0" w:rsidRPr="009D1A3E">
        <w:rPr>
          <w:rFonts w:asciiTheme="majorHAnsi" w:hAnsiTheme="majorHAnsi" w:cstheme="majorHAnsi"/>
        </w:rPr>
        <w:t xml:space="preserve"> </w:t>
      </w:r>
      <w:r w:rsidRPr="009D1A3E">
        <w:rPr>
          <w:rFonts w:asciiTheme="majorHAnsi" w:hAnsiTheme="majorHAnsi" w:cstheme="majorHAnsi"/>
        </w:rPr>
        <w:t xml:space="preserve">intelligent worker </w:t>
      </w:r>
      <w:r w:rsidR="00CC56D0" w:rsidRPr="009D1A3E">
        <w:rPr>
          <w:rFonts w:asciiTheme="majorHAnsi" w:hAnsiTheme="majorHAnsi" w:cstheme="majorHAnsi"/>
        </w:rPr>
        <w:t>behavior</w:t>
      </w:r>
      <w:r w:rsidRPr="009D1A3E">
        <w:rPr>
          <w:rFonts w:asciiTheme="majorHAnsi" w:hAnsiTheme="majorHAnsi" w:cstheme="majorHAnsi"/>
        </w:rPr>
        <w:t xml:space="preserve"> at the leaf level.</w:t>
      </w:r>
    </w:p>
    <w:p w14:paraId="032FB418" w14:textId="77777777" w:rsidR="00956A76" w:rsidRPr="009D1A3E" w:rsidRDefault="00E22AA2">
      <w:pPr>
        <w:pStyle w:val="Heading2"/>
        <w:rPr>
          <w:rFonts w:cstheme="majorHAnsi"/>
          <w:sz w:val="22"/>
          <w:szCs w:val="22"/>
        </w:rPr>
      </w:pPr>
      <w:r w:rsidRPr="009D1A3E">
        <w:rPr>
          <w:rFonts w:cstheme="majorHAnsi"/>
          <w:color w:val="000000"/>
          <w:sz w:val="22"/>
          <w:szCs w:val="22"/>
        </w:rPr>
        <w:t>2.3 Agents and their responsibilities</w:t>
      </w:r>
    </w:p>
    <w:p w14:paraId="60C292C6" w14:textId="097EBE46" w:rsidR="00956A76" w:rsidRPr="009D1A3E" w:rsidRDefault="00E22AA2">
      <w:pPr>
        <w:spacing w:after="120"/>
        <w:jc w:val="both"/>
        <w:rPr>
          <w:rFonts w:asciiTheme="majorHAnsi" w:hAnsiTheme="majorHAnsi" w:cstheme="majorHAnsi"/>
        </w:rPr>
      </w:pPr>
      <w:r w:rsidRPr="009D1A3E">
        <w:rPr>
          <w:rFonts w:asciiTheme="majorHAnsi" w:hAnsiTheme="majorHAnsi" w:cstheme="majorHAnsi"/>
        </w:rPr>
        <w:t>Each agent is a typed class with one public method (</w:t>
      </w:r>
      <w:r w:rsidRPr="009D1A3E">
        <w:rPr>
          <w:rFonts w:asciiTheme="majorHAnsi" w:hAnsiTheme="majorHAnsi" w:cstheme="majorHAnsi"/>
        </w:rPr>
        <w:t>run(state) -&gt; state</w:t>
      </w:r>
      <w:r w:rsidRPr="009D1A3E">
        <w:rPr>
          <w:rFonts w:asciiTheme="majorHAnsi" w:hAnsiTheme="majorHAnsi" w:cstheme="majorHAnsi"/>
        </w:rPr>
        <w:t>) and a</w:t>
      </w:r>
      <w:r w:rsidR="00CC56D0" w:rsidRPr="009D1A3E">
        <w:rPr>
          <w:rFonts w:asciiTheme="majorHAnsi" w:hAnsiTheme="majorHAnsi" w:cstheme="majorHAnsi"/>
        </w:rPr>
        <w:t xml:space="preserve"> </w:t>
      </w:r>
      <w:r w:rsidRPr="009D1A3E">
        <w:rPr>
          <w:rFonts w:asciiTheme="majorHAnsi" w:hAnsiTheme="majorHAnsi" w:cstheme="majorHAnsi"/>
        </w:rPr>
        <w:t>single job: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16"/>
        <w:gridCol w:w="3216"/>
        <w:gridCol w:w="3216"/>
      </w:tblGrid>
      <w:tr w:rsidR="00956A76" w:rsidRPr="009D1A3E" w14:paraId="7A285F17" w14:textId="77777777">
        <w:tc>
          <w:tcPr>
            <w:tcW w:w="3216" w:type="dxa"/>
          </w:tcPr>
          <w:p w14:paraId="2385AC18" w14:textId="77777777" w:rsidR="00956A76" w:rsidRPr="009D1A3E" w:rsidRDefault="00E22AA2">
            <w:pPr>
              <w:rPr>
                <w:rFonts w:asciiTheme="majorHAnsi" w:hAnsiTheme="majorHAnsi" w:cstheme="majorHAnsi"/>
              </w:rPr>
            </w:pPr>
            <w:r w:rsidRPr="009D1A3E">
              <w:rPr>
                <w:rFonts w:asciiTheme="majorHAnsi" w:hAnsiTheme="majorHAnsi" w:cstheme="majorHAnsi"/>
                <w:b/>
              </w:rPr>
              <w:t>Agent</w:t>
            </w:r>
          </w:p>
        </w:tc>
        <w:tc>
          <w:tcPr>
            <w:tcW w:w="3216" w:type="dxa"/>
          </w:tcPr>
          <w:p w14:paraId="5A27D95A" w14:textId="77777777" w:rsidR="00956A76" w:rsidRPr="009D1A3E" w:rsidRDefault="00E22AA2">
            <w:pPr>
              <w:rPr>
                <w:rFonts w:asciiTheme="majorHAnsi" w:hAnsiTheme="majorHAnsi" w:cstheme="majorHAnsi"/>
              </w:rPr>
            </w:pPr>
            <w:r w:rsidRPr="009D1A3E">
              <w:rPr>
                <w:rFonts w:asciiTheme="majorHAnsi" w:hAnsiTheme="majorHAnsi" w:cstheme="majorHAnsi"/>
                <w:b/>
              </w:rPr>
              <w:t>Decides</w:t>
            </w:r>
          </w:p>
        </w:tc>
        <w:tc>
          <w:tcPr>
            <w:tcW w:w="3216" w:type="dxa"/>
          </w:tcPr>
          <w:p w14:paraId="45CA3A38" w14:textId="77777777" w:rsidR="00956A76" w:rsidRPr="009D1A3E" w:rsidRDefault="00E22AA2">
            <w:pPr>
              <w:rPr>
                <w:rFonts w:asciiTheme="majorHAnsi" w:hAnsiTheme="majorHAnsi" w:cstheme="majorHAnsi"/>
              </w:rPr>
            </w:pPr>
            <w:r w:rsidRPr="009D1A3E">
              <w:rPr>
                <w:rFonts w:asciiTheme="majorHAnsi" w:hAnsiTheme="majorHAnsi" w:cstheme="majorHAnsi"/>
                <w:b/>
              </w:rPr>
              <w:t>Hard contract</w:t>
            </w:r>
          </w:p>
        </w:tc>
      </w:tr>
      <w:tr w:rsidR="00956A76" w:rsidRPr="009D1A3E" w14:paraId="2E316256" w14:textId="77777777">
        <w:tc>
          <w:tcPr>
            <w:tcW w:w="3216" w:type="dxa"/>
          </w:tcPr>
          <w:p w14:paraId="79D4F302" w14:textId="77777777" w:rsidR="00956A76" w:rsidRPr="009D1A3E" w:rsidRDefault="00E22AA2">
            <w:pPr>
              <w:rPr>
                <w:rFonts w:asciiTheme="majorHAnsi" w:hAnsiTheme="majorHAnsi" w:cstheme="majorHAnsi"/>
              </w:rPr>
            </w:pPr>
            <w:r w:rsidRPr="009D1A3E">
              <w:rPr>
                <w:rFonts w:asciiTheme="majorHAnsi" w:hAnsiTheme="majorHAnsi" w:cstheme="majorHAnsi"/>
              </w:rPr>
              <w:t>Spec Reviewer</w:t>
            </w:r>
          </w:p>
        </w:tc>
        <w:tc>
          <w:tcPr>
            <w:tcW w:w="3216" w:type="dxa"/>
          </w:tcPr>
          <w:p w14:paraId="797B8517" w14:textId="77777777" w:rsidR="00956A76" w:rsidRPr="009D1A3E" w:rsidRDefault="00E22AA2">
            <w:pPr>
              <w:rPr>
                <w:rFonts w:asciiTheme="majorHAnsi" w:hAnsiTheme="majorHAnsi" w:cstheme="majorHAnsi"/>
              </w:rPr>
            </w:pPr>
            <w:r w:rsidRPr="009D1A3E">
              <w:rPr>
                <w:rFonts w:asciiTheme="majorHAnsi" w:hAnsiTheme="majorHAnsi" w:cstheme="majorHAnsi"/>
              </w:rPr>
              <w:t>Is this rule unambiguous?</w:t>
            </w:r>
          </w:p>
        </w:tc>
        <w:tc>
          <w:tcPr>
            <w:tcW w:w="3216" w:type="dxa"/>
          </w:tcPr>
          <w:p w14:paraId="12ADBCD1" w14:textId="77777777" w:rsidR="00956A76" w:rsidRPr="009D1A3E" w:rsidRDefault="00E22AA2">
            <w:pPr>
              <w:rPr>
                <w:rFonts w:asciiTheme="majorHAnsi" w:hAnsiTheme="majorHAnsi" w:cstheme="majorHAnsi"/>
              </w:rPr>
            </w:pPr>
            <w:r w:rsidRPr="009D1A3E">
              <w:rPr>
                <w:rFonts w:asciiTheme="majorHAnsi" w:hAnsiTheme="majorHAnsi" w:cstheme="majorHAnsi"/>
              </w:rPr>
              <w:t>Surface clarifications, never guess silently</w:t>
            </w:r>
          </w:p>
        </w:tc>
      </w:tr>
      <w:tr w:rsidR="00956A76" w:rsidRPr="009D1A3E" w14:paraId="10B6562F" w14:textId="77777777">
        <w:tc>
          <w:tcPr>
            <w:tcW w:w="3216" w:type="dxa"/>
          </w:tcPr>
          <w:p w14:paraId="379650DD" w14:textId="77777777" w:rsidR="00956A76" w:rsidRPr="009D1A3E" w:rsidRDefault="00E22AA2">
            <w:pPr>
              <w:rPr>
                <w:rFonts w:asciiTheme="majorHAnsi" w:hAnsiTheme="majorHAnsi" w:cstheme="majorHAnsi"/>
              </w:rPr>
            </w:pPr>
            <w:r w:rsidRPr="009D1A3E">
              <w:rPr>
                <w:rFonts w:asciiTheme="majorHAnsi" w:hAnsiTheme="majorHAnsi" w:cstheme="majorHAnsi"/>
              </w:rPr>
              <w:t>DAG Builder</w:t>
            </w:r>
          </w:p>
        </w:tc>
        <w:tc>
          <w:tcPr>
            <w:tcW w:w="3216" w:type="dxa"/>
          </w:tcPr>
          <w:p w14:paraId="1CA8FD0A" w14:textId="77777777" w:rsidR="00956A76" w:rsidRPr="009D1A3E" w:rsidRDefault="00E22AA2">
            <w:pPr>
              <w:rPr>
                <w:rFonts w:asciiTheme="majorHAnsi" w:hAnsiTheme="majorHAnsi" w:cstheme="majorHAnsi"/>
              </w:rPr>
            </w:pPr>
            <w:r w:rsidRPr="009D1A3E">
              <w:rPr>
                <w:rFonts w:asciiTheme="majorHAnsi" w:hAnsiTheme="majorHAnsi" w:cstheme="majorHAnsi"/>
              </w:rPr>
              <w:t>What is the execution order?</w:t>
            </w:r>
          </w:p>
        </w:tc>
        <w:tc>
          <w:tcPr>
            <w:tcW w:w="3216" w:type="dxa"/>
          </w:tcPr>
          <w:p w14:paraId="1A001871" w14:textId="77777777" w:rsidR="00956A76" w:rsidRPr="009D1A3E" w:rsidRDefault="00E22AA2">
            <w:pPr>
              <w:rPr>
                <w:rFonts w:asciiTheme="majorHAnsi" w:hAnsiTheme="majorHAnsi" w:cstheme="majorHAnsi"/>
              </w:rPr>
            </w:pPr>
            <w:r w:rsidRPr="009D1A3E">
              <w:rPr>
                <w:rFonts w:asciiTheme="majorHAnsi" w:hAnsiTheme="majorHAnsi" w:cstheme="majorHAnsi"/>
              </w:rPr>
              <w:t>Reject cycles or unknown columns</w:t>
            </w:r>
          </w:p>
        </w:tc>
      </w:tr>
      <w:tr w:rsidR="00956A76" w:rsidRPr="009D1A3E" w14:paraId="5F8FBC82" w14:textId="77777777">
        <w:tc>
          <w:tcPr>
            <w:tcW w:w="3216" w:type="dxa"/>
          </w:tcPr>
          <w:p w14:paraId="3E150637" w14:textId="77777777" w:rsidR="00956A76" w:rsidRPr="009D1A3E" w:rsidRDefault="00E22AA2">
            <w:pPr>
              <w:rPr>
                <w:rFonts w:asciiTheme="majorHAnsi" w:hAnsiTheme="majorHAnsi" w:cstheme="majorHAnsi"/>
              </w:rPr>
            </w:pPr>
            <w:r w:rsidRPr="009D1A3E">
              <w:rPr>
                <w:rFonts w:asciiTheme="majorHAnsi" w:hAnsiTheme="majorHAnsi" w:cstheme="majorHAnsi"/>
              </w:rPr>
              <w:t>Planner</w:t>
            </w:r>
          </w:p>
        </w:tc>
        <w:tc>
          <w:tcPr>
            <w:tcW w:w="3216" w:type="dxa"/>
          </w:tcPr>
          <w:p w14:paraId="479C4E36" w14:textId="77777777" w:rsidR="00956A76" w:rsidRPr="009D1A3E" w:rsidRDefault="00E22AA2">
            <w:pPr>
              <w:rPr>
                <w:rFonts w:asciiTheme="majorHAnsi" w:hAnsiTheme="majorHAnsi" w:cstheme="majorHAnsi"/>
              </w:rPr>
            </w:pPr>
            <w:r w:rsidRPr="009D1A3E">
              <w:rPr>
                <w:rFonts w:asciiTheme="majorHAnsi" w:hAnsiTheme="majorHAnsi" w:cstheme="majorHAnsi"/>
              </w:rPr>
              <w:t>How critical is each derivation?</w:t>
            </w:r>
          </w:p>
        </w:tc>
        <w:tc>
          <w:tcPr>
            <w:tcW w:w="3216" w:type="dxa"/>
          </w:tcPr>
          <w:p w14:paraId="52714C7A" w14:textId="77777777" w:rsidR="00956A76" w:rsidRPr="009D1A3E" w:rsidRDefault="00E22AA2">
            <w:pPr>
              <w:rPr>
                <w:rFonts w:asciiTheme="majorHAnsi" w:hAnsiTheme="majorHAnsi" w:cstheme="majorHAnsi"/>
              </w:rPr>
            </w:pPr>
            <w:r w:rsidRPr="009D1A3E">
              <w:rPr>
                <w:rFonts w:asciiTheme="majorHAnsi" w:hAnsiTheme="majorHAnsi" w:cstheme="majorHAnsi"/>
              </w:rPr>
              <w:t>Per-derivation policy with hash; may only escalate risk</w:t>
            </w:r>
          </w:p>
        </w:tc>
      </w:tr>
      <w:tr w:rsidR="00956A76" w:rsidRPr="009D1A3E" w14:paraId="19FE8B0E" w14:textId="77777777">
        <w:tc>
          <w:tcPr>
            <w:tcW w:w="3216" w:type="dxa"/>
          </w:tcPr>
          <w:p w14:paraId="283FBF6A" w14:textId="77777777" w:rsidR="00956A76" w:rsidRPr="009D1A3E" w:rsidRDefault="00E22AA2">
            <w:pPr>
              <w:rPr>
                <w:rFonts w:asciiTheme="majorHAnsi" w:hAnsiTheme="majorHAnsi" w:cstheme="majorHAnsi"/>
              </w:rPr>
            </w:pPr>
            <w:r w:rsidRPr="009D1A3E">
              <w:rPr>
                <w:rFonts w:asciiTheme="majorHAnsi" w:hAnsiTheme="majorHAnsi" w:cstheme="majorHAnsi"/>
              </w:rPr>
              <w:t>Code Generator</w:t>
            </w:r>
          </w:p>
        </w:tc>
        <w:tc>
          <w:tcPr>
            <w:tcW w:w="3216" w:type="dxa"/>
          </w:tcPr>
          <w:p w14:paraId="309F0679" w14:textId="77777777" w:rsidR="00956A76" w:rsidRPr="009D1A3E" w:rsidRDefault="00E22AA2">
            <w:pPr>
              <w:rPr>
                <w:rFonts w:asciiTheme="majorHAnsi" w:hAnsiTheme="majorHAnsi" w:cstheme="majorHAnsi"/>
              </w:rPr>
            </w:pPr>
            <w:r w:rsidRPr="009D1A3E">
              <w:rPr>
                <w:rFonts w:asciiTheme="majorHAnsi" w:hAnsiTheme="majorHAnsi" w:cstheme="majorHAnsi"/>
              </w:rPr>
              <w:t>Memory hit, LLM call, or escalation?</w:t>
            </w:r>
          </w:p>
        </w:tc>
        <w:tc>
          <w:tcPr>
            <w:tcW w:w="3216" w:type="dxa"/>
          </w:tcPr>
          <w:p w14:paraId="5FC815F0" w14:textId="77777777" w:rsidR="00956A76" w:rsidRPr="009D1A3E" w:rsidRDefault="00E22AA2">
            <w:pPr>
              <w:rPr>
                <w:rFonts w:asciiTheme="majorHAnsi" w:hAnsiTheme="majorHAnsi" w:cstheme="majorHAnsi"/>
              </w:rPr>
            </w:pPr>
            <w:r w:rsidRPr="009D1A3E">
              <w:rPr>
                <w:rFonts w:asciiTheme="majorHAnsi" w:hAnsiTheme="majorHAnsi" w:cstheme="majorHAnsi"/>
              </w:rPr>
              <w:t>Code must pass static check; reasoning captured</w:t>
            </w:r>
          </w:p>
        </w:tc>
      </w:tr>
      <w:tr w:rsidR="00956A76" w:rsidRPr="009D1A3E" w14:paraId="4B2934A8" w14:textId="77777777">
        <w:tc>
          <w:tcPr>
            <w:tcW w:w="3216" w:type="dxa"/>
          </w:tcPr>
          <w:p w14:paraId="55295D05" w14:textId="77777777" w:rsidR="00956A76" w:rsidRPr="009D1A3E" w:rsidRDefault="00E22AA2">
            <w:pPr>
              <w:rPr>
                <w:rFonts w:asciiTheme="majorHAnsi" w:hAnsiTheme="majorHAnsi" w:cstheme="majorHAnsi"/>
              </w:rPr>
            </w:pPr>
            <w:r w:rsidRPr="009D1A3E">
              <w:rPr>
                <w:rFonts w:asciiTheme="majorHAnsi" w:hAnsiTheme="majorHAnsi" w:cstheme="majorHAnsi"/>
              </w:rPr>
              <w:t>Code Preapproval</w:t>
            </w:r>
          </w:p>
        </w:tc>
        <w:tc>
          <w:tcPr>
            <w:tcW w:w="3216" w:type="dxa"/>
          </w:tcPr>
          <w:p w14:paraId="2EE266DA" w14:textId="77777777" w:rsidR="00956A76" w:rsidRPr="009D1A3E" w:rsidRDefault="00E22AA2">
            <w:pPr>
              <w:rPr>
                <w:rFonts w:asciiTheme="majorHAnsi" w:hAnsiTheme="majorHAnsi" w:cstheme="majorHAnsi"/>
              </w:rPr>
            </w:pPr>
            <w:r w:rsidRPr="009D1A3E">
              <w:rPr>
                <w:rFonts w:asciiTheme="majorHAnsi" w:hAnsiTheme="majorHAnsi" w:cstheme="majorHAnsi"/>
              </w:rPr>
              <w:t>Does this batch need a human?</w:t>
            </w:r>
          </w:p>
        </w:tc>
        <w:tc>
          <w:tcPr>
            <w:tcW w:w="3216" w:type="dxa"/>
          </w:tcPr>
          <w:p w14:paraId="3E909176" w14:textId="77777777" w:rsidR="00956A76" w:rsidRPr="009D1A3E" w:rsidRDefault="00E22AA2">
            <w:pPr>
              <w:rPr>
                <w:rFonts w:asciiTheme="majorHAnsi" w:hAnsiTheme="majorHAnsi" w:cstheme="majorHAnsi"/>
              </w:rPr>
            </w:pPr>
            <w:r w:rsidRPr="009D1A3E">
              <w:rPr>
                <w:rFonts w:asciiTheme="majorHAnsi" w:hAnsiTheme="majorHAnsi" w:cstheme="majorHAnsi"/>
              </w:rPr>
              <w:t>Bundle into a single HITL request with dry-run previews</w:t>
            </w:r>
          </w:p>
        </w:tc>
      </w:tr>
      <w:tr w:rsidR="00956A76" w:rsidRPr="009D1A3E" w14:paraId="3DE9334D" w14:textId="77777777">
        <w:tc>
          <w:tcPr>
            <w:tcW w:w="3216" w:type="dxa"/>
          </w:tcPr>
          <w:p w14:paraId="06D5F43D" w14:textId="77777777" w:rsidR="00956A76" w:rsidRPr="009D1A3E" w:rsidRDefault="00E22AA2">
            <w:pPr>
              <w:rPr>
                <w:rFonts w:asciiTheme="majorHAnsi" w:hAnsiTheme="majorHAnsi" w:cstheme="majorHAnsi"/>
              </w:rPr>
            </w:pPr>
            <w:r w:rsidRPr="009D1A3E">
              <w:rPr>
                <w:rFonts w:asciiTheme="majorHAnsi" w:hAnsiTheme="majorHAnsi" w:cstheme="majorHAnsi"/>
              </w:rPr>
              <w:t>Static Validator</w:t>
            </w:r>
          </w:p>
        </w:tc>
        <w:tc>
          <w:tcPr>
            <w:tcW w:w="3216" w:type="dxa"/>
          </w:tcPr>
          <w:p w14:paraId="59078E84" w14:textId="77777777" w:rsidR="00956A76" w:rsidRPr="009D1A3E" w:rsidRDefault="00E22AA2">
            <w:pPr>
              <w:rPr>
                <w:rFonts w:asciiTheme="majorHAnsi" w:hAnsiTheme="majorHAnsi" w:cstheme="majorHAnsi"/>
              </w:rPr>
            </w:pPr>
            <w:r w:rsidRPr="009D1A3E">
              <w:rPr>
                <w:rFonts w:asciiTheme="majorHAnsi" w:hAnsiTheme="majorHAnsi" w:cstheme="majorHAnsi"/>
              </w:rPr>
              <w:t>Is this code safe to run?</w:t>
            </w:r>
          </w:p>
        </w:tc>
        <w:tc>
          <w:tcPr>
            <w:tcW w:w="3216" w:type="dxa"/>
          </w:tcPr>
          <w:p w14:paraId="11F34D4D" w14:textId="77777777" w:rsidR="00956A76" w:rsidRPr="009D1A3E" w:rsidRDefault="00E22AA2">
            <w:pPr>
              <w:rPr>
                <w:rFonts w:asciiTheme="majorHAnsi" w:hAnsiTheme="majorHAnsi" w:cstheme="majorHAnsi"/>
              </w:rPr>
            </w:pPr>
            <w:r w:rsidRPr="009D1A3E">
              <w:rPr>
                <w:rFonts w:asciiTheme="majorHAnsi" w:hAnsiTheme="majorHAnsi" w:cstheme="majorHAnsi"/>
              </w:rPr>
              <w:t>AST whitelist; no imports, IO, dunders</w:t>
            </w:r>
          </w:p>
        </w:tc>
      </w:tr>
      <w:tr w:rsidR="00956A76" w:rsidRPr="009D1A3E" w14:paraId="3A1EB216" w14:textId="77777777">
        <w:tc>
          <w:tcPr>
            <w:tcW w:w="3216" w:type="dxa"/>
          </w:tcPr>
          <w:p w14:paraId="3661F0E2" w14:textId="77777777" w:rsidR="00956A76" w:rsidRPr="009D1A3E" w:rsidRDefault="00E22AA2">
            <w:pPr>
              <w:rPr>
                <w:rFonts w:asciiTheme="majorHAnsi" w:hAnsiTheme="majorHAnsi" w:cstheme="majorHAnsi"/>
              </w:rPr>
            </w:pPr>
            <w:r w:rsidRPr="009D1A3E">
              <w:rPr>
                <w:rFonts w:asciiTheme="majorHAnsi" w:hAnsiTheme="majorHAnsi" w:cstheme="majorHAnsi"/>
              </w:rPr>
              <w:t>Test Runner</w:t>
            </w:r>
          </w:p>
        </w:tc>
        <w:tc>
          <w:tcPr>
            <w:tcW w:w="3216" w:type="dxa"/>
          </w:tcPr>
          <w:p w14:paraId="6662D4C2" w14:textId="77777777" w:rsidR="00956A76" w:rsidRPr="009D1A3E" w:rsidRDefault="00E22AA2">
            <w:pPr>
              <w:rPr>
                <w:rFonts w:asciiTheme="majorHAnsi" w:hAnsiTheme="majorHAnsi" w:cstheme="majorHAnsi"/>
              </w:rPr>
            </w:pPr>
            <w:r w:rsidRPr="009D1A3E">
              <w:rPr>
                <w:rFonts w:asciiTheme="majorHAnsi" w:hAnsiTheme="majorHAnsi" w:cstheme="majorHAnsi"/>
              </w:rPr>
              <w:t>Does this code pass declared examples?</w:t>
            </w:r>
          </w:p>
        </w:tc>
        <w:tc>
          <w:tcPr>
            <w:tcW w:w="3216" w:type="dxa"/>
          </w:tcPr>
          <w:p w14:paraId="7888FB54" w14:textId="77777777" w:rsidR="00956A76" w:rsidRPr="009D1A3E" w:rsidRDefault="00E22AA2">
            <w:pPr>
              <w:rPr>
                <w:rFonts w:asciiTheme="majorHAnsi" w:hAnsiTheme="majorHAnsi" w:cstheme="majorHAnsi"/>
              </w:rPr>
            </w:pPr>
            <w:r w:rsidRPr="009D1A3E">
              <w:rPr>
                <w:rFonts w:asciiTheme="majorHAnsi" w:hAnsiTheme="majorHAnsi" w:cstheme="majorHAnsi"/>
              </w:rPr>
              <w:t>Block before full execution if any case fails</w:t>
            </w:r>
          </w:p>
        </w:tc>
      </w:tr>
      <w:tr w:rsidR="00956A76" w:rsidRPr="009D1A3E" w14:paraId="02B0A785" w14:textId="77777777">
        <w:tc>
          <w:tcPr>
            <w:tcW w:w="3216" w:type="dxa"/>
          </w:tcPr>
          <w:p w14:paraId="46A2D779" w14:textId="77777777" w:rsidR="00956A76" w:rsidRPr="009D1A3E" w:rsidRDefault="00E22AA2">
            <w:pPr>
              <w:rPr>
                <w:rFonts w:asciiTheme="majorHAnsi" w:hAnsiTheme="majorHAnsi" w:cstheme="majorHAnsi"/>
              </w:rPr>
            </w:pPr>
            <w:r w:rsidRPr="009D1A3E">
              <w:rPr>
                <w:rFonts w:asciiTheme="majorHAnsi" w:hAnsiTheme="majorHAnsi" w:cstheme="majorHAnsi"/>
              </w:rPr>
              <w:t>Executor</w:t>
            </w:r>
          </w:p>
        </w:tc>
        <w:tc>
          <w:tcPr>
            <w:tcW w:w="3216" w:type="dxa"/>
          </w:tcPr>
          <w:p w14:paraId="703122DB" w14:textId="77777777" w:rsidR="00956A76" w:rsidRPr="009D1A3E" w:rsidRDefault="00E22AA2">
            <w:pPr>
              <w:rPr>
                <w:rFonts w:asciiTheme="majorHAnsi" w:hAnsiTheme="majorHAnsi" w:cstheme="majorHAnsi"/>
              </w:rPr>
            </w:pPr>
            <w:r w:rsidRPr="009D1A3E">
              <w:rPr>
                <w:rFonts w:asciiTheme="majorHAnsi" w:hAnsiTheme="majorHAnsi" w:cstheme="majorHAnsi"/>
              </w:rPr>
              <w:t>Run the code on the dataset</w:t>
            </w:r>
          </w:p>
        </w:tc>
        <w:tc>
          <w:tcPr>
            <w:tcW w:w="3216" w:type="dxa"/>
          </w:tcPr>
          <w:p w14:paraId="28132CF6" w14:textId="77777777" w:rsidR="00956A76" w:rsidRPr="009D1A3E" w:rsidRDefault="00E22AA2">
            <w:pPr>
              <w:rPr>
                <w:rFonts w:asciiTheme="majorHAnsi" w:hAnsiTheme="majorHAnsi" w:cstheme="majorHAnsi"/>
              </w:rPr>
            </w:pPr>
            <w:r w:rsidRPr="009D1A3E">
              <w:rPr>
                <w:rFonts w:asciiTheme="majorHAnsi" w:hAnsiTheme="majorHAnsi" w:cstheme="majorHAnsi"/>
              </w:rPr>
              <w:t>Per-row error capture; never crashes the run</w:t>
            </w:r>
          </w:p>
        </w:tc>
      </w:tr>
      <w:tr w:rsidR="00956A76" w:rsidRPr="009D1A3E" w14:paraId="5D402AC6" w14:textId="77777777">
        <w:tc>
          <w:tcPr>
            <w:tcW w:w="3216" w:type="dxa"/>
          </w:tcPr>
          <w:p w14:paraId="4E175E1A" w14:textId="77777777" w:rsidR="00956A76" w:rsidRPr="009D1A3E" w:rsidRDefault="00E22AA2">
            <w:pPr>
              <w:rPr>
                <w:rFonts w:asciiTheme="majorHAnsi" w:hAnsiTheme="majorHAnsi" w:cstheme="majorHAnsi"/>
              </w:rPr>
            </w:pPr>
            <w:r w:rsidRPr="009D1A3E">
              <w:rPr>
                <w:rFonts w:asciiTheme="majorHAnsi" w:hAnsiTheme="majorHAnsi" w:cstheme="majorHAnsi"/>
              </w:rPr>
              <w:t>Verifier</w:t>
            </w:r>
          </w:p>
        </w:tc>
        <w:tc>
          <w:tcPr>
            <w:tcW w:w="3216" w:type="dxa"/>
          </w:tcPr>
          <w:p w14:paraId="7181DB8B" w14:textId="77777777" w:rsidR="00956A76" w:rsidRPr="009D1A3E" w:rsidRDefault="00E22AA2">
            <w:pPr>
              <w:rPr>
                <w:rFonts w:asciiTheme="majorHAnsi" w:hAnsiTheme="majorHAnsi" w:cstheme="majorHAnsi"/>
              </w:rPr>
            </w:pPr>
            <w:r w:rsidRPr="009D1A3E">
              <w:rPr>
                <w:rFonts w:asciiTheme="majorHAnsi" w:hAnsiTheme="majorHAnsi" w:cstheme="majorHAnsi"/>
              </w:rPr>
              <w:t>Does the output respect the contract?</w:t>
            </w:r>
          </w:p>
        </w:tc>
        <w:tc>
          <w:tcPr>
            <w:tcW w:w="3216" w:type="dxa"/>
          </w:tcPr>
          <w:p w14:paraId="1DD05B02" w14:textId="77777777" w:rsidR="00956A76" w:rsidRPr="009D1A3E" w:rsidRDefault="00E22AA2">
            <w:pPr>
              <w:rPr>
                <w:rFonts w:asciiTheme="majorHAnsi" w:hAnsiTheme="majorHAnsi" w:cstheme="majorHAnsi"/>
              </w:rPr>
            </w:pPr>
            <w:r w:rsidRPr="009D1A3E">
              <w:rPr>
                <w:rFonts w:asciiTheme="majorHAnsi" w:hAnsiTheme="majorHAnsi" w:cstheme="majorHAnsi"/>
              </w:rPr>
              <w:t>Block on out-of-domain or egregious null rate</w:t>
            </w:r>
          </w:p>
        </w:tc>
      </w:tr>
      <w:tr w:rsidR="00956A76" w:rsidRPr="009D1A3E" w14:paraId="6F7452F1" w14:textId="77777777">
        <w:tc>
          <w:tcPr>
            <w:tcW w:w="3216" w:type="dxa"/>
          </w:tcPr>
          <w:p w14:paraId="01B5DFFA" w14:textId="77777777" w:rsidR="00956A76" w:rsidRPr="009D1A3E" w:rsidRDefault="00E22AA2">
            <w:pPr>
              <w:rPr>
                <w:rFonts w:asciiTheme="majorHAnsi" w:hAnsiTheme="majorHAnsi" w:cstheme="majorHAnsi"/>
              </w:rPr>
            </w:pPr>
            <w:r w:rsidRPr="009D1A3E">
              <w:rPr>
                <w:rFonts w:asciiTheme="majorHAnsi" w:hAnsiTheme="majorHAnsi" w:cstheme="majorHAnsi"/>
              </w:rPr>
              <w:t>Refiner</w:t>
            </w:r>
          </w:p>
        </w:tc>
        <w:tc>
          <w:tcPr>
            <w:tcW w:w="3216" w:type="dxa"/>
          </w:tcPr>
          <w:p w14:paraId="395E1877" w14:textId="77777777" w:rsidR="00956A76" w:rsidRPr="009D1A3E" w:rsidRDefault="00E22AA2">
            <w:pPr>
              <w:rPr>
                <w:rFonts w:asciiTheme="majorHAnsi" w:hAnsiTheme="majorHAnsi" w:cstheme="majorHAnsi"/>
              </w:rPr>
            </w:pPr>
            <w:r w:rsidRPr="009D1A3E">
              <w:rPr>
                <w:rFonts w:asciiTheme="majorHAnsi" w:hAnsiTheme="majorHAnsi" w:cstheme="majorHAnsi"/>
              </w:rPr>
              <w:t>Can the failure be fixed automatically?</w:t>
            </w:r>
          </w:p>
        </w:tc>
        <w:tc>
          <w:tcPr>
            <w:tcW w:w="3216" w:type="dxa"/>
          </w:tcPr>
          <w:p w14:paraId="69DD723C" w14:textId="77777777" w:rsidR="00956A76" w:rsidRPr="009D1A3E" w:rsidRDefault="00E22AA2">
            <w:pPr>
              <w:rPr>
                <w:rFonts w:asciiTheme="majorHAnsi" w:hAnsiTheme="majorHAnsi" w:cstheme="majorHAnsi"/>
              </w:rPr>
            </w:pPr>
            <w:r w:rsidRPr="009D1A3E">
              <w:rPr>
                <w:rFonts w:asciiTheme="majorHAnsi" w:hAnsiTheme="majorHAnsi" w:cstheme="majorHAnsi"/>
              </w:rPr>
              <w:t>Bounded retries (default 3), then escalate</w:t>
            </w:r>
          </w:p>
        </w:tc>
      </w:tr>
      <w:tr w:rsidR="00956A76" w:rsidRPr="009D1A3E" w14:paraId="1BEF39E7" w14:textId="77777777">
        <w:tc>
          <w:tcPr>
            <w:tcW w:w="3216" w:type="dxa"/>
          </w:tcPr>
          <w:p w14:paraId="5C9EDE03" w14:textId="77777777" w:rsidR="00956A76" w:rsidRPr="009D1A3E" w:rsidRDefault="00E22AA2">
            <w:pPr>
              <w:rPr>
                <w:rFonts w:asciiTheme="majorHAnsi" w:hAnsiTheme="majorHAnsi" w:cstheme="majorHAnsi"/>
              </w:rPr>
            </w:pPr>
            <w:r w:rsidRPr="009D1A3E">
              <w:rPr>
                <w:rFonts w:asciiTheme="majorHAnsi" w:hAnsiTheme="majorHAnsi" w:cstheme="majorHAnsi"/>
              </w:rPr>
              <w:t>Auditor</w:t>
            </w:r>
          </w:p>
        </w:tc>
        <w:tc>
          <w:tcPr>
            <w:tcW w:w="3216" w:type="dxa"/>
          </w:tcPr>
          <w:p w14:paraId="55B7F9AC" w14:textId="77777777" w:rsidR="00956A76" w:rsidRPr="009D1A3E" w:rsidRDefault="00E22AA2">
            <w:pPr>
              <w:rPr>
                <w:rFonts w:asciiTheme="majorHAnsi" w:hAnsiTheme="majorHAnsi" w:cstheme="majorHAnsi"/>
              </w:rPr>
            </w:pPr>
            <w:r w:rsidRPr="009D1A3E">
              <w:rPr>
                <w:rFonts w:asciiTheme="majorHAnsi" w:hAnsiTheme="majorHAnsi" w:cstheme="majorHAnsi"/>
              </w:rPr>
              <w:t>Can a regulator reconstruct this run?</w:t>
            </w:r>
          </w:p>
        </w:tc>
        <w:tc>
          <w:tcPr>
            <w:tcW w:w="3216" w:type="dxa"/>
          </w:tcPr>
          <w:p w14:paraId="0DF21A7F" w14:textId="77777777" w:rsidR="00956A76" w:rsidRPr="009D1A3E" w:rsidRDefault="00E22AA2">
            <w:pPr>
              <w:rPr>
                <w:rFonts w:asciiTheme="majorHAnsi" w:hAnsiTheme="majorHAnsi" w:cstheme="majorHAnsi"/>
              </w:rPr>
            </w:pPr>
            <w:r w:rsidRPr="009D1A3E">
              <w:rPr>
                <w:rFonts w:asciiTheme="majorHAnsi" w:hAnsiTheme="majorHAnsi" w:cstheme="majorHAnsi"/>
              </w:rPr>
              <w:t xml:space="preserve">Produce hash-chained </w:t>
            </w:r>
            <w:proofErr w:type="gramStart"/>
            <w:r w:rsidRPr="009D1A3E">
              <w:rPr>
                <w:rFonts w:asciiTheme="majorHAnsi" w:hAnsiTheme="majorHAnsi" w:cstheme="majorHAnsi"/>
              </w:rPr>
              <w:t>audit.json</w:t>
            </w:r>
            <w:proofErr w:type="gramEnd"/>
            <w:r w:rsidRPr="009D1A3E">
              <w:rPr>
                <w:rFonts w:asciiTheme="majorHAnsi" w:hAnsiTheme="majorHAnsi" w:cstheme="majorHAnsi"/>
              </w:rPr>
              <w:t xml:space="preserve"> + audit.md</w:t>
            </w:r>
          </w:p>
        </w:tc>
      </w:tr>
    </w:tbl>
    <w:p w14:paraId="438D1C7F" w14:textId="77777777" w:rsidR="00956A76" w:rsidRPr="009D1A3E" w:rsidRDefault="00E22AA2">
      <w:pPr>
        <w:pStyle w:val="Heading1"/>
        <w:rPr>
          <w:rFonts w:cstheme="majorHAnsi"/>
          <w:sz w:val="22"/>
          <w:szCs w:val="22"/>
        </w:rPr>
      </w:pPr>
      <w:r w:rsidRPr="009D1A3E">
        <w:rPr>
          <w:rFonts w:cstheme="majorHAnsi"/>
          <w:color w:val="000000"/>
          <w:sz w:val="22"/>
          <w:szCs w:val="22"/>
        </w:rPr>
        <w:t>3. Dependency handling</w:t>
      </w:r>
    </w:p>
    <w:p w14:paraId="2B314BEB" w14:textId="23B89AED" w:rsidR="00956A76" w:rsidRPr="009D1A3E" w:rsidRDefault="00E22AA2">
      <w:pPr>
        <w:spacing w:after="120"/>
        <w:jc w:val="both"/>
        <w:rPr>
          <w:rFonts w:asciiTheme="majorHAnsi" w:hAnsiTheme="majorHAnsi" w:cstheme="majorHAnsi"/>
        </w:rPr>
      </w:pPr>
      <w:r w:rsidRPr="009D1A3E">
        <w:rPr>
          <w:rFonts w:asciiTheme="majorHAnsi" w:hAnsiTheme="majorHAnsi" w:cstheme="majorHAnsi"/>
        </w:rPr>
        <w:t>Derived variables can consume raw columns and other derived columns. The DAG</w:t>
      </w:r>
      <w:r w:rsidR="00CC56D0" w:rsidRPr="009D1A3E">
        <w:rPr>
          <w:rFonts w:asciiTheme="majorHAnsi" w:hAnsiTheme="majorHAnsi" w:cstheme="majorHAnsi"/>
        </w:rPr>
        <w:t xml:space="preserve"> </w:t>
      </w:r>
      <w:r w:rsidRPr="009D1A3E">
        <w:rPr>
          <w:rFonts w:asciiTheme="majorHAnsi" w:hAnsiTheme="majorHAnsi" w:cstheme="majorHAnsi"/>
        </w:rPr>
        <w:t xml:space="preserve">Builder constructs a directed graph from </w:t>
      </w:r>
      <w:r w:rsidRPr="009D1A3E">
        <w:rPr>
          <w:rFonts w:asciiTheme="majorHAnsi" w:hAnsiTheme="majorHAnsi" w:cstheme="majorHAnsi"/>
        </w:rPr>
        <w:t>sources</w:t>
      </w:r>
      <w:r w:rsidRPr="009D1A3E">
        <w:rPr>
          <w:rFonts w:asciiTheme="majorHAnsi" w:hAnsiTheme="majorHAnsi" w:cstheme="majorHAnsi"/>
        </w:rPr>
        <w:t xml:space="preserve"> references, runs Kahn's</w:t>
      </w:r>
      <w:r w:rsidR="00CC56D0" w:rsidRPr="009D1A3E">
        <w:rPr>
          <w:rFonts w:asciiTheme="majorHAnsi" w:hAnsiTheme="majorHAnsi" w:cstheme="majorHAnsi"/>
        </w:rPr>
        <w:t xml:space="preserve"> </w:t>
      </w:r>
      <w:r w:rsidRPr="009D1A3E">
        <w:rPr>
          <w:rFonts w:asciiTheme="majorHAnsi" w:hAnsiTheme="majorHAnsi" w:cstheme="majorHAnsi"/>
        </w:rPr>
        <w:t>algorithm with alphabetical tiebreak (deterministic order), and rejects cycles</w:t>
      </w:r>
      <w:r w:rsidR="00CC56D0" w:rsidRPr="009D1A3E">
        <w:rPr>
          <w:rFonts w:asciiTheme="majorHAnsi" w:hAnsiTheme="majorHAnsi" w:cstheme="majorHAnsi"/>
        </w:rPr>
        <w:t xml:space="preserve"> </w:t>
      </w:r>
      <w:r w:rsidRPr="009D1A3E">
        <w:rPr>
          <w:rFonts w:asciiTheme="majorHAnsi" w:hAnsiTheme="majorHAnsi" w:cstheme="majorHAnsi"/>
        </w:rPr>
        <w:t>or references to columns the spec did not declare and that are not another</w:t>
      </w:r>
      <w:r w:rsidR="00CC56D0" w:rsidRPr="009D1A3E">
        <w:rPr>
          <w:rFonts w:asciiTheme="majorHAnsi" w:hAnsiTheme="majorHAnsi" w:cstheme="majorHAnsi"/>
        </w:rPr>
        <w:t xml:space="preserve"> </w:t>
      </w:r>
      <w:r w:rsidRPr="009D1A3E">
        <w:rPr>
          <w:rFonts w:asciiTheme="majorHAnsi" w:hAnsiTheme="majorHAnsi" w:cstheme="majorHAnsi"/>
        </w:rPr>
        <w:t>derivation.</w:t>
      </w:r>
      <w:r w:rsidR="009D1A3E" w:rsidRPr="009D1A3E">
        <w:rPr>
          <w:rFonts w:asciiTheme="majorHAnsi" w:hAnsiTheme="majorHAnsi" w:cstheme="majorHAnsi"/>
        </w:rPr>
        <w:t xml:space="preserve"> </w:t>
      </w:r>
      <w:r w:rsidRPr="009D1A3E">
        <w:rPr>
          <w:rFonts w:asciiTheme="majorHAnsi" w:hAnsiTheme="majorHAnsi" w:cstheme="majorHAnsi"/>
        </w:rPr>
        <w:t xml:space="preserve">The Executor walks </w:t>
      </w:r>
      <w:r w:rsidR="009D1A3E" w:rsidRPr="009D1A3E">
        <w:rPr>
          <w:rFonts w:asciiTheme="majorHAnsi" w:hAnsiTheme="majorHAnsi" w:cstheme="majorHAnsi"/>
        </w:rPr>
        <w:t>target</w:t>
      </w:r>
      <w:r w:rsidRPr="009D1A3E">
        <w:rPr>
          <w:rFonts w:asciiTheme="majorHAnsi" w:hAnsiTheme="majorHAnsi" w:cstheme="majorHAnsi"/>
        </w:rPr>
        <w:t xml:space="preserve"> in topological order, </w:t>
      </w:r>
      <w:r w:rsidR="009D1A3E" w:rsidRPr="009D1A3E">
        <w:rPr>
          <w:rFonts w:asciiTheme="majorHAnsi" w:hAnsiTheme="majorHAnsi" w:cstheme="majorHAnsi"/>
        </w:rPr>
        <w:t>materializing</w:t>
      </w:r>
      <w:r w:rsidRPr="009D1A3E">
        <w:rPr>
          <w:rFonts w:asciiTheme="majorHAnsi" w:hAnsiTheme="majorHAnsi" w:cstheme="majorHAnsi"/>
        </w:rPr>
        <w:t xml:space="preserve"> each derived</w:t>
      </w:r>
      <w:r w:rsidR="009D1A3E" w:rsidRPr="009D1A3E">
        <w:rPr>
          <w:rFonts w:asciiTheme="majorHAnsi" w:hAnsiTheme="majorHAnsi" w:cstheme="majorHAnsi"/>
        </w:rPr>
        <w:t xml:space="preserve"> </w:t>
      </w:r>
      <w:r w:rsidRPr="009D1A3E">
        <w:rPr>
          <w:rFonts w:asciiTheme="majorHAnsi" w:hAnsiTheme="majorHAnsi" w:cstheme="majorHAnsi"/>
        </w:rPr>
        <w:t>column into a shared DataFrame so subsequent functions see upstream outputs</w:t>
      </w:r>
      <w:r w:rsidR="009D1A3E" w:rsidRPr="009D1A3E">
        <w:rPr>
          <w:rFonts w:asciiTheme="majorHAnsi" w:hAnsiTheme="majorHAnsi" w:cstheme="majorHAnsi"/>
        </w:rPr>
        <w:t xml:space="preserve"> </w:t>
      </w:r>
      <w:r w:rsidRPr="009D1A3E">
        <w:rPr>
          <w:rFonts w:asciiTheme="majorHAnsi" w:hAnsiTheme="majorHAnsi" w:cstheme="majorHAnsi"/>
        </w:rPr>
        <w:t xml:space="preserve">through the same </w:t>
      </w:r>
      <w:r w:rsidRPr="009D1A3E">
        <w:rPr>
          <w:rFonts w:asciiTheme="majorHAnsi" w:hAnsiTheme="majorHAnsi" w:cstheme="majorHAnsi"/>
        </w:rPr>
        <w:t>row["name"]</w:t>
      </w:r>
      <w:r w:rsidRPr="009D1A3E">
        <w:rPr>
          <w:rFonts w:asciiTheme="majorHAnsi" w:hAnsiTheme="majorHAnsi" w:cstheme="majorHAnsi"/>
        </w:rPr>
        <w:t xml:space="preserve"> interface as raw inputs. The Code Generator's</w:t>
      </w:r>
      <w:r w:rsidR="009D1A3E" w:rsidRPr="009D1A3E">
        <w:rPr>
          <w:rFonts w:asciiTheme="majorHAnsi" w:hAnsiTheme="majorHAnsi" w:cstheme="majorHAnsi"/>
        </w:rPr>
        <w:t xml:space="preserve"> </w:t>
      </w:r>
      <w:r w:rsidRPr="009D1A3E">
        <w:rPr>
          <w:rFonts w:asciiTheme="majorHAnsi" w:hAnsiTheme="majorHAnsi" w:cstheme="majorHAnsi"/>
        </w:rPr>
        <w:t xml:space="preserve">prompt explicitly annotates each source as RAW (raw input column with </w:t>
      </w:r>
      <w:r w:rsidRPr="009D1A3E">
        <w:rPr>
          <w:rFonts w:asciiTheme="majorHAnsi" w:hAnsiTheme="majorHAnsi" w:cstheme="majorHAnsi"/>
        </w:rPr>
        <w:lastRenderedPageBreak/>
        <w:t>declared</w:t>
      </w:r>
      <w:r w:rsidR="009D1A3E" w:rsidRPr="009D1A3E">
        <w:rPr>
          <w:rFonts w:asciiTheme="majorHAnsi" w:hAnsiTheme="majorHAnsi" w:cstheme="majorHAnsi"/>
        </w:rPr>
        <w:t xml:space="preserve"> </w:t>
      </w:r>
      <w:r w:rsidRPr="009D1A3E">
        <w:rPr>
          <w:rFonts w:asciiTheme="majorHAnsi" w:hAnsiTheme="majorHAnsi" w:cstheme="majorHAnsi"/>
        </w:rPr>
        <w:t>type) or DERIVED (produced by an earlier derivation in this spec, with its</w:t>
      </w:r>
      <w:r w:rsidR="009D1A3E" w:rsidRPr="009D1A3E">
        <w:rPr>
          <w:rFonts w:asciiTheme="majorHAnsi" w:hAnsiTheme="majorHAnsi" w:cstheme="majorHAnsi"/>
        </w:rPr>
        <w:t xml:space="preserve"> </w:t>
      </w:r>
      <w:r w:rsidRPr="009D1A3E">
        <w:rPr>
          <w:rFonts w:asciiTheme="majorHAnsi" w:hAnsiTheme="majorHAnsi" w:cstheme="majorHAnsi"/>
        </w:rPr>
        <w:t>upstream rule shown) so the LLM picks the correct coercion (</w:t>
      </w:r>
      <w:proofErr w:type="spellStart"/>
      <w:r w:rsidRPr="009D1A3E">
        <w:rPr>
          <w:rFonts w:asciiTheme="majorHAnsi" w:hAnsiTheme="majorHAnsi" w:cstheme="majorHAnsi"/>
        </w:rPr>
        <w:t>to_int</w:t>
      </w:r>
      <w:proofErr w:type="spellEnd"/>
      <w:r w:rsidRPr="009D1A3E">
        <w:rPr>
          <w:rFonts w:asciiTheme="majorHAnsi" w:hAnsiTheme="majorHAnsi" w:cstheme="majorHAnsi"/>
        </w:rPr>
        <w:t>,</w:t>
      </w:r>
      <w:r w:rsidR="009D1A3E" w:rsidRPr="009D1A3E">
        <w:rPr>
          <w:rFonts w:asciiTheme="majorHAnsi" w:hAnsiTheme="majorHAnsi" w:cstheme="majorHAnsi"/>
        </w:rPr>
        <w:t xml:space="preserve"> </w:t>
      </w:r>
      <w:proofErr w:type="spellStart"/>
      <w:r w:rsidRPr="009D1A3E">
        <w:rPr>
          <w:rFonts w:asciiTheme="majorHAnsi" w:hAnsiTheme="majorHAnsi" w:cstheme="majorHAnsi"/>
        </w:rPr>
        <w:t>to_float</w:t>
      </w:r>
      <w:proofErr w:type="spellEnd"/>
      <w:r w:rsidRPr="009D1A3E">
        <w:rPr>
          <w:rFonts w:asciiTheme="majorHAnsi" w:hAnsiTheme="majorHAnsi" w:cstheme="majorHAnsi"/>
        </w:rPr>
        <w:t>) for derived values.</w:t>
      </w:r>
    </w:p>
    <w:p w14:paraId="7C597D67" w14:textId="77777777" w:rsidR="009D1A3E" w:rsidRPr="009D1A3E" w:rsidRDefault="009D1A3E">
      <w:pPr>
        <w:spacing w:after="120"/>
        <w:jc w:val="both"/>
        <w:rPr>
          <w:rFonts w:asciiTheme="majorHAnsi" w:hAnsiTheme="majorHAnsi" w:cstheme="majorHAnsi"/>
        </w:rPr>
      </w:pPr>
    </w:p>
    <w:p w14:paraId="2F2FFF8E" w14:textId="77777777" w:rsidR="009D1A3E" w:rsidRPr="009D1A3E" w:rsidRDefault="00E22AA2" w:rsidP="009D1A3E">
      <w:pPr>
        <w:spacing w:after="120"/>
        <w:jc w:val="both"/>
        <w:rPr>
          <w:rFonts w:asciiTheme="majorHAnsi" w:hAnsiTheme="majorHAnsi" w:cstheme="majorHAnsi"/>
        </w:rPr>
      </w:pPr>
      <w:r w:rsidRPr="009D1A3E">
        <w:rPr>
          <w:rFonts w:asciiTheme="majorHAnsi" w:hAnsiTheme="majorHAnsi" w:cstheme="majorHAnsi"/>
        </w:rPr>
        <w:t>Multi-level dependency is exercised by the bundled sample spec:</w:t>
      </w:r>
      <w:r w:rsidR="009D1A3E" w:rsidRPr="009D1A3E">
        <w:rPr>
          <w:rFonts w:asciiTheme="majorHAnsi" w:hAnsiTheme="majorHAnsi" w:cstheme="majorHAnsi"/>
        </w:rPr>
        <w:t xml:space="preserve"> </w:t>
      </w:r>
      <w:r w:rsidRPr="009D1A3E">
        <w:rPr>
          <w:rFonts w:asciiTheme="majorHAnsi" w:hAnsiTheme="majorHAnsi" w:cstheme="majorHAnsi"/>
        </w:rPr>
        <w:t>ANALYSIS_POP_FLAG</w:t>
      </w:r>
      <w:r w:rsidRPr="009D1A3E">
        <w:rPr>
          <w:rFonts w:asciiTheme="majorHAnsi" w:hAnsiTheme="majorHAnsi" w:cstheme="majorHAnsi"/>
        </w:rPr>
        <w:t xml:space="preserve"> depends on </w:t>
      </w:r>
      <w:r w:rsidRPr="009D1A3E">
        <w:rPr>
          <w:rFonts w:asciiTheme="majorHAnsi" w:hAnsiTheme="majorHAnsi" w:cstheme="majorHAnsi"/>
        </w:rPr>
        <w:t>TREATMENT_DURATION</w:t>
      </w:r>
      <w:r w:rsidRPr="009D1A3E">
        <w:rPr>
          <w:rFonts w:asciiTheme="majorHAnsi" w:hAnsiTheme="majorHAnsi" w:cstheme="majorHAnsi"/>
        </w:rPr>
        <w:t xml:space="preserve">; </w:t>
      </w:r>
      <w:r w:rsidRPr="009D1A3E">
        <w:rPr>
          <w:rFonts w:asciiTheme="majorHAnsi" w:hAnsiTheme="majorHAnsi" w:cstheme="majorHAnsi"/>
        </w:rPr>
        <w:t>COMPOSITE_RISK_TIER</w:t>
      </w:r>
      <w:r w:rsidR="009D1A3E" w:rsidRPr="009D1A3E">
        <w:rPr>
          <w:rFonts w:asciiTheme="majorHAnsi" w:hAnsiTheme="majorHAnsi" w:cstheme="majorHAnsi"/>
        </w:rPr>
        <w:t xml:space="preserve"> </w:t>
      </w:r>
      <w:r w:rsidRPr="009D1A3E">
        <w:rPr>
          <w:rFonts w:asciiTheme="majorHAnsi" w:hAnsiTheme="majorHAnsi" w:cstheme="majorHAnsi"/>
        </w:rPr>
        <w:t>depends on three Level-2 derivations.</w:t>
      </w:r>
    </w:p>
    <w:p w14:paraId="42C6F882" w14:textId="5FA0998F" w:rsidR="00956A76" w:rsidRPr="009D1A3E" w:rsidRDefault="00E22AA2" w:rsidP="009D1A3E">
      <w:pPr>
        <w:spacing w:after="120"/>
        <w:jc w:val="both"/>
        <w:rPr>
          <w:rFonts w:asciiTheme="majorHAnsi" w:hAnsiTheme="majorHAnsi" w:cstheme="majorHAnsi"/>
        </w:rPr>
      </w:pPr>
      <w:r w:rsidRPr="009D1A3E">
        <w:rPr>
          <w:rFonts w:asciiTheme="majorHAnsi" w:hAnsiTheme="majorHAnsi" w:cstheme="majorHAnsi"/>
          <w:b/>
        </w:rPr>
        <w:t>4. Human-in-the-Loop design</w:t>
      </w:r>
    </w:p>
    <w:p w14:paraId="663862B9" w14:textId="77777777" w:rsidR="00956A76" w:rsidRPr="009D1A3E" w:rsidRDefault="00E22AA2">
      <w:pPr>
        <w:pStyle w:val="Heading2"/>
        <w:rPr>
          <w:rFonts w:cstheme="majorHAnsi"/>
          <w:sz w:val="22"/>
          <w:szCs w:val="22"/>
        </w:rPr>
      </w:pPr>
      <w:r w:rsidRPr="009D1A3E">
        <w:rPr>
          <w:rFonts w:cstheme="majorHAnsi"/>
          <w:color w:val="000000"/>
          <w:sz w:val="22"/>
          <w:szCs w:val="22"/>
        </w:rPr>
        <w:t>4.1 Three gates, each purpose-built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16"/>
        <w:gridCol w:w="3216"/>
        <w:gridCol w:w="3216"/>
      </w:tblGrid>
      <w:tr w:rsidR="00956A76" w:rsidRPr="009D1A3E" w14:paraId="783317A7" w14:textId="77777777">
        <w:tc>
          <w:tcPr>
            <w:tcW w:w="3216" w:type="dxa"/>
          </w:tcPr>
          <w:p w14:paraId="1C3048B2" w14:textId="77777777" w:rsidR="00956A76" w:rsidRPr="009D1A3E" w:rsidRDefault="00E22AA2">
            <w:pPr>
              <w:rPr>
                <w:rFonts w:asciiTheme="majorHAnsi" w:hAnsiTheme="majorHAnsi" w:cstheme="majorHAnsi"/>
              </w:rPr>
            </w:pPr>
            <w:r w:rsidRPr="009D1A3E">
              <w:rPr>
                <w:rFonts w:asciiTheme="majorHAnsi" w:hAnsiTheme="majorHAnsi" w:cstheme="majorHAnsi"/>
                <w:b/>
              </w:rPr>
              <w:t>Gate</w:t>
            </w:r>
          </w:p>
        </w:tc>
        <w:tc>
          <w:tcPr>
            <w:tcW w:w="3216" w:type="dxa"/>
          </w:tcPr>
          <w:p w14:paraId="0361A750" w14:textId="77777777" w:rsidR="00956A76" w:rsidRPr="009D1A3E" w:rsidRDefault="00E22AA2">
            <w:pPr>
              <w:rPr>
                <w:rFonts w:asciiTheme="majorHAnsi" w:hAnsiTheme="majorHAnsi" w:cstheme="majorHAnsi"/>
              </w:rPr>
            </w:pPr>
            <w:r w:rsidRPr="009D1A3E">
              <w:rPr>
                <w:rFonts w:asciiTheme="majorHAnsi" w:hAnsiTheme="majorHAnsi" w:cstheme="majorHAnsi"/>
                <w:b/>
              </w:rPr>
              <w:t>Trigger</w:t>
            </w:r>
          </w:p>
        </w:tc>
        <w:tc>
          <w:tcPr>
            <w:tcW w:w="3216" w:type="dxa"/>
          </w:tcPr>
          <w:p w14:paraId="545C68F3" w14:textId="77777777" w:rsidR="00956A76" w:rsidRPr="009D1A3E" w:rsidRDefault="00E22AA2">
            <w:pPr>
              <w:rPr>
                <w:rFonts w:asciiTheme="majorHAnsi" w:hAnsiTheme="majorHAnsi" w:cstheme="majorHAnsi"/>
              </w:rPr>
            </w:pPr>
            <w:r w:rsidRPr="009D1A3E">
              <w:rPr>
                <w:rFonts w:asciiTheme="majorHAnsi" w:hAnsiTheme="majorHAnsi" w:cstheme="majorHAnsi"/>
                <w:b/>
              </w:rPr>
              <w:t>Reviewer interaction</w:t>
            </w:r>
          </w:p>
        </w:tc>
      </w:tr>
      <w:tr w:rsidR="00956A76" w:rsidRPr="009D1A3E" w14:paraId="2B62D404" w14:textId="77777777">
        <w:tc>
          <w:tcPr>
            <w:tcW w:w="3216" w:type="dxa"/>
          </w:tcPr>
          <w:p w14:paraId="5B1F58A7" w14:textId="77777777" w:rsidR="00956A76" w:rsidRPr="009D1A3E" w:rsidRDefault="00E22AA2">
            <w:pPr>
              <w:rPr>
                <w:rFonts w:asciiTheme="majorHAnsi" w:hAnsiTheme="majorHAnsi" w:cstheme="majorHAnsi"/>
              </w:rPr>
            </w:pPr>
            <w:r w:rsidRPr="009D1A3E">
              <w:rPr>
                <w:rFonts w:asciiTheme="majorHAnsi" w:hAnsiTheme="majorHAnsi" w:cstheme="majorHAnsi"/>
                <w:b/>
              </w:rPr>
              <w:t>G1 Spec clarifications</w:t>
            </w:r>
          </w:p>
        </w:tc>
        <w:tc>
          <w:tcPr>
            <w:tcW w:w="3216" w:type="dxa"/>
          </w:tcPr>
          <w:p w14:paraId="5C98E997" w14:textId="77777777" w:rsidR="00956A76" w:rsidRPr="009D1A3E" w:rsidRDefault="00E22AA2">
            <w:pPr>
              <w:rPr>
                <w:rFonts w:asciiTheme="majorHAnsi" w:hAnsiTheme="majorHAnsi" w:cstheme="majorHAnsi"/>
              </w:rPr>
            </w:pPr>
            <w:r w:rsidRPr="009D1A3E">
              <w:rPr>
                <w:rFonts w:asciiTheme="majorHAnsi" w:hAnsiTheme="majorHAnsi" w:cstheme="majorHAnsi"/>
              </w:rPr>
              <w:t>Spec Reviewer flags ambiguity</w:t>
            </w:r>
          </w:p>
        </w:tc>
        <w:tc>
          <w:tcPr>
            <w:tcW w:w="3216" w:type="dxa"/>
          </w:tcPr>
          <w:p w14:paraId="71462769" w14:textId="77777777" w:rsidR="00956A76" w:rsidRPr="009D1A3E" w:rsidRDefault="00E22AA2">
            <w:pPr>
              <w:rPr>
                <w:rFonts w:asciiTheme="majorHAnsi" w:hAnsiTheme="majorHAnsi" w:cstheme="majorHAnsi"/>
              </w:rPr>
            </w:pPr>
            <w:r w:rsidRPr="009D1A3E">
              <w:rPr>
                <w:rFonts w:asciiTheme="majorHAnsi" w:hAnsiTheme="majorHAnsi" w:cstheme="majorHAnsi"/>
              </w:rPr>
              <w:t xml:space="preserve">Per-question text fields; each answer is folded into the corresponding </w:t>
            </w:r>
            <w:r w:rsidRPr="009D1A3E">
              <w:rPr>
                <w:rFonts w:asciiTheme="majorHAnsi" w:hAnsiTheme="majorHAnsi" w:cstheme="majorHAnsi"/>
              </w:rPr>
              <w:t>rule</w:t>
            </w:r>
            <w:r w:rsidRPr="009D1A3E">
              <w:rPr>
                <w:rFonts w:asciiTheme="majorHAnsi" w:hAnsiTheme="majorHAnsi" w:cstheme="majorHAnsi"/>
              </w:rPr>
              <w:t xml:space="preserve"> text before code generation; a new </w:t>
            </w:r>
            <w:r w:rsidRPr="009D1A3E">
              <w:rPr>
                <w:rFonts w:asciiTheme="majorHAnsi" w:hAnsiTheme="majorHAnsi" w:cstheme="majorHAnsi"/>
              </w:rPr>
              <w:t>resolved_spec_hash</w:t>
            </w:r>
            <w:r w:rsidRPr="009D1A3E">
              <w:rPr>
                <w:rFonts w:asciiTheme="majorHAnsi" w:hAnsiTheme="majorHAnsi" w:cstheme="majorHAnsi"/>
              </w:rPr>
              <w:t xml:space="preserve"> is recorded</w:t>
            </w:r>
          </w:p>
        </w:tc>
      </w:tr>
      <w:tr w:rsidR="00956A76" w:rsidRPr="009D1A3E" w14:paraId="1BFB405D" w14:textId="77777777">
        <w:tc>
          <w:tcPr>
            <w:tcW w:w="3216" w:type="dxa"/>
          </w:tcPr>
          <w:p w14:paraId="096C7473" w14:textId="77777777" w:rsidR="00956A76" w:rsidRPr="009D1A3E" w:rsidRDefault="00E22AA2">
            <w:pPr>
              <w:rPr>
                <w:rFonts w:asciiTheme="majorHAnsi" w:hAnsiTheme="majorHAnsi" w:cstheme="majorHAnsi"/>
              </w:rPr>
            </w:pPr>
            <w:r w:rsidRPr="009D1A3E">
              <w:rPr>
                <w:rFonts w:asciiTheme="majorHAnsi" w:hAnsiTheme="majorHAnsi" w:cstheme="majorHAnsi"/>
                <w:b/>
              </w:rPr>
              <w:t>G2 Code preapproval</w:t>
            </w:r>
          </w:p>
        </w:tc>
        <w:tc>
          <w:tcPr>
            <w:tcW w:w="3216" w:type="dxa"/>
          </w:tcPr>
          <w:p w14:paraId="20BC0ED6" w14:textId="77777777" w:rsidR="00956A76" w:rsidRPr="009D1A3E" w:rsidRDefault="00E22AA2">
            <w:pPr>
              <w:rPr>
                <w:rFonts w:asciiTheme="majorHAnsi" w:hAnsiTheme="majorHAnsi" w:cstheme="majorHAnsi"/>
              </w:rPr>
            </w:pPr>
            <w:r w:rsidRPr="009D1A3E">
              <w:rPr>
                <w:rFonts w:asciiTheme="majorHAnsi" w:hAnsiTheme="majorHAnsi" w:cstheme="majorHAnsi"/>
              </w:rPr>
              <w:t>Planner forced (regulatory_critical) or LLM confidence below threshold</w:t>
            </w:r>
          </w:p>
        </w:tc>
        <w:tc>
          <w:tcPr>
            <w:tcW w:w="3216" w:type="dxa"/>
          </w:tcPr>
          <w:p w14:paraId="6991DDEA" w14:textId="77777777" w:rsidR="00956A76" w:rsidRPr="009D1A3E" w:rsidRDefault="00E22AA2">
            <w:pPr>
              <w:rPr>
                <w:rFonts w:asciiTheme="majorHAnsi" w:hAnsiTheme="majorHAnsi" w:cstheme="majorHAnsi"/>
              </w:rPr>
            </w:pPr>
            <w:r w:rsidRPr="009D1A3E">
              <w:rPr>
                <w:rFonts w:asciiTheme="majorHAnsi" w:hAnsiTheme="majorHAnsi" w:cstheme="majorHAnsi"/>
              </w:rPr>
              <w:t>Per-derivation card with rule, reasoning, dry-run preview on first 3 rows; sub-actions approve / edit / regenerate-with-hint</w:t>
            </w:r>
          </w:p>
        </w:tc>
      </w:tr>
      <w:tr w:rsidR="00956A76" w:rsidRPr="009D1A3E" w14:paraId="1CD2707C" w14:textId="77777777">
        <w:tc>
          <w:tcPr>
            <w:tcW w:w="3216" w:type="dxa"/>
          </w:tcPr>
          <w:p w14:paraId="10E0E7E9" w14:textId="77777777" w:rsidR="00956A76" w:rsidRPr="009D1A3E" w:rsidRDefault="00E22AA2">
            <w:pPr>
              <w:rPr>
                <w:rFonts w:asciiTheme="majorHAnsi" w:hAnsiTheme="majorHAnsi" w:cstheme="majorHAnsi"/>
              </w:rPr>
            </w:pPr>
            <w:r w:rsidRPr="009D1A3E">
              <w:rPr>
                <w:rFonts w:asciiTheme="majorHAnsi" w:hAnsiTheme="majorHAnsi" w:cstheme="majorHAnsi"/>
                <w:b/>
              </w:rPr>
              <w:t>G3 Refiner escalation</w:t>
            </w:r>
          </w:p>
        </w:tc>
        <w:tc>
          <w:tcPr>
            <w:tcW w:w="3216" w:type="dxa"/>
          </w:tcPr>
          <w:p w14:paraId="1F2D8AFF" w14:textId="77777777" w:rsidR="00956A76" w:rsidRPr="009D1A3E" w:rsidRDefault="00E22AA2">
            <w:pPr>
              <w:rPr>
                <w:rFonts w:asciiTheme="majorHAnsi" w:hAnsiTheme="majorHAnsi" w:cstheme="majorHAnsi"/>
              </w:rPr>
            </w:pPr>
            <w:r w:rsidRPr="009D1A3E">
              <w:rPr>
                <w:rFonts w:asciiTheme="majorHAnsi" w:hAnsiTheme="majorHAnsi" w:cstheme="majorHAnsi"/>
              </w:rPr>
              <w:t>Verifier blocks and Refiner exhausts retry budget</w:t>
            </w:r>
          </w:p>
        </w:tc>
        <w:tc>
          <w:tcPr>
            <w:tcW w:w="3216" w:type="dxa"/>
          </w:tcPr>
          <w:p w14:paraId="313A18B4" w14:textId="0F2743C5" w:rsidR="00956A76" w:rsidRPr="009D1A3E" w:rsidRDefault="00E22AA2">
            <w:pPr>
              <w:rPr>
                <w:rFonts w:asciiTheme="majorHAnsi" w:hAnsiTheme="majorHAnsi" w:cstheme="majorHAnsi"/>
              </w:rPr>
            </w:pPr>
            <w:r w:rsidRPr="009D1A3E">
              <w:rPr>
                <w:rFonts w:asciiTheme="majorHAnsi" w:hAnsiTheme="majorHAnsi" w:cstheme="majorHAnsi"/>
              </w:rPr>
              <w:t xml:space="preserve">Failure context with code + recent findings; an admin reviewer edits Python </w:t>
            </w:r>
            <w:r w:rsidR="009D1A3E" w:rsidRPr="009D1A3E">
              <w:rPr>
                <w:rFonts w:asciiTheme="majorHAnsi" w:hAnsiTheme="majorHAnsi" w:cstheme="majorHAnsi"/>
              </w:rPr>
              <w:t>directly;</w:t>
            </w:r>
            <w:r w:rsidRPr="009D1A3E">
              <w:rPr>
                <w:rFonts w:asciiTheme="majorHAnsi" w:hAnsiTheme="majorHAnsi" w:cstheme="majorHAnsi"/>
              </w:rPr>
              <w:t xml:space="preserve"> a domain reviewer describes the fix in plain English</w:t>
            </w:r>
          </w:p>
        </w:tc>
      </w:tr>
    </w:tbl>
    <w:p w14:paraId="5031F646" w14:textId="77777777" w:rsidR="00956A76" w:rsidRPr="009D1A3E" w:rsidRDefault="00E22AA2">
      <w:pPr>
        <w:pStyle w:val="Heading2"/>
        <w:rPr>
          <w:rFonts w:cstheme="majorHAnsi"/>
          <w:sz w:val="22"/>
          <w:szCs w:val="22"/>
        </w:rPr>
      </w:pPr>
      <w:r w:rsidRPr="009D1A3E">
        <w:rPr>
          <w:rFonts w:cstheme="majorHAnsi"/>
          <w:color w:val="000000"/>
          <w:sz w:val="22"/>
          <w:szCs w:val="22"/>
        </w:rPr>
        <w:t>4.2 Capture model</w:t>
      </w:r>
    </w:p>
    <w:p w14:paraId="433999DE" w14:textId="0B82C35F" w:rsidR="00956A76" w:rsidRPr="009D1A3E" w:rsidRDefault="00E22AA2">
      <w:pPr>
        <w:spacing w:after="120"/>
        <w:jc w:val="both"/>
        <w:rPr>
          <w:rFonts w:asciiTheme="majorHAnsi" w:hAnsiTheme="majorHAnsi" w:cstheme="majorHAnsi"/>
        </w:rPr>
      </w:pPr>
      <w:r w:rsidRPr="009D1A3E">
        <w:rPr>
          <w:rFonts w:asciiTheme="majorHAnsi" w:hAnsiTheme="majorHAnsi" w:cstheme="majorHAnsi"/>
        </w:rPr>
        <w:t xml:space="preserve">Every decision becomes an immutable row in </w:t>
      </w:r>
      <w:proofErr w:type="spellStart"/>
      <w:r w:rsidRPr="009D1A3E">
        <w:rPr>
          <w:rFonts w:asciiTheme="majorHAnsi" w:hAnsiTheme="majorHAnsi" w:cstheme="majorHAnsi"/>
        </w:rPr>
        <w:t>hitl_decisions</w:t>
      </w:r>
      <w:proofErr w:type="spellEnd"/>
      <w:r w:rsidRPr="009D1A3E">
        <w:rPr>
          <w:rFonts w:asciiTheme="majorHAnsi" w:hAnsiTheme="majorHAnsi" w:cstheme="majorHAnsi"/>
        </w:rPr>
        <w:t>: reviewer, action,</w:t>
      </w:r>
      <w:r w:rsidR="009D1A3E">
        <w:rPr>
          <w:rFonts w:asciiTheme="majorHAnsi" w:hAnsiTheme="majorHAnsi" w:cstheme="majorHAnsi"/>
        </w:rPr>
        <w:t xml:space="preserve"> </w:t>
      </w:r>
      <w:r w:rsidRPr="009D1A3E">
        <w:rPr>
          <w:rFonts w:asciiTheme="majorHAnsi" w:hAnsiTheme="majorHAnsi" w:cstheme="majorHAnsi"/>
        </w:rPr>
        <w:t>structured payload (</w:t>
      </w:r>
      <w:proofErr w:type="spellStart"/>
      <w:r w:rsidRPr="009D1A3E">
        <w:rPr>
          <w:rFonts w:asciiTheme="majorHAnsi" w:hAnsiTheme="majorHAnsi" w:cstheme="majorHAnsi"/>
        </w:rPr>
        <w:t>clarification_answers</w:t>
      </w:r>
      <w:proofErr w:type="spellEnd"/>
      <w:r w:rsidRPr="009D1A3E">
        <w:rPr>
          <w:rFonts w:asciiTheme="majorHAnsi" w:hAnsiTheme="majorHAnsi" w:cstheme="majorHAnsi"/>
        </w:rPr>
        <w:t xml:space="preserve"> map or </w:t>
      </w:r>
      <w:proofErr w:type="spellStart"/>
      <w:r w:rsidRPr="009D1A3E">
        <w:rPr>
          <w:rFonts w:asciiTheme="majorHAnsi" w:hAnsiTheme="majorHAnsi" w:cstheme="majorHAnsi"/>
        </w:rPr>
        <w:t>derivation_overrides</w:t>
      </w:r>
      <w:proofErr w:type="spellEnd"/>
      <w:r w:rsidRPr="009D1A3E">
        <w:rPr>
          <w:rFonts w:asciiTheme="majorHAnsi" w:hAnsiTheme="majorHAnsi" w:cstheme="majorHAnsi"/>
        </w:rPr>
        <w:t xml:space="preserve"> map),</w:t>
      </w:r>
      <w:r w:rsidR="009D1A3E">
        <w:rPr>
          <w:rFonts w:asciiTheme="majorHAnsi" w:hAnsiTheme="majorHAnsi" w:cstheme="majorHAnsi"/>
        </w:rPr>
        <w:t xml:space="preserve"> </w:t>
      </w:r>
      <w:r w:rsidRPr="009D1A3E">
        <w:rPr>
          <w:rFonts w:asciiTheme="majorHAnsi" w:hAnsiTheme="majorHAnsi" w:cstheme="majorHAnsi"/>
        </w:rPr>
        <w:t xml:space="preserve">timestamp. A parallel row in </w:t>
      </w:r>
      <w:proofErr w:type="spellStart"/>
      <w:r w:rsidRPr="009D1A3E">
        <w:rPr>
          <w:rFonts w:asciiTheme="majorHAnsi" w:hAnsiTheme="majorHAnsi" w:cstheme="majorHAnsi"/>
        </w:rPr>
        <w:t>audit_entries</w:t>
      </w:r>
      <w:proofErr w:type="spellEnd"/>
      <w:r w:rsidRPr="009D1A3E">
        <w:rPr>
          <w:rFonts w:asciiTheme="majorHAnsi" w:hAnsiTheme="majorHAnsi" w:cstheme="majorHAnsi"/>
        </w:rPr>
        <w:t xml:space="preserve"> records the actor, action, and the</w:t>
      </w:r>
      <w:r w:rsidR="009D1A3E">
        <w:rPr>
          <w:rFonts w:asciiTheme="majorHAnsi" w:hAnsiTheme="majorHAnsi" w:cstheme="majorHAnsi"/>
        </w:rPr>
        <w:t xml:space="preserve"> </w:t>
      </w:r>
      <w:r w:rsidRPr="009D1A3E">
        <w:rPr>
          <w:rFonts w:asciiTheme="majorHAnsi" w:hAnsiTheme="majorHAnsi" w:cstheme="majorHAnsi"/>
        </w:rPr>
        <w:t>run-state hash at decision time. Both tables are append-only — corrections</w:t>
      </w:r>
      <w:r w:rsidR="009D1A3E">
        <w:rPr>
          <w:rFonts w:asciiTheme="majorHAnsi" w:hAnsiTheme="majorHAnsi" w:cstheme="majorHAnsi"/>
        </w:rPr>
        <w:t xml:space="preserve"> </w:t>
      </w:r>
      <w:r w:rsidRPr="009D1A3E">
        <w:rPr>
          <w:rFonts w:asciiTheme="majorHAnsi" w:hAnsiTheme="majorHAnsi" w:cstheme="majorHAnsi"/>
        </w:rPr>
        <w:t>create new rows, never updates.</w:t>
      </w:r>
    </w:p>
    <w:p w14:paraId="13D0A8B3" w14:textId="77777777" w:rsidR="00956A76" w:rsidRPr="009D1A3E" w:rsidRDefault="00E22AA2">
      <w:pPr>
        <w:pStyle w:val="Heading2"/>
        <w:rPr>
          <w:rFonts w:cstheme="majorHAnsi"/>
          <w:sz w:val="22"/>
          <w:szCs w:val="22"/>
        </w:rPr>
      </w:pPr>
      <w:r w:rsidRPr="009D1A3E">
        <w:rPr>
          <w:rFonts w:cstheme="majorHAnsi"/>
          <w:color w:val="000000"/>
          <w:sz w:val="22"/>
          <w:szCs w:val="22"/>
        </w:rPr>
        <w:t>4.3 Feedback loops</w:t>
      </w:r>
    </w:p>
    <w:p w14:paraId="7194FD9C" w14:textId="574ECFD0" w:rsidR="00956A76" w:rsidRPr="009D1A3E" w:rsidRDefault="00E22AA2" w:rsidP="009D1A3E">
      <w:pPr>
        <w:pStyle w:val="ListBullet"/>
        <w:rPr>
          <w:rFonts w:asciiTheme="majorHAnsi" w:hAnsiTheme="majorHAnsi" w:cstheme="majorHAnsi"/>
        </w:rPr>
      </w:pPr>
      <w:r w:rsidRPr="009D1A3E">
        <w:rPr>
          <w:rFonts w:asciiTheme="majorHAnsi" w:hAnsiTheme="majorHAnsi" w:cstheme="majorHAnsi"/>
          <w:b/>
        </w:rPr>
        <w:t>Within-run:</w:t>
      </w:r>
      <w:r w:rsidRPr="009D1A3E">
        <w:rPr>
          <w:rFonts w:asciiTheme="majorHAnsi" w:hAnsiTheme="majorHAnsi" w:cstheme="majorHAnsi"/>
        </w:rPr>
        <w:t xml:space="preserve"> clarification answers fold into the rule; the Code Generator</w:t>
      </w:r>
      <w:r w:rsidR="009D1A3E">
        <w:rPr>
          <w:rFonts w:asciiTheme="majorHAnsi" w:hAnsiTheme="majorHAnsi" w:cstheme="majorHAnsi"/>
        </w:rPr>
        <w:t xml:space="preserve"> </w:t>
      </w:r>
      <w:r w:rsidRPr="009D1A3E">
        <w:rPr>
          <w:rFonts w:asciiTheme="majorHAnsi" w:hAnsiTheme="majorHAnsi" w:cstheme="majorHAnsi"/>
        </w:rPr>
        <w:t>reads the updated rule on the next phase. Per-derivation overrides at the</w:t>
      </w:r>
      <w:r w:rsidRPr="009D1A3E">
        <w:rPr>
          <w:rFonts w:asciiTheme="majorHAnsi" w:hAnsiTheme="majorHAnsi" w:cstheme="majorHAnsi"/>
        </w:rPr>
        <w:t xml:space="preserve"> preapproval gate either approve, replace the code, or trigger a regeneration</w:t>
      </w:r>
      <w:r w:rsidR="009D1A3E">
        <w:rPr>
          <w:rFonts w:asciiTheme="majorHAnsi" w:hAnsiTheme="majorHAnsi" w:cstheme="majorHAnsi"/>
        </w:rPr>
        <w:t xml:space="preserve"> </w:t>
      </w:r>
      <w:r w:rsidRPr="009D1A3E">
        <w:rPr>
          <w:rFonts w:asciiTheme="majorHAnsi" w:hAnsiTheme="majorHAnsi" w:cstheme="majorHAnsi"/>
        </w:rPr>
        <w:t>with the reviewer's plain-English hint woven into the next LLM prompt.</w:t>
      </w:r>
    </w:p>
    <w:p w14:paraId="6C26F48C" w14:textId="76CA4DB3" w:rsidR="00956A76" w:rsidRPr="009D1A3E" w:rsidRDefault="00E22AA2" w:rsidP="009D1A3E">
      <w:pPr>
        <w:pStyle w:val="ListBullet"/>
        <w:rPr>
          <w:rFonts w:asciiTheme="majorHAnsi" w:hAnsiTheme="majorHAnsi" w:cstheme="majorHAnsi"/>
        </w:rPr>
      </w:pPr>
      <w:r w:rsidRPr="009D1A3E">
        <w:rPr>
          <w:rFonts w:asciiTheme="majorHAnsi" w:hAnsiTheme="majorHAnsi" w:cstheme="majorHAnsi"/>
          <w:b/>
        </w:rPr>
        <w:t>Cross-run:</w:t>
      </w:r>
      <w:r w:rsidRPr="009D1A3E">
        <w:rPr>
          <w:rFonts w:asciiTheme="majorHAnsi" w:hAnsiTheme="majorHAnsi" w:cstheme="majorHAnsi"/>
        </w:rPr>
        <w:t xml:space="preserve"> answered clarifications are written to </w:t>
      </w:r>
      <w:proofErr w:type="spellStart"/>
      <w:r w:rsidRPr="009D1A3E">
        <w:rPr>
          <w:rFonts w:asciiTheme="majorHAnsi" w:hAnsiTheme="majorHAnsi" w:cstheme="majorHAnsi"/>
        </w:rPr>
        <w:t>clarification_memory</w:t>
      </w:r>
      <w:proofErr w:type="spellEnd"/>
      <w:r w:rsidRPr="009D1A3E">
        <w:rPr>
          <w:rFonts w:asciiTheme="majorHAnsi" w:hAnsiTheme="majorHAnsi" w:cstheme="majorHAnsi"/>
        </w:rPr>
        <w:t>,</w:t>
      </w:r>
      <w:r w:rsidR="009D1A3E">
        <w:rPr>
          <w:rFonts w:asciiTheme="majorHAnsi" w:hAnsiTheme="majorHAnsi" w:cstheme="majorHAnsi"/>
        </w:rPr>
        <w:t xml:space="preserve"> </w:t>
      </w:r>
      <w:r w:rsidRPr="009D1A3E">
        <w:rPr>
          <w:rFonts w:asciiTheme="majorHAnsi" w:hAnsiTheme="majorHAnsi" w:cstheme="majorHAnsi"/>
        </w:rPr>
        <w:t>keyed by (target, issue) signature. The next run that raises a similar</w:t>
      </w:r>
      <w:r w:rsidRPr="009D1A3E">
        <w:rPr>
          <w:rFonts w:asciiTheme="majorHAnsi" w:hAnsiTheme="majorHAnsi" w:cstheme="majorHAnsi"/>
        </w:rPr>
        <w:t xml:space="preserve"> ambiguity sees the previous answer pre-filled.</w:t>
      </w:r>
    </w:p>
    <w:p w14:paraId="08863DE8" w14:textId="1DA1EE52" w:rsidR="00956A76" w:rsidRPr="009D1A3E" w:rsidRDefault="00E22AA2" w:rsidP="009D1A3E">
      <w:pPr>
        <w:pStyle w:val="ListBullet"/>
        <w:rPr>
          <w:rFonts w:asciiTheme="majorHAnsi" w:hAnsiTheme="majorHAnsi" w:cstheme="majorHAnsi"/>
        </w:rPr>
      </w:pPr>
      <w:r w:rsidRPr="009D1A3E">
        <w:rPr>
          <w:rFonts w:asciiTheme="majorHAnsi" w:hAnsiTheme="majorHAnsi" w:cstheme="majorHAnsi"/>
          <w:b/>
        </w:rPr>
        <w:t>System level:</w:t>
      </w:r>
      <w:r w:rsidRPr="009D1A3E">
        <w:rPr>
          <w:rFonts w:asciiTheme="majorHAnsi" w:hAnsiTheme="majorHAnsi" w:cstheme="majorHAnsi"/>
        </w:rPr>
        <w:t xml:space="preserve"> the HITL Quality dashboard surfaces intervention rate,</w:t>
      </w:r>
      <w:r w:rsidRPr="009D1A3E">
        <w:rPr>
          <w:rFonts w:asciiTheme="majorHAnsi" w:hAnsiTheme="majorHAnsi" w:cstheme="majorHAnsi"/>
        </w:rPr>
        <w:t xml:space="preserve"> false-alert rate, memory reuse rate, and decision latency so the review</w:t>
      </w:r>
      <w:r w:rsidRPr="009D1A3E">
        <w:rPr>
          <w:rFonts w:asciiTheme="majorHAnsi" w:hAnsiTheme="majorHAnsi" w:cstheme="majorHAnsi"/>
        </w:rPr>
        <w:t xml:space="preserve"> process itself can be measured and tuned over time.</w:t>
      </w:r>
    </w:p>
    <w:p w14:paraId="2101AEB2" w14:textId="77777777" w:rsidR="00956A76" w:rsidRPr="009D1A3E" w:rsidRDefault="00E22AA2">
      <w:pPr>
        <w:pStyle w:val="Heading2"/>
        <w:rPr>
          <w:rFonts w:cstheme="majorHAnsi"/>
          <w:sz w:val="22"/>
          <w:szCs w:val="22"/>
        </w:rPr>
      </w:pPr>
      <w:r w:rsidRPr="009D1A3E">
        <w:rPr>
          <w:rFonts w:cstheme="majorHAnsi"/>
          <w:color w:val="000000"/>
          <w:sz w:val="22"/>
          <w:szCs w:val="22"/>
        </w:rPr>
        <w:t>4.4 Role-gated UI</w:t>
      </w:r>
    </w:p>
    <w:p w14:paraId="3E14DD34" w14:textId="41C01E8B" w:rsidR="00956A76" w:rsidRPr="009D1A3E" w:rsidRDefault="00E22AA2">
      <w:pPr>
        <w:spacing w:after="120"/>
        <w:jc w:val="both"/>
        <w:rPr>
          <w:rFonts w:asciiTheme="majorHAnsi" w:hAnsiTheme="majorHAnsi" w:cstheme="majorHAnsi"/>
        </w:rPr>
      </w:pPr>
      <w:r w:rsidRPr="009D1A3E">
        <w:rPr>
          <w:rFonts w:asciiTheme="majorHAnsi" w:hAnsiTheme="majorHAnsi" w:cstheme="majorHAnsi"/>
        </w:rPr>
        <w:t>Domain reviewers see only safe choices: approve, request changes in plain</w:t>
      </w:r>
      <w:r w:rsidR="009D1A3E">
        <w:rPr>
          <w:rFonts w:asciiTheme="majorHAnsi" w:hAnsiTheme="majorHAnsi" w:cstheme="majorHAnsi"/>
        </w:rPr>
        <w:t xml:space="preserve"> </w:t>
      </w:r>
      <w:r w:rsidRPr="009D1A3E">
        <w:rPr>
          <w:rFonts w:asciiTheme="majorHAnsi" w:hAnsiTheme="majorHAnsi" w:cstheme="majorHAnsi"/>
        </w:rPr>
        <w:t>English, reject. Statistical programmers and senior reviewers (admin) also see</w:t>
      </w:r>
      <w:r w:rsidR="009D1A3E">
        <w:rPr>
          <w:rFonts w:asciiTheme="majorHAnsi" w:hAnsiTheme="majorHAnsi" w:cstheme="majorHAnsi"/>
        </w:rPr>
        <w:t xml:space="preserve"> </w:t>
      </w:r>
      <w:r w:rsidRPr="009D1A3E">
        <w:rPr>
          <w:rFonts w:asciiTheme="majorHAnsi" w:hAnsiTheme="majorHAnsi" w:cstheme="majorHAnsi"/>
        </w:rPr>
        <w:t>the raw code editor. The same backend route handles both — the difference is</w:t>
      </w:r>
      <w:r w:rsidR="009D1A3E">
        <w:rPr>
          <w:rFonts w:asciiTheme="majorHAnsi" w:hAnsiTheme="majorHAnsi" w:cstheme="majorHAnsi"/>
        </w:rPr>
        <w:t xml:space="preserve"> </w:t>
      </w:r>
      <w:r w:rsidRPr="009D1A3E">
        <w:rPr>
          <w:rFonts w:asciiTheme="majorHAnsi" w:hAnsiTheme="majorHAnsi" w:cstheme="majorHAnsi"/>
        </w:rPr>
        <w:t>purely UI. In production the equivalent server-side check is enforced behind</w:t>
      </w:r>
      <w:r w:rsidR="009D1A3E">
        <w:rPr>
          <w:rFonts w:asciiTheme="majorHAnsi" w:hAnsiTheme="majorHAnsi" w:cstheme="majorHAnsi"/>
        </w:rPr>
        <w:t xml:space="preserve"> </w:t>
      </w:r>
      <w:r w:rsidRPr="009D1A3E">
        <w:rPr>
          <w:rFonts w:asciiTheme="majorHAnsi" w:hAnsiTheme="majorHAnsi" w:cstheme="majorHAnsi"/>
        </w:rPr>
        <w:t xml:space="preserve">a </w:t>
      </w:r>
      <w:proofErr w:type="spellStart"/>
      <w:r w:rsidRPr="009D1A3E">
        <w:rPr>
          <w:rFonts w:asciiTheme="majorHAnsi" w:hAnsiTheme="majorHAnsi" w:cstheme="majorHAnsi"/>
        </w:rPr>
        <w:t>require_admin</w:t>
      </w:r>
      <w:proofErr w:type="spellEnd"/>
      <w:r w:rsidRPr="009D1A3E">
        <w:rPr>
          <w:rFonts w:asciiTheme="majorHAnsi" w:hAnsiTheme="majorHAnsi" w:cstheme="majorHAnsi"/>
        </w:rPr>
        <w:t xml:space="preserve"> dependency on every admin endpoint.</w:t>
      </w:r>
    </w:p>
    <w:p w14:paraId="4176F7EC" w14:textId="77777777" w:rsidR="00956A76" w:rsidRPr="009D1A3E" w:rsidRDefault="00E22AA2">
      <w:pPr>
        <w:pStyle w:val="Heading1"/>
        <w:rPr>
          <w:rFonts w:cstheme="majorHAnsi"/>
          <w:sz w:val="22"/>
          <w:szCs w:val="22"/>
        </w:rPr>
      </w:pPr>
      <w:r w:rsidRPr="009D1A3E">
        <w:rPr>
          <w:rFonts w:cstheme="majorHAnsi"/>
          <w:color w:val="000000"/>
          <w:sz w:val="22"/>
          <w:szCs w:val="22"/>
        </w:rPr>
        <w:lastRenderedPageBreak/>
        <w:t>5. Traceability and reproducibility</w:t>
      </w:r>
    </w:p>
    <w:p w14:paraId="0E650B8D" w14:textId="016EC9DF" w:rsidR="00956A76" w:rsidRPr="009D1A3E" w:rsidRDefault="00E22AA2">
      <w:pPr>
        <w:spacing w:after="120"/>
        <w:jc w:val="both"/>
        <w:rPr>
          <w:rFonts w:asciiTheme="majorHAnsi" w:hAnsiTheme="majorHAnsi" w:cstheme="majorHAnsi"/>
        </w:rPr>
      </w:pPr>
      <w:r w:rsidRPr="009D1A3E">
        <w:rPr>
          <w:rFonts w:asciiTheme="majorHAnsi" w:hAnsiTheme="majorHAnsi" w:cstheme="majorHAnsi"/>
        </w:rPr>
        <w:t xml:space="preserve">The audit substrate is six append-only tables: </w:t>
      </w:r>
      <w:r w:rsidRPr="009D1A3E">
        <w:rPr>
          <w:rFonts w:asciiTheme="majorHAnsi" w:hAnsiTheme="majorHAnsi" w:cstheme="majorHAnsi"/>
        </w:rPr>
        <w:t>runs</w:t>
      </w:r>
      <w:r w:rsidRPr="009D1A3E">
        <w:rPr>
          <w:rFonts w:asciiTheme="majorHAnsi" w:hAnsiTheme="majorHAnsi" w:cstheme="majorHAnsi"/>
        </w:rPr>
        <w:t xml:space="preserve">, </w:t>
      </w:r>
      <w:proofErr w:type="spellStart"/>
      <w:r w:rsidRPr="009D1A3E">
        <w:rPr>
          <w:rFonts w:asciiTheme="majorHAnsi" w:hAnsiTheme="majorHAnsi" w:cstheme="majorHAnsi"/>
        </w:rPr>
        <w:t>agent_events</w:t>
      </w:r>
      <w:proofErr w:type="spellEnd"/>
      <w:r w:rsidRPr="009D1A3E">
        <w:rPr>
          <w:rFonts w:asciiTheme="majorHAnsi" w:hAnsiTheme="majorHAnsi" w:cstheme="majorHAnsi"/>
        </w:rPr>
        <w:t>,</w:t>
      </w:r>
      <w:r w:rsidR="009D1A3E">
        <w:rPr>
          <w:rFonts w:asciiTheme="majorHAnsi" w:hAnsiTheme="majorHAnsi" w:cstheme="majorHAnsi"/>
        </w:rPr>
        <w:t xml:space="preserve"> </w:t>
      </w:r>
      <w:r w:rsidRPr="009D1A3E">
        <w:rPr>
          <w:rFonts w:asciiTheme="majorHAnsi" w:hAnsiTheme="majorHAnsi" w:cstheme="majorHAnsi"/>
        </w:rPr>
        <w:t>derivations</w:t>
      </w:r>
      <w:r w:rsidRPr="009D1A3E">
        <w:rPr>
          <w:rFonts w:asciiTheme="majorHAnsi" w:hAnsiTheme="majorHAnsi" w:cstheme="majorHAnsi"/>
        </w:rPr>
        <w:t xml:space="preserve">, </w:t>
      </w:r>
      <w:r w:rsidRPr="009D1A3E">
        <w:rPr>
          <w:rFonts w:asciiTheme="majorHAnsi" w:hAnsiTheme="majorHAnsi" w:cstheme="majorHAnsi"/>
        </w:rPr>
        <w:t>validations</w:t>
      </w:r>
      <w:r w:rsidRPr="009D1A3E">
        <w:rPr>
          <w:rFonts w:asciiTheme="majorHAnsi" w:hAnsiTheme="majorHAnsi" w:cstheme="majorHAnsi"/>
        </w:rPr>
        <w:t xml:space="preserve">, </w:t>
      </w:r>
      <w:proofErr w:type="spellStart"/>
      <w:r w:rsidRPr="009D1A3E">
        <w:rPr>
          <w:rFonts w:asciiTheme="majorHAnsi" w:hAnsiTheme="majorHAnsi" w:cstheme="majorHAnsi"/>
        </w:rPr>
        <w:t>hitl_decisions</w:t>
      </w:r>
      <w:proofErr w:type="spellEnd"/>
      <w:r w:rsidRPr="009D1A3E">
        <w:rPr>
          <w:rFonts w:asciiTheme="majorHAnsi" w:hAnsiTheme="majorHAnsi" w:cstheme="majorHAnsi"/>
        </w:rPr>
        <w:t xml:space="preserve">, </w:t>
      </w:r>
      <w:proofErr w:type="spellStart"/>
      <w:r w:rsidRPr="009D1A3E">
        <w:rPr>
          <w:rFonts w:asciiTheme="majorHAnsi" w:hAnsiTheme="majorHAnsi" w:cstheme="majorHAnsi"/>
        </w:rPr>
        <w:t>audit_entries</w:t>
      </w:r>
      <w:proofErr w:type="spellEnd"/>
      <w:r w:rsidRPr="009D1A3E">
        <w:rPr>
          <w:rFonts w:asciiTheme="majorHAnsi" w:hAnsiTheme="majorHAnsi" w:cstheme="majorHAnsi"/>
        </w:rPr>
        <w:t>, plus two</w:t>
      </w:r>
      <w:r w:rsidR="009D1A3E">
        <w:rPr>
          <w:rFonts w:asciiTheme="majorHAnsi" w:hAnsiTheme="majorHAnsi" w:cstheme="majorHAnsi"/>
        </w:rPr>
        <w:t xml:space="preserve"> </w:t>
      </w:r>
      <w:r w:rsidRPr="009D1A3E">
        <w:rPr>
          <w:rFonts w:asciiTheme="majorHAnsi" w:hAnsiTheme="majorHAnsi" w:cstheme="majorHAnsi"/>
        </w:rPr>
        <w:t>long-term memory tables (</w:t>
      </w:r>
      <w:proofErr w:type="spellStart"/>
      <w:r w:rsidRPr="009D1A3E">
        <w:rPr>
          <w:rFonts w:asciiTheme="majorHAnsi" w:hAnsiTheme="majorHAnsi" w:cstheme="majorHAnsi"/>
        </w:rPr>
        <w:t>memory_patterns</w:t>
      </w:r>
      <w:proofErr w:type="spellEnd"/>
      <w:r w:rsidRPr="009D1A3E">
        <w:rPr>
          <w:rFonts w:asciiTheme="majorHAnsi" w:hAnsiTheme="majorHAnsi" w:cstheme="majorHAnsi"/>
        </w:rPr>
        <w:t xml:space="preserve">, </w:t>
      </w:r>
      <w:proofErr w:type="spellStart"/>
      <w:r w:rsidRPr="009D1A3E">
        <w:rPr>
          <w:rFonts w:asciiTheme="majorHAnsi" w:hAnsiTheme="majorHAnsi" w:cstheme="majorHAnsi"/>
        </w:rPr>
        <w:t>clarification_memory</w:t>
      </w:r>
      <w:proofErr w:type="spellEnd"/>
      <w:r w:rsidRPr="009D1A3E">
        <w:rPr>
          <w:rFonts w:asciiTheme="majorHAnsi" w:hAnsiTheme="majorHAnsi" w:cstheme="majorHAnsi"/>
        </w:rPr>
        <w:t>). Every row</w:t>
      </w:r>
      <w:r w:rsidR="009D1A3E">
        <w:rPr>
          <w:rFonts w:asciiTheme="majorHAnsi" w:hAnsiTheme="majorHAnsi" w:cstheme="majorHAnsi"/>
        </w:rPr>
        <w:t xml:space="preserve"> </w:t>
      </w:r>
      <w:r w:rsidRPr="009D1A3E">
        <w:rPr>
          <w:rFonts w:asciiTheme="majorHAnsi" w:hAnsiTheme="majorHAnsi" w:cstheme="majorHAnsi"/>
        </w:rPr>
        <w:t>points back at its inputs through stable hashes.</w:t>
      </w:r>
    </w:p>
    <w:p w14:paraId="5578EA7A" w14:textId="77777777" w:rsidR="00956A76" w:rsidRPr="009D1A3E" w:rsidRDefault="00E22AA2">
      <w:pPr>
        <w:spacing w:after="120"/>
        <w:jc w:val="both"/>
        <w:rPr>
          <w:rFonts w:asciiTheme="majorHAnsi" w:hAnsiTheme="majorHAnsi" w:cstheme="majorHAnsi"/>
        </w:rPr>
      </w:pPr>
      <w:r w:rsidRPr="009D1A3E">
        <w:rPr>
          <w:rFonts w:asciiTheme="majorHAnsi" w:hAnsiTheme="majorHAnsi" w:cstheme="majorHAnsi"/>
        </w:rPr>
        <w:t>The full hash chain:</w:t>
      </w:r>
    </w:p>
    <w:p w14:paraId="1AC82463" w14:textId="77777777" w:rsidR="00956A76" w:rsidRPr="009D1A3E" w:rsidRDefault="00E22AA2">
      <w:pPr>
        <w:spacing w:after="120"/>
        <w:ind w:left="360"/>
        <w:rPr>
          <w:rFonts w:asciiTheme="majorHAnsi" w:hAnsiTheme="majorHAnsi" w:cstheme="majorHAnsi"/>
        </w:rPr>
      </w:pPr>
      <w:r w:rsidRPr="009D1A3E">
        <w:rPr>
          <w:rFonts w:asciiTheme="majorHAnsi" w:hAnsiTheme="majorHAnsi" w:cstheme="majorHAnsi"/>
        </w:rPr>
        <w:t>spec_</w:t>
      </w:r>
      <w:proofErr w:type="gramStart"/>
      <w:r w:rsidRPr="009D1A3E">
        <w:rPr>
          <w:rFonts w:asciiTheme="majorHAnsi" w:hAnsiTheme="majorHAnsi" w:cstheme="majorHAnsi"/>
        </w:rPr>
        <w:t>hash  -&gt;  resolved</w:t>
      </w:r>
      <w:proofErr w:type="gramEnd"/>
      <w:r w:rsidRPr="009D1A3E">
        <w:rPr>
          <w:rFonts w:asciiTheme="majorHAnsi" w:hAnsiTheme="majorHAnsi" w:cstheme="majorHAnsi"/>
        </w:rPr>
        <w:t>_spec_</w:t>
      </w:r>
      <w:proofErr w:type="gramStart"/>
      <w:r w:rsidRPr="009D1A3E">
        <w:rPr>
          <w:rFonts w:asciiTheme="majorHAnsi" w:hAnsiTheme="majorHAnsi" w:cstheme="majorHAnsi"/>
        </w:rPr>
        <w:t>hash  -&gt;  plan</w:t>
      </w:r>
      <w:proofErr w:type="gramEnd"/>
      <w:r w:rsidRPr="009D1A3E">
        <w:rPr>
          <w:rFonts w:asciiTheme="majorHAnsi" w:hAnsiTheme="majorHAnsi" w:cstheme="majorHAnsi"/>
        </w:rPr>
        <w:t>_</w:t>
      </w:r>
      <w:proofErr w:type="gramStart"/>
      <w:r w:rsidRPr="009D1A3E">
        <w:rPr>
          <w:rFonts w:asciiTheme="majorHAnsi" w:hAnsiTheme="majorHAnsi" w:cstheme="majorHAnsi"/>
        </w:rPr>
        <w:t>hash  -&gt;  code</w:t>
      </w:r>
      <w:proofErr w:type="gramEnd"/>
      <w:r w:rsidRPr="009D1A3E">
        <w:rPr>
          <w:rFonts w:asciiTheme="majorHAnsi" w:hAnsiTheme="majorHAnsi" w:cstheme="majorHAnsi"/>
        </w:rPr>
        <w:t>_</w:t>
      </w:r>
      <w:proofErr w:type="gramStart"/>
      <w:r w:rsidRPr="009D1A3E">
        <w:rPr>
          <w:rFonts w:asciiTheme="majorHAnsi" w:hAnsiTheme="majorHAnsi" w:cstheme="majorHAnsi"/>
        </w:rPr>
        <w:t>hash[</w:t>
      </w:r>
      <w:proofErr w:type="gramEnd"/>
      <w:r w:rsidRPr="009D1A3E">
        <w:rPr>
          <w:rFonts w:asciiTheme="majorHAnsi" w:hAnsiTheme="majorHAnsi" w:cstheme="majorHAnsi"/>
        </w:rPr>
        <w:t xml:space="preserve">per </w:t>
      </w:r>
      <w:proofErr w:type="gramStart"/>
      <w:r w:rsidRPr="009D1A3E">
        <w:rPr>
          <w:rFonts w:asciiTheme="majorHAnsi" w:hAnsiTheme="majorHAnsi" w:cstheme="majorHAnsi"/>
        </w:rPr>
        <w:t>target]  -&gt;  output</w:t>
      </w:r>
      <w:proofErr w:type="gramEnd"/>
      <w:r w:rsidRPr="009D1A3E">
        <w:rPr>
          <w:rFonts w:asciiTheme="majorHAnsi" w:hAnsiTheme="majorHAnsi" w:cstheme="majorHAnsi"/>
        </w:rPr>
        <w:t>_hash</w:t>
      </w:r>
    </w:p>
    <w:p w14:paraId="0B28AA2F" w14:textId="77777777" w:rsidR="00956A76" w:rsidRPr="009D1A3E" w:rsidRDefault="00E22AA2">
      <w:pPr>
        <w:spacing w:after="120"/>
        <w:jc w:val="both"/>
        <w:rPr>
          <w:rFonts w:asciiTheme="majorHAnsi" w:hAnsiTheme="majorHAnsi" w:cstheme="majorHAnsi"/>
        </w:rPr>
      </w:pPr>
      <w:r w:rsidRPr="009D1A3E">
        <w:rPr>
          <w:rFonts w:asciiTheme="majorHAnsi" w:hAnsiTheme="majorHAnsi" w:cstheme="majorHAnsi"/>
        </w:rPr>
        <w:t>Given any output value, an auditor can:</w:t>
      </w:r>
    </w:p>
    <w:p w14:paraId="321573BD" w14:textId="77777777" w:rsidR="00956A76" w:rsidRPr="009D1A3E" w:rsidRDefault="00E22AA2">
      <w:pPr>
        <w:pStyle w:val="ListNumber"/>
        <w:rPr>
          <w:rFonts w:asciiTheme="majorHAnsi" w:hAnsiTheme="majorHAnsi" w:cstheme="majorHAnsi"/>
        </w:rPr>
      </w:pPr>
      <w:r w:rsidRPr="009D1A3E">
        <w:rPr>
          <w:rFonts w:asciiTheme="majorHAnsi" w:hAnsiTheme="majorHAnsi" w:cstheme="majorHAnsi"/>
        </w:rPr>
        <w:t xml:space="preserve">Find the row in </w:t>
      </w:r>
      <w:r w:rsidRPr="009D1A3E">
        <w:rPr>
          <w:rFonts w:asciiTheme="majorHAnsi" w:hAnsiTheme="majorHAnsi" w:cstheme="majorHAnsi"/>
        </w:rPr>
        <w:t>derivations</w:t>
      </w:r>
      <w:r w:rsidRPr="009D1A3E">
        <w:rPr>
          <w:rFonts w:asciiTheme="majorHAnsi" w:hAnsiTheme="majorHAnsi" w:cstheme="majorHAnsi"/>
        </w:rPr>
        <w:t xml:space="preserve"> and read its </w:t>
      </w:r>
      <w:r w:rsidRPr="009D1A3E">
        <w:rPr>
          <w:rFonts w:asciiTheme="majorHAnsi" w:hAnsiTheme="majorHAnsi" w:cstheme="majorHAnsi"/>
        </w:rPr>
        <w:t>code_hash</w:t>
      </w:r>
      <w:r w:rsidRPr="009D1A3E">
        <w:rPr>
          <w:rFonts w:asciiTheme="majorHAnsi" w:hAnsiTheme="majorHAnsi" w:cstheme="majorHAnsi"/>
        </w:rPr>
        <w:t>.</w:t>
      </w:r>
    </w:p>
    <w:p w14:paraId="7C05E902" w14:textId="77777777" w:rsidR="00956A76" w:rsidRPr="009D1A3E" w:rsidRDefault="00E22AA2">
      <w:pPr>
        <w:pStyle w:val="ListNumber"/>
        <w:rPr>
          <w:rFonts w:asciiTheme="majorHAnsi" w:hAnsiTheme="majorHAnsi" w:cstheme="majorHAnsi"/>
        </w:rPr>
      </w:pPr>
      <w:r w:rsidRPr="009D1A3E">
        <w:rPr>
          <w:rFonts w:asciiTheme="majorHAnsi" w:hAnsiTheme="majorHAnsi" w:cstheme="majorHAnsi"/>
        </w:rPr>
        <w:t>Read the verbatim code (stored on the row).</w:t>
      </w:r>
    </w:p>
    <w:p w14:paraId="09C8D948" w14:textId="77777777" w:rsidR="00956A76" w:rsidRPr="009D1A3E" w:rsidRDefault="00E22AA2">
      <w:pPr>
        <w:pStyle w:val="ListNumber"/>
        <w:rPr>
          <w:rFonts w:asciiTheme="majorHAnsi" w:hAnsiTheme="majorHAnsi" w:cstheme="majorHAnsi"/>
        </w:rPr>
      </w:pPr>
      <w:r w:rsidRPr="009D1A3E">
        <w:rPr>
          <w:rFonts w:asciiTheme="majorHAnsi" w:hAnsiTheme="majorHAnsi" w:cstheme="majorHAnsi"/>
        </w:rPr>
        <w:t xml:space="preserve">Read the validator outcomes for that target from </w:t>
      </w:r>
      <w:r w:rsidRPr="009D1A3E">
        <w:rPr>
          <w:rFonts w:asciiTheme="majorHAnsi" w:hAnsiTheme="majorHAnsi" w:cstheme="majorHAnsi"/>
        </w:rPr>
        <w:t>validations</w:t>
      </w:r>
      <w:r w:rsidRPr="009D1A3E">
        <w:rPr>
          <w:rFonts w:asciiTheme="majorHAnsi" w:hAnsiTheme="majorHAnsi" w:cstheme="majorHAnsi"/>
        </w:rPr>
        <w:t>.</w:t>
      </w:r>
    </w:p>
    <w:p w14:paraId="794453D4" w14:textId="77777777" w:rsidR="00956A76" w:rsidRPr="009D1A3E" w:rsidRDefault="00E22AA2">
      <w:pPr>
        <w:pStyle w:val="ListNumber"/>
        <w:rPr>
          <w:rFonts w:asciiTheme="majorHAnsi" w:hAnsiTheme="majorHAnsi" w:cstheme="majorHAnsi"/>
        </w:rPr>
      </w:pPr>
      <w:r w:rsidRPr="009D1A3E">
        <w:rPr>
          <w:rFonts w:asciiTheme="majorHAnsi" w:hAnsiTheme="majorHAnsi" w:cstheme="majorHAnsi"/>
        </w:rPr>
        <w:t xml:space="preserve">Read any human decisions for that target from </w:t>
      </w:r>
      <w:r w:rsidRPr="009D1A3E">
        <w:rPr>
          <w:rFonts w:asciiTheme="majorHAnsi" w:hAnsiTheme="majorHAnsi" w:cstheme="majorHAnsi"/>
        </w:rPr>
        <w:t>hitl_decisions</w:t>
      </w:r>
      <w:r w:rsidRPr="009D1A3E">
        <w:rPr>
          <w:rFonts w:asciiTheme="majorHAnsi" w:hAnsiTheme="majorHAnsi" w:cstheme="majorHAnsi"/>
        </w:rPr>
        <w:t>.</w:t>
      </w:r>
    </w:p>
    <w:p w14:paraId="4D50E074" w14:textId="77777777" w:rsidR="00956A76" w:rsidRPr="009D1A3E" w:rsidRDefault="00E22AA2">
      <w:pPr>
        <w:pStyle w:val="ListNumber"/>
        <w:rPr>
          <w:rFonts w:asciiTheme="majorHAnsi" w:hAnsiTheme="majorHAnsi" w:cstheme="majorHAnsi"/>
        </w:rPr>
      </w:pPr>
      <w:r w:rsidRPr="009D1A3E">
        <w:rPr>
          <w:rFonts w:asciiTheme="majorHAnsi" w:hAnsiTheme="majorHAnsi" w:cstheme="majorHAnsi"/>
        </w:rPr>
        <w:t xml:space="preserve">Reconstruct the spec version from </w:t>
      </w:r>
      <w:r w:rsidRPr="009D1A3E">
        <w:rPr>
          <w:rFonts w:asciiTheme="majorHAnsi" w:hAnsiTheme="majorHAnsi" w:cstheme="majorHAnsi"/>
        </w:rPr>
        <w:t>resolved_spec_hash</w:t>
      </w:r>
      <w:r w:rsidRPr="009D1A3E">
        <w:rPr>
          <w:rFonts w:asciiTheme="majorHAnsi" w:hAnsiTheme="majorHAnsi" w:cstheme="majorHAnsi"/>
        </w:rPr>
        <w:t>.</w:t>
      </w:r>
    </w:p>
    <w:p w14:paraId="32BFA679" w14:textId="77777777" w:rsidR="00956A76" w:rsidRPr="009D1A3E" w:rsidRDefault="00E22AA2">
      <w:pPr>
        <w:pStyle w:val="ListNumber"/>
        <w:rPr>
          <w:rFonts w:asciiTheme="majorHAnsi" w:hAnsiTheme="majorHAnsi" w:cstheme="majorHAnsi"/>
        </w:rPr>
      </w:pPr>
      <w:r w:rsidRPr="009D1A3E">
        <w:rPr>
          <w:rFonts w:asciiTheme="majorHAnsi" w:hAnsiTheme="majorHAnsi" w:cstheme="majorHAnsi"/>
        </w:rPr>
        <w:t xml:space="preserve">Replay the run from the JSON checkpoints in </w:t>
      </w:r>
      <w:r w:rsidRPr="009D1A3E">
        <w:rPr>
          <w:rFonts w:asciiTheme="majorHAnsi" w:hAnsiTheme="majorHAnsi" w:cstheme="majorHAnsi"/>
        </w:rPr>
        <w:t>storage/checkpoints/&lt;run_id&gt;/</w:t>
      </w:r>
      <w:r w:rsidRPr="009D1A3E">
        <w:rPr>
          <w:rFonts w:asciiTheme="majorHAnsi" w:hAnsiTheme="majorHAnsi" w:cstheme="majorHAnsi"/>
        </w:rPr>
        <w:t>.</w:t>
      </w:r>
    </w:p>
    <w:p w14:paraId="27643BF7" w14:textId="10FB6CCF" w:rsidR="00956A76" w:rsidRPr="009D1A3E" w:rsidRDefault="00E22AA2">
      <w:pPr>
        <w:spacing w:after="120"/>
        <w:jc w:val="both"/>
        <w:rPr>
          <w:rFonts w:asciiTheme="majorHAnsi" w:hAnsiTheme="majorHAnsi" w:cstheme="majorHAnsi"/>
        </w:rPr>
      </w:pPr>
      <w:r w:rsidRPr="009D1A3E">
        <w:rPr>
          <w:rFonts w:asciiTheme="majorHAnsi" w:hAnsiTheme="majorHAnsi" w:cstheme="majorHAnsi"/>
        </w:rPr>
        <w:t>Two artefact files are produced at the end of every run: a machine-readable</w:t>
      </w:r>
      <w:r w:rsidR="009D1A3E">
        <w:rPr>
          <w:rFonts w:asciiTheme="majorHAnsi" w:hAnsiTheme="majorHAnsi" w:cstheme="majorHAnsi"/>
        </w:rPr>
        <w:t xml:space="preserve"> </w:t>
      </w:r>
      <w:proofErr w:type="spellStart"/>
      <w:proofErr w:type="gramStart"/>
      <w:r w:rsidRPr="009D1A3E">
        <w:rPr>
          <w:rFonts w:asciiTheme="majorHAnsi" w:hAnsiTheme="majorHAnsi" w:cstheme="majorHAnsi"/>
        </w:rPr>
        <w:t>audit.json</w:t>
      </w:r>
      <w:proofErr w:type="spellEnd"/>
      <w:proofErr w:type="gramEnd"/>
      <w:r w:rsidRPr="009D1A3E">
        <w:rPr>
          <w:rFonts w:asciiTheme="majorHAnsi" w:hAnsiTheme="majorHAnsi" w:cstheme="majorHAnsi"/>
        </w:rPr>
        <w:t xml:space="preserve"> (for downstream tooling) and a human-readable </w:t>
      </w:r>
      <w:r w:rsidRPr="009D1A3E">
        <w:rPr>
          <w:rFonts w:asciiTheme="majorHAnsi" w:hAnsiTheme="majorHAnsi" w:cstheme="majorHAnsi"/>
        </w:rPr>
        <w:t>audit.md</w:t>
      </w:r>
      <w:r w:rsidRPr="009D1A3E">
        <w:rPr>
          <w:rFonts w:asciiTheme="majorHAnsi" w:hAnsiTheme="majorHAnsi" w:cstheme="majorHAnsi"/>
        </w:rPr>
        <w:t xml:space="preserve"> (for the</w:t>
      </w:r>
      <w:r w:rsidR="009D1A3E">
        <w:rPr>
          <w:rFonts w:asciiTheme="majorHAnsi" w:hAnsiTheme="majorHAnsi" w:cstheme="majorHAnsi"/>
        </w:rPr>
        <w:t xml:space="preserve"> </w:t>
      </w:r>
      <w:r w:rsidRPr="009D1A3E">
        <w:rPr>
          <w:rFonts w:asciiTheme="majorHAnsi" w:hAnsiTheme="majorHAnsi" w:cstheme="majorHAnsi"/>
        </w:rPr>
        <w:t>regulator's eyes). Both are downloadable from the UI.</w:t>
      </w:r>
    </w:p>
    <w:p w14:paraId="4B5D4B25" w14:textId="77777777" w:rsidR="00956A76" w:rsidRPr="009D1A3E" w:rsidRDefault="00E22AA2">
      <w:pPr>
        <w:pStyle w:val="Heading1"/>
        <w:rPr>
          <w:rFonts w:cstheme="majorHAnsi"/>
          <w:sz w:val="22"/>
          <w:szCs w:val="22"/>
        </w:rPr>
      </w:pPr>
      <w:r w:rsidRPr="009D1A3E">
        <w:rPr>
          <w:rFonts w:cstheme="majorHAnsi"/>
          <w:color w:val="000000"/>
          <w:sz w:val="22"/>
          <w:szCs w:val="22"/>
        </w:rPr>
        <w:t>6. Memory and reusability</w:t>
      </w:r>
    </w:p>
    <w:p w14:paraId="5518B12B" w14:textId="77777777" w:rsidR="00956A76" w:rsidRPr="009D1A3E" w:rsidRDefault="00E22AA2">
      <w:pPr>
        <w:pStyle w:val="Heading2"/>
        <w:rPr>
          <w:rFonts w:cstheme="majorHAnsi"/>
          <w:sz w:val="22"/>
          <w:szCs w:val="22"/>
        </w:rPr>
      </w:pPr>
      <w:r w:rsidRPr="009D1A3E">
        <w:rPr>
          <w:rFonts w:cstheme="majorHAnsi"/>
          <w:color w:val="000000"/>
          <w:sz w:val="22"/>
          <w:szCs w:val="22"/>
        </w:rPr>
        <w:t>6.1 Short-term — workflow state</w:t>
      </w:r>
    </w:p>
    <w:p w14:paraId="5375DF91" w14:textId="41EB783B" w:rsidR="00956A76" w:rsidRPr="009D1A3E" w:rsidRDefault="00E22AA2">
      <w:pPr>
        <w:spacing w:after="120"/>
        <w:jc w:val="both"/>
        <w:rPr>
          <w:rFonts w:asciiTheme="majorHAnsi" w:hAnsiTheme="majorHAnsi" w:cstheme="majorHAnsi"/>
        </w:rPr>
      </w:pPr>
      <w:r w:rsidRPr="009D1A3E">
        <w:rPr>
          <w:rFonts w:asciiTheme="majorHAnsi" w:hAnsiTheme="majorHAnsi" w:cstheme="majorHAnsi"/>
        </w:rPr>
        <w:t xml:space="preserve">The </w:t>
      </w:r>
      <w:r w:rsidRPr="009D1A3E">
        <w:rPr>
          <w:rFonts w:asciiTheme="majorHAnsi" w:hAnsiTheme="majorHAnsi" w:cstheme="majorHAnsi"/>
        </w:rPr>
        <w:t>WorkflowState</w:t>
      </w:r>
      <w:r w:rsidRPr="009D1A3E">
        <w:rPr>
          <w:rFonts w:asciiTheme="majorHAnsi" w:hAnsiTheme="majorHAnsi" w:cstheme="majorHAnsi"/>
        </w:rPr>
        <w:t xml:space="preserve"> dataclass flows through every agent. Every field is</w:t>
      </w:r>
      <w:r w:rsidR="009D1A3E">
        <w:rPr>
          <w:rFonts w:asciiTheme="majorHAnsi" w:hAnsiTheme="majorHAnsi" w:cstheme="majorHAnsi"/>
        </w:rPr>
        <w:t xml:space="preserve"> </w:t>
      </w:r>
      <w:r w:rsidRPr="009D1A3E">
        <w:rPr>
          <w:rFonts w:asciiTheme="majorHAnsi" w:hAnsiTheme="majorHAnsi" w:cstheme="majorHAnsi"/>
        </w:rPr>
        <w:t>JSON-</w:t>
      </w:r>
      <w:proofErr w:type="spellStart"/>
      <w:r w:rsidRPr="009D1A3E">
        <w:rPr>
          <w:rFonts w:asciiTheme="majorHAnsi" w:hAnsiTheme="majorHAnsi" w:cstheme="majorHAnsi"/>
        </w:rPr>
        <w:t>serialisable</w:t>
      </w:r>
      <w:proofErr w:type="spellEnd"/>
      <w:r w:rsidRPr="009D1A3E">
        <w:rPr>
          <w:rFonts w:asciiTheme="majorHAnsi" w:hAnsiTheme="majorHAnsi" w:cstheme="majorHAnsi"/>
        </w:rPr>
        <w:t>; the orchestrator checkpoints state to disk after each phase</w:t>
      </w:r>
      <w:r w:rsidR="009D1A3E">
        <w:rPr>
          <w:rFonts w:asciiTheme="majorHAnsi" w:hAnsiTheme="majorHAnsi" w:cstheme="majorHAnsi"/>
        </w:rPr>
        <w:t xml:space="preserve"> </w:t>
      </w:r>
      <w:r w:rsidRPr="009D1A3E">
        <w:rPr>
          <w:rFonts w:asciiTheme="majorHAnsi" w:hAnsiTheme="majorHAnsi" w:cstheme="majorHAnsi"/>
        </w:rPr>
        <w:t>so a crash or HITL pause is recoverable. The same state is mirrored into the</w:t>
      </w:r>
      <w:r w:rsidR="009D1A3E">
        <w:rPr>
          <w:rFonts w:asciiTheme="majorHAnsi" w:hAnsiTheme="majorHAnsi" w:cstheme="majorHAnsi"/>
        </w:rPr>
        <w:t xml:space="preserve"> </w:t>
      </w:r>
      <w:r w:rsidRPr="009D1A3E">
        <w:rPr>
          <w:rFonts w:asciiTheme="majorHAnsi" w:hAnsiTheme="majorHAnsi" w:cstheme="majorHAnsi"/>
        </w:rPr>
        <w:t>audit DB for human inspection. Short-term memory is discardable after a run</w:t>
      </w:r>
      <w:r w:rsidR="009D1A3E">
        <w:rPr>
          <w:rFonts w:asciiTheme="majorHAnsi" w:hAnsiTheme="majorHAnsi" w:cstheme="majorHAnsi"/>
        </w:rPr>
        <w:t xml:space="preserve"> </w:t>
      </w:r>
      <w:r w:rsidRPr="009D1A3E">
        <w:rPr>
          <w:rFonts w:asciiTheme="majorHAnsi" w:hAnsiTheme="majorHAnsi" w:cstheme="majorHAnsi"/>
        </w:rPr>
        <w:t>completes; only long-term memory persists.</w:t>
      </w:r>
    </w:p>
    <w:p w14:paraId="6C0EADD7" w14:textId="77777777" w:rsidR="00956A76" w:rsidRPr="009D1A3E" w:rsidRDefault="00E22AA2">
      <w:pPr>
        <w:pStyle w:val="Heading2"/>
        <w:rPr>
          <w:rFonts w:cstheme="majorHAnsi"/>
          <w:sz w:val="22"/>
          <w:szCs w:val="22"/>
        </w:rPr>
      </w:pPr>
      <w:r w:rsidRPr="009D1A3E">
        <w:rPr>
          <w:rFonts w:cstheme="majorHAnsi"/>
          <w:color w:val="000000"/>
          <w:sz w:val="22"/>
          <w:szCs w:val="22"/>
        </w:rPr>
        <w:t>6.2 Long-term — two stores</w:t>
      </w:r>
    </w:p>
    <w:p w14:paraId="64EACC11" w14:textId="35DFD989" w:rsidR="00956A76" w:rsidRPr="009D1A3E" w:rsidRDefault="00E22AA2">
      <w:pPr>
        <w:spacing w:after="120"/>
        <w:jc w:val="both"/>
        <w:rPr>
          <w:rFonts w:asciiTheme="majorHAnsi" w:hAnsiTheme="majorHAnsi" w:cstheme="majorHAnsi"/>
        </w:rPr>
      </w:pPr>
      <w:r w:rsidRPr="009D1A3E">
        <w:rPr>
          <w:rFonts w:asciiTheme="majorHAnsi" w:hAnsiTheme="majorHAnsi" w:cstheme="majorHAnsi"/>
          <w:b/>
        </w:rPr>
        <w:t>Pattern memory</w:t>
      </w:r>
      <w:r w:rsidRPr="009D1A3E">
        <w:rPr>
          <w:rFonts w:asciiTheme="majorHAnsi" w:hAnsiTheme="majorHAnsi" w:cstheme="majorHAnsi"/>
        </w:rPr>
        <w:t xml:space="preserve"> caches validated </w:t>
      </w:r>
      <w:r w:rsidRPr="009D1A3E">
        <w:rPr>
          <w:rFonts w:asciiTheme="majorHAnsi" w:hAnsiTheme="majorHAnsi" w:cstheme="majorHAnsi"/>
        </w:rPr>
        <w:t>derive(row)</w:t>
      </w:r>
      <w:r w:rsidRPr="009D1A3E">
        <w:rPr>
          <w:rFonts w:asciiTheme="majorHAnsi" w:hAnsiTheme="majorHAnsi" w:cstheme="majorHAnsi"/>
        </w:rPr>
        <w:t xml:space="preserve"> functions keyed on</w:t>
      </w:r>
      <w:r w:rsidR="009D1A3E">
        <w:rPr>
          <w:rFonts w:asciiTheme="majorHAnsi" w:hAnsiTheme="majorHAnsi" w:cstheme="majorHAnsi"/>
        </w:rPr>
        <w:t xml:space="preserve"> </w:t>
      </w:r>
      <w:r w:rsidRPr="009D1A3E">
        <w:rPr>
          <w:rFonts w:asciiTheme="majorHAnsi" w:hAnsiTheme="majorHAnsi" w:cstheme="majorHAnsi"/>
        </w:rPr>
        <w:t>(</w:t>
      </w:r>
      <w:proofErr w:type="spellStart"/>
      <w:r w:rsidRPr="009D1A3E">
        <w:rPr>
          <w:rFonts w:asciiTheme="majorHAnsi" w:hAnsiTheme="majorHAnsi" w:cstheme="majorHAnsi"/>
        </w:rPr>
        <w:t>target_name</w:t>
      </w:r>
      <w:proofErr w:type="spellEnd"/>
      <w:r w:rsidRPr="009D1A3E">
        <w:rPr>
          <w:rFonts w:asciiTheme="majorHAnsi" w:hAnsiTheme="majorHAnsi" w:cstheme="majorHAnsi"/>
        </w:rPr>
        <w:t xml:space="preserve">, sorted(sources), </w:t>
      </w:r>
      <w:proofErr w:type="spellStart"/>
      <w:r w:rsidRPr="009D1A3E">
        <w:rPr>
          <w:rFonts w:asciiTheme="majorHAnsi" w:hAnsiTheme="majorHAnsi" w:cstheme="majorHAnsi"/>
        </w:rPr>
        <w:t>tokenised</w:t>
      </w:r>
      <w:proofErr w:type="spellEnd"/>
      <w:r w:rsidRPr="009D1A3E">
        <w:rPr>
          <w:rFonts w:asciiTheme="majorHAnsi" w:hAnsiTheme="majorHAnsi" w:cstheme="majorHAnsi"/>
        </w:rPr>
        <w:t xml:space="preserve">(rule), </w:t>
      </w:r>
      <w:proofErr w:type="spellStart"/>
      <w:r w:rsidRPr="009D1A3E">
        <w:rPr>
          <w:rFonts w:asciiTheme="majorHAnsi" w:hAnsiTheme="majorHAnsi" w:cstheme="majorHAnsi"/>
        </w:rPr>
        <w:t>prompt_version</w:t>
      </w:r>
      <w:proofErr w:type="spellEnd"/>
      <w:r w:rsidRPr="009D1A3E">
        <w:rPr>
          <w:rFonts w:asciiTheme="majorHAnsi" w:hAnsiTheme="majorHAnsi" w:cstheme="majorHAnsi"/>
        </w:rPr>
        <w:t>)</w:t>
      </w:r>
      <w:r w:rsidRPr="009D1A3E">
        <w:rPr>
          <w:rFonts w:asciiTheme="majorHAnsi" w:hAnsiTheme="majorHAnsi" w:cstheme="majorHAnsi"/>
        </w:rPr>
        <w:t>. Including</w:t>
      </w:r>
      <w:r w:rsidR="009D1A3E">
        <w:rPr>
          <w:rFonts w:asciiTheme="majorHAnsi" w:hAnsiTheme="majorHAnsi" w:cstheme="majorHAnsi"/>
        </w:rPr>
        <w:t xml:space="preserve"> </w:t>
      </w:r>
      <w:proofErr w:type="spellStart"/>
      <w:r w:rsidRPr="009D1A3E">
        <w:rPr>
          <w:rFonts w:asciiTheme="majorHAnsi" w:hAnsiTheme="majorHAnsi" w:cstheme="majorHAnsi"/>
        </w:rPr>
        <w:t>prompt_version</w:t>
      </w:r>
      <w:proofErr w:type="spellEnd"/>
      <w:r w:rsidRPr="009D1A3E">
        <w:rPr>
          <w:rFonts w:asciiTheme="majorHAnsi" w:hAnsiTheme="majorHAnsi" w:cstheme="majorHAnsi"/>
        </w:rPr>
        <w:t xml:space="preserve"> invalidates cached patterns automatically when the Code</w:t>
      </w:r>
      <w:r w:rsidR="009D1A3E">
        <w:rPr>
          <w:rFonts w:asciiTheme="majorHAnsi" w:hAnsiTheme="majorHAnsi" w:cstheme="majorHAnsi"/>
        </w:rPr>
        <w:t xml:space="preserve"> </w:t>
      </w:r>
      <w:r w:rsidRPr="009D1A3E">
        <w:rPr>
          <w:rFonts w:asciiTheme="majorHAnsi" w:hAnsiTheme="majorHAnsi" w:cstheme="majorHAnsi"/>
        </w:rPr>
        <w:t>Generator's prompt is upgraded — this prevents prompt regressions from being</w:t>
      </w:r>
      <w:r w:rsidR="002A1AFF">
        <w:rPr>
          <w:rFonts w:asciiTheme="majorHAnsi" w:hAnsiTheme="majorHAnsi" w:cstheme="majorHAnsi"/>
        </w:rPr>
        <w:t xml:space="preserve"> </w:t>
      </w:r>
      <w:r w:rsidRPr="009D1A3E">
        <w:rPr>
          <w:rFonts w:asciiTheme="majorHAnsi" w:hAnsiTheme="majorHAnsi" w:cstheme="majorHAnsi"/>
        </w:rPr>
        <w:t>hidden by stale memory hits.</w:t>
      </w:r>
    </w:p>
    <w:p w14:paraId="5B9E84E2" w14:textId="69DA2411" w:rsidR="00956A76" w:rsidRPr="009D1A3E" w:rsidRDefault="00E22AA2">
      <w:pPr>
        <w:spacing w:after="120"/>
        <w:jc w:val="both"/>
        <w:rPr>
          <w:rFonts w:asciiTheme="majorHAnsi" w:hAnsiTheme="majorHAnsi" w:cstheme="majorHAnsi"/>
        </w:rPr>
      </w:pPr>
      <w:r w:rsidRPr="009D1A3E">
        <w:rPr>
          <w:rFonts w:asciiTheme="majorHAnsi" w:hAnsiTheme="majorHAnsi" w:cstheme="majorHAnsi"/>
          <w:b/>
        </w:rPr>
        <w:t>Clarification memory</w:t>
      </w:r>
      <w:r w:rsidRPr="009D1A3E">
        <w:rPr>
          <w:rFonts w:asciiTheme="majorHAnsi" w:hAnsiTheme="majorHAnsi" w:cstheme="majorHAnsi"/>
        </w:rPr>
        <w:t xml:space="preserve"> caches reviewer answers keyed on</w:t>
      </w:r>
      <w:r w:rsidR="002A1AFF">
        <w:rPr>
          <w:rFonts w:asciiTheme="majorHAnsi" w:hAnsiTheme="majorHAnsi" w:cstheme="majorHAnsi"/>
        </w:rPr>
        <w:t xml:space="preserve"> </w:t>
      </w:r>
      <w:r w:rsidRPr="009D1A3E">
        <w:rPr>
          <w:rFonts w:asciiTheme="majorHAnsi" w:hAnsiTheme="majorHAnsi" w:cstheme="majorHAnsi"/>
        </w:rPr>
        <w:t>(</w:t>
      </w:r>
      <w:proofErr w:type="spellStart"/>
      <w:r w:rsidRPr="009D1A3E">
        <w:rPr>
          <w:rFonts w:asciiTheme="majorHAnsi" w:hAnsiTheme="majorHAnsi" w:cstheme="majorHAnsi"/>
        </w:rPr>
        <w:t>target_name</w:t>
      </w:r>
      <w:proofErr w:type="spellEnd"/>
      <w:r w:rsidRPr="009D1A3E">
        <w:rPr>
          <w:rFonts w:asciiTheme="majorHAnsi" w:hAnsiTheme="majorHAnsi" w:cstheme="majorHAnsi"/>
        </w:rPr>
        <w:t xml:space="preserve">, </w:t>
      </w:r>
      <w:proofErr w:type="spellStart"/>
      <w:r w:rsidRPr="009D1A3E">
        <w:rPr>
          <w:rFonts w:asciiTheme="majorHAnsi" w:hAnsiTheme="majorHAnsi" w:cstheme="majorHAnsi"/>
        </w:rPr>
        <w:t>tokenised</w:t>
      </w:r>
      <w:proofErr w:type="spellEnd"/>
      <w:r w:rsidRPr="009D1A3E">
        <w:rPr>
          <w:rFonts w:asciiTheme="majorHAnsi" w:hAnsiTheme="majorHAnsi" w:cstheme="majorHAnsi"/>
        </w:rPr>
        <w:t>(issue))</w:t>
      </w:r>
      <w:r w:rsidRPr="009D1A3E">
        <w:rPr>
          <w:rFonts w:asciiTheme="majorHAnsi" w:hAnsiTheme="majorHAnsi" w:cstheme="majorHAnsi"/>
        </w:rPr>
        <w:t>. When a future run raises a similar ambiguity</w:t>
      </w:r>
      <w:r w:rsidR="002A1AFF">
        <w:rPr>
          <w:rFonts w:asciiTheme="majorHAnsi" w:hAnsiTheme="majorHAnsi" w:cstheme="majorHAnsi"/>
        </w:rPr>
        <w:t xml:space="preserve"> </w:t>
      </w:r>
      <w:r w:rsidRPr="009D1A3E">
        <w:rPr>
          <w:rFonts w:asciiTheme="majorHAnsi" w:hAnsiTheme="majorHAnsi" w:cstheme="majorHAnsi"/>
        </w:rPr>
        <w:t>the Spec Reviewer pre-fills the form with the stored answer, which the reviewer</w:t>
      </w:r>
      <w:r w:rsidR="002A1AFF">
        <w:rPr>
          <w:rFonts w:asciiTheme="majorHAnsi" w:hAnsiTheme="majorHAnsi" w:cstheme="majorHAnsi"/>
        </w:rPr>
        <w:t xml:space="preserve"> </w:t>
      </w:r>
      <w:r w:rsidRPr="009D1A3E">
        <w:rPr>
          <w:rFonts w:asciiTheme="majorHAnsi" w:hAnsiTheme="majorHAnsi" w:cstheme="majorHAnsi"/>
        </w:rPr>
        <w:t>can one-click accept or override.</w:t>
      </w:r>
    </w:p>
    <w:p w14:paraId="6B5CC723" w14:textId="77777777" w:rsidR="00956A76" w:rsidRPr="009D1A3E" w:rsidRDefault="00E22AA2">
      <w:pPr>
        <w:pStyle w:val="Heading2"/>
        <w:rPr>
          <w:rFonts w:cstheme="majorHAnsi"/>
          <w:sz w:val="22"/>
          <w:szCs w:val="22"/>
        </w:rPr>
      </w:pPr>
      <w:r w:rsidRPr="009D1A3E">
        <w:rPr>
          <w:rFonts w:cstheme="majorHAnsi"/>
          <w:color w:val="000000"/>
          <w:sz w:val="22"/>
          <w:szCs w:val="22"/>
        </w:rPr>
        <w:t>6.3 What the cache earns the system</w:t>
      </w:r>
    </w:p>
    <w:p w14:paraId="61507F47" w14:textId="77777777" w:rsidR="00956A76" w:rsidRPr="009D1A3E" w:rsidRDefault="00E22AA2">
      <w:pPr>
        <w:pStyle w:val="ListBullet"/>
        <w:rPr>
          <w:rFonts w:asciiTheme="majorHAnsi" w:hAnsiTheme="majorHAnsi" w:cstheme="majorHAnsi"/>
        </w:rPr>
      </w:pPr>
      <w:r w:rsidRPr="009D1A3E">
        <w:rPr>
          <w:rFonts w:asciiTheme="majorHAnsi" w:hAnsiTheme="majorHAnsi" w:cstheme="majorHAnsi"/>
          <w:b/>
        </w:rPr>
        <w:t>Cost.</w:t>
      </w:r>
      <w:r w:rsidRPr="009D1A3E">
        <w:rPr>
          <w:rFonts w:asciiTheme="majorHAnsi" w:hAnsiTheme="majorHAnsi" w:cstheme="majorHAnsi"/>
        </w:rPr>
        <w:t xml:space="preserve"> Memory hits skip the LLM call entirely.</w:t>
      </w:r>
    </w:p>
    <w:p w14:paraId="062C78C9" w14:textId="1A217990" w:rsidR="00956A76" w:rsidRPr="002A1AFF" w:rsidRDefault="00E22AA2" w:rsidP="002A1AFF">
      <w:pPr>
        <w:pStyle w:val="ListBullet"/>
        <w:spacing w:after="120"/>
        <w:jc w:val="both"/>
        <w:rPr>
          <w:rFonts w:asciiTheme="majorHAnsi" w:hAnsiTheme="majorHAnsi" w:cstheme="majorHAnsi"/>
        </w:rPr>
      </w:pPr>
      <w:r w:rsidRPr="002A1AFF">
        <w:rPr>
          <w:rFonts w:asciiTheme="majorHAnsi" w:hAnsiTheme="majorHAnsi" w:cstheme="majorHAnsi"/>
          <w:b/>
        </w:rPr>
        <w:t>Determinism.</w:t>
      </w:r>
      <w:r w:rsidRPr="002A1AFF">
        <w:rPr>
          <w:rFonts w:asciiTheme="majorHAnsi" w:hAnsiTheme="majorHAnsi" w:cstheme="majorHAnsi"/>
        </w:rPr>
        <w:t xml:space="preserve"> A reviewer-edited code snippet becomes the canonical version</w:t>
      </w:r>
      <w:r w:rsidR="002A1AFF">
        <w:rPr>
          <w:rFonts w:asciiTheme="majorHAnsi" w:hAnsiTheme="majorHAnsi" w:cstheme="majorHAnsi"/>
        </w:rPr>
        <w:t xml:space="preserve"> </w:t>
      </w:r>
      <w:r w:rsidRPr="002A1AFF">
        <w:rPr>
          <w:rFonts w:asciiTheme="majorHAnsi" w:hAnsiTheme="majorHAnsi" w:cstheme="majorHAnsi"/>
        </w:rPr>
        <w:t>across all subsequent studies.</w:t>
      </w:r>
    </w:p>
    <w:p w14:paraId="0B874E5D" w14:textId="54ED81A7" w:rsidR="00956A76" w:rsidRDefault="00E22AA2" w:rsidP="002A1AFF">
      <w:pPr>
        <w:pStyle w:val="ListBullet"/>
        <w:spacing w:after="120"/>
        <w:jc w:val="both"/>
        <w:rPr>
          <w:rFonts w:asciiTheme="majorHAnsi" w:hAnsiTheme="majorHAnsi" w:cstheme="majorHAnsi"/>
        </w:rPr>
      </w:pPr>
      <w:r w:rsidRPr="002A1AFF">
        <w:rPr>
          <w:rFonts w:asciiTheme="majorHAnsi" w:hAnsiTheme="majorHAnsi" w:cstheme="majorHAnsi"/>
          <w:b/>
        </w:rPr>
        <w:t>Consistency.</w:t>
      </w:r>
      <w:r w:rsidRPr="002A1AFF">
        <w:rPr>
          <w:rFonts w:asciiTheme="majorHAnsi" w:hAnsiTheme="majorHAnsi" w:cstheme="majorHAnsi"/>
        </w:rPr>
        <w:t xml:space="preserve"> The same rule across two studies produces identical code</w:t>
      </w:r>
      <w:r w:rsidRPr="002A1AFF">
        <w:rPr>
          <w:rFonts w:asciiTheme="majorHAnsi" w:hAnsiTheme="majorHAnsi" w:cstheme="majorHAnsi"/>
        </w:rPr>
        <w:t xml:space="preserve"> (with the same hash), which is a non-trivial regulatory property.</w:t>
      </w:r>
    </w:p>
    <w:p w14:paraId="5FD6937F" w14:textId="77777777" w:rsidR="002A1AFF" w:rsidRPr="002A1AFF" w:rsidRDefault="002A1AFF" w:rsidP="002A1AFF">
      <w:pPr>
        <w:pStyle w:val="ListBullet"/>
        <w:numPr>
          <w:ilvl w:val="0"/>
          <w:numId w:val="0"/>
        </w:numPr>
        <w:spacing w:after="120"/>
        <w:ind w:left="360" w:hanging="360"/>
        <w:jc w:val="both"/>
        <w:rPr>
          <w:rFonts w:asciiTheme="majorHAnsi" w:hAnsiTheme="majorHAnsi" w:cstheme="majorHAnsi"/>
        </w:rPr>
      </w:pPr>
    </w:p>
    <w:p w14:paraId="60D5F25E" w14:textId="77777777" w:rsidR="00956A76" w:rsidRPr="009D1A3E" w:rsidRDefault="00E22AA2">
      <w:pPr>
        <w:pStyle w:val="Heading1"/>
        <w:rPr>
          <w:rFonts w:cstheme="majorHAnsi"/>
          <w:sz w:val="22"/>
          <w:szCs w:val="22"/>
        </w:rPr>
      </w:pPr>
      <w:r w:rsidRPr="009D1A3E">
        <w:rPr>
          <w:rFonts w:cstheme="majorHAnsi"/>
          <w:color w:val="000000"/>
          <w:sz w:val="22"/>
          <w:szCs w:val="22"/>
        </w:rPr>
        <w:lastRenderedPageBreak/>
        <w:t>7. Verification and reliability</w:t>
      </w:r>
    </w:p>
    <w:p w14:paraId="0ABFDCEA" w14:textId="77777777" w:rsidR="00956A76" w:rsidRPr="009D1A3E" w:rsidRDefault="00E22AA2">
      <w:pPr>
        <w:spacing w:after="120"/>
        <w:jc w:val="both"/>
        <w:rPr>
          <w:rFonts w:asciiTheme="majorHAnsi" w:hAnsiTheme="majorHAnsi" w:cstheme="majorHAnsi"/>
        </w:rPr>
      </w:pPr>
      <w:r w:rsidRPr="009D1A3E">
        <w:rPr>
          <w:rFonts w:asciiTheme="majorHAnsi" w:hAnsiTheme="majorHAnsi" w:cstheme="majorHAnsi"/>
        </w:rPr>
        <w:t>Five defensive layers, applied in order: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824"/>
        <w:gridCol w:w="4824"/>
      </w:tblGrid>
      <w:tr w:rsidR="00956A76" w:rsidRPr="009D1A3E" w14:paraId="76615D72" w14:textId="77777777">
        <w:tc>
          <w:tcPr>
            <w:tcW w:w="4824" w:type="dxa"/>
          </w:tcPr>
          <w:p w14:paraId="7D8AAB89" w14:textId="77777777" w:rsidR="00956A76" w:rsidRPr="009D1A3E" w:rsidRDefault="00E22AA2">
            <w:pPr>
              <w:rPr>
                <w:rFonts w:asciiTheme="majorHAnsi" w:hAnsiTheme="majorHAnsi" w:cstheme="majorHAnsi"/>
              </w:rPr>
            </w:pPr>
            <w:r w:rsidRPr="009D1A3E">
              <w:rPr>
                <w:rFonts w:asciiTheme="majorHAnsi" w:hAnsiTheme="majorHAnsi" w:cstheme="majorHAnsi"/>
                <w:b/>
              </w:rPr>
              <w:t>Layer</w:t>
            </w:r>
          </w:p>
        </w:tc>
        <w:tc>
          <w:tcPr>
            <w:tcW w:w="4824" w:type="dxa"/>
          </w:tcPr>
          <w:p w14:paraId="4BE39F41" w14:textId="77777777" w:rsidR="00956A76" w:rsidRPr="009D1A3E" w:rsidRDefault="00E22AA2">
            <w:pPr>
              <w:rPr>
                <w:rFonts w:asciiTheme="majorHAnsi" w:hAnsiTheme="majorHAnsi" w:cstheme="majorHAnsi"/>
              </w:rPr>
            </w:pPr>
            <w:r w:rsidRPr="009D1A3E">
              <w:rPr>
                <w:rFonts w:asciiTheme="majorHAnsi" w:hAnsiTheme="majorHAnsi" w:cstheme="majorHAnsi"/>
                <w:b/>
              </w:rPr>
              <w:t>Catches</w:t>
            </w:r>
          </w:p>
        </w:tc>
      </w:tr>
      <w:tr w:rsidR="00956A76" w:rsidRPr="009D1A3E" w14:paraId="364CE7B8" w14:textId="77777777">
        <w:tc>
          <w:tcPr>
            <w:tcW w:w="4824" w:type="dxa"/>
          </w:tcPr>
          <w:p w14:paraId="104AE0A5" w14:textId="77777777" w:rsidR="00956A76" w:rsidRPr="009D1A3E" w:rsidRDefault="00E22AA2">
            <w:pPr>
              <w:rPr>
                <w:rFonts w:asciiTheme="majorHAnsi" w:hAnsiTheme="majorHAnsi" w:cstheme="majorHAnsi"/>
              </w:rPr>
            </w:pPr>
            <w:r w:rsidRPr="009D1A3E">
              <w:rPr>
                <w:rFonts w:asciiTheme="majorHAnsi" w:hAnsiTheme="majorHAnsi" w:cstheme="majorHAnsi"/>
              </w:rPr>
              <w:t>Input Guardrails</w:t>
            </w:r>
          </w:p>
        </w:tc>
        <w:tc>
          <w:tcPr>
            <w:tcW w:w="4824" w:type="dxa"/>
          </w:tcPr>
          <w:p w14:paraId="2398C1BB" w14:textId="77777777" w:rsidR="00956A76" w:rsidRPr="009D1A3E" w:rsidRDefault="00E22AA2">
            <w:pPr>
              <w:rPr>
                <w:rFonts w:asciiTheme="majorHAnsi" w:hAnsiTheme="majorHAnsi" w:cstheme="majorHAnsi"/>
              </w:rPr>
            </w:pPr>
            <w:r w:rsidRPr="009D1A3E">
              <w:rPr>
                <w:rFonts w:asciiTheme="majorHAnsi" w:hAnsiTheme="majorHAnsi" w:cstheme="majorHAnsi"/>
              </w:rPr>
              <w:t>Missing columns, PII columns, unparseable types</w:t>
            </w:r>
          </w:p>
        </w:tc>
      </w:tr>
      <w:tr w:rsidR="00956A76" w:rsidRPr="009D1A3E" w14:paraId="0B96D27E" w14:textId="77777777">
        <w:tc>
          <w:tcPr>
            <w:tcW w:w="4824" w:type="dxa"/>
          </w:tcPr>
          <w:p w14:paraId="3F624DF1" w14:textId="77777777" w:rsidR="00956A76" w:rsidRPr="009D1A3E" w:rsidRDefault="00E22AA2">
            <w:pPr>
              <w:rPr>
                <w:rFonts w:asciiTheme="majorHAnsi" w:hAnsiTheme="majorHAnsi" w:cstheme="majorHAnsi"/>
              </w:rPr>
            </w:pPr>
            <w:r w:rsidRPr="009D1A3E">
              <w:rPr>
                <w:rFonts w:asciiTheme="majorHAnsi" w:hAnsiTheme="majorHAnsi" w:cstheme="majorHAnsi"/>
              </w:rPr>
              <w:t>Static Validator</w:t>
            </w:r>
          </w:p>
        </w:tc>
        <w:tc>
          <w:tcPr>
            <w:tcW w:w="4824" w:type="dxa"/>
          </w:tcPr>
          <w:p w14:paraId="3954F70F" w14:textId="77777777" w:rsidR="00956A76" w:rsidRPr="009D1A3E" w:rsidRDefault="00E22AA2">
            <w:pPr>
              <w:rPr>
                <w:rFonts w:asciiTheme="majorHAnsi" w:hAnsiTheme="majorHAnsi" w:cstheme="majorHAnsi"/>
              </w:rPr>
            </w:pPr>
            <w:r w:rsidRPr="009D1A3E">
              <w:rPr>
                <w:rFonts w:asciiTheme="majorHAnsi" w:hAnsiTheme="majorHAnsi" w:cstheme="majorHAnsi"/>
              </w:rPr>
              <w:t xml:space="preserve">Imports, IO, dunders, attribute access on </w:t>
            </w:r>
            <w:r w:rsidRPr="009D1A3E">
              <w:rPr>
                <w:rFonts w:asciiTheme="majorHAnsi" w:hAnsiTheme="majorHAnsi" w:cstheme="majorHAnsi"/>
              </w:rPr>
              <w:t>row</w:t>
            </w:r>
            <w:r w:rsidRPr="009D1A3E">
              <w:rPr>
                <w:rFonts w:asciiTheme="majorHAnsi" w:hAnsiTheme="majorHAnsi" w:cstheme="majorHAnsi"/>
              </w:rPr>
              <w:t>, syntax errors</w:t>
            </w:r>
          </w:p>
        </w:tc>
      </w:tr>
      <w:tr w:rsidR="00956A76" w:rsidRPr="009D1A3E" w14:paraId="07CFAC2F" w14:textId="77777777">
        <w:tc>
          <w:tcPr>
            <w:tcW w:w="4824" w:type="dxa"/>
          </w:tcPr>
          <w:p w14:paraId="3415EFA9" w14:textId="77777777" w:rsidR="00956A76" w:rsidRPr="009D1A3E" w:rsidRDefault="00E22AA2">
            <w:pPr>
              <w:rPr>
                <w:rFonts w:asciiTheme="majorHAnsi" w:hAnsiTheme="majorHAnsi" w:cstheme="majorHAnsi"/>
              </w:rPr>
            </w:pPr>
            <w:r w:rsidRPr="009D1A3E">
              <w:rPr>
                <w:rFonts w:asciiTheme="majorHAnsi" w:hAnsiTheme="majorHAnsi" w:cstheme="majorHAnsi"/>
              </w:rPr>
              <w:t>Test Runner</w:t>
            </w:r>
          </w:p>
        </w:tc>
        <w:tc>
          <w:tcPr>
            <w:tcW w:w="4824" w:type="dxa"/>
          </w:tcPr>
          <w:p w14:paraId="4897EF99" w14:textId="77777777" w:rsidR="00956A76" w:rsidRPr="009D1A3E" w:rsidRDefault="00E22AA2">
            <w:pPr>
              <w:rPr>
                <w:rFonts w:asciiTheme="majorHAnsi" w:hAnsiTheme="majorHAnsi" w:cstheme="majorHAnsi"/>
              </w:rPr>
            </w:pPr>
            <w:r w:rsidRPr="009D1A3E">
              <w:rPr>
                <w:rFonts w:asciiTheme="majorHAnsi" w:hAnsiTheme="majorHAnsi" w:cstheme="majorHAnsi"/>
              </w:rPr>
              <w:t>Deterministic bugs detectable from spec-declared examples</w:t>
            </w:r>
          </w:p>
        </w:tc>
      </w:tr>
      <w:tr w:rsidR="00956A76" w:rsidRPr="009D1A3E" w14:paraId="1289DFC5" w14:textId="77777777">
        <w:tc>
          <w:tcPr>
            <w:tcW w:w="4824" w:type="dxa"/>
          </w:tcPr>
          <w:p w14:paraId="450D3442" w14:textId="77777777" w:rsidR="00956A76" w:rsidRPr="009D1A3E" w:rsidRDefault="00E22AA2">
            <w:pPr>
              <w:rPr>
                <w:rFonts w:asciiTheme="majorHAnsi" w:hAnsiTheme="majorHAnsi" w:cstheme="majorHAnsi"/>
              </w:rPr>
            </w:pPr>
            <w:r w:rsidRPr="009D1A3E">
              <w:rPr>
                <w:rFonts w:asciiTheme="majorHAnsi" w:hAnsiTheme="majorHAnsi" w:cstheme="majorHAnsi"/>
              </w:rPr>
              <w:t>Verifier</w:t>
            </w:r>
          </w:p>
        </w:tc>
        <w:tc>
          <w:tcPr>
            <w:tcW w:w="4824" w:type="dxa"/>
          </w:tcPr>
          <w:p w14:paraId="269A8FC2" w14:textId="77777777" w:rsidR="00956A76" w:rsidRPr="009D1A3E" w:rsidRDefault="00E22AA2">
            <w:pPr>
              <w:rPr>
                <w:rFonts w:asciiTheme="majorHAnsi" w:hAnsiTheme="majorHAnsi" w:cstheme="majorHAnsi"/>
              </w:rPr>
            </w:pPr>
            <w:r w:rsidRPr="009D1A3E">
              <w:rPr>
                <w:rFonts w:asciiTheme="majorHAnsi" w:hAnsiTheme="majorHAnsi" w:cstheme="majorHAnsi"/>
              </w:rPr>
              <w:t>Wrong type, out-of-domain category, egregious null rate, unmapped source values, custom invariant failure</w:t>
            </w:r>
          </w:p>
        </w:tc>
      </w:tr>
      <w:tr w:rsidR="00956A76" w:rsidRPr="009D1A3E" w14:paraId="58E2C166" w14:textId="77777777">
        <w:tc>
          <w:tcPr>
            <w:tcW w:w="4824" w:type="dxa"/>
          </w:tcPr>
          <w:p w14:paraId="4E5A3752" w14:textId="77777777" w:rsidR="00956A76" w:rsidRPr="009D1A3E" w:rsidRDefault="00E22AA2">
            <w:pPr>
              <w:rPr>
                <w:rFonts w:asciiTheme="majorHAnsi" w:hAnsiTheme="majorHAnsi" w:cstheme="majorHAnsi"/>
              </w:rPr>
            </w:pPr>
            <w:r w:rsidRPr="009D1A3E">
              <w:rPr>
                <w:rFonts w:asciiTheme="majorHAnsi" w:hAnsiTheme="majorHAnsi" w:cstheme="majorHAnsi"/>
              </w:rPr>
              <w:t>Refiner</w:t>
            </w:r>
          </w:p>
        </w:tc>
        <w:tc>
          <w:tcPr>
            <w:tcW w:w="4824" w:type="dxa"/>
          </w:tcPr>
          <w:p w14:paraId="76092BD0" w14:textId="77777777" w:rsidR="00956A76" w:rsidRPr="009D1A3E" w:rsidRDefault="00E22AA2">
            <w:pPr>
              <w:rPr>
                <w:rFonts w:asciiTheme="majorHAnsi" w:hAnsiTheme="majorHAnsi" w:cstheme="majorHAnsi"/>
              </w:rPr>
            </w:pPr>
            <w:r w:rsidRPr="009D1A3E">
              <w:rPr>
                <w:rFonts w:asciiTheme="majorHAnsi" w:hAnsiTheme="majorHAnsi" w:cstheme="majorHAnsi"/>
              </w:rPr>
              <w:t>Failures the LLM can plausibly self-repair; escalates otherwise</w:t>
            </w:r>
          </w:p>
        </w:tc>
      </w:tr>
    </w:tbl>
    <w:p w14:paraId="0A8ED514" w14:textId="77777777" w:rsidR="002A1AFF" w:rsidRDefault="002A1AFF">
      <w:pPr>
        <w:spacing w:after="120"/>
        <w:jc w:val="both"/>
        <w:rPr>
          <w:rFonts w:asciiTheme="majorHAnsi" w:hAnsiTheme="majorHAnsi" w:cstheme="majorHAnsi"/>
        </w:rPr>
      </w:pPr>
    </w:p>
    <w:p w14:paraId="4E4978B4" w14:textId="77777777" w:rsidR="00B868DB" w:rsidRDefault="00E22AA2">
      <w:pPr>
        <w:spacing w:after="120"/>
        <w:jc w:val="both"/>
        <w:rPr>
          <w:rFonts w:asciiTheme="majorHAnsi" w:hAnsiTheme="majorHAnsi" w:cstheme="majorHAnsi"/>
        </w:rPr>
      </w:pPr>
      <w:r w:rsidRPr="009D1A3E">
        <w:rPr>
          <w:rFonts w:asciiTheme="majorHAnsi" w:hAnsiTheme="majorHAnsi" w:cstheme="majorHAnsi"/>
        </w:rPr>
        <w:t xml:space="preserve">A null rate more than 1.5x the declared </w:t>
      </w:r>
      <w:r w:rsidRPr="009D1A3E">
        <w:rPr>
          <w:rFonts w:asciiTheme="majorHAnsi" w:hAnsiTheme="majorHAnsi" w:cstheme="majorHAnsi"/>
        </w:rPr>
        <w:t>max_null_rate</w:t>
      </w:r>
      <w:r w:rsidRPr="009D1A3E">
        <w:rPr>
          <w:rFonts w:asciiTheme="majorHAnsi" w:hAnsiTheme="majorHAnsi" w:cstheme="majorHAnsi"/>
        </w:rPr>
        <w:t xml:space="preserve"> (or any null when the</w:t>
      </w:r>
      <w:r w:rsidR="002A1AFF">
        <w:rPr>
          <w:rFonts w:asciiTheme="majorHAnsi" w:hAnsiTheme="majorHAnsi" w:cstheme="majorHAnsi"/>
        </w:rPr>
        <w:t xml:space="preserve"> </w:t>
      </w:r>
      <w:r w:rsidRPr="009D1A3E">
        <w:rPr>
          <w:rFonts w:asciiTheme="majorHAnsi" w:hAnsiTheme="majorHAnsi" w:cstheme="majorHAnsi"/>
        </w:rPr>
        <w:t xml:space="preserve">cap is zero) is treated as an egregious overshoot and </w:t>
      </w:r>
      <w:r w:rsidRPr="009D1A3E">
        <w:rPr>
          <w:rFonts w:asciiTheme="majorHAnsi" w:hAnsiTheme="majorHAnsi" w:cstheme="majorHAnsi"/>
          <w:b/>
        </w:rPr>
        <w:t>blocks</w:t>
      </w:r>
      <w:r w:rsidRPr="009D1A3E">
        <w:rPr>
          <w:rFonts w:asciiTheme="majorHAnsi" w:hAnsiTheme="majorHAnsi" w:cstheme="majorHAnsi"/>
        </w:rPr>
        <w:t xml:space="preserve"> rather than</w:t>
      </w:r>
      <w:r w:rsidR="002A1AFF">
        <w:rPr>
          <w:rFonts w:asciiTheme="majorHAnsi" w:hAnsiTheme="majorHAnsi" w:cstheme="majorHAnsi"/>
        </w:rPr>
        <w:t xml:space="preserve"> </w:t>
      </w:r>
      <w:r w:rsidRPr="009D1A3E">
        <w:rPr>
          <w:rFonts w:asciiTheme="majorHAnsi" w:hAnsiTheme="majorHAnsi" w:cstheme="majorHAnsi"/>
        </w:rPr>
        <w:t>warns, forcing the Refiner to attempt a fix. The Verifier also sets the</w:t>
      </w:r>
      <w:r w:rsidR="002A1AFF">
        <w:rPr>
          <w:rFonts w:asciiTheme="majorHAnsi" w:hAnsiTheme="majorHAnsi" w:cstheme="majorHAnsi"/>
        </w:rPr>
        <w:t xml:space="preserve"> </w:t>
      </w:r>
      <w:r w:rsidRPr="009D1A3E">
        <w:rPr>
          <w:rFonts w:asciiTheme="majorHAnsi" w:hAnsiTheme="majorHAnsi" w:cstheme="majorHAnsi"/>
        </w:rPr>
        <w:t xml:space="preserve">derivation's status to </w:t>
      </w:r>
      <w:r w:rsidRPr="009D1A3E">
        <w:rPr>
          <w:rFonts w:asciiTheme="majorHAnsi" w:hAnsiTheme="majorHAnsi" w:cstheme="majorHAnsi"/>
        </w:rPr>
        <w:t>failed</w:t>
      </w:r>
      <w:r w:rsidRPr="009D1A3E">
        <w:rPr>
          <w:rFonts w:asciiTheme="majorHAnsi" w:hAnsiTheme="majorHAnsi" w:cstheme="majorHAnsi"/>
        </w:rPr>
        <w:t xml:space="preserve"> when it blocks, so the Refiner picks it up on</w:t>
      </w:r>
      <w:r w:rsidR="002A1AFF">
        <w:rPr>
          <w:rFonts w:asciiTheme="majorHAnsi" w:hAnsiTheme="majorHAnsi" w:cstheme="majorHAnsi"/>
        </w:rPr>
        <w:t xml:space="preserve"> </w:t>
      </w:r>
      <w:r w:rsidRPr="009D1A3E">
        <w:rPr>
          <w:rFonts w:asciiTheme="majorHAnsi" w:hAnsiTheme="majorHAnsi" w:cstheme="majorHAnsi"/>
        </w:rPr>
        <w:t xml:space="preserve">the next loop iteration. </w:t>
      </w:r>
    </w:p>
    <w:p w14:paraId="23493E39" w14:textId="24B77B18" w:rsidR="00956A76" w:rsidRPr="009D1A3E" w:rsidRDefault="00E22AA2">
      <w:pPr>
        <w:spacing w:after="120"/>
        <w:jc w:val="both"/>
        <w:rPr>
          <w:rFonts w:asciiTheme="majorHAnsi" w:hAnsiTheme="majorHAnsi" w:cstheme="majorHAnsi"/>
        </w:rPr>
      </w:pPr>
      <w:r w:rsidRPr="009D1A3E">
        <w:rPr>
          <w:rFonts w:asciiTheme="majorHAnsi" w:hAnsiTheme="majorHAnsi" w:cstheme="majorHAnsi"/>
        </w:rPr>
        <w:t>Stale validations are cleared at the top of each</w:t>
      </w:r>
      <w:r w:rsidR="002A1AFF">
        <w:rPr>
          <w:rFonts w:asciiTheme="majorHAnsi" w:hAnsiTheme="majorHAnsi" w:cstheme="majorHAnsi"/>
        </w:rPr>
        <w:t xml:space="preserve"> </w:t>
      </w:r>
      <w:r w:rsidRPr="009D1A3E">
        <w:rPr>
          <w:rFonts w:asciiTheme="majorHAnsi" w:hAnsiTheme="majorHAnsi" w:cstheme="majorHAnsi"/>
        </w:rPr>
        <w:t>Verifier pass so the loop sees only the latest findings.</w:t>
      </w:r>
      <w:r w:rsidR="00B868DB">
        <w:rPr>
          <w:rFonts w:asciiTheme="majorHAnsi" w:hAnsiTheme="majorHAnsi" w:cstheme="majorHAnsi"/>
        </w:rPr>
        <w:t xml:space="preserve"> </w:t>
      </w:r>
      <w:r w:rsidRPr="009D1A3E">
        <w:rPr>
          <w:rFonts w:asciiTheme="majorHAnsi" w:hAnsiTheme="majorHAnsi" w:cstheme="majorHAnsi"/>
        </w:rPr>
        <w:t>I added a sixth check on top of the standard contract checks: the</w:t>
      </w:r>
      <w:r w:rsidR="00B868DB">
        <w:rPr>
          <w:rFonts w:asciiTheme="majorHAnsi" w:hAnsiTheme="majorHAnsi" w:cstheme="majorHAnsi"/>
        </w:rPr>
        <w:t xml:space="preserve"> </w:t>
      </w:r>
      <w:r w:rsidRPr="009D1A3E">
        <w:rPr>
          <w:rFonts w:asciiTheme="majorHAnsi" w:hAnsiTheme="majorHAnsi" w:cstheme="majorHAnsi"/>
          <w:b/>
        </w:rPr>
        <w:t>unmapped-source detector</w:t>
      </w:r>
      <w:r w:rsidRPr="009D1A3E">
        <w:rPr>
          <w:rFonts w:asciiTheme="majorHAnsi" w:hAnsiTheme="majorHAnsi" w:cstheme="majorHAnsi"/>
        </w:rPr>
        <w:t xml:space="preserve"> flags any row where the declared source columns</w:t>
      </w:r>
      <w:r w:rsidR="00B868DB">
        <w:rPr>
          <w:rFonts w:asciiTheme="majorHAnsi" w:hAnsiTheme="majorHAnsi" w:cstheme="majorHAnsi"/>
        </w:rPr>
        <w:t xml:space="preserve"> </w:t>
      </w:r>
      <w:r w:rsidRPr="009D1A3E">
        <w:rPr>
          <w:rFonts w:asciiTheme="majorHAnsi" w:hAnsiTheme="majorHAnsi" w:cstheme="majorHAnsi"/>
        </w:rPr>
        <w:t>were fully populated but the derived output is null. That catches the</w:t>
      </w:r>
      <w:r w:rsidR="00B868DB">
        <w:rPr>
          <w:rFonts w:asciiTheme="majorHAnsi" w:hAnsiTheme="majorHAnsi" w:cstheme="majorHAnsi"/>
        </w:rPr>
        <w:t xml:space="preserve"> </w:t>
      </w:r>
      <w:r w:rsidRPr="009D1A3E">
        <w:rPr>
          <w:rFonts w:asciiTheme="majorHAnsi" w:hAnsiTheme="majorHAnsi" w:cstheme="majorHAnsi"/>
        </w:rPr>
        <w:t>"LLM-invented enum" failure mode where the generated code has no branch</w:t>
      </w:r>
      <w:r w:rsidR="00B868DB">
        <w:rPr>
          <w:rFonts w:asciiTheme="majorHAnsi" w:hAnsiTheme="majorHAnsi" w:cstheme="majorHAnsi"/>
        </w:rPr>
        <w:t xml:space="preserve"> </w:t>
      </w:r>
      <w:r w:rsidRPr="009D1A3E">
        <w:rPr>
          <w:rFonts w:asciiTheme="majorHAnsi" w:hAnsiTheme="majorHAnsi" w:cstheme="majorHAnsi"/>
        </w:rPr>
        <w:t>matching a value that actually exists in the data — a class of error that</w:t>
      </w:r>
      <w:r w:rsidR="00B868DB">
        <w:rPr>
          <w:rFonts w:asciiTheme="majorHAnsi" w:hAnsiTheme="majorHAnsi" w:cstheme="majorHAnsi"/>
        </w:rPr>
        <w:t xml:space="preserve"> </w:t>
      </w:r>
      <w:r w:rsidRPr="009D1A3E">
        <w:rPr>
          <w:rFonts w:asciiTheme="majorHAnsi" w:hAnsiTheme="majorHAnsi" w:cstheme="majorHAnsi"/>
        </w:rPr>
        <w:t>slips past type checks, allowed-values checks, and even modest null-rate caps.</w:t>
      </w:r>
    </w:p>
    <w:p w14:paraId="4BE4DA83" w14:textId="77777777" w:rsidR="00956A76" w:rsidRDefault="00E22AA2">
      <w:pPr>
        <w:pStyle w:val="Heading2"/>
        <w:rPr>
          <w:rFonts w:cstheme="majorHAnsi"/>
          <w:color w:val="000000"/>
          <w:sz w:val="22"/>
          <w:szCs w:val="22"/>
        </w:rPr>
      </w:pPr>
      <w:r w:rsidRPr="009D1A3E">
        <w:rPr>
          <w:rFonts w:cstheme="majorHAnsi"/>
          <w:color w:val="000000"/>
          <w:sz w:val="22"/>
          <w:szCs w:val="22"/>
        </w:rPr>
        <w:t>7.1 LLM resilience</w:t>
      </w:r>
    </w:p>
    <w:p w14:paraId="7D2DFC78" w14:textId="761C1A86" w:rsidR="00956A76" w:rsidRPr="009D1A3E" w:rsidRDefault="00E22AA2">
      <w:pPr>
        <w:spacing w:after="120"/>
        <w:jc w:val="both"/>
        <w:rPr>
          <w:rFonts w:asciiTheme="majorHAnsi" w:hAnsiTheme="majorHAnsi" w:cstheme="majorHAnsi"/>
        </w:rPr>
      </w:pPr>
      <w:r w:rsidRPr="009D1A3E">
        <w:rPr>
          <w:rFonts w:asciiTheme="majorHAnsi" w:hAnsiTheme="majorHAnsi" w:cstheme="majorHAnsi"/>
        </w:rPr>
        <w:t>The LLM client now runs against two providers: Anthropic Claude as primary and OpenAI</w:t>
      </w:r>
      <w:r w:rsidR="00B868DB">
        <w:rPr>
          <w:rFonts w:asciiTheme="majorHAnsi" w:hAnsiTheme="majorHAnsi" w:cstheme="majorHAnsi"/>
        </w:rPr>
        <w:t xml:space="preserve"> </w:t>
      </w:r>
      <w:r w:rsidRPr="009D1A3E">
        <w:rPr>
          <w:rFonts w:asciiTheme="majorHAnsi" w:hAnsiTheme="majorHAnsi" w:cstheme="majorHAnsi"/>
        </w:rPr>
        <w:t>GPT-4o as secondary. Every call is attempted against Anthropic first with a</w:t>
      </w:r>
      <w:r w:rsidR="00695D0B">
        <w:rPr>
          <w:rFonts w:asciiTheme="majorHAnsi" w:hAnsiTheme="majorHAnsi" w:cstheme="majorHAnsi"/>
        </w:rPr>
        <w:t xml:space="preserve"> </w:t>
      </w:r>
      <w:r w:rsidRPr="009D1A3E">
        <w:rPr>
          <w:rFonts w:asciiTheme="majorHAnsi" w:hAnsiTheme="majorHAnsi" w:cstheme="majorHAnsi"/>
        </w:rPr>
        <w:t>retry-with-backoff (3 attempts, exponential up to 8 seconds) covering transient 5xx,</w:t>
      </w:r>
      <w:r w:rsidR="00695D0B">
        <w:rPr>
          <w:rFonts w:asciiTheme="majorHAnsi" w:hAnsiTheme="majorHAnsi" w:cstheme="majorHAnsi"/>
        </w:rPr>
        <w:t xml:space="preserve"> </w:t>
      </w:r>
      <w:r w:rsidRPr="009D1A3E">
        <w:rPr>
          <w:rFonts w:asciiTheme="majorHAnsi" w:hAnsiTheme="majorHAnsi" w:cstheme="majorHAnsi"/>
        </w:rPr>
        <w:t>429 rate-limit, and network errors. If retries are exhausted, the primary circuit</w:t>
      </w:r>
      <w:r w:rsidR="006B7575">
        <w:rPr>
          <w:rFonts w:asciiTheme="majorHAnsi" w:hAnsiTheme="majorHAnsi" w:cstheme="majorHAnsi"/>
        </w:rPr>
        <w:t xml:space="preserve"> </w:t>
      </w:r>
      <w:r w:rsidRPr="009D1A3E">
        <w:rPr>
          <w:rFonts w:asciiTheme="majorHAnsi" w:hAnsiTheme="majorHAnsi" w:cstheme="majorHAnsi"/>
        </w:rPr>
        <w:t>breaker opens (2 consecutive failures, 60-second cooldown, probing half-open) and the</w:t>
      </w:r>
      <w:r w:rsidR="006B7575">
        <w:rPr>
          <w:rFonts w:asciiTheme="majorHAnsi" w:hAnsiTheme="majorHAnsi" w:cstheme="majorHAnsi"/>
        </w:rPr>
        <w:t xml:space="preserve"> </w:t>
      </w:r>
      <w:r w:rsidRPr="009D1A3E">
        <w:rPr>
          <w:rFonts w:asciiTheme="majorHAnsi" w:hAnsiTheme="majorHAnsi" w:cstheme="majorHAnsi"/>
        </w:rPr>
        <w:t>client retries automatically against OpenAI before propagating the failure. Each provider</w:t>
      </w:r>
      <w:r w:rsidR="00F14D7E">
        <w:rPr>
          <w:rFonts w:asciiTheme="majorHAnsi" w:hAnsiTheme="majorHAnsi" w:cstheme="majorHAnsi"/>
        </w:rPr>
        <w:t xml:space="preserve"> </w:t>
      </w:r>
      <w:r w:rsidRPr="009D1A3E">
        <w:rPr>
          <w:rFonts w:asciiTheme="majorHAnsi" w:hAnsiTheme="majorHAnsi" w:cstheme="majorHAnsi"/>
        </w:rPr>
        <w:t>carries its own independent breaker so a sustained Anthropic outage does not hammer</w:t>
      </w:r>
      <w:r w:rsidR="00F14D7E">
        <w:rPr>
          <w:rFonts w:asciiTheme="majorHAnsi" w:hAnsiTheme="majorHAnsi" w:cstheme="majorHAnsi"/>
        </w:rPr>
        <w:t xml:space="preserve"> </w:t>
      </w:r>
      <w:r w:rsidRPr="009D1A3E">
        <w:rPr>
          <w:rFonts w:asciiTheme="majorHAnsi" w:hAnsiTheme="majorHAnsi" w:cstheme="majorHAnsi"/>
        </w:rPr>
        <w:t>the secondary on every call. Every structured log line records which backend answered.</w:t>
      </w:r>
    </w:p>
    <w:p w14:paraId="14A3B757" w14:textId="26551896" w:rsidR="00956A76" w:rsidRPr="009D1A3E" w:rsidRDefault="00E22AA2">
      <w:pPr>
        <w:spacing w:after="120"/>
        <w:jc w:val="both"/>
        <w:rPr>
          <w:rFonts w:asciiTheme="majorHAnsi" w:hAnsiTheme="majorHAnsi" w:cstheme="majorHAnsi"/>
        </w:rPr>
      </w:pPr>
      <w:r w:rsidRPr="009D1A3E">
        <w:rPr>
          <w:rFonts w:asciiTheme="majorHAnsi" w:hAnsiTheme="majorHAnsi" w:cstheme="majorHAnsi"/>
        </w:rPr>
        <w:t>Beyond the provider-level failover, every LLM-using agent has its own escape path:</w:t>
      </w:r>
      <w:r w:rsidR="00F14D7E">
        <w:rPr>
          <w:rFonts w:asciiTheme="majorHAnsi" w:hAnsiTheme="majorHAnsi" w:cstheme="majorHAnsi"/>
        </w:rPr>
        <w:t xml:space="preserve"> </w:t>
      </w:r>
      <w:r w:rsidRPr="009D1A3E">
        <w:rPr>
          <w:rFonts w:asciiTheme="majorHAnsi" w:hAnsiTheme="majorHAnsi" w:cstheme="majorHAnsi"/>
        </w:rPr>
        <w:t>the Planner falls back to spec-declared risk classes, the Code Generator falls back</w:t>
      </w:r>
      <w:r w:rsidR="00F14D7E">
        <w:rPr>
          <w:rFonts w:asciiTheme="majorHAnsi" w:hAnsiTheme="majorHAnsi" w:cstheme="majorHAnsi"/>
        </w:rPr>
        <w:t xml:space="preserve"> </w:t>
      </w:r>
      <w:r w:rsidRPr="009D1A3E">
        <w:rPr>
          <w:rFonts w:asciiTheme="majorHAnsi" w:hAnsiTheme="majorHAnsi" w:cstheme="majorHAnsi"/>
        </w:rPr>
        <w:t>to long-term memory and ultimately to a manual code-entry HITL gate, the Spec Reviewer</w:t>
      </w:r>
      <w:r w:rsidR="00F14D7E">
        <w:rPr>
          <w:rFonts w:asciiTheme="majorHAnsi" w:hAnsiTheme="majorHAnsi" w:cstheme="majorHAnsi"/>
        </w:rPr>
        <w:t xml:space="preserve"> </w:t>
      </w:r>
      <w:r w:rsidRPr="009D1A3E">
        <w:rPr>
          <w:rFonts w:asciiTheme="majorHAnsi" w:hAnsiTheme="majorHAnsi" w:cstheme="majorHAnsi"/>
        </w:rPr>
        <w:t>falls back to heuristic ambiguity detection. The combined effect is that a total outage</w:t>
      </w:r>
      <w:r w:rsidR="00F14D7E">
        <w:rPr>
          <w:rFonts w:asciiTheme="majorHAnsi" w:hAnsiTheme="majorHAnsi" w:cstheme="majorHAnsi"/>
        </w:rPr>
        <w:t xml:space="preserve"> </w:t>
      </w:r>
      <w:r w:rsidRPr="009D1A3E">
        <w:rPr>
          <w:rFonts w:asciiTheme="majorHAnsi" w:hAnsiTheme="majorHAnsi" w:cstheme="majorHAnsi"/>
        </w:rPr>
        <w:t>of both providers cannot kill a run — it cascades through the fallbacks into a human</w:t>
      </w:r>
      <w:r w:rsidR="00CD6E61">
        <w:rPr>
          <w:rFonts w:asciiTheme="majorHAnsi" w:hAnsiTheme="majorHAnsi" w:cstheme="majorHAnsi"/>
        </w:rPr>
        <w:t xml:space="preserve"> </w:t>
      </w:r>
      <w:r w:rsidRPr="009D1A3E">
        <w:rPr>
          <w:rFonts w:asciiTheme="majorHAnsi" w:hAnsiTheme="majorHAnsi" w:cstheme="majorHAnsi"/>
        </w:rPr>
        <w:t>gate where a programmer can complete the work manually, with the audit trail recording</w:t>
      </w:r>
      <w:r w:rsidR="00CD6E61">
        <w:rPr>
          <w:rFonts w:asciiTheme="majorHAnsi" w:hAnsiTheme="majorHAnsi" w:cstheme="majorHAnsi"/>
        </w:rPr>
        <w:t xml:space="preserve"> </w:t>
      </w:r>
      <w:r w:rsidRPr="009D1A3E">
        <w:rPr>
          <w:rFonts w:asciiTheme="majorHAnsi" w:hAnsiTheme="majorHAnsi" w:cstheme="majorHAnsi"/>
        </w:rPr>
        <w:t>exactly which path was taken.</w:t>
      </w:r>
    </w:p>
    <w:p w14:paraId="67BD34A2" w14:textId="299CFE52" w:rsidR="00956A76" w:rsidRPr="009D1A3E" w:rsidRDefault="00E22AA2">
      <w:pPr>
        <w:pStyle w:val="Heading1"/>
        <w:rPr>
          <w:rFonts w:cstheme="majorHAnsi"/>
          <w:sz w:val="22"/>
          <w:szCs w:val="22"/>
        </w:rPr>
      </w:pPr>
      <w:r w:rsidRPr="009D1A3E">
        <w:rPr>
          <w:rFonts w:cstheme="majorHAnsi"/>
          <w:color w:val="000000"/>
          <w:sz w:val="22"/>
          <w:szCs w:val="22"/>
        </w:rPr>
        <w:t xml:space="preserve">8. Trade-offs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16"/>
        <w:gridCol w:w="3216"/>
        <w:gridCol w:w="3216"/>
      </w:tblGrid>
      <w:tr w:rsidR="00956A76" w:rsidRPr="009D1A3E" w14:paraId="4798D805" w14:textId="77777777">
        <w:tc>
          <w:tcPr>
            <w:tcW w:w="3216" w:type="dxa"/>
          </w:tcPr>
          <w:p w14:paraId="60991540" w14:textId="77777777" w:rsidR="00956A76" w:rsidRPr="009D1A3E" w:rsidRDefault="00E22AA2">
            <w:pPr>
              <w:rPr>
                <w:rFonts w:asciiTheme="majorHAnsi" w:hAnsiTheme="majorHAnsi" w:cstheme="majorHAnsi"/>
              </w:rPr>
            </w:pPr>
            <w:r w:rsidRPr="009D1A3E">
              <w:rPr>
                <w:rFonts w:asciiTheme="majorHAnsi" w:hAnsiTheme="majorHAnsi" w:cstheme="majorHAnsi"/>
                <w:b/>
              </w:rPr>
              <w:t>Decision</w:t>
            </w:r>
          </w:p>
        </w:tc>
        <w:tc>
          <w:tcPr>
            <w:tcW w:w="3216" w:type="dxa"/>
          </w:tcPr>
          <w:p w14:paraId="6BD10F64" w14:textId="77777777" w:rsidR="00956A76" w:rsidRPr="009D1A3E" w:rsidRDefault="00E22AA2">
            <w:pPr>
              <w:rPr>
                <w:rFonts w:asciiTheme="majorHAnsi" w:hAnsiTheme="majorHAnsi" w:cstheme="majorHAnsi"/>
              </w:rPr>
            </w:pPr>
            <w:r w:rsidRPr="009D1A3E">
              <w:rPr>
                <w:rFonts w:asciiTheme="majorHAnsi" w:hAnsiTheme="majorHAnsi" w:cstheme="majorHAnsi"/>
                <w:b/>
              </w:rPr>
              <w:t>Alternative I considered</w:t>
            </w:r>
          </w:p>
        </w:tc>
        <w:tc>
          <w:tcPr>
            <w:tcW w:w="3216" w:type="dxa"/>
          </w:tcPr>
          <w:p w14:paraId="4E4852AF" w14:textId="77777777" w:rsidR="00956A76" w:rsidRPr="009D1A3E" w:rsidRDefault="00E22AA2">
            <w:pPr>
              <w:rPr>
                <w:rFonts w:asciiTheme="majorHAnsi" w:hAnsiTheme="majorHAnsi" w:cstheme="majorHAnsi"/>
              </w:rPr>
            </w:pPr>
            <w:r w:rsidRPr="009D1A3E">
              <w:rPr>
                <w:rFonts w:asciiTheme="majorHAnsi" w:hAnsiTheme="majorHAnsi" w:cstheme="majorHAnsi"/>
                <w:b/>
              </w:rPr>
              <w:t>Why I chose this</w:t>
            </w:r>
          </w:p>
        </w:tc>
      </w:tr>
      <w:tr w:rsidR="00956A76" w:rsidRPr="009D1A3E" w14:paraId="0A3A25AC" w14:textId="77777777">
        <w:tc>
          <w:tcPr>
            <w:tcW w:w="3216" w:type="dxa"/>
          </w:tcPr>
          <w:p w14:paraId="4DA4067E" w14:textId="77777777" w:rsidR="00956A76" w:rsidRPr="009D1A3E" w:rsidRDefault="00E22AA2">
            <w:pPr>
              <w:rPr>
                <w:rFonts w:asciiTheme="majorHAnsi" w:hAnsiTheme="majorHAnsi" w:cstheme="majorHAnsi"/>
              </w:rPr>
            </w:pPr>
            <w:r w:rsidRPr="009D1A3E">
              <w:rPr>
                <w:rFonts w:asciiTheme="majorHAnsi" w:hAnsiTheme="majorHAnsi" w:cstheme="majorHAnsi"/>
              </w:rPr>
              <w:t>Hand-rolled FSM</w:t>
            </w:r>
          </w:p>
        </w:tc>
        <w:tc>
          <w:tcPr>
            <w:tcW w:w="3216" w:type="dxa"/>
          </w:tcPr>
          <w:p w14:paraId="2899DEF9" w14:textId="77777777" w:rsidR="00956A76" w:rsidRPr="009D1A3E" w:rsidRDefault="00E22AA2">
            <w:pPr>
              <w:rPr>
                <w:rFonts w:asciiTheme="majorHAnsi" w:hAnsiTheme="majorHAnsi" w:cstheme="majorHAnsi"/>
              </w:rPr>
            </w:pPr>
            <w:r w:rsidRPr="009D1A3E">
              <w:rPr>
                <w:rFonts w:asciiTheme="majorHAnsi" w:hAnsiTheme="majorHAnsi" w:cstheme="majorHAnsi"/>
              </w:rPr>
              <w:t>LangGraph / CrewAI / AutoGen</w:t>
            </w:r>
          </w:p>
        </w:tc>
        <w:tc>
          <w:tcPr>
            <w:tcW w:w="3216" w:type="dxa"/>
          </w:tcPr>
          <w:p w14:paraId="320BD013" w14:textId="77777777" w:rsidR="00956A76" w:rsidRPr="009D1A3E" w:rsidRDefault="00E22AA2">
            <w:pPr>
              <w:rPr>
                <w:rFonts w:asciiTheme="majorHAnsi" w:hAnsiTheme="majorHAnsi" w:cstheme="majorHAnsi"/>
              </w:rPr>
            </w:pPr>
            <w:r w:rsidRPr="009D1A3E">
              <w:rPr>
                <w:rFonts w:asciiTheme="majorHAnsi" w:hAnsiTheme="majorHAnsi" w:cstheme="majorHAnsi"/>
              </w:rPr>
              <w:t>One Python file, fully transparent to an auditor. No implicit framework semantics to certify.</w:t>
            </w:r>
          </w:p>
        </w:tc>
      </w:tr>
      <w:tr w:rsidR="00956A76" w:rsidRPr="009D1A3E" w14:paraId="65BBB283" w14:textId="77777777">
        <w:tc>
          <w:tcPr>
            <w:tcW w:w="3216" w:type="dxa"/>
          </w:tcPr>
          <w:p w14:paraId="73C3F6DF" w14:textId="77777777" w:rsidR="00956A76" w:rsidRPr="009D1A3E" w:rsidRDefault="00E22AA2">
            <w:pPr>
              <w:rPr>
                <w:rFonts w:asciiTheme="majorHAnsi" w:hAnsiTheme="majorHAnsi" w:cstheme="majorHAnsi"/>
              </w:rPr>
            </w:pPr>
            <w:r w:rsidRPr="009D1A3E">
              <w:rPr>
                <w:rFonts w:asciiTheme="majorHAnsi" w:hAnsiTheme="majorHAnsi" w:cstheme="majorHAnsi"/>
              </w:rPr>
              <w:lastRenderedPageBreak/>
              <w:t>LLM mandatory, no hardcoded rule library</w:t>
            </w:r>
          </w:p>
        </w:tc>
        <w:tc>
          <w:tcPr>
            <w:tcW w:w="3216" w:type="dxa"/>
          </w:tcPr>
          <w:p w14:paraId="3FE2BC7A" w14:textId="77777777" w:rsidR="00956A76" w:rsidRPr="009D1A3E" w:rsidRDefault="00E22AA2">
            <w:pPr>
              <w:rPr>
                <w:rFonts w:asciiTheme="majorHAnsi" w:hAnsiTheme="majorHAnsi" w:cstheme="majorHAnsi"/>
              </w:rPr>
            </w:pPr>
            <w:r w:rsidRPr="009D1A3E">
              <w:rPr>
                <w:rFonts w:asciiTheme="majorHAnsi" w:hAnsiTheme="majorHAnsi" w:cstheme="majorHAnsi"/>
              </w:rPr>
              <w:t>A generic rule library for common shapes</w:t>
            </w:r>
          </w:p>
        </w:tc>
        <w:tc>
          <w:tcPr>
            <w:tcW w:w="3216" w:type="dxa"/>
          </w:tcPr>
          <w:p w14:paraId="78656AB6" w14:textId="77777777" w:rsidR="00956A76" w:rsidRPr="009D1A3E" w:rsidRDefault="00E22AA2">
            <w:pPr>
              <w:rPr>
                <w:rFonts w:asciiTheme="majorHAnsi" w:hAnsiTheme="majorHAnsi" w:cstheme="majorHAnsi"/>
              </w:rPr>
            </w:pPr>
            <w:r w:rsidRPr="009D1A3E">
              <w:rPr>
                <w:rFonts w:asciiTheme="majorHAnsi" w:hAnsiTheme="majorHAnsi" w:cstheme="majorHAnsi"/>
              </w:rPr>
              <w:t>A hardcoded library masquerading as a fallback gives false confidence on rules it was never written for. "LLM or human, never silent guess" is the honest contract.</w:t>
            </w:r>
          </w:p>
        </w:tc>
      </w:tr>
      <w:tr w:rsidR="00956A76" w:rsidRPr="009D1A3E" w14:paraId="16ACC702" w14:textId="77777777">
        <w:tc>
          <w:tcPr>
            <w:tcW w:w="3216" w:type="dxa"/>
          </w:tcPr>
          <w:p w14:paraId="6CBC4918" w14:textId="77777777" w:rsidR="00956A76" w:rsidRPr="009D1A3E" w:rsidRDefault="00E22AA2">
            <w:pPr>
              <w:rPr>
                <w:rFonts w:asciiTheme="majorHAnsi" w:hAnsiTheme="majorHAnsi" w:cstheme="majorHAnsi"/>
              </w:rPr>
            </w:pPr>
            <w:r w:rsidRPr="009D1A3E">
              <w:rPr>
                <w:rFonts w:asciiTheme="majorHAnsi" w:hAnsiTheme="majorHAnsi" w:cstheme="majorHAnsi"/>
              </w:rPr>
              <w:t>Per-question HITL form</w:t>
            </w:r>
          </w:p>
        </w:tc>
        <w:tc>
          <w:tcPr>
            <w:tcW w:w="3216" w:type="dxa"/>
          </w:tcPr>
          <w:p w14:paraId="0E4D0114" w14:textId="77777777" w:rsidR="00956A76" w:rsidRPr="009D1A3E" w:rsidRDefault="00E22AA2">
            <w:pPr>
              <w:rPr>
                <w:rFonts w:asciiTheme="majorHAnsi" w:hAnsiTheme="majorHAnsi" w:cstheme="majorHAnsi"/>
              </w:rPr>
            </w:pPr>
            <w:r w:rsidRPr="009D1A3E">
              <w:rPr>
                <w:rFonts w:asciiTheme="majorHAnsi" w:hAnsiTheme="majorHAnsi" w:cstheme="majorHAnsi"/>
              </w:rPr>
              <w:t>Single approve / reject button with freeform comment</w:t>
            </w:r>
          </w:p>
        </w:tc>
        <w:tc>
          <w:tcPr>
            <w:tcW w:w="3216" w:type="dxa"/>
          </w:tcPr>
          <w:p w14:paraId="3B2F0A59" w14:textId="77777777" w:rsidR="00956A76" w:rsidRPr="009D1A3E" w:rsidRDefault="00E22AA2">
            <w:pPr>
              <w:rPr>
                <w:rFonts w:asciiTheme="majorHAnsi" w:hAnsiTheme="majorHAnsi" w:cstheme="majorHAnsi"/>
              </w:rPr>
            </w:pPr>
            <w:r w:rsidRPr="009D1A3E">
              <w:rPr>
                <w:rFonts w:asciiTheme="majorHAnsi" w:hAnsiTheme="majorHAnsi" w:cstheme="majorHAnsi"/>
              </w:rPr>
              <w:t>Answers become structured data — queryable, prefillable from memory, replayable. A comment string would not be.</w:t>
            </w:r>
          </w:p>
        </w:tc>
      </w:tr>
      <w:tr w:rsidR="00956A76" w:rsidRPr="009D1A3E" w14:paraId="5A44E35E" w14:textId="77777777">
        <w:tc>
          <w:tcPr>
            <w:tcW w:w="3216" w:type="dxa"/>
          </w:tcPr>
          <w:p w14:paraId="2423982E" w14:textId="77777777" w:rsidR="00956A76" w:rsidRPr="009D1A3E" w:rsidRDefault="00E22AA2">
            <w:pPr>
              <w:rPr>
                <w:rFonts w:asciiTheme="majorHAnsi" w:hAnsiTheme="majorHAnsi" w:cstheme="majorHAnsi"/>
              </w:rPr>
            </w:pPr>
            <w:r w:rsidRPr="009D1A3E">
              <w:rPr>
                <w:rFonts w:asciiTheme="majorHAnsi" w:hAnsiTheme="majorHAnsi" w:cstheme="majorHAnsi"/>
              </w:rPr>
              <w:t>Per-derivation grounding from observed values</w:t>
            </w:r>
          </w:p>
        </w:tc>
        <w:tc>
          <w:tcPr>
            <w:tcW w:w="3216" w:type="dxa"/>
          </w:tcPr>
          <w:p w14:paraId="0491E432" w14:textId="77777777" w:rsidR="00956A76" w:rsidRPr="009D1A3E" w:rsidRDefault="00E22AA2">
            <w:pPr>
              <w:rPr>
                <w:rFonts w:asciiTheme="majorHAnsi" w:hAnsiTheme="majorHAnsi" w:cstheme="majorHAnsi"/>
              </w:rPr>
            </w:pPr>
            <w:r w:rsidRPr="009D1A3E">
              <w:rPr>
                <w:rFonts w:asciiTheme="majorHAnsi" w:hAnsiTheme="majorHAnsi" w:cstheme="majorHAnsi"/>
              </w:rPr>
              <w:t>A generic "be careful with strings" prompt</w:t>
            </w:r>
          </w:p>
        </w:tc>
        <w:tc>
          <w:tcPr>
            <w:tcW w:w="3216" w:type="dxa"/>
          </w:tcPr>
          <w:p w14:paraId="6BEC1094" w14:textId="77777777" w:rsidR="00956A76" w:rsidRPr="009D1A3E" w:rsidRDefault="00E22AA2">
            <w:pPr>
              <w:rPr>
                <w:rFonts w:asciiTheme="majorHAnsi" w:hAnsiTheme="majorHAnsi" w:cstheme="majorHAnsi"/>
              </w:rPr>
            </w:pPr>
            <w:r w:rsidRPr="009D1A3E">
              <w:rPr>
                <w:rFonts w:asciiTheme="majorHAnsi" w:hAnsiTheme="majorHAnsi" w:cstheme="majorHAnsi"/>
              </w:rPr>
              <w:t>The Code Generator now sees the actual distinct values present in the dataset for each source column. This prevents the LLM from inventing branches that don't exist in the data — a class of error that no downstream check could catch automatically.</w:t>
            </w:r>
          </w:p>
        </w:tc>
      </w:tr>
    </w:tbl>
    <w:p w14:paraId="1FD372AE" w14:textId="77777777" w:rsidR="00956A76" w:rsidRPr="009D1A3E" w:rsidRDefault="00E22AA2">
      <w:pPr>
        <w:pStyle w:val="Heading1"/>
        <w:rPr>
          <w:rFonts w:cstheme="majorHAnsi"/>
          <w:sz w:val="22"/>
          <w:szCs w:val="22"/>
        </w:rPr>
      </w:pPr>
      <w:r w:rsidRPr="009D1A3E">
        <w:rPr>
          <w:rFonts w:cstheme="majorHAnsi"/>
          <w:color w:val="000000"/>
          <w:sz w:val="22"/>
          <w:szCs w:val="22"/>
        </w:rPr>
        <w:t>9. Production deployment plan</w:t>
      </w:r>
    </w:p>
    <w:p w14:paraId="5ECBC62C" w14:textId="1C77589B" w:rsidR="00956A76" w:rsidRPr="009D1A3E" w:rsidRDefault="00E22AA2">
      <w:pPr>
        <w:spacing w:after="120"/>
        <w:jc w:val="both"/>
        <w:rPr>
          <w:rFonts w:asciiTheme="majorHAnsi" w:hAnsiTheme="majorHAnsi" w:cstheme="majorHAnsi"/>
        </w:rPr>
      </w:pPr>
      <w:r w:rsidRPr="009D1A3E">
        <w:rPr>
          <w:rFonts w:asciiTheme="majorHAnsi" w:hAnsiTheme="majorHAnsi" w:cstheme="majorHAnsi"/>
        </w:rPr>
        <w:t xml:space="preserve">The prototype runs as two local processes (FastAPI + </w:t>
      </w:r>
      <w:proofErr w:type="spellStart"/>
      <w:r w:rsidRPr="009D1A3E">
        <w:rPr>
          <w:rFonts w:asciiTheme="majorHAnsi" w:hAnsiTheme="majorHAnsi" w:cstheme="majorHAnsi"/>
        </w:rPr>
        <w:t>Streamlit</w:t>
      </w:r>
      <w:proofErr w:type="spellEnd"/>
      <w:r w:rsidRPr="009D1A3E">
        <w:rPr>
          <w:rFonts w:asciiTheme="majorHAnsi" w:hAnsiTheme="majorHAnsi" w:cstheme="majorHAnsi"/>
        </w:rPr>
        <w:t>) against a</w:t>
      </w:r>
      <w:r w:rsidR="00DD57A9">
        <w:rPr>
          <w:rFonts w:asciiTheme="majorHAnsi" w:hAnsiTheme="majorHAnsi" w:cstheme="majorHAnsi"/>
        </w:rPr>
        <w:t xml:space="preserve"> </w:t>
      </w:r>
      <w:r w:rsidRPr="009D1A3E">
        <w:rPr>
          <w:rFonts w:asciiTheme="majorHAnsi" w:hAnsiTheme="majorHAnsi" w:cstheme="majorHAnsi"/>
        </w:rPr>
        <w:t>SQLite file. The production deployment target is Microsoft Azure, with the</w:t>
      </w:r>
      <w:r w:rsidR="00DD57A9">
        <w:rPr>
          <w:rFonts w:asciiTheme="majorHAnsi" w:hAnsiTheme="majorHAnsi" w:cstheme="majorHAnsi"/>
        </w:rPr>
        <w:t xml:space="preserve"> </w:t>
      </w:r>
      <w:r w:rsidRPr="009D1A3E">
        <w:rPr>
          <w:rFonts w:asciiTheme="majorHAnsi" w:hAnsiTheme="majorHAnsi" w:cstheme="majorHAnsi"/>
        </w:rPr>
        <w:t>following shape:</w:t>
      </w:r>
    </w:p>
    <w:p w14:paraId="4A7E6BD0" w14:textId="77777777" w:rsidR="00956A76" w:rsidRPr="009D1A3E" w:rsidRDefault="00E22AA2">
      <w:pPr>
        <w:pStyle w:val="Heading2"/>
        <w:rPr>
          <w:rFonts w:cstheme="majorHAnsi"/>
          <w:sz w:val="22"/>
          <w:szCs w:val="22"/>
        </w:rPr>
      </w:pPr>
      <w:r w:rsidRPr="009D1A3E">
        <w:rPr>
          <w:rFonts w:cstheme="majorHAnsi"/>
          <w:color w:val="000000"/>
          <w:sz w:val="22"/>
          <w:szCs w:val="22"/>
        </w:rPr>
        <w:t>9.1 Compute and storage</w:t>
      </w:r>
    </w:p>
    <w:p w14:paraId="741D133C" w14:textId="44D4B9DD" w:rsidR="00956A76" w:rsidRPr="00DD57A9" w:rsidRDefault="00E22AA2" w:rsidP="00DD57A9">
      <w:pPr>
        <w:pStyle w:val="ListBullet"/>
        <w:spacing w:after="120"/>
        <w:jc w:val="both"/>
        <w:rPr>
          <w:rFonts w:asciiTheme="majorHAnsi" w:hAnsiTheme="majorHAnsi" w:cstheme="majorHAnsi"/>
        </w:rPr>
      </w:pPr>
      <w:r w:rsidRPr="00DD57A9">
        <w:rPr>
          <w:rFonts w:asciiTheme="majorHAnsi" w:hAnsiTheme="majorHAnsi" w:cstheme="majorHAnsi"/>
          <w:b/>
        </w:rPr>
        <w:t>Azure Container Apps</w:t>
      </w:r>
      <w:r w:rsidRPr="00DD57A9">
        <w:rPr>
          <w:rFonts w:asciiTheme="majorHAnsi" w:hAnsiTheme="majorHAnsi" w:cstheme="majorHAnsi"/>
        </w:rPr>
        <w:t xml:space="preserve"> for the </w:t>
      </w:r>
      <w:proofErr w:type="spellStart"/>
      <w:r w:rsidRPr="00DD57A9">
        <w:rPr>
          <w:rFonts w:asciiTheme="majorHAnsi" w:hAnsiTheme="majorHAnsi" w:cstheme="majorHAnsi"/>
        </w:rPr>
        <w:t>FastAPI</w:t>
      </w:r>
      <w:proofErr w:type="spellEnd"/>
      <w:r w:rsidRPr="00DD57A9">
        <w:rPr>
          <w:rFonts w:asciiTheme="majorHAnsi" w:hAnsiTheme="majorHAnsi" w:cstheme="majorHAnsi"/>
        </w:rPr>
        <w:t xml:space="preserve"> backend and </w:t>
      </w:r>
      <w:proofErr w:type="spellStart"/>
      <w:r w:rsidRPr="00DD57A9">
        <w:rPr>
          <w:rFonts w:asciiTheme="majorHAnsi" w:hAnsiTheme="majorHAnsi" w:cstheme="majorHAnsi"/>
        </w:rPr>
        <w:t>Streamlit</w:t>
      </w:r>
      <w:proofErr w:type="spellEnd"/>
      <w:r w:rsidR="00DD57A9" w:rsidRPr="00DD57A9">
        <w:rPr>
          <w:rFonts w:asciiTheme="majorHAnsi" w:hAnsiTheme="majorHAnsi" w:cstheme="majorHAnsi"/>
        </w:rPr>
        <w:t>/React</w:t>
      </w:r>
      <w:r w:rsidRPr="00DD57A9">
        <w:rPr>
          <w:rFonts w:asciiTheme="majorHAnsi" w:hAnsiTheme="majorHAnsi" w:cstheme="majorHAnsi"/>
        </w:rPr>
        <w:t xml:space="preserve"> frontend.</w:t>
      </w:r>
      <w:r w:rsidR="00DD57A9" w:rsidRPr="00DD57A9">
        <w:rPr>
          <w:rFonts w:asciiTheme="majorHAnsi" w:hAnsiTheme="majorHAnsi" w:cstheme="majorHAnsi"/>
        </w:rPr>
        <w:t xml:space="preserve"> </w:t>
      </w:r>
    </w:p>
    <w:p w14:paraId="7CE93CC3" w14:textId="2BB7782A" w:rsidR="00956A76" w:rsidRPr="00A81771" w:rsidRDefault="00E22AA2" w:rsidP="00A81771">
      <w:pPr>
        <w:pStyle w:val="ListBullet"/>
        <w:spacing w:after="120"/>
        <w:jc w:val="both"/>
        <w:rPr>
          <w:rFonts w:asciiTheme="majorHAnsi" w:hAnsiTheme="majorHAnsi" w:cstheme="majorHAnsi"/>
        </w:rPr>
      </w:pPr>
      <w:r w:rsidRPr="00A81771">
        <w:rPr>
          <w:rFonts w:asciiTheme="majorHAnsi" w:hAnsiTheme="majorHAnsi" w:cstheme="majorHAnsi"/>
          <w:b/>
        </w:rPr>
        <w:t>Azure Database for PostgreSQL Flexible Server</w:t>
      </w:r>
      <w:r w:rsidRPr="00A81771">
        <w:rPr>
          <w:rFonts w:asciiTheme="majorHAnsi" w:hAnsiTheme="majorHAnsi" w:cstheme="majorHAnsi"/>
        </w:rPr>
        <w:t xml:space="preserve"> replaces SQLite. The audit</w:t>
      </w:r>
      <w:r w:rsidR="00A81771" w:rsidRPr="00A81771">
        <w:rPr>
          <w:rFonts w:asciiTheme="majorHAnsi" w:hAnsiTheme="majorHAnsi" w:cstheme="majorHAnsi"/>
        </w:rPr>
        <w:t xml:space="preserve"> </w:t>
      </w:r>
      <w:r w:rsidRPr="00A81771">
        <w:rPr>
          <w:rFonts w:asciiTheme="majorHAnsi" w:hAnsiTheme="majorHAnsi" w:cstheme="majorHAnsi"/>
        </w:rPr>
        <w:t>schema is the same; only the DSN changes. Flexible Server gives us</w:t>
      </w:r>
      <w:r w:rsidR="00A81771" w:rsidRPr="00A81771">
        <w:rPr>
          <w:rFonts w:asciiTheme="majorHAnsi" w:hAnsiTheme="majorHAnsi" w:cstheme="majorHAnsi"/>
        </w:rPr>
        <w:t xml:space="preserve"> </w:t>
      </w:r>
      <w:r w:rsidRPr="00A81771">
        <w:rPr>
          <w:rFonts w:asciiTheme="majorHAnsi" w:hAnsiTheme="majorHAnsi" w:cstheme="majorHAnsi"/>
        </w:rPr>
        <w:t>point-in-time restore and read replicas for analytics workloads.</w:t>
      </w:r>
    </w:p>
    <w:p w14:paraId="7280D2CB" w14:textId="403761C0" w:rsidR="00956A76" w:rsidRPr="00A81771" w:rsidRDefault="00E22AA2" w:rsidP="00A81771">
      <w:pPr>
        <w:pStyle w:val="ListBullet"/>
        <w:spacing w:after="120"/>
        <w:jc w:val="both"/>
        <w:rPr>
          <w:rFonts w:asciiTheme="majorHAnsi" w:hAnsiTheme="majorHAnsi" w:cstheme="majorHAnsi"/>
        </w:rPr>
      </w:pPr>
      <w:r w:rsidRPr="00A81771">
        <w:rPr>
          <w:rFonts w:asciiTheme="majorHAnsi" w:hAnsiTheme="majorHAnsi" w:cstheme="majorHAnsi"/>
          <w:b/>
        </w:rPr>
        <w:t>Azure Blob Storage</w:t>
      </w:r>
      <w:r w:rsidRPr="00A81771">
        <w:rPr>
          <w:rFonts w:asciiTheme="majorHAnsi" w:hAnsiTheme="majorHAnsi" w:cstheme="majorHAnsi"/>
        </w:rPr>
        <w:t xml:space="preserve"> for run artefacts (output Parquet, </w:t>
      </w:r>
      <w:proofErr w:type="spellStart"/>
      <w:proofErr w:type="gramStart"/>
      <w:r w:rsidRPr="00A81771">
        <w:rPr>
          <w:rFonts w:asciiTheme="majorHAnsi" w:hAnsiTheme="majorHAnsi" w:cstheme="majorHAnsi"/>
        </w:rPr>
        <w:t>audit.json</w:t>
      </w:r>
      <w:proofErr w:type="spellEnd"/>
      <w:proofErr w:type="gramEnd"/>
      <w:r w:rsidRPr="00A81771">
        <w:rPr>
          <w:rFonts w:asciiTheme="majorHAnsi" w:hAnsiTheme="majorHAnsi" w:cstheme="majorHAnsi"/>
        </w:rPr>
        <w:t>,</w:t>
      </w:r>
      <w:r w:rsidR="00A81771" w:rsidRPr="00A81771">
        <w:rPr>
          <w:rFonts w:asciiTheme="majorHAnsi" w:hAnsiTheme="majorHAnsi" w:cstheme="majorHAnsi"/>
        </w:rPr>
        <w:t xml:space="preserve"> </w:t>
      </w:r>
      <w:r w:rsidRPr="00A81771">
        <w:rPr>
          <w:rFonts w:asciiTheme="majorHAnsi" w:hAnsiTheme="majorHAnsi" w:cstheme="majorHAnsi"/>
        </w:rPr>
        <w:t>audit.md, checkpoint JSONs). Versioning enabled on the bucket so any</w:t>
      </w:r>
      <w:r w:rsidR="00A81771" w:rsidRPr="00A81771">
        <w:rPr>
          <w:rFonts w:asciiTheme="majorHAnsi" w:hAnsiTheme="majorHAnsi" w:cstheme="majorHAnsi"/>
        </w:rPr>
        <w:t xml:space="preserve"> </w:t>
      </w:r>
      <w:r w:rsidRPr="00A81771">
        <w:rPr>
          <w:rFonts w:asciiTheme="majorHAnsi" w:hAnsiTheme="majorHAnsi" w:cstheme="majorHAnsi"/>
        </w:rPr>
        <w:t>artefact can be retrieved at the hash recorded in the audit trail.</w:t>
      </w:r>
    </w:p>
    <w:p w14:paraId="0FE3D987" w14:textId="434D70EA" w:rsidR="00956A76" w:rsidRPr="00A81771" w:rsidRDefault="00E22AA2" w:rsidP="00A81771">
      <w:pPr>
        <w:pStyle w:val="ListBullet"/>
        <w:spacing w:after="120"/>
        <w:jc w:val="both"/>
        <w:rPr>
          <w:rFonts w:asciiTheme="majorHAnsi" w:hAnsiTheme="majorHAnsi" w:cstheme="majorHAnsi"/>
        </w:rPr>
      </w:pPr>
      <w:r w:rsidRPr="00A81771">
        <w:rPr>
          <w:rFonts w:asciiTheme="majorHAnsi" w:hAnsiTheme="majorHAnsi" w:cstheme="majorHAnsi"/>
          <w:b/>
        </w:rPr>
        <w:t>Azure Key Vault</w:t>
      </w:r>
      <w:r w:rsidRPr="00A81771">
        <w:rPr>
          <w:rFonts w:asciiTheme="majorHAnsi" w:hAnsiTheme="majorHAnsi" w:cstheme="majorHAnsi"/>
        </w:rPr>
        <w:t xml:space="preserve"> for secrets (Anthropic API key, database credentials,</w:t>
      </w:r>
      <w:r w:rsidR="00A81771" w:rsidRPr="00A81771">
        <w:rPr>
          <w:rFonts w:asciiTheme="majorHAnsi" w:hAnsiTheme="majorHAnsi" w:cstheme="majorHAnsi"/>
        </w:rPr>
        <w:t xml:space="preserve"> </w:t>
      </w:r>
      <w:r w:rsidRPr="00A81771">
        <w:rPr>
          <w:rFonts w:asciiTheme="majorHAnsi" w:hAnsiTheme="majorHAnsi" w:cstheme="majorHAnsi"/>
        </w:rPr>
        <w:t>third-party integration tokens). The backend reads via managed identity, so</w:t>
      </w:r>
      <w:r w:rsidR="00A81771" w:rsidRPr="00A81771">
        <w:rPr>
          <w:rFonts w:asciiTheme="majorHAnsi" w:hAnsiTheme="majorHAnsi" w:cstheme="majorHAnsi"/>
        </w:rPr>
        <w:t xml:space="preserve"> </w:t>
      </w:r>
      <w:r w:rsidRPr="00A81771">
        <w:rPr>
          <w:rFonts w:asciiTheme="majorHAnsi" w:hAnsiTheme="majorHAnsi" w:cstheme="majorHAnsi"/>
        </w:rPr>
        <w:t>no secrets sit on a filesystem or in environment variables.</w:t>
      </w:r>
    </w:p>
    <w:p w14:paraId="331CBD60" w14:textId="77777777" w:rsidR="00956A76" w:rsidRPr="009D1A3E" w:rsidRDefault="00E22AA2">
      <w:pPr>
        <w:pStyle w:val="Heading2"/>
        <w:rPr>
          <w:rFonts w:cstheme="majorHAnsi"/>
          <w:sz w:val="22"/>
          <w:szCs w:val="22"/>
        </w:rPr>
      </w:pPr>
      <w:r w:rsidRPr="009D1A3E">
        <w:rPr>
          <w:rFonts w:cstheme="majorHAnsi"/>
          <w:color w:val="000000"/>
          <w:sz w:val="22"/>
          <w:szCs w:val="22"/>
        </w:rPr>
        <w:t>9.2 Security and access</w:t>
      </w:r>
    </w:p>
    <w:p w14:paraId="76C095DC" w14:textId="5B90C446" w:rsidR="00956A76" w:rsidRPr="00A81771" w:rsidRDefault="00E22AA2" w:rsidP="00A81771">
      <w:pPr>
        <w:pStyle w:val="ListBullet"/>
        <w:spacing w:after="120"/>
        <w:jc w:val="both"/>
        <w:rPr>
          <w:rFonts w:asciiTheme="majorHAnsi" w:hAnsiTheme="majorHAnsi" w:cstheme="majorHAnsi"/>
        </w:rPr>
      </w:pPr>
      <w:r w:rsidRPr="00A81771">
        <w:rPr>
          <w:rFonts w:asciiTheme="majorHAnsi" w:hAnsiTheme="majorHAnsi" w:cstheme="majorHAnsi"/>
          <w:b/>
        </w:rPr>
        <w:t>Entra ID (Azure AD) single sign-on</w:t>
      </w:r>
      <w:r w:rsidRPr="00A81771">
        <w:rPr>
          <w:rFonts w:asciiTheme="majorHAnsi" w:hAnsiTheme="majorHAnsi" w:cstheme="majorHAnsi"/>
        </w:rPr>
        <w:t xml:space="preserve"> is the only authentication path. The</w:t>
      </w:r>
      <w:r w:rsidR="00A81771" w:rsidRPr="00A81771">
        <w:rPr>
          <w:rFonts w:asciiTheme="majorHAnsi" w:hAnsiTheme="majorHAnsi" w:cstheme="majorHAnsi"/>
        </w:rPr>
        <w:t xml:space="preserve"> </w:t>
      </w:r>
      <w:r w:rsidRPr="00A81771">
        <w:rPr>
          <w:rFonts w:asciiTheme="majorHAnsi" w:hAnsiTheme="majorHAnsi" w:cstheme="majorHAnsi"/>
        </w:rPr>
        <w:t>reverse proxy in front of Container Apps terminates SSO and injects</w:t>
      </w:r>
      <w:r w:rsidR="00A81771" w:rsidRPr="00A81771">
        <w:rPr>
          <w:rFonts w:asciiTheme="majorHAnsi" w:hAnsiTheme="majorHAnsi" w:cstheme="majorHAnsi"/>
        </w:rPr>
        <w:t xml:space="preserve"> </w:t>
      </w:r>
      <w:r w:rsidRPr="00A81771">
        <w:rPr>
          <w:rFonts w:asciiTheme="majorHAnsi" w:hAnsiTheme="majorHAnsi" w:cstheme="majorHAnsi"/>
        </w:rPr>
        <w:t>X-User-Email and X-User-</w:t>
      </w:r>
      <w:proofErr w:type="gramStart"/>
      <w:r w:rsidRPr="00A81771">
        <w:rPr>
          <w:rFonts w:asciiTheme="majorHAnsi" w:hAnsiTheme="majorHAnsi" w:cstheme="majorHAnsi"/>
        </w:rPr>
        <w:t>Roles</w:t>
      </w:r>
      <w:proofErr w:type="gramEnd"/>
      <w:r w:rsidRPr="00A81771">
        <w:rPr>
          <w:rFonts w:asciiTheme="majorHAnsi" w:hAnsiTheme="majorHAnsi" w:cstheme="majorHAnsi"/>
        </w:rPr>
        <w:t xml:space="preserve"> headers. The middleware I have stubbed in</w:t>
      </w:r>
      <w:r w:rsidR="00A81771" w:rsidRPr="00A81771">
        <w:rPr>
          <w:rFonts w:asciiTheme="majorHAnsi" w:hAnsiTheme="majorHAnsi" w:cstheme="majorHAnsi"/>
        </w:rPr>
        <w:t xml:space="preserve"> </w:t>
      </w:r>
      <w:r w:rsidRPr="00A81771">
        <w:rPr>
          <w:rFonts w:asciiTheme="majorHAnsi" w:hAnsiTheme="majorHAnsi" w:cstheme="majorHAnsi"/>
        </w:rPr>
        <w:t>the prototype reads these and populates the request-scoped user. The frontend</w:t>
      </w:r>
      <w:r w:rsidR="00A81771" w:rsidRPr="00A81771">
        <w:rPr>
          <w:rFonts w:asciiTheme="majorHAnsi" w:hAnsiTheme="majorHAnsi" w:cstheme="majorHAnsi"/>
        </w:rPr>
        <w:t xml:space="preserve"> </w:t>
      </w:r>
      <w:r w:rsidRPr="00A81771">
        <w:rPr>
          <w:rFonts w:asciiTheme="majorHAnsi" w:hAnsiTheme="majorHAnsi" w:cstheme="majorHAnsi"/>
        </w:rPr>
        <w:t>reads its identity via /me, so the role-gated UI works the same as in dev</w:t>
      </w:r>
      <w:r w:rsidR="00A81771" w:rsidRPr="00A81771">
        <w:rPr>
          <w:rFonts w:asciiTheme="majorHAnsi" w:hAnsiTheme="majorHAnsi" w:cstheme="majorHAnsi"/>
        </w:rPr>
        <w:t xml:space="preserve"> </w:t>
      </w:r>
      <w:r w:rsidRPr="00A81771">
        <w:rPr>
          <w:rFonts w:asciiTheme="majorHAnsi" w:hAnsiTheme="majorHAnsi" w:cstheme="majorHAnsi"/>
        </w:rPr>
        <w:t>without code changes — only the source of identity moves from env vars to</w:t>
      </w:r>
      <w:r w:rsidR="00A81771" w:rsidRPr="00A81771">
        <w:rPr>
          <w:rFonts w:asciiTheme="majorHAnsi" w:hAnsiTheme="majorHAnsi" w:cstheme="majorHAnsi"/>
        </w:rPr>
        <w:t xml:space="preserve"> </w:t>
      </w:r>
      <w:r w:rsidRPr="00A81771">
        <w:rPr>
          <w:rFonts w:asciiTheme="majorHAnsi" w:hAnsiTheme="majorHAnsi" w:cstheme="majorHAnsi"/>
        </w:rPr>
        <w:t>SSO headers.</w:t>
      </w:r>
    </w:p>
    <w:p w14:paraId="3978AB27" w14:textId="3A6FE497" w:rsidR="00956A76" w:rsidRPr="00A81771" w:rsidRDefault="00E22AA2" w:rsidP="00A81771">
      <w:pPr>
        <w:pStyle w:val="ListBullet"/>
        <w:spacing w:after="120"/>
        <w:jc w:val="both"/>
        <w:rPr>
          <w:rFonts w:asciiTheme="majorHAnsi" w:hAnsiTheme="majorHAnsi" w:cstheme="majorHAnsi"/>
        </w:rPr>
      </w:pPr>
      <w:r w:rsidRPr="00A81771">
        <w:rPr>
          <w:rFonts w:asciiTheme="majorHAnsi" w:hAnsiTheme="majorHAnsi" w:cstheme="majorHAnsi"/>
          <w:b/>
        </w:rPr>
        <w:t>Role mapping</w:t>
      </w:r>
      <w:r w:rsidRPr="00A81771">
        <w:rPr>
          <w:rFonts w:asciiTheme="majorHAnsi" w:hAnsiTheme="majorHAnsi" w:cstheme="majorHAnsi"/>
        </w:rPr>
        <w:t xml:space="preserve"> is held in Entra: </w:t>
      </w:r>
      <w:proofErr w:type="spellStart"/>
      <w:r w:rsidRPr="00A81771">
        <w:rPr>
          <w:rFonts w:asciiTheme="majorHAnsi" w:hAnsiTheme="majorHAnsi" w:cstheme="majorHAnsi"/>
        </w:rPr>
        <w:t>clinical_agentic_admin</w:t>
      </w:r>
      <w:proofErr w:type="spellEnd"/>
      <w:r w:rsidRPr="00A81771">
        <w:rPr>
          <w:rFonts w:asciiTheme="majorHAnsi" w:hAnsiTheme="majorHAnsi" w:cstheme="majorHAnsi"/>
        </w:rPr>
        <w:t xml:space="preserve"> and</w:t>
      </w:r>
      <w:r w:rsidR="00A81771" w:rsidRPr="00A81771">
        <w:rPr>
          <w:rFonts w:asciiTheme="majorHAnsi" w:hAnsiTheme="majorHAnsi" w:cstheme="majorHAnsi"/>
        </w:rPr>
        <w:t xml:space="preserve"> </w:t>
      </w:r>
      <w:proofErr w:type="spellStart"/>
      <w:r w:rsidRPr="00A81771">
        <w:rPr>
          <w:rFonts w:asciiTheme="majorHAnsi" w:hAnsiTheme="majorHAnsi" w:cstheme="majorHAnsi"/>
        </w:rPr>
        <w:t>clinical_agentic_reviewer</w:t>
      </w:r>
      <w:proofErr w:type="spellEnd"/>
      <w:r w:rsidRPr="00A81771">
        <w:rPr>
          <w:rFonts w:asciiTheme="majorHAnsi" w:hAnsiTheme="majorHAnsi" w:cstheme="majorHAnsi"/>
        </w:rPr>
        <w:t xml:space="preserve"> groups map to the admin and user roles the</w:t>
      </w:r>
      <w:r w:rsidR="00A81771" w:rsidRPr="00A81771">
        <w:rPr>
          <w:rFonts w:asciiTheme="majorHAnsi" w:hAnsiTheme="majorHAnsi" w:cstheme="majorHAnsi"/>
        </w:rPr>
        <w:t xml:space="preserve"> </w:t>
      </w:r>
      <w:r w:rsidRPr="00A81771">
        <w:rPr>
          <w:rFonts w:asciiTheme="majorHAnsi" w:hAnsiTheme="majorHAnsi" w:cstheme="majorHAnsi"/>
        </w:rPr>
        <w:t>code already knows about. Adding or removing reviewers is an IT operation,</w:t>
      </w:r>
      <w:r w:rsidR="00A81771" w:rsidRPr="00A81771">
        <w:rPr>
          <w:rFonts w:asciiTheme="majorHAnsi" w:hAnsiTheme="majorHAnsi" w:cstheme="majorHAnsi"/>
        </w:rPr>
        <w:t xml:space="preserve"> </w:t>
      </w:r>
      <w:r w:rsidRPr="00A81771">
        <w:rPr>
          <w:rFonts w:asciiTheme="majorHAnsi" w:hAnsiTheme="majorHAnsi" w:cstheme="majorHAnsi"/>
        </w:rPr>
        <w:t>not a code change.</w:t>
      </w:r>
    </w:p>
    <w:p w14:paraId="74D79546" w14:textId="77777777" w:rsidR="00956A76" w:rsidRPr="009D1A3E" w:rsidRDefault="00E22AA2">
      <w:pPr>
        <w:pStyle w:val="Heading2"/>
        <w:rPr>
          <w:rFonts w:cstheme="majorHAnsi"/>
          <w:sz w:val="22"/>
          <w:szCs w:val="22"/>
        </w:rPr>
      </w:pPr>
      <w:r w:rsidRPr="009D1A3E">
        <w:rPr>
          <w:rFonts w:cstheme="majorHAnsi"/>
          <w:color w:val="000000"/>
          <w:sz w:val="22"/>
          <w:szCs w:val="22"/>
        </w:rPr>
        <w:t>9.3 Observability</w:t>
      </w:r>
    </w:p>
    <w:p w14:paraId="7C8CAC1E" w14:textId="7F90D6D4" w:rsidR="00956A76" w:rsidRPr="00A81771" w:rsidRDefault="00E22AA2" w:rsidP="00A81771">
      <w:pPr>
        <w:pStyle w:val="ListBullet"/>
        <w:spacing w:after="120"/>
        <w:jc w:val="both"/>
        <w:rPr>
          <w:rFonts w:asciiTheme="majorHAnsi" w:hAnsiTheme="majorHAnsi" w:cstheme="majorHAnsi"/>
        </w:rPr>
      </w:pPr>
      <w:r w:rsidRPr="00A81771">
        <w:rPr>
          <w:rFonts w:asciiTheme="majorHAnsi" w:hAnsiTheme="majorHAnsi" w:cstheme="majorHAnsi"/>
          <w:b/>
        </w:rPr>
        <w:t>Application Insights</w:t>
      </w:r>
      <w:r w:rsidRPr="00A81771">
        <w:rPr>
          <w:rFonts w:asciiTheme="majorHAnsi" w:hAnsiTheme="majorHAnsi" w:cstheme="majorHAnsi"/>
        </w:rPr>
        <w:t xml:space="preserve"> receives the </w:t>
      </w:r>
      <w:proofErr w:type="spellStart"/>
      <w:r w:rsidRPr="00A81771">
        <w:rPr>
          <w:rFonts w:asciiTheme="majorHAnsi" w:hAnsiTheme="majorHAnsi" w:cstheme="majorHAnsi"/>
        </w:rPr>
        <w:t>structlog</w:t>
      </w:r>
      <w:proofErr w:type="spellEnd"/>
      <w:r w:rsidRPr="00A81771">
        <w:rPr>
          <w:rFonts w:asciiTheme="majorHAnsi" w:hAnsiTheme="majorHAnsi" w:cstheme="majorHAnsi"/>
        </w:rPr>
        <w:t xml:space="preserve"> stream; the existing</w:t>
      </w:r>
      <w:r w:rsidR="00A81771" w:rsidRPr="00A81771">
        <w:rPr>
          <w:rFonts w:asciiTheme="majorHAnsi" w:hAnsiTheme="majorHAnsi" w:cstheme="majorHAnsi"/>
        </w:rPr>
        <w:t xml:space="preserve"> </w:t>
      </w:r>
      <w:r w:rsidRPr="00A81771">
        <w:rPr>
          <w:rFonts w:asciiTheme="majorHAnsi" w:hAnsiTheme="majorHAnsi" w:cstheme="majorHAnsi"/>
        </w:rPr>
        <w:t>per-phase log lines surface in Azure Monitor with no additional code.</w:t>
      </w:r>
    </w:p>
    <w:p w14:paraId="1078ED04" w14:textId="494D624B" w:rsidR="00956A76" w:rsidRPr="00461B47" w:rsidRDefault="00E22AA2" w:rsidP="00461B47">
      <w:pPr>
        <w:pStyle w:val="ListBullet"/>
        <w:spacing w:after="120"/>
        <w:jc w:val="both"/>
        <w:rPr>
          <w:rFonts w:asciiTheme="majorHAnsi" w:hAnsiTheme="majorHAnsi" w:cstheme="majorHAnsi"/>
        </w:rPr>
      </w:pPr>
      <w:r w:rsidRPr="00461B47">
        <w:rPr>
          <w:rFonts w:asciiTheme="majorHAnsi" w:hAnsiTheme="majorHAnsi" w:cstheme="majorHAnsi"/>
          <w:b/>
        </w:rPr>
        <w:lastRenderedPageBreak/>
        <w:t>Prometheus-style metrics</w:t>
      </w:r>
      <w:r w:rsidRPr="00461B47">
        <w:rPr>
          <w:rFonts w:asciiTheme="majorHAnsi" w:hAnsiTheme="majorHAnsi" w:cstheme="majorHAnsi"/>
        </w:rPr>
        <w:t xml:space="preserve"> (request latency, phase duration, LLM call</w:t>
      </w:r>
      <w:r w:rsidR="00461B47" w:rsidRPr="00461B47">
        <w:rPr>
          <w:rFonts w:asciiTheme="majorHAnsi" w:hAnsiTheme="majorHAnsi" w:cstheme="majorHAnsi"/>
        </w:rPr>
        <w:t xml:space="preserve"> </w:t>
      </w:r>
      <w:r w:rsidRPr="00461B47">
        <w:rPr>
          <w:rFonts w:asciiTheme="majorHAnsi" w:hAnsiTheme="majorHAnsi" w:cstheme="majorHAnsi"/>
        </w:rPr>
        <w:t>count, HITL pause duration, refiner retry count) are emitted from the</w:t>
      </w:r>
      <w:r w:rsidR="00461B47" w:rsidRPr="00461B47">
        <w:rPr>
          <w:rFonts w:asciiTheme="majorHAnsi" w:hAnsiTheme="majorHAnsi" w:cstheme="majorHAnsi"/>
        </w:rPr>
        <w:t xml:space="preserve"> </w:t>
      </w:r>
      <w:r w:rsidR="00461B47">
        <w:rPr>
          <w:rFonts w:asciiTheme="majorHAnsi" w:hAnsiTheme="majorHAnsi" w:cstheme="majorHAnsi"/>
        </w:rPr>
        <w:t>b</w:t>
      </w:r>
      <w:r w:rsidRPr="00461B47">
        <w:rPr>
          <w:rFonts w:asciiTheme="majorHAnsi" w:hAnsiTheme="majorHAnsi" w:cstheme="majorHAnsi"/>
        </w:rPr>
        <w:t>ackend and scraped into the same Azure Monitor workspace.</w:t>
      </w:r>
    </w:p>
    <w:p w14:paraId="1A2A50F4" w14:textId="46631D40" w:rsidR="00956A76" w:rsidRPr="00461B47" w:rsidRDefault="00E22AA2" w:rsidP="00461B47">
      <w:pPr>
        <w:pStyle w:val="ListBullet"/>
        <w:spacing w:after="120"/>
        <w:jc w:val="both"/>
        <w:rPr>
          <w:rFonts w:asciiTheme="majorHAnsi" w:hAnsiTheme="majorHAnsi" w:cstheme="majorHAnsi"/>
        </w:rPr>
      </w:pPr>
      <w:r w:rsidRPr="00461B47">
        <w:rPr>
          <w:rFonts w:asciiTheme="majorHAnsi" w:hAnsiTheme="majorHAnsi" w:cstheme="majorHAnsi"/>
          <w:b/>
        </w:rPr>
        <w:t>Alerts</w:t>
      </w:r>
      <w:r w:rsidRPr="00461B47">
        <w:rPr>
          <w:rFonts w:asciiTheme="majorHAnsi" w:hAnsiTheme="majorHAnsi" w:cstheme="majorHAnsi"/>
        </w:rPr>
        <w:t xml:space="preserve"> fire on: any run in failed status more than 10 minutes,</w:t>
      </w:r>
      <w:r w:rsidR="00461B47" w:rsidRPr="00461B47">
        <w:rPr>
          <w:rFonts w:asciiTheme="majorHAnsi" w:hAnsiTheme="majorHAnsi" w:cstheme="majorHAnsi"/>
        </w:rPr>
        <w:t xml:space="preserve"> </w:t>
      </w:r>
      <w:r w:rsidRPr="00461B47">
        <w:rPr>
          <w:rFonts w:asciiTheme="majorHAnsi" w:hAnsiTheme="majorHAnsi" w:cstheme="majorHAnsi"/>
        </w:rPr>
        <w:t>Anthropic 5xx rate above 10% over a 5-minute window, HITL queue depth</w:t>
      </w:r>
      <w:r w:rsidR="00461B47" w:rsidRPr="00461B47">
        <w:rPr>
          <w:rFonts w:asciiTheme="majorHAnsi" w:hAnsiTheme="majorHAnsi" w:cstheme="majorHAnsi"/>
        </w:rPr>
        <w:t xml:space="preserve"> </w:t>
      </w:r>
      <w:r w:rsidRPr="00461B47">
        <w:rPr>
          <w:rFonts w:asciiTheme="majorHAnsi" w:hAnsiTheme="majorHAnsi" w:cstheme="majorHAnsi"/>
        </w:rPr>
        <w:t>above a configurable threshold per role.</w:t>
      </w:r>
    </w:p>
    <w:p w14:paraId="64706ECA" w14:textId="77777777" w:rsidR="00956A76" w:rsidRPr="009D1A3E" w:rsidRDefault="00E22AA2">
      <w:pPr>
        <w:pStyle w:val="Heading2"/>
        <w:rPr>
          <w:rFonts w:cstheme="majorHAnsi"/>
          <w:sz w:val="22"/>
          <w:szCs w:val="22"/>
        </w:rPr>
      </w:pPr>
      <w:r w:rsidRPr="009D1A3E">
        <w:rPr>
          <w:rFonts w:cstheme="majorHAnsi"/>
          <w:color w:val="000000"/>
          <w:sz w:val="22"/>
          <w:szCs w:val="22"/>
        </w:rPr>
        <w:t>9.4 Reliability and scale</w:t>
      </w:r>
    </w:p>
    <w:p w14:paraId="60EFD85F" w14:textId="616E6521" w:rsidR="00956A76" w:rsidRPr="007001D1" w:rsidRDefault="00E22AA2" w:rsidP="007001D1">
      <w:pPr>
        <w:pStyle w:val="ListBullet"/>
        <w:spacing w:after="120"/>
        <w:jc w:val="both"/>
        <w:rPr>
          <w:rFonts w:asciiTheme="majorHAnsi" w:hAnsiTheme="majorHAnsi" w:cstheme="majorHAnsi"/>
        </w:rPr>
      </w:pPr>
      <w:r w:rsidRPr="007001D1">
        <w:rPr>
          <w:rFonts w:asciiTheme="majorHAnsi" w:hAnsiTheme="majorHAnsi" w:cstheme="majorHAnsi"/>
          <w:b/>
        </w:rPr>
        <w:t>Background work moves from daemon threads to a queue.</w:t>
      </w:r>
      <w:r w:rsidRPr="007001D1">
        <w:rPr>
          <w:rFonts w:asciiTheme="majorHAnsi" w:hAnsiTheme="majorHAnsi" w:cstheme="majorHAnsi"/>
        </w:rPr>
        <w:t xml:space="preserve"> Either Celery on</w:t>
      </w:r>
      <w:r w:rsidR="007001D1" w:rsidRPr="007001D1">
        <w:rPr>
          <w:rFonts w:asciiTheme="majorHAnsi" w:hAnsiTheme="majorHAnsi" w:cstheme="majorHAnsi"/>
        </w:rPr>
        <w:t xml:space="preserve"> </w:t>
      </w:r>
      <w:r w:rsidRPr="007001D1">
        <w:rPr>
          <w:rFonts w:asciiTheme="majorHAnsi" w:hAnsiTheme="majorHAnsi" w:cstheme="majorHAnsi"/>
        </w:rPr>
        <w:t>Azure Service Bus or a managed Azure Durable Function. The orchestrator</w:t>
      </w:r>
      <w:r w:rsidR="007001D1" w:rsidRPr="007001D1">
        <w:rPr>
          <w:rFonts w:asciiTheme="majorHAnsi" w:hAnsiTheme="majorHAnsi" w:cstheme="majorHAnsi"/>
        </w:rPr>
        <w:t xml:space="preserve"> </w:t>
      </w:r>
      <w:r w:rsidRPr="007001D1">
        <w:rPr>
          <w:rFonts w:asciiTheme="majorHAnsi" w:hAnsiTheme="majorHAnsi" w:cstheme="majorHAnsi"/>
        </w:rPr>
        <w:t>becomes a workflow definition that survives container restarts.</w:t>
      </w:r>
    </w:p>
    <w:p w14:paraId="30F4310D" w14:textId="51CDD5D7" w:rsidR="00956A76" w:rsidRPr="007001D1" w:rsidRDefault="00E22AA2" w:rsidP="007001D1">
      <w:pPr>
        <w:pStyle w:val="ListBullet"/>
        <w:spacing w:after="120"/>
        <w:jc w:val="both"/>
        <w:rPr>
          <w:rFonts w:asciiTheme="majorHAnsi" w:hAnsiTheme="majorHAnsi" w:cstheme="majorHAnsi"/>
        </w:rPr>
      </w:pPr>
      <w:r w:rsidRPr="007001D1">
        <w:rPr>
          <w:rFonts w:asciiTheme="majorHAnsi" w:hAnsiTheme="majorHAnsi" w:cstheme="majorHAnsi"/>
          <w:b/>
        </w:rPr>
        <w:t>Multiple LLM providers.</w:t>
      </w:r>
      <w:r w:rsidRPr="007001D1">
        <w:rPr>
          <w:rFonts w:asciiTheme="majorHAnsi" w:hAnsiTheme="majorHAnsi" w:cstheme="majorHAnsi"/>
        </w:rPr>
        <w:t xml:space="preserve"> Already implemented in the prototype: Anthropic Claude is the primary</w:t>
      </w:r>
      <w:r w:rsidR="007001D1" w:rsidRPr="007001D1">
        <w:rPr>
          <w:rFonts w:asciiTheme="majorHAnsi" w:hAnsiTheme="majorHAnsi" w:cstheme="majorHAnsi"/>
        </w:rPr>
        <w:t xml:space="preserve"> </w:t>
      </w:r>
      <w:r w:rsidRPr="007001D1">
        <w:rPr>
          <w:rFonts w:asciiTheme="majorHAnsi" w:hAnsiTheme="majorHAnsi" w:cstheme="majorHAnsi"/>
        </w:rPr>
        <w:t xml:space="preserve">  backend and OpenAI GPT-4o is the secondary; the breaker-failover path described in</w:t>
      </w:r>
      <w:r w:rsidR="007001D1" w:rsidRPr="007001D1">
        <w:rPr>
          <w:rFonts w:asciiTheme="majorHAnsi" w:hAnsiTheme="majorHAnsi" w:cstheme="majorHAnsi"/>
        </w:rPr>
        <w:t xml:space="preserve"> </w:t>
      </w:r>
      <w:r w:rsidRPr="007001D1">
        <w:rPr>
          <w:rFonts w:asciiTheme="majorHAnsi" w:hAnsiTheme="majorHAnsi" w:cstheme="majorHAnsi"/>
        </w:rPr>
        <w:t>section 7.1 is active in the current codebase. In production the chain extends to</w:t>
      </w:r>
      <w:r w:rsidR="007001D1" w:rsidRPr="007001D1">
        <w:rPr>
          <w:rFonts w:asciiTheme="majorHAnsi" w:hAnsiTheme="majorHAnsi" w:cstheme="majorHAnsi"/>
        </w:rPr>
        <w:t xml:space="preserve"> </w:t>
      </w:r>
      <w:r w:rsidRPr="007001D1">
        <w:rPr>
          <w:rFonts w:asciiTheme="majorHAnsi" w:hAnsiTheme="majorHAnsi" w:cstheme="majorHAnsi"/>
        </w:rPr>
        <w:t>Azure OpenAI with a per-call provider tag in the audit log for cost attribution.</w:t>
      </w:r>
    </w:p>
    <w:p w14:paraId="230A9A03" w14:textId="77777777" w:rsidR="00956A76" w:rsidRPr="009D1A3E" w:rsidRDefault="00E22AA2">
      <w:pPr>
        <w:pStyle w:val="Heading2"/>
        <w:rPr>
          <w:rFonts w:cstheme="majorHAnsi"/>
          <w:sz w:val="22"/>
          <w:szCs w:val="22"/>
        </w:rPr>
      </w:pPr>
      <w:r w:rsidRPr="009D1A3E">
        <w:rPr>
          <w:rFonts w:cstheme="majorHAnsi"/>
          <w:color w:val="000000"/>
          <w:sz w:val="22"/>
          <w:szCs w:val="22"/>
        </w:rPr>
        <w:t>9.5 Deployment pipeline</w:t>
      </w:r>
    </w:p>
    <w:p w14:paraId="249CEA48" w14:textId="03E0820F" w:rsidR="00956A76" w:rsidRPr="007001D1" w:rsidRDefault="00E22AA2" w:rsidP="007001D1">
      <w:pPr>
        <w:pStyle w:val="ListBullet"/>
        <w:spacing w:after="120"/>
        <w:jc w:val="both"/>
        <w:rPr>
          <w:rFonts w:asciiTheme="majorHAnsi" w:hAnsiTheme="majorHAnsi" w:cstheme="majorHAnsi"/>
        </w:rPr>
      </w:pPr>
      <w:r w:rsidRPr="007001D1">
        <w:rPr>
          <w:rFonts w:asciiTheme="majorHAnsi" w:hAnsiTheme="majorHAnsi" w:cstheme="majorHAnsi"/>
          <w:b/>
        </w:rPr>
        <w:t>GitHub Actions CI</w:t>
      </w:r>
      <w:r w:rsidRPr="007001D1">
        <w:rPr>
          <w:rFonts w:asciiTheme="majorHAnsi" w:hAnsiTheme="majorHAnsi" w:cstheme="majorHAnsi"/>
        </w:rPr>
        <w:t xml:space="preserve"> (already wired in the prototype) runs the </w:t>
      </w:r>
      <w:proofErr w:type="spellStart"/>
      <w:r w:rsidRPr="007001D1">
        <w:rPr>
          <w:rFonts w:asciiTheme="majorHAnsi" w:hAnsiTheme="majorHAnsi" w:cstheme="majorHAnsi"/>
        </w:rPr>
        <w:t>pytest</w:t>
      </w:r>
      <w:proofErr w:type="spellEnd"/>
      <w:r w:rsidR="007001D1" w:rsidRPr="007001D1">
        <w:rPr>
          <w:rFonts w:asciiTheme="majorHAnsi" w:hAnsiTheme="majorHAnsi" w:cstheme="majorHAnsi"/>
        </w:rPr>
        <w:t xml:space="preserve"> </w:t>
      </w:r>
      <w:r w:rsidRPr="007001D1">
        <w:rPr>
          <w:rFonts w:asciiTheme="majorHAnsi" w:hAnsiTheme="majorHAnsi" w:cstheme="majorHAnsi"/>
        </w:rPr>
        <w:t>suite on every PR and blocks merge on failure.</w:t>
      </w:r>
    </w:p>
    <w:p w14:paraId="199043C2" w14:textId="48EE9540" w:rsidR="00956A76" w:rsidRPr="009D1A3E" w:rsidRDefault="00E22AA2">
      <w:pPr>
        <w:pStyle w:val="Heading1"/>
        <w:rPr>
          <w:rFonts w:cstheme="majorHAnsi"/>
          <w:sz w:val="22"/>
          <w:szCs w:val="22"/>
        </w:rPr>
      </w:pPr>
      <w:r w:rsidRPr="009D1A3E">
        <w:rPr>
          <w:rFonts w:cstheme="majorHAnsi"/>
          <w:color w:val="000000"/>
          <w:sz w:val="22"/>
          <w:szCs w:val="22"/>
        </w:rPr>
        <w:t>10. Summary</w:t>
      </w:r>
    </w:p>
    <w:p w14:paraId="2864F2C3" w14:textId="16696F0C" w:rsidR="00956A76" w:rsidRPr="009D1A3E" w:rsidRDefault="00E22AA2">
      <w:pPr>
        <w:spacing w:after="120"/>
        <w:jc w:val="both"/>
        <w:rPr>
          <w:rFonts w:asciiTheme="majorHAnsi" w:hAnsiTheme="majorHAnsi" w:cstheme="majorHAnsi"/>
        </w:rPr>
      </w:pPr>
      <w:r w:rsidRPr="009D1A3E">
        <w:rPr>
          <w:rFonts w:asciiTheme="majorHAnsi" w:hAnsiTheme="majorHAnsi" w:cstheme="majorHAnsi"/>
        </w:rPr>
        <w:t>The system is intentionally conservative where it matters and intentionally</w:t>
      </w:r>
      <w:r w:rsidR="00EE0A8D">
        <w:rPr>
          <w:rFonts w:asciiTheme="majorHAnsi" w:hAnsiTheme="majorHAnsi" w:cstheme="majorHAnsi"/>
        </w:rPr>
        <w:t xml:space="preserve"> </w:t>
      </w:r>
      <w:r w:rsidRPr="009D1A3E">
        <w:rPr>
          <w:rFonts w:asciiTheme="majorHAnsi" w:hAnsiTheme="majorHAnsi" w:cstheme="majorHAnsi"/>
        </w:rPr>
        <w:t>intelligent where that pays off. Determinism lives in the orchestrator,</w:t>
      </w:r>
      <w:r w:rsidR="00EE0A8D">
        <w:rPr>
          <w:rFonts w:asciiTheme="majorHAnsi" w:hAnsiTheme="majorHAnsi" w:cstheme="majorHAnsi"/>
        </w:rPr>
        <w:t xml:space="preserve"> </w:t>
      </w:r>
      <w:r w:rsidRPr="009D1A3E">
        <w:rPr>
          <w:rFonts w:asciiTheme="majorHAnsi" w:hAnsiTheme="majorHAnsi" w:cstheme="majorHAnsi"/>
        </w:rPr>
        <w:t>the audit substrate, the DAG, and the static validator. LLM autonomy is</w:t>
      </w:r>
      <w:r w:rsidR="00EE0A8D">
        <w:rPr>
          <w:rFonts w:asciiTheme="majorHAnsi" w:hAnsiTheme="majorHAnsi" w:cstheme="majorHAnsi"/>
        </w:rPr>
        <w:t xml:space="preserve"> </w:t>
      </w:r>
      <w:r w:rsidRPr="009D1A3E">
        <w:rPr>
          <w:rFonts w:asciiTheme="majorHAnsi" w:hAnsiTheme="majorHAnsi" w:cstheme="majorHAnsi"/>
        </w:rPr>
        <w:t xml:space="preserve">confined to leaf decisions </w:t>
      </w:r>
      <w:r w:rsidR="00EE0A8D">
        <w:rPr>
          <w:rFonts w:asciiTheme="majorHAnsi" w:hAnsiTheme="majorHAnsi" w:cstheme="majorHAnsi"/>
        </w:rPr>
        <w:t xml:space="preserve">i.e., </w:t>
      </w:r>
      <w:r w:rsidRPr="009D1A3E">
        <w:rPr>
          <w:rFonts w:asciiTheme="majorHAnsi" w:hAnsiTheme="majorHAnsi" w:cstheme="majorHAnsi"/>
        </w:rPr>
        <w:t>code generation and rule interpretation</w:t>
      </w:r>
      <w:r w:rsidR="00EE0A8D">
        <w:rPr>
          <w:rFonts w:asciiTheme="majorHAnsi" w:hAnsiTheme="majorHAnsi" w:cstheme="majorHAnsi"/>
        </w:rPr>
        <w:t>,</w:t>
      </w:r>
      <w:r w:rsidRPr="009D1A3E">
        <w:rPr>
          <w:rFonts w:asciiTheme="majorHAnsi" w:hAnsiTheme="majorHAnsi" w:cstheme="majorHAnsi"/>
        </w:rPr>
        <w:t xml:space="preserve"> and is</w:t>
      </w:r>
      <w:r w:rsidR="00EE0A8D">
        <w:rPr>
          <w:rFonts w:asciiTheme="majorHAnsi" w:hAnsiTheme="majorHAnsi" w:cstheme="majorHAnsi"/>
        </w:rPr>
        <w:t xml:space="preserve"> </w:t>
      </w:r>
      <w:r w:rsidRPr="009D1A3E">
        <w:rPr>
          <w:rFonts w:asciiTheme="majorHAnsi" w:hAnsiTheme="majorHAnsi" w:cstheme="majorHAnsi"/>
        </w:rPr>
        <w:t>always wrapped in a verifier, a sandbox, and a human gate.</w:t>
      </w:r>
    </w:p>
    <w:p w14:paraId="7D57E5F0" w14:textId="5AC7B3F9" w:rsidR="00956A76" w:rsidRPr="009D1A3E" w:rsidRDefault="00EE0A8D">
      <w:pPr>
        <w:spacing w:after="120"/>
        <w:jc w:val="both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E</w:t>
      </w:r>
      <w:r w:rsidR="00E22AA2" w:rsidRPr="009D1A3E">
        <w:rPr>
          <w:rFonts w:asciiTheme="majorHAnsi" w:hAnsiTheme="majorHAnsi" w:cstheme="majorHAnsi"/>
        </w:rPr>
        <w:t>very cell of the output can be reconstructed</w:t>
      </w:r>
      <w:r>
        <w:rPr>
          <w:rFonts w:asciiTheme="majorHAnsi" w:hAnsiTheme="majorHAnsi" w:cstheme="majorHAnsi"/>
        </w:rPr>
        <w:t xml:space="preserve"> </w:t>
      </w:r>
      <w:r w:rsidR="00E22AA2" w:rsidRPr="009D1A3E">
        <w:rPr>
          <w:rFonts w:asciiTheme="majorHAnsi" w:hAnsiTheme="majorHAnsi" w:cstheme="majorHAnsi"/>
        </w:rPr>
        <w:t xml:space="preserve">from the audit trail alone. </w:t>
      </w:r>
      <w:r>
        <w:rPr>
          <w:rFonts w:asciiTheme="majorHAnsi" w:hAnsiTheme="majorHAnsi" w:cstheme="majorHAnsi"/>
        </w:rPr>
        <w:t>E</w:t>
      </w:r>
      <w:r w:rsidR="00E22AA2" w:rsidRPr="009D1A3E">
        <w:rPr>
          <w:rFonts w:asciiTheme="majorHAnsi" w:hAnsiTheme="majorHAnsi" w:cstheme="majorHAnsi"/>
        </w:rPr>
        <w:t>very interruption</w:t>
      </w:r>
      <w:r>
        <w:rPr>
          <w:rFonts w:asciiTheme="majorHAnsi" w:hAnsiTheme="majorHAnsi" w:cstheme="majorHAnsi"/>
        </w:rPr>
        <w:t xml:space="preserve"> </w:t>
      </w:r>
      <w:r w:rsidR="00E22AA2" w:rsidRPr="009D1A3E">
        <w:rPr>
          <w:rFonts w:asciiTheme="majorHAnsi" w:hAnsiTheme="majorHAnsi" w:cstheme="majorHAnsi"/>
        </w:rPr>
        <w:t xml:space="preserve">is structured, </w:t>
      </w:r>
      <w:proofErr w:type="spellStart"/>
      <w:r w:rsidR="00E22AA2" w:rsidRPr="009D1A3E">
        <w:rPr>
          <w:rFonts w:asciiTheme="majorHAnsi" w:hAnsiTheme="majorHAnsi" w:cstheme="majorHAnsi"/>
        </w:rPr>
        <w:t>queryable</w:t>
      </w:r>
      <w:proofErr w:type="spellEnd"/>
      <w:r w:rsidR="00E22AA2" w:rsidRPr="009D1A3E">
        <w:rPr>
          <w:rFonts w:asciiTheme="majorHAnsi" w:hAnsiTheme="majorHAnsi" w:cstheme="majorHAnsi"/>
        </w:rPr>
        <w:t xml:space="preserve">, and re-uses your past answers. </w:t>
      </w:r>
      <w:r w:rsidR="00E22AA2" w:rsidRPr="009D1A3E">
        <w:rPr>
          <w:rFonts w:asciiTheme="majorHAnsi" w:hAnsiTheme="majorHAnsi" w:cstheme="majorHAnsi"/>
        </w:rPr>
        <w:t>when the LLM is down, the pipeline does not die</w:t>
      </w:r>
      <w:r w:rsidR="00E22AA2" w:rsidRPr="009D1A3E">
        <w:rPr>
          <w:rFonts w:asciiTheme="majorHAnsi" w:hAnsiTheme="majorHAnsi" w:cstheme="majorHAnsi"/>
        </w:rPr>
        <w:t xml:space="preserve"> it</w:t>
      </w:r>
      <w:r w:rsidR="00773256">
        <w:rPr>
          <w:rFonts w:asciiTheme="majorHAnsi" w:hAnsiTheme="majorHAnsi" w:cstheme="majorHAnsi"/>
        </w:rPr>
        <w:t xml:space="preserve"> </w:t>
      </w:r>
      <w:r w:rsidR="00E22AA2" w:rsidRPr="009D1A3E">
        <w:rPr>
          <w:rFonts w:asciiTheme="majorHAnsi" w:hAnsiTheme="majorHAnsi" w:cstheme="majorHAnsi"/>
        </w:rPr>
        <w:t>asks for help, and the audit trail records exactly when, why, and how the</w:t>
      </w:r>
      <w:r w:rsidR="00773256">
        <w:rPr>
          <w:rFonts w:asciiTheme="majorHAnsi" w:hAnsiTheme="majorHAnsi" w:cstheme="majorHAnsi"/>
        </w:rPr>
        <w:t xml:space="preserve"> </w:t>
      </w:r>
      <w:r w:rsidR="00E22AA2" w:rsidRPr="009D1A3E">
        <w:rPr>
          <w:rFonts w:asciiTheme="majorHAnsi" w:hAnsiTheme="majorHAnsi" w:cstheme="majorHAnsi"/>
        </w:rPr>
        <w:t>help was given.</w:t>
      </w:r>
    </w:p>
    <w:sectPr w:rsidR="00956A76" w:rsidRPr="009D1A3E" w:rsidSect="00034616">
      <w:pgSz w:w="12240" w:h="15840"/>
      <w:pgMar w:top="1008" w:right="1296" w:bottom="1008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11510750">
    <w:abstractNumId w:val="8"/>
  </w:num>
  <w:num w:numId="2" w16cid:durableId="929123110">
    <w:abstractNumId w:val="6"/>
  </w:num>
  <w:num w:numId="3" w16cid:durableId="1866795523">
    <w:abstractNumId w:val="5"/>
  </w:num>
  <w:num w:numId="4" w16cid:durableId="1399130099">
    <w:abstractNumId w:val="4"/>
  </w:num>
  <w:num w:numId="5" w16cid:durableId="930045387">
    <w:abstractNumId w:val="7"/>
  </w:num>
  <w:num w:numId="6" w16cid:durableId="1616332247">
    <w:abstractNumId w:val="3"/>
  </w:num>
  <w:num w:numId="7" w16cid:durableId="465700464">
    <w:abstractNumId w:val="2"/>
  </w:num>
  <w:num w:numId="8" w16cid:durableId="748891755">
    <w:abstractNumId w:val="1"/>
  </w:num>
  <w:num w:numId="9" w16cid:durableId="6472002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56796"/>
    <w:rsid w:val="0006063C"/>
    <w:rsid w:val="0015074B"/>
    <w:rsid w:val="0029639D"/>
    <w:rsid w:val="002A1AFF"/>
    <w:rsid w:val="002E7528"/>
    <w:rsid w:val="0031204C"/>
    <w:rsid w:val="00326F90"/>
    <w:rsid w:val="00461B47"/>
    <w:rsid w:val="004D7116"/>
    <w:rsid w:val="00695D0B"/>
    <w:rsid w:val="006B7575"/>
    <w:rsid w:val="007001D1"/>
    <w:rsid w:val="00773256"/>
    <w:rsid w:val="00956A76"/>
    <w:rsid w:val="009D1A3E"/>
    <w:rsid w:val="00A81771"/>
    <w:rsid w:val="00AA1D8D"/>
    <w:rsid w:val="00B47730"/>
    <w:rsid w:val="00B66FFF"/>
    <w:rsid w:val="00B868DB"/>
    <w:rsid w:val="00CB0664"/>
    <w:rsid w:val="00CC56D0"/>
    <w:rsid w:val="00CD6E61"/>
    <w:rsid w:val="00D95FA7"/>
    <w:rsid w:val="00DD3A30"/>
    <w:rsid w:val="00DD57A9"/>
    <w:rsid w:val="00DD6241"/>
    <w:rsid w:val="00E22AA2"/>
    <w:rsid w:val="00EE0A8D"/>
    <w:rsid w:val="00F14D7E"/>
    <w:rsid w:val="00F51B46"/>
    <w:rsid w:val="00F76C5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825EA23"/>
  <w14:defaultImageDpi w14:val="300"/>
  <w15:docId w15:val="{82AE96BD-9C77-4CD8-B774-6F65B18165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color w:val="00000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2527</Words>
  <Characters>14406</Characters>
  <Application>Microsoft Office Word</Application>
  <DocSecurity>0</DocSecurity>
  <Lines>120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16900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meetanandm@gmail.com</cp:lastModifiedBy>
  <cp:revision>2</cp:revision>
  <dcterms:created xsi:type="dcterms:W3CDTF">2026-05-15T03:34:00Z</dcterms:created>
  <dcterms:modified xsi:type="dcterms:W3CDTF">2026-05-15T03:34:00Z</dcterms:modified>
  <cp:category/>
</cp:coreProperties>
</file>