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BAD3" w14:textId="5C0D4A35" w:rsidR="006921EC" w:rsidRPr="00D07267" w:rsidRDefault="006921EC" w:rsidP="006921EC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Applied Computational Science</w:t>
      </w:r>
    </w:p>
    <w:p w14:paraId="5EB82910" w14:textId="787823FC" w:rsidR="006921EC" w:rsidRPr="00D07267" w:rsidRDefault="006921EC" w:rsidP="006921EC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Arial" w:hAnsi="Arial" w:cs="Arial"/>
          <w:b w:val="0"/>
          <w:bCs w:val="0"/>
          <w:sz w:val="44"/>
          <w:szCs w:val="44"/>
        </w:rPr>
        <w:t>Homework</w:t>
      </w:r>
      <w:r w:rsidRPr="00D07267">
        <w:rPr>
          <w:rFonts w:ascii="Arial" w:hAnsi="Arial" w:cs="Arial"/>
          <w:b w:val="0"/>
          <w:bCs w:val="0"/>
          <w:sz w:val="44"/>
          <w:szCs w:val="44"/>
        </w:rPr>
        <w:t>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>
        <w:rPr>
          <w:rFonts w:ascii="Arial" w:hAnsi="Arial" w:cs="Arial"/>
          <w:b w:val="0"/>
          <w:bCs w:val="0"/>
          <w:sz w:val="44"/>
          <w:szCs w:val="44"/>
        </w:rPr>
        <w:t>Linear Algebra</w:t>
      </w:r>
      <w:r w:rsidRPr="00D07267">
        <w:rPr>
          <w:rFonts w:ascii="Lato" w:hAnsi="Lato"/>
          <w:sz w:val="44"/>
          <w:szCs w:val="44"/>
        </w:rPr>
        <w:t>.</w:t>
      </w:r>
    </w:p>
    <w:p w14:paraId="5A0C20C1" w14:textId="77777777" w:rsidR="006921EC" w:rsidRDefault="006921EC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1E517311" w14:textId="77777777" w:rsidR="006921EC" w:rsidRDefault="00000000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" w:history="1">
        <w:r w:rsidR="006921EC"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35B81CAE" w14:textId="66E2B5AB" w:rsidR="006921EC" w:rsidRDefault="006921EC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11</w:t>
      </w:r>
      <w:r w:rsidRPr="00D07267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October 2023</w:t>
      </w:r>
    </w:p>
    <w:p w14:paraId="73312051" w14:textId="77777777" w:rsidR="006921EC" w:rsidRDefault="006921EC" w:rsidP="006921EC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0BCE4B70" w14:textId="77777777" w:rsidR="00C12AAB" w:rsidRDefault="00C12AAB"/>
    <w:p w14:paraId="0E2BEFD1" w14:textId="769D1FFD" w:rsidR="002F1F55" w:rsidRDefault="00B33AD3">
      <w:pPr>
        <w:rPr>
          <w:b/>
          <w:bCs/>
        </w:rPr>
      </w:pPr>
      <w:r w:rsidRPr="00B33AD3">
        <w:rPr>
          <w:b/>
          <w:bCs/>
        </w:rPr>
        <w:t>Q.1 a</w:t>
      </w:r>
      <w:r>
        <w:rPr>
          <w:b/>
          <w:bCs/>
        </w:rPr>
        <w:t>)</w:t>
      </w:r>
    </w:p>
    <w:p w14:paraId="4D55E5AA" w14:textId="706B67FC" w:rsidR="002F1F55" w:rsidRPr="002F1F55" w:rsidRDefault="002F1F55">
      <w:r>
        <w:t xml:space="preserve">To show </w:t>
      </w:r>
      <w:r w:rsidRPr="002F1F55">
        <w:rPr>
          <w:i/>
          <w:iCs/>
        </w:rPr>
        <w:t>A</w:t>
      </w:r>
      <w:r w:rsidRPr="002F1F55">
        <w:rPr>
          <w:i/>
          <w:iCs/>
          <w:vertAlign w:val="superscript"/>
        </w:rPr>
        <w:t>T</w:t>
      </w:r>
      <w:r w:rsidRPr="002F1F55">
        <w:rPr>
          <w:i/>
          <w:iCs/>
        </w:rPr>
        <w:t>A</w:t>
      </w:r>
      <w:r>
        <w:t xml:space="preserve"> symmetric,</w:t>
      </w:r>
    </w:p>
    <w:p w14:paraId="2ABB23CC" w14:textId="42FFD945" w:rsidR="00B33AD3" w:rsidRPr="00B33AD3" w:rsidRDefault="00B33AD3">
      <w:pPr>
        <w:rPr>
          <w:rFonts w:eastAsiaTheme="minorEastAsia"/>
        </w:rPr>
      </w:pPr>
      <w:r>
        <w:rPr>
          <w:b/>
          <w:bCs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800D0" w14:textId="699F2A67" w:rsidR="00B33AD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 = 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27A63832" w14:textId="5B6BFE33" w:rsidR="00B33AD3" w:rsidRDefault="00B33AD3" w:rsidP="005E4F14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Since transpose of the term 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A is gives the original matrix as result.</w:t>
      </w:r>
    </w:p>
    <w:p w14:paraId="5FDC0DE5" w14:textId="77777777" w:rsidR="002F1F55" w:rsidRDefault="002F1F55" w:rsidP="005E4F14">
      <w:pPr>
        <w:pBdr>
          <w:bottom w:val="single" w:sz="6" w:space="1" w:color="auto"/>
        </w:pBdr>
        <w:rPr>
          <w:rFonts w:eastAsiaTheme="minorEastAsia"/>
        </w:rPr>
      </w:pPr>
    </w:p>
    <w:p w14:paraId="61921220" w14:textId="02C4B095" w:rsidR="005E4F14" w:rsidRDefault="005E4F14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Positive Semi-definite, </w:t>
      </w:r>
    </w:p>
    <w:p w14:paraId="5EE668B8" w14:textId="23A2554F" w:rsidR="005E4F14" w:rsidRDefault="005E4F14" w:rsidP="005E4F14">
      <w:r>
        <w:rPr>
          <w:rFonts w:eastAsiaTheme="minorEastAsia"/>
          <w:iCs/>
        </w:rPr>
        <w:t xml:space="preserve">We need to show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Ax</m:t>
        </m:r>
      </m:oMath>
      <w:r>
        <w:t xml:space="preserve"> </w:t>
      </w:r>
      <w:r w:rsidRPr="002F1F55">
        <w:rPr>
          <w:i/>
          <w:iCs/>
        </w:rPr>
        <w:t>≥ 0</w:t>
      </w:r>
      <w:r w:rsidR="002F1F55">
        <w:t>,</w:t>
      </w:r>
    </w:p>
    <w:p w14:paraId="68113BE4" w14:textId="3A4362E4" w:rsidR="002F1F55" w:rsidRPr="002F1F55" w:rsidRDefault="00000000" w:rsidP="005E4F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853D5A3" w14:textId="61EE104D" w:rsidR="002F1F55" w:rsidRPr="002F1F55" w:rsidRDefault="00000000" w:rsidP="005E4F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ADDACB" w14:textId="7F6B1BEB" w:rsidR="002F1F55" w:rsidRDefault="002F1F55" w:rsidP="005E4F14">
      <w:pPr>
        <w:rPr>
          <w:rFonts w:eastAsiaTheme="minorEastAsia"/>
        </w:rPr>
      </w:pPr>
      <w:r>
        <w:rPr>
          <w:rFonts w:eastAsiaTheme="minorEastAsia"/>
        </w:rPr>
        <w:t>Since square of any real number is always positive.</w:t>
      </w:r>
    </w:p>
    <w:p w14:paraId="66148FF1" w14:textId="5C4E7910" w:rsidR="002F1F55" w:rsidRPr="00227334" w:rsidRDefault="00000000" w:rsidP="005E4F14">
      <w:pPr>
        <w:pBdr>
          <w:bottom w:val="single" w:sz="6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F718414" w14:textId="77777777" w:rsidR="00227334" w:rsidRPr="002F1F55" w:rsidRDefault="00227334" w:rsidP="005E4F14">
      <w:pPr>
        <w:pBdr>
          <w:bottom w:val="single" w:sz="6" w:space="1" w:color="auto"/>
        </w:pBdr>
        <w:rPr>
          <w:rFonts w:eastAsiaTheme="minorEastAsia"/>
        </w:rPr>
      </w:pPr>
    </w:p>
    <w:p w14:paraId="5D5DA36C" w14:textId="77777777" w:rsidR="002F1F55" w:rsidRDefault="002F1F55" w:rsidP="005E4F14">
      <w:pPr>
        <w:rPr>
          <w:rFonts w:eastAsiaTheme="minorEastAsia"/>
        </w:rPr>
      </w:pPr>
    </w:p>
    <w:p w14:paraId="52941624" w14:textId="2EA20D8F" w:rsidR="002F1F55" w:rsidRDefault="00B055B6" w:rsidP="005E4F14">
      <w:r>
        <w:rPr>
          <w:rFonts w:eastAsiaTheme="minorEastAsia"/>
        </w:rPr>
        <w:t xml:space="preserve">To </w:t>
      </w:r>
      <w:r>
        <w:t>demonstrate that</w:t>
      </w:r>
      <w:r w:rsidRPr="00B055B6">
        <w:rPr>
          <w:rFonts w:ascii="Cambria Math" w:hAnsi="Cambria Math"/>
        </w:rPr>
        <w:t xml:space="preserve"> </w:t>
      </w:r>
      <w:r w:rsidRPr="00B055B6">
        <w:rPr>
          <w:rFonts w:ascii="Cambria Math" w:hAnsi="Cambria Math"/>
          <w:i/>
          <w:iCs/>
        </w:rPr>
        <w:t>A</w:t>
      </w:r>
      <w:r w:rsidRPr="00B055B6">
        <w:rPr>
          <w:rFonts w:ascii="Cambria Math" w:hAnsi="Cambria Math"/>
          <w:i/>
          <w:iCs/>
          <w:vertAlign w:val="superscript"/>
        </w:rPr>
        <w:t>T</w:t>
      </w:r>
      <w:r w:rsidRPr="00B055B6">
        <w:rPr>
          <w:rFonts w:ascii="Cambria Math" w:hAnsi="Cambria Math"/>
          <w:i/>
          <w:iCs/>
        </w:rPr>
        <w:t>A</w:t>
      </w:r>
      <w:r>
        <w:t xml:space="preserve"> is positive definite,</w:t>
      </w:r>
    </w:p>
    <w:p w14:paraId="00689DC9" w14:textId="3183C99C" w:rsidR="00B055B6" w:rsidRDefault="00B055B6" w:rsidP="005E4F14">
      <w:pPr>
        <w:rPr>
          <w:rFonts w:ascii="Arial" w:hAnsi="Arial" w:cs="Arial"/>
        </w:rPr>
      </w:pPr>
      <w:r>
        <w:t xml:space="preserve">Assume </w:t>
      </w:r>
      <w:r w:rsidRPr="00B055B6">
        <w:rPr>
          <w:rFonts w:ascii="Cambria Math" w:hAnsi="Cambria Math"/>
          <w:i/>
          <w:iCs/>
        </w:rPr>
        <w:t>A</w:t>
      </w:r>
      <w:r>
        <w:rPr>
          <w:rFonts w:ascii="Cambria Math" w:hAnsi="Cambria Math"/>
          <w:i/>
          <w:iCs/>
        </w:rPr>
        <w:t xml:space="preserve"> </w:t>
      </w:r>
      <w:r w:rsidRPr="00B055B6">
        <w:rPr>
          <w:rFonts w:cstheme="minorHAnsi"/>
        </w:rPr>
        <w:t>is</w:t>
      </w:r>
      <w:r>
        <w:rPr>
          <w:rFonts w:ascii="Arial" w:hAnsi="Arial" w:cs="Arial"/>
        </w:rPr>
        <w:t xml:space="preserve"> </w:t>
      </w:r>
      <w:r w:rsidRPr="00B055B6">
        <w:rPr>
          <w:rFonts w:cstheme="minorHAnsi"/>
        </w:rPr>
        <w:t>invertible</w:t>
      </w:r>
      <w:r>
        <w:rPr>
          <w:rFonts w:ascii="Arial" w:hAnsi="Arial" w:cs="Arial"/>
        </w:rPr>
        <w:t xml:space="preserve">, </w:t>
      </w:r>
    </w:p>
    <w:p w14:paraId="7A087EAA" w14:textId="169A051B" w:rsidR="00B055B6" w:rsidRPr="00B055B6" w:rsidRDefault="00B055B6" w:rsidP="00B055B6">
      <w:pPr>
        <w:jc w:val="center"/>
        <w:rPr>
          <w:rFonts w:ascii="Cambria Math" w:hAnsi="Cambria Math" w:cs="Arial"/>
        </w:rPr>
      </w:pPr>
      <w:r w:rsidRPr="00B055B6">
        <w:rPr>
          <w:rFonts w:ascii="Cambria Math" w:hAnsi="Cambria Math" w:cs="Arial"/>
          <w:i/>
          <w:iCs/>
        </w:rPr>
        <w:t>x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r w:rsidRPr="00B055B6">
        <w:rPr>
          <w:rFonts w:ascii="Cambria Math" w:hAnsi="Cambria Math" w:cs="Arial"/>
        </w:rPr>
        <w:t>(</w:t>
      </w:r>
      <w:r w:rsidRPr="00B055B6">
        <w:rPr>
          <w:rFonts w:ascii="Cambria Math" w:hAnsi="Cambria Math" w:cs="Arial"/>
          <w:i/>
          <w:iCs/>
        </w:rPr>
        <w:t>A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r w:rsidRPr="00B055B6">
        <w:rPr>
          <w:rFonts w:ascii="Cambria Math" w:hAnsi="Cambria Math" w:cs="Arial"/>
          <w:i/>
          <w:iCs/>
        </w:rPr>
        <w:t>A</w:t>
      </w:r>
      <w:r w:rsidRPr="00B055B6">
        <w:rPr>
          <w:rFonts w:ascii="Cambria Math" w:hAnsi="Cambria Math" w:cs="Arial"/>
        </w:rPr>
        <w:t>)</w:t>
      </w:r>
      <w:r w:rsidRPr="00B055B6">
        <w:rPr>
          <w:rFonts w:ascii="Cambria Math" w:hAnsi="Cambria Math" w:cs="Arial"/>
          <w:i/>
          <w:iCs/>
        </w:rPr>
        <w:t>x</w:t>
      </w:r>
      <w:r w:rsidRPr="00B055B6">
        <w:rPr>
          <w:rFonts w:ascii="Cambria Math" w:hAnsi="Cambria Math" w:cs="Arial"/>
        </w:rPr>
        <w:t>=(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Arial"/>
        </w:rPr>
        <w:t>)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r w:rsidRPr="00B055B6">
        <w:rPr>
          <w:rFonts w:ascii="Cambria Math" w:hAnsi="Cambria Math" w:cs="Arial"/>
        </w:rPr>
        <w:t>(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Arial"/>
        </w:rPr>
        <w:t>)=</w:t>
      </w:r>
      <w:r w:rsidRPr="00B055B6">
        <w:rPr>
          <w:rFonts w:ascii="Cambria Math" w:hAnsi="Cambria Math" w:cs="Cambria Math"/>
        </w:rPr>
        <w:t>∥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Cambria Math"/>
        </w:rPr>
        <w:t>∥</w:t>
      </w:r>
      <w:r w:rsidRPr="00B055B6">
        <w:rPr>
          <w:rFonts w:ascii="Cambria Math" w:hAnsi="Cambria Math" w:cs="Arial"/>
          <w:vertAlign w:val="superscript"/>
        </w:rPr>
        <w:t>2</w:t>
      </w:r>
    </w:p>
    <w:p w14:paraId="6AACA588" w14:textId="5587AD6F" w:rsidR="00B055B6" w:rsidRDefault="00B055B6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And, we know, </w:t>
      </w:r>
      <m:oMath>
        <m:r>
          <m:rPr>
            <m:sty m:val="p"/>
          </m:rP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/>
          </w:rPr>
          <m:t>x≠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. Therefore,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which means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is positive definite.</w:t>
      </w:r>
    </w:p>
    <w:p w14:paraId="56C27667" w14:textId="77777777" w:rsidR="000154E2" w:rsidRDefault="000154E2" w:rsidP="005E4F14">
      <w:pPr>
        <w:rPr>
          <w:rFonts w:eastAsiaTheme="minorEastAsia"/>
          <w:iCs/>
        </w:rPr>
      </w:pPr>
    </w:p>
    <w:p w14:paraId="427AC497" w14:textId="50C9BAA7" w:rsidR="000154E2" w:rsidRPr="000154E2" w:rsidRDefault="000154E2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Also, let us assume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is positive definite, then for a non-zero vector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</w:t>
      </w:r>
    </w:p>
    <w:p w14:paraId="25EABCC2" w14:textId="17A731B6" w:rsidR="000154E2" w:rsidRPr="000154E2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5A9DE618" w14:textId="77777777" w:rsidR="00227334" w:rsidRDefault="000154E2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A was invertible, then the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should be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>, which is not possible since x is a non-zero vector, A must be invertible.</w:t>
      </w:r>
    </w:p>
    <w:p w14:paraId="7EF0EDE9" w14:textId="10D1C5CC" w:rsidR="00F7603E" w:rsidRPr="00227334" w:rsidRDefault="00F7603E" w:rsidP="005E4F14">
      <w:pPr>
        <w:rPr>
          <w:rFonts w:eastAsiaTheme="minorEastAsia"/>
          <w:iCs/>
        </w:rPr>
      </w:pPr>
      <w:r w:rsidRPr="00F7603E">
        <w:rPr>
          <w:rFonts w:eastAsiaTheme="minorEastAsia"/>
          <w:b/>
          <w:bCs/>
          <w:iCs/>
        </w:rPr>
        <w:lastRenderedPageBreak/>
        <w:t>Q.1 b)</w:t>
      </w:r>
    </w:p>
    <w:p w14:paraId="42264FAF" w14:textId="77045367" w:rsidR="00687D7B" w:rsidRPr="00687D7B" w:rsidRDefault="00687D7B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>The given matrix is,</w:t>
      </w:r>
    </w:p>
    <w:p w14:paraId="5D406498" w14:textId="30317A1C" w:rsidR="00AA2068" w:rsidRPr="00687D7B" w:rsidRDefault="00687D7B" w:rsidP="005E4F14">
      <w:pPr>
        <w:rPr>
          <w:rFonts w:eastAsiaTheme="minorEastAsia"/>
          <w:b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BB22D9B" w14:textId="51B99412" w:rsidR="00687D7B" w:rsidRPr="00687D7B" w:rsidRDefault="00687D7B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Transpose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will be,</w:t>
      </w:r>
    </w:p>
    <w:p w14:paraId="7A8AC8B6" w14:textId="455E77E1" w:rsidR="00F7603E" w:rsidRPr="00227334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F2CA2EA" w14:textId="3051E6A0" w:rsidR="00AA2068" w:rsidRPr="00227334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C89306" w14:textId="3F0F3DB6" w:rsidR="00687D7B" w:rsidRPr="00227334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=I-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83FBD38" w14:textId="2EC13006" w:rsidR="00687D7B" w:rsidRPr="00687D7B" w:rsidRDefault="00687D7B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Since,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iCs/>
        </w:rPr>
        <w:t xml:space="preserve"> is symmetric, the term</w:t>
      </w:r>
      <w:r w:rsidRPr="00227334">
        <w:rPr>
          <w:rFonts w:eastAsiaTheme="minorEastAsia"/>
          <w:bCs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en>
        </m:f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>will be symmetric, and subtracting a symmetric matrix from the identity matrix results in a symmetric matrix. Therefore,</w:t>
      </w:r>
    </w:p>
    <w:p w14:paraId="6A5C5025" w14:textId="7E570BA1" w:rsidR="00687D7B" w:rsidRPr="00227334" w:rsidRDefault="00000000" w:rsidP="005E4F14">
      <w:pPr>
        <w:pBdr>
          <w:bottom w:val="single" w:sz="6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=H</m:t>
          </m:r>
        </m:oMath>
      </m:oMathPara>
    </w:p>
    <w:p w14:paraId="36086604" w14:textId="77777777" w:rsidR="00227334" w:rsidRPr="00227334" w:rsidRDefault="00227334" w:rsidP="005E4F14">
      <w:pPr>
        <w:pBdr>
          <w:bottom w:val="single" w:sz="6" w:space="1" w:color="auto"/>
        </w:pBdr>
        <w:rPr>
          <w:rFonts w:eastAsiaTheme="minorEastAsia"/>
          <w:iCs/>
        </w:rPr>
      </w:pPr>
    </w:p>
    <w:p w14:paraId="785CCCA6" w14:textId="2B9D8486" w:rsidR="00687D7B" w:rsidRDefault="00687D7B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is orthogonal, its inverse will be equal to the transpose.</w:t>
      </w:r>
    </w:p>
    <w:p w14:paraId="5A8C8807" w14:textId="184FF6DA" w:rsidR="00687D7B" w:rsidRPr="00687D7B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1D34A2C" w14:textId="1E9B3D04" w:rsidR="00687D7B" w:rsidRDefault="00687D7B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>Therefore,</w:t>
      </w:r>
    </w:p>
    <w:p w14:paraId="0ED74188" w14:textId="693C41F1" w:rsidR="00687D7B" w:rsidRPr="00687D7B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=I-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5EC43F3D" w14:textId="77777777" w:rsidR="008E5349" w:rsidRDefault="008E5349" w:rsidP="005E4F14">
      <w:pPr>
        <w:pBdr>
          <w:bottom w:val="single" w:sz="12" w:space="1" w:color="auto"/>
        </w:pBdr>
        <w:rPr>
          <w:rFonts w:eastAsiaTheme="minorEastAsia"/>
          <w:iCs/>
        </w:rPr>
      </w:pPr>
    </w:p>
    <w:p w14:paraId="3190C41B" w14:textId="77777777" w:rsidR="008E5349" w:rsidRDefault="008E5349" w:rsidP="005E4F14">
      <w:pPr>
        <w:rPr>
          <w:rFonts w:eastAsiaTheme="minorEastAsia"/>
          <w:iCs/>
        </w:rPr>
      </w:pPr>
    </w:p>
    <w:p w14:paraId="614C0AF2" w14:textId="29BADDDB" w:rsidR="008E5349" w:rsidRPr="008E5349" w:rsidRDefault="008E5349" w:rsidP="005E4F14">
      <w:pPr>
        <w:rPr>
          <w:rFonts w:eastAsiaTheme="minorEastAsia"/>
          <w:b/>
          <w:bCs/>
          <w:iCs/>
        </w:rPr>
      </w:pPr>
      <w:r w:rsidRPr="008E5349">
        <w:rPr>
          <w:rFonts w:eastAsiaTheme="minorEastAsia"/>
          <w:b/>
          <w:bCs/>
          <w:iCs/>
        </w:rPr>
        <w:t>Q.1 c)</w:t>
      </w:r>
    </w:p>
    <w:p w14:paraId="02BF014D" w14:textId="33DBCAAF" w:rsidR="00B055B6" w:rsidRDefault="008E5349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is symmetric then,</w:t>
      </w:r>
    </w:p>
    <w:p w14:paraId="72F481CB" w14:textId="70742763" w:rsidR="008E5349" w:rsidRPr="008E5349" w:rsidRDefault="008E5349" w:rsidP="005E4F1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A2F5175" w14:textId="0220AC56" w:rsidR="008E5349" w:rsidRPr="008E5349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30D7540" w14:textId="77777777" w:rsidR="008E5349" w:rsidRPr="008E5349" w:rsidRDefault="00000000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8CD100B" w14:textId="5E1C7B25" w:rsidR="008E5349" w:rsidRPr="008E5349" w:rsidRDefault="008E5349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Hence,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iCs/>
        </w:rPr>
        <w:t>will also be symmetric.</w:t>
      </w:r>
    </w:p>
    <w:p w14:paraId="2DD8E9AE" w14:textId="3957CFD6" w:rsidR="008E5349" w:rsidRPr="008E5349" w:rsidRDefault="008E5349" w:rsidP="005E4F14">
      <w:pPr>
        <w:pBdr>
          <w:bottom w:val="single" w:sz="12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711C5373" w14:textId="77777777" w:rsidR="00B055B6" w:rsidRDefault="00B055B6" w:rsidP="005E4F14">
      <w:pPr>
        <w:rPr>
          <w:rFonts w:eastAsiaTheme="minorEastAsia"/>
          <w:iCs/>
        </w:rPr>
      </w:pPr>
    </w:p>
    <w:p w14:paraId="5E433F74" w14:textId="77777777" w:rsidR="00227334" w:rsidRPr="00B055B6" w:rsidRDefault="00227334" w:rsidP="005E4F14">
      <w:pPr>
        <w:rPr>
          <w:rFonts w:eastAsiaTheme="minorEastAsia"/>
          <w:iCs/>
        </w:rPr>
      </w:pPr>
    </w:p>
    <w:p w14:paraId="7CD458A1" w14:textId="69827691" w:rsidR="00B33AD3" w:rsidRDefault="00B33AD3"/>
    <w:p w14:paraId="7893B342" w14:textId="77777777" w:rsidR="008E5349" w:rsidRDefault="008E5349"/>
    <w:p w14:paraId="76EF446F" w14:textId="2E190267" w:rsidR="008C534F" w:rsidRDefault="008C534F">
      <w:pPr>
        <w:rPr>
          <w:b/>
          <w:bCs/>
        </w:rPr>
      </w:pPr>
      <w:r w:rsidRPr="008C534F">
        <w:rPr>
          <w:b/>
          <w:bCs/>
        </w:rPr>
        <w:lastRenderedPageBreak/>
        <w:t>Q2. a)</w:t>
      </w:r>
    </w:p>
    <w:p w14:paraId="4AE008B6" w14:textId="097F2AF3" w:rsidR="008C534F" w:rsidRDefault="008C534F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be a strictly upper triangular matrix of size </w:t>
      </w:r>
      <m:oMath>
        <m:r>
          <w:rPr>
            <w:rFonts w:ascii="Cambria Math" w:eastAsiaTheme="minorEastAsia" w:hAnsi="Cambria Math"/>
          </w:rPr>
          <m:t>n * n</m:t>
        </m:r>
      </m:oMath>
      <w:r>
        <w:rPr>
          <w:rFonts w:eastAsiaTheme="minorEastAsia"/>
        </w:rPr>
        <w:t>,</w:t>
      </w:r>
    </w:p>
    <w:p w14:paraId="75C142E8" w14:textId="2B63D399" w:rsidR="008C534F" w:rsidRPr="00D24D91" w:rsidRDefault="00D24D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BBF20C0" w14:textId="13FD4C76" w:rsidR="00D24D91" w:rsidRDefault="00D24D91">
      <w:pPr>
        <w:rPr>
          <w:rFonts w:eastAsiaTheme="minorEastAsia"/>
        </w:rPr>
      </w:pPr>
      <w:r>
        <w:rPr>
          <w:rFonts w:eastAsiaTheme="minorEastAsia"/>
        </w:rPr>
        <w:t xml:space="preserve">The eigenvector of A will be, </w:t>
      </w:r>
    </w:p>
    <w:p w14:paraId="622D1F4A" w14:textId="657F4E07" w:rsidR="00D24D91" w:rsidRPr="00D24D91" w:rsidRDefault="00D24D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</m:e>
          </m:d>
        </m:oMath>
      </m:oMathPara>
    </w:p>
    <w:p w14:paraId="549F5D0C" w14:textId="64AE3227" w:rsidR="00D24D91" w:rsidRDefault="00D24D91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non-zero.</w:t>
      </w:r>
    </w:p>
    <w:p w14:paraId="41EBFE22" w14:textId="77777777" w:rsidR="00227334" w:rsidRPr="00D24D91" w:rsidRDefault="00227334">
      <w:pPr>
        <w:pBdr>
          <w:bottom w:val="single" w:sz="12" w:space="1" w:color="auto"/>
        </w:pBdr>
        <w:rPr>
          <w:rFonts w:eastAsiaTheme="minorEastAsia"/>
        </w:rPr>
      </w:pPr>
    </w:p>
    <w:p w14:paraId="6CBF201C" w14:textId="54E62E6A" w:rsidR="00F514D6" w:rsidRDefault="00F514D6">
      <w:pPr>
        <w:rPr>
          <w:rFonts w:eastAsiaTheme="minorEastAsia"/>
        </w:rPr>
      </w:pPr>
      <w:r>
        <w:rPr>
          <w:rFonts w:eastAsiaTheme="minorEastAsia"/>
          <w:b/>
          <w:bCs/>
        </w:rPr>
        <w:t>Q2. B)</w:t>
      </w:r>
    </w:p>
    <w:p w14:paraId="3C0E911D" w14:textId="4902B23A" w:rsidR="00F514D6" w:rsidRDefault="00F514D6">
      <w:pPr>
        <w:rPr>
          <w:rFonts w:eastAsiaTheme="minorEastAsia"/>
        </w:rPr>
      </w:pPr>
      <w:r>
        <w:rPr>
          <w:rFonts w:eastAsiaTheme="minorEastAsia"/>
        </w:rPr>
        <w:t xml:space="preserve">The equation relating </w:t>
      </w:r>
      <m:oMath>
        <m:r>
          <w:rPr>
            <w:rFonts w:ascii="Cambria Math" w:eastAsiaTheme="minorEastAsia" w:hAnsi="Cambria Math"/>
          </w:rPr>
          <m:t xml:space="preserve">B, X and 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>is an orthogonal matrix, can be given by,</w:t>
      </w:r>
    </w:p>
    <w:p w14:paraId="40B48ECD" w14:textId="4755B11C" w:rsidR="00F514D6" w:rsidRPr="00F514D6" w:rsidRDefault="00F514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B=X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B73F52F" w14:textId="77777777" w:rsidR="00F514D6" w:rsidRDefault="00F514D6">
      <w:pPr>
        <w:rPr>
          <w:rFonts w:eastAsiaTheme="minorEastAsia"/>
        </w:rPr>
      </w:pPr>
    </w:p>
    <w:p w14:paraId="4143549F" w14:textId="7C9C7F1B" w:rsidR="00F514D6" w:rsidRDefault="00F514D6">
      <w:pPr>
        <w:rPr>
          <w:rFonts w:eastAsiaTheme="minorEastAsia"/>
        </w:rPr>
      </w:pPr>
      <w:r>
        <w:rPr>
          <w:rFonts w:eastAsiaTheme="minorEastAsia"/>
        </w:rPr>
        <w:t xml:space="preserve">This method is much cheaper for computing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</m:oMath>
      <w:r>
        <w:rPr>
          <w:rFonts w:eastAsiaTheme="minorEastAsia"/>
        </w:rPr>
        <w:t xml:space="preserve"> than carrying out 99 matrix multiplications. </w:t>
      </w:r>
    </w:p>
    <w:p w14:paraId="5CDFDFCE" w14:textId="0E037387" w:rsidR="00F514D6" w:rsidRPr="00F514D6" w:rsidRDefault="00F514D6">
      <w:pPr>
        <w:rPr>
          <w:rFonts w:eastAsiaTheme="minorEastAsia"/>
        </w:rPr>
      </w:pPr>
      <w:r>
        <w:rPr>
          <w:rFonts w:eastAsiaTheme="minorEastAsia"/>
        </w:rPr>
        <w:t xml:space="preserve">So to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</m:oMath>
      <w:r>
        <w:rPr>
          <w:rFonts w:eastAsiaTheme="minorEastAsia"/>
        </w:rPr>
        <w:t>,</w:t>
      </w:r>
    </w:p>
    <w:p w14:paraId="19F4147A" w14:textId="73E0CD6E" w:rsidR="00F514D6" w:rsidRPr="00227334" w:rsidRDefault="00000000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EB6EC34" w14:textId="77777777" w:rsidR="00227334" w:rsidRPr="007D6144" w:rsidRDefault="00227334">
      <w:pPr>
        <w:pBdr>
          <w:bottom w:val="single" w:sz="12" w:space="1" w:color="auto"/>
        </w:pBdr>
        <w:rPr>
          <w:rFonts w:eastAsiaTheme="minorEastAsia"/>
        </w:rPr>
      </w:pPr>
    </w:p>
    <w:p w14:paraId="7812D66F" w14:textId="40B39AF9" w:rsidR="007D6144" w:rsidRDefault="007D614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Q2. C)</w:t>
      </w:r>
    </w:p>
    <w:p w14:paraId="3991A9D4" w14:textId="4F75EA89" w:rsidR="007D6144" w:rsidRDefault="007D614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n*n</m:t>
        </m:r>
      </m:oMath>
      <w:r>
        <w:rPr>
          <w:rFonts w:eastAsiaTheme="minorEastAsia"/>
        </w:rPr>
        <w:t xml:space="preserve"> upper triangular matrix of 1’s, to solve the linear system </w:t>
      </w:r>
      <m:oMath>
        <m:r>
          <w:rPr>
            <w:rFonts w:ascii="Cambria Math" w:eastAsiaTheme="minorEastAsia" w:hAnsi="Cambria Math"/>
          </w:rPr>
          <m:t>Cx = b</m:t>
        </m:r>
      </m:oMath>
      <w:r>
        <w:rPr>
          <w:rFonts w:eastAsiaTheme="minorEastAsia"/>
        </w:rPr>
        <w:t xml:space="preserve">, in which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given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unknown, we can find the values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by,</w:t>
      </w:r>
    </w:p>
    <w:p w14:paraId="726B848E" w14:textId="15075299" w:rsidR="007D6144" w:rsidRPr="007D614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D34CA97" w14:textId="7335DE05" w:rsidR="007D6144" w:rsidRPr="007D614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D93C108" w14:textId="5CEE2937" w:rsidR="007D6144" w:rsidRPr="007D614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66EB7C" w14:textId="3D4F1BB0" w:rsidR="007D6144" w:rsidRDefault="007D6144">
      <w:pPr>
        <w:rPr>
          <w:rFonts w:eastAsiaTheme="minorEastAsia"/>
        </w:rPr>
      </w:pPr>
      <w:r>
        <w:rPr>
          <w:rFonts w:eastAsiaTheme="minorEastAsia"/>
        </w:rPr>
        <w:t>And so on …,</w:t>
      </w:r>
    </w:p>
    <w:p w14:paraId="79F70B72" w14:textId="60021BE3" w:rsidR="007D6144" w:rsidRPr="007D614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e>
          </m:nary>
        </m:oMath>
      </m:oMathPara>
    </w:p>
    <w:p w14:paraId="3F31A1F3" w14:textId="77777777" w:rsidR="007D6144" w:rsidRDefault="007D6144">
      <w:pPr>
        <w:rPr>
          <w:rFonts w:eastAsiaTheme="minorEastAsia"/>
        </w:rPr>
      </w:pPr>
    </w:p>
    <w:p w14:paraId="628382CA" w14:textId="77777777" w:rsidR="005D31E1" w:rsidRDefault="005D31E1">
      <w:pPr>
        <w:pBdr>
          <w:bottom w:val="single" w:sz="6" w:space="1" w:color="auto"/>
        </w:pBdr>
        <w:rPr>
          <w:rFonts w:eastAsiaTheme="minorEastAsia"/>
        </w:rPr>
      </w:pPr>
    </w:p>
    <w:p w14:paraId="650C861D" w14:textId="77777777" w:rsidR="005D31E1" w:rsidRDefault="005D31E1">
      <w:pPr>
        <w:rPr>
          <w:rFonts w:eastAsiaTheme="minorEastAsia"/>
        </w:rPr>
      </w:pPr>
    </w:p>
    <w:p w14:paraId="7FA660F9" w14:textId="77777777" w:rsidR="005D31E1" w:rsidRDefault="005D31E1">
      <w:pPr>
        <w:rPr>
          <w:rFonts w:eastAsiaTheme="minorEastAsia"/>
        </w:rPr>
      </w:pPr>
    </w:p>
    <w:p w14:paraId="2172C4DE" w14:textId="72BC45EC" w:rsidR="005D31E1" w:rsidRDefault="005D31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Q.3 a)</w:t>
      </w:r>
    </w:p>
    <w:p w14:paraId="37375740" w14:textId="730B8D9C" w:rsidR="005D31E1" w:rsidRDefault="005D31E1">
      <w:pPr>
        <w:rPr>
          <w:rFonts w:eastAsiaTheme="minorEastAsia"/>
        </w:rPr>
      </w:pPr>
      <w:r>
        <w:rPr>
          <w:rFonts w:eastAsiaTheme="minorEastAsia"/>
        </w:rPr>
        <w:t>We have the matrix,</w:t>
      </w:r>
    </w:p>
    <w:p w14:paraId="6B1AE031" w14:textId="2D4C8205" w:rsidR="005D31E1" w:rsidRPr="005D31E1" w:rsidRDefault="005D3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94EE3A0" w14:textId="77777777" w:rsidR="007D6144" w:rsidRPr="007D6144" w:rsidRDefault="007D6144">
      <w:pPr>
        <w:rPr>
          <w:rFonts w:eastAsiaTheme="minorEastAsia"/>
        </w:rPr>
      </w:pPr>
    </w:p>
    <w:p w14:paraId="6C9B3849" w14:textId="16988140" w:rsidR="00F514D6" w:rsidRDefault="002E048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234DECB6" w14:textId="69AAFD28" w:rsidR="008C534F" w:rsidRPr="008F5AAD" w:rsidRDefault="002E048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A.A= 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AF85FBB" w14:textId="162658E6" w:rsidR="008F5AAD" w:rsidRDefault="008F5AA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</w:p>
    <w:p w14:paraId="5701B770" w14:textId="0C526277" w:rsidR="008F5AAD" w:rsidRPr="008F5AAD" w:rsidRDefault="008F5A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1AB5A3" w14:textId="77777777" w:rsidR="008F5AAD" w:rsidRPr="008F5AAD" w:rsidRDefault="008F5AAD">
      <w:pPr>
        <w:rPr>
          <w:rFonts w:eastAsiaTheme="minorEastAsia"/>
        </w:rPr>
      </w:pPr>
    </w:p>
    <w:p w14:paraId="714E1ECF" w14:textId="4F0DC9F3" w:rsidR="008F5AAD" w:rsidRDefault="008F5AA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-I</m:t>
        </m:r>
      </m:oMath>
      <w:r>
        <w:rPr>
          <w:rFonts w:eastAsiaTheme="minorEastAsia"/>
        </w:rPr>
        <w:t xml:space="preserve"> will be,</w:t>
      </w:r>
    </w:p>
    <w:p w14:paraId="4211A678" w14:textId="71E2B4F5" w:rsidR="008F5AAD" w:rsidRPr="008F5AAD" w:rsidRDefault="008F5A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495E6D" w14:textId="4765545D" w:rsidR="008F5AAD" w:rsidRDefault="008F5AAD">
      <w:pPr>
        <w:rPr>
          <w:rFonts w:eastAsiaTheme="minorEastAsia"/>
        </w:rPr>
      </w:pPr>
      <w:r>
        <w:rPr>
          <w:rFonts w:eastAsiaTheme="minorEastAsia"/>
        </w:rPr>
        <w:t xml:space="preserve">Which is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I</m:t>
        </m:r>
      </m:oMath>
      <w:r>
        <w:t xml:space="preserve"> holds true for </w:t>
      </w:r>
      <m:oMath>
        <m:r>
          <w:rPr>
            <w:rFonts w:ascii="Cambria Math" w:hAnsi="Cambria Math"/>
          </w:rPr>
          <m:t>n=3.</m:t>
        </m:r>
      </m:oMath>
    </w:p>
    <w:p w14:paraId="69AD3C48" w14:textId="09C381DF" w:rsidR="008F5AAD" w:rsidRDefault="008F5AA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 ≥3</m:t>
        </m:r>
      </m:oMath>
      <w:r>
        <w:rPr>
          <w:rFonts w:eastAsiaTheme="minorEastAsia"/>
        </w:rPr>
        <w:t>,</w:t>
      </w:r>
    </w:p>
    <w:p w14:paraId="503F96E1" w14:textId="70A72C76" w:rsidR="00855478" w:rsidRDefault="00855478">
      <w:pPr>
        <w:rPr>
          <w:rFonts w:eastAsiaTheme="minorEastAsia"/>
        </w:rPr>
      </w:pPr>
      <w:r>
        <w:rPr>
          <w:rFonts w:eastAsiaTheme="minorEastAsia"/>
        </w:rPr>
        <w:t>We know that,</w:t>
      </w:r>
    </w:p>
    <w:p w14:paraId="1439CEC4" w14:textId="77D6D998" w:rsidR="008F5AAD" w:rsidRPr="00855478" w:rsidRDefault="008F5A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.A</m:t>
          </m:r>
        </m:oMath>
      </m:oMathPara>
    </w:p>
    <w:p w14:paraId="33829F04" w14:textId="7F313A2F" w:rsidR="00855478" w:rsidRPr="00855478" w:rsidRDefault="00855478">
      <w:pPr>
        <w:rPr>
          <w:rFonts w:eastAsiaTheme="minorEastAsia"/>
        </w:rPr>
      </w:pPr>
      <w:r>
        <w:rPr>
          <w:rFonts w:eastAsiaTheme="minorEastAsia"/>
        </w:rPr>
        <w:t>Assuming the given relation is true,</w:t>
      </w:r>
    </w:p>
    <w:p w14:paraId="6CE57B6A" w14:textId="3B80B127" w:rsidR="00855478" w:rsidRPr="00855478" w:rsidRDefault="00855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-I).A</m:t>
          </m:r>
        </m:oMath>
      </m:oMathPara>
    </w:p>
    <w:p w14:paraId="7F9A314D" w14:textId="29D90E24" w:rsidR="00855478" w:rsidRPr="00855478" w:rsidRDefault="00855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14:paraId="19FFA903" w14:textId="4A4D9D62" w:rsidR="00855478" w:rsidRPr="00855478" w:rsidRDefault="00855478">
      <w:pPr>
        <w:rPr>
          <w:rFonts w:eastAsiaTheme="minorEastAsia"/>
        </w:rPr>
      </w:pPr>
      <w:r>
        <w:rPr>
          <w:rFonts w:eastAsiaTheme="minorEastAsia"/>
        </w:rPr>
        <w:t xml:space="preserve">We know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</w:p>
    <w:p w14:paraId="6ECDA923" w14:textId="27BFC3B7" w:rsidR="00855478" w:rsidRPr="00855478" w:rsidRDefault="00855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-A</m:t>
          </m:r>
        </m:oMath>
      </m:oMathPara>
    </w:p>
    <w:p w14:paraId="67BECFD9" w14:textId="7590DB63" w:rsidR="00855478" w:rsidRPr="00855478" w:rsidRDefault="00855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-I</m:t>
          </m:r>
        </m:oMath>
      </m:oMathPara>
    </w:p>
    <w:p w14:paraId="2640125F" w14:textId="20EE264D" w:rsidR="00855478" w:rsidRPr="008F5AAD" w:rsidRDefault="00855478">
      <w:pPr>
        <w:rPr>
          <w:rFonts w:eastAsiaTheme="minorEastAsia"/>
        </w:rPr>
      </w:pPr>
      <w:r>
        <w:rPr>
          <w:rFonts w:eastAsiaTheme="minorEastAsia"/>
        </w:rPr>
        <w:t xml:space="preserve">Therefore, the given relation holds true for </w:t>
      </w:r>
      <m:oMath>
        <m:r>
          <w:rPr>
            <w:rFonts w:ascii="Cambria Math" w:eastAsiaTheme="minorEastAsia" w:hAnsi="Cambria Math"/>
          </w:rPr>
          <m:t>n ≥3.</m:t>
        </m:r>
      </m:oMath>
    </w:p>
    <w:p w14:paraId="32E55DB1" w14:textId="77777777" w:rsidR="008F5AAD" w:rsidRDefault="008F5AAD">
      <w:pPr>
        <w:pBdr>
          <w:bottom w:val="single" w:sz="6" w:space="1" w:color="auto"/>
        </w:pBdr>
        <w:rPr>
          <w:rFonts w:eastAsiaTheme="minorEastAsia"/>
        </w:rPr>
      </w:pPr>
    </w:p>
    <w:p w14:paraId="371F0E81" w14:textId="77777777" w:rsidR="00855478" w:rsidRDefault="00855478">
      <w:pPr>
        <w:rPr>
          <w:rFonts w:eastAsiaTheme="minorEastAsia"/>
          <w:b/>
          <w:bCs/>
        </w:rPr>
      </w:pPr>
    </w:p>
    <w:p w14:paraId="64AC3051" w14:textId="77777777" w:rsidR="00855478" w:rsidRDefault="00855478">
      <w:pPr>
        <w:rPr>
          <w:rFonts w:eastAsiaTheme="minorEastAsia"/>
          <w:b/>
          <w:bCs/>
        </w:rPr>
      </w:pPr>
    </w:p>
    <w:p w14:paraId="279EEA3C" w14:textId="77777777" w:rsidR="00855478" w:rsidRDefault="00855478">
      <w:pPr>
        <w:rPr>
          <w:rFonts w:eastAsiaTheme="minorEastAsia"/>
          <w:b/>
          <w:bCs/>
        </w:rPr>
      </w:pPr>
    </w:p>
    <w:p w14:paraId="2FBD8AFB" w14:textId="77777777" w:rsidR="00855478" w:rsidRDefault="00855478">
      <w:pPr>
        <w:rPr>
          <w:rFonts w:eastAsiaTheme="minorEastAsia"/>
          <w:b/>
          <w:bCs/>
        </w:rPr>
      </w:pPr>
    </w:p>
    <w:p w14:paraId="2065ADC6" w14:textId="168CB9B8" w:rsidR="00855478" w:rsidRDefault="0085547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Q.3 b)</w:t>
      </w:r>
    </w:p>
    <w:p w14:paraId="00ED25DB" w14:textId="36A93AF1" w:rsidR="00855478" w:rsidRDefault="00855478">
      <w:pPr>
        <w:rPr>
          <w:rFonts w:eastAsiaTheme="minorEastAsia"/>
        </w:rPr>
      </w:pPr>
      <w:r>
        <w:rPr>
          <w:rFonts w:eastAsiaTheme="minorEastAsia"/>
        </w:rPr>
        <w:t xml:space="preserve">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</m:oMath>
      <w:r>
        <w:rPr>
          <w:rFonts w:eastAsiaTheme="minorEastAsia"/>
        </w:rPr>
        <w:t>will be,</w:t>
      </w:r>
    </w:p>
    <w:p w14:paraId="7A73D856" w14:textId="1325D73B" w:rsidR="000B536C" w:rsidRPr="000B536C" w:rsidRDefault="00855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98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-I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-I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96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-2I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-49I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-49I</m:t>
          </m:r>
        </m:oMath>
      </m:oMathPara>
    </w:p>
    <w:p w14:paraId="3FE9E6FC" w14:textId="02B5F997" w:rsidR="000B536C" w:rsidRDefault="000B536C">
      <w:pPr>
        <w:rPr>
          <w:rFonts w:eastAsiaTheme="minorEastAsia"/>
        </w:rPr>
      </w:pPr>
      <w:r>
        <w:rPr>
          <w:rFonts w:eastAsiaTheme="minorEastAsia"/>
        </w:rPr>
        <w:t xml:space="preserve">Since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2143F3D8" w14:textId="5DA579D3" w:rsidR="000B536C" w:rsidRPr="00227334" w:rsidRDefault="000B536C" w:rsidP="000B536C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-49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49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6893522" w14:textId="77777777" w:rsidR="00227334" w:rsidRPr="000B536C" w:rsidRDefault="00227334" w:rsidP="000B536C">
      <w:pPr>
        <w:pBdr>
          <w:bottom w:val="single" w:sz="12" w:space="1" w:color="auto"/>
        </w:pBdr>
        <w:rPr>
          <w:rFonts w:eastAsiaTheme="minorEastAsia"/>
        </w:rPr>
      </w:pPr>
    </w:p>
    <w:p w14:paraId="13C5406B" w14:textId="77777777" w:rsidR="000B536C" w:rsidRPr="000B536C" w:rsidRDefault="000B536C">
      <w:pPr>
        <w:rPr>
          <w:rFonts w:eastAsiaTheme="minorEastAsia"/>
        </w:rPr>
      </w:pPr>
    </w:p>
    <w:sectPr w:rsidR="000B536C" w:rsidRPr="000B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1EC"/>
    <w:rsid w:val="000154E2"/>
    <w:rsid w:val="000B18F0"/>
    <w:rsid w:val="000B536C"/>
    <w:rsid w:val="00114451"/>
    <w:rsid w:val="00227334"/>
    <w:rsid w:val="002E0482"/>
    <w:rsid w:val="002F1F55"/>
    <w:rsid w:val="002F508D"/>
    <w:rsid w:val="005D31E1"/>
    <w:rsid w:val="005E4F14"/>
    <w:rsid w:val="00687D7B"/>
    <w:rsid w:val="006921EC"/>
    <w:rsid w:val="007D6144"/>
    <w:rsid w:val="00855478"/>
    <w:rsid w:val="008C534F"/>
    <w:rsid w:val="008E5349"/>
    <w:rsid w:val="008F5AAD"/>
    <w:rsid w:val="00951458"/>
    <w:rsid w:val="00985610"/>
    <w:rsid w:val="009F54A9"/>
    <w:rsid w:val="00AA2068"/>
    <w:rsid w:val="00B055B6"/>
    <w:rsid w:val="00B33AD3"/>
    <w:rsid w:val="00BD7A11"/>
    <w:rsid w:val="00C12AAB"/>
    <w:rsid w:val="00D24D91"/>
    <w:rsid w:val="00E7214E"/>
    <w:rsid w:val="00EC2B0F"/>
    <w:rsid w:val="00F514D6"/>
    <w:rsid w:val="00F634BC"/>
    <w:rsid w:val="00F7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E5A6"/>
  <w15:docId w15:val="{24E8F12D-8F94-4E21-92FD-ED7A50DE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EC"/>
  </w:style>
  <w:style w:type="paragraph" w:styleId="Heading1">
    <w:name w:val="heading 1"/>
    <w:basedOn w:val="Normal"/>
    <w:link w:val="Heading1Char"/>
    <w:uiPriority w:val="9"/>
    <w:qFormat/>
    <w:rsid w:val="00692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9F54A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36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9F54A9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6921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921E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mk23j@f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C5F6AC-8C80-4E46-B6D8-FE3332DA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10</cp:revision>
  <dcterms:created xsi:type="dcterms:W3CDTF">2023-10-10T19:55:00Z</dcterms:created>
  <dcterms:modified xsi:type="dcterms:W3CDTF">2023-10-11T14:32:00Z</dcterms:modified>
</cp:coreProperties>
</file>