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416" w:rsidRDefault="00D00416" w:rsidP="00D00416">
      <w:pPr>
        <w:rPr>
          <w:lang w:val="en-US"/>
        </w:rPr>
      </w:pPr>
      <w:r w:rsidRPr="002D578D">
        <w:rPr>
          <w:b/>
          <w:lang w:val="en-US"/>
        </w:rPr>
        <w:t>Assignment-2</w:t>
      </w:r>
      <w:r>
        <w:rPr>
          <w:lang w:val="en-US"/>
        </w:rPr>
        <w:t>: Connect to the Private Server using the Bastion server using NAT Gateway</w:t>
      </w:r>
      <w:bookmarkStart w:id="0" w:name="_GoBack"/>
      <w:bookmarkEnd w:id="0"/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Step-1: Create a VPC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drawing>
          <wp:inline distT="0" distB="0" distL="0" distR="0" wp14:anchorId="6D7E438B" wp14:editId="1FF20A5C">
            <wp:extent cx="5731510" cy="3223974"/>
            <wp:effectExtent l="0" t="0" r="2540" b="0"/>
            <wp:docPr id="17" name="Picture 17" descr="C:\Users\Admin\Pictures\V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VP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Step-2: Create a Subnets for Both Public and private.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drawing>
          <wp:inline distT="0" distB="0" distL="0" distR="0" wp14:anchorId="23841D67" wp14:editId="1E68B1D1">
            <wp:extent cx="5731510" cy="3223974"/>
            <wp:effectExtent l="0" t="0" r="2540" b="0"/>
            <wp:docPr id="18" name="Picture 18" descr="C:\Users\Admin\Pictures\Subnets both pub and pr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ubnets both pub and priv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 xml:space="preserve">Step-3: 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Internet Gateway name it as SPC-IGW and attach to the VPC.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lastRenderedPageBreak/>
        <w:drawing>
          <wp:inline distT="0" distB="0" distL="0" distR="0" wp14:anchorId="317A57A6" wp14:editId="3D81420A">
            <wp:extent cx="5731510" cy="3223974"/>
            <wp:effectExtent l="0" t="0" r="2540" b="0"/>
            <wp:docPr id="28" name="Picture 28" descr="C:\Users\Admin\Pictures\Internet Gate Wat (IGW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Internet Gate Wat (IGW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Step-4: Create a routing Table name it as SPC-MAIN-TABLE and attach Public Subnets to it.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drawing>
          <wp:inline distT="0" distB="0" distL="0" distR="0" wp14:anchorId="22CF3F18" wp14:editId="03B43DCF">
            <wp:extent cx="5731510" cy="3223974"/>
            <wp:effectExtent l="0" t="0" r="2540" b="0"/>
            <wp:docPr id="22" name="Picture 22" descr="C:\Users\Admin\Pictures\IGW Route table with pub subn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IGW Route table with pub subnet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Step-5: Add a new route towards 0.0.0.0/0 through IGW.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lastRenderedPageBreak/>
        <w:drawing>
          <wp:inline distT="0" distB="0" distL="0" distR="0" wp14:anchorId="34B3E99E" wp14:editId="75162DCF">
            <wp:extent cx="5731510" cy="3232392"/>
            <wp:effectExtent l="0" t="0" r="2540" b="6350"/>
            <wp:docPr id="23" name="Picture 23" descr="C:\Users\Admin\Pictures\IGW Route table with pub subnets with ro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IGW Route table with pub subnets with rout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Step-6: Create a NAT Gate and select SPC-subnet1-pub and attach to VPC</w:t>
      </w:r>
    </w:p>
    <w:p w:rsidR="00D00416" w:rsidRDefault="00D00416" w:rsidP="00D00416">
      <w:pPr>
        <w:rPr>
          <w:lang w:val="en-US"/>
        </w:rPr>
      </w:pPr>
      <w:r w:rsidRPr="00B03373">
        <w:rPr>
          <w:noProof/>
          <w:lang w:eastAsia="en-GB"/>
        </w:rPr>
        <w:drawing>
          <wp:inline distT="0" distB="0" distL="0" distR="0" wp14:anchorId="6EE84F1D" wp14:editId="6130018C">
            <wp:extent cx="5731510" cy="3223974"/>
            <wp:effectExtent l="0" t="0" r="2540" b="0"/>
            <wp:docPr id="29" name="Picture 29" descr="C:\Users\Admin\Pictures\NAT 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NAT Gatewa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Step-7: Create a route table for NAT and attach private subnets to it.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lastRenderedPageBreak/>
        <w:drawing>
          <wp:inline distT="0" distB="0" distL="0" distR="0" wp14:anchorId="09B83500" wp14:editId="7AD5EC01">
            <wp:extent cx="5731510" cy="3223974"/>
            <wp:effectExtent l="0" t="0" r="2540" b="0"/>
            <wp:docPr id="25" name="Picture 25" descr="C:\Users\Admin\Pictures\NAT Gateway associated with priv subn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NAT Gateway associated with priv subnet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Step-8: Add a new route towards 0.0.0.0/0 through NAT Gateway</w:t>
      </w:r>
    </w:p>
    <w:p w:rsidR="00D00416" w:rsidRDefault="00D00416" w:rsidP="00D00416">
      <w:pPr>
        <w:rPr>
          <w:lang w:val="en-US"/>
        </w:rPr>
      </w:pPr>
      <w:r w:rsidRPr="00B03373">
        <w:rPr>
          <w:noProof/>
          <w:lang w:eastAsia="en-GB"/>
        </w:rPr>
        <w:drawing>
          <wp:inline distT="0" distB="0" distL="0" distR="0" wp14:anchorId="7BCBEC9A" wp14:editId="5940D517">
            <wp:extent cx="5731510" cy="3223974"/>
            <wp:effectExtent l="0" t="0" r="2540" b="0"/>
            <wp:docPr id="30" name="Picture 30" descr="C:\Users\Admin\Pictures\NAT Gateway with Rout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NAT Gateway with Route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 xml:space="preserve">Step-9: Launch </w:t>
      </w:r>
      <w:proofErr w:type="gramStart"/>
      <w:r>
        <w:rPr>
          <w:lang w:val="en-US"/>
        </w:rPr>
        <w:t>Public(</w:t>
      </w:r>
      <w:proofErr w:type="gramEnd"/>
      <w:r>
        <w:rPr>
          <w:lang w:val="en-US"/>
        </w:rPr>
        <w:t>Bastion Server) and Private(DB-</w:t>
      </w:r>
      <w:proofErr w:type="spellStart"/>
      <w:r>
        <w:rPr>
          <w:lang w:val="en-US"/>
        </w:rPr>
        <w:t>priv</w:t>
      </w:r>
      <w:proofErr w:type="spellEnd"/>
      <w:r>
        <w:rPr>
          <w:lang w:val="en-US"/>
        </w:rPr>
        <w:t>) Server.</w:t>
      </w:r>
    </w:p>
    <w:p w:rsidR="00D00416" w:rsidRDefault="00D00416" w:rsidP="00D00416">
      <w:pPr>
        <w:rPr>
          <w:lang w:val="en-US"/>
        </w:rPr>
      </w:pPr>
      <w:r w:rsidRPr="00B03373">
        <w:rPr>
          <w:noProof/>
          <w:lang w:eastAsia="en-GB"/>
        </w:rPr>
        <w:lastRenderedPageBreak/>
        <w:drawing>
          <wp:inline distT="0" distB="0" distL="0" distR="0" wp14:anchorId="273BCB05" wp14:editId="3BE8355D">
            <wp:extent cx="5731510" cy="3223974"/>
            <wp:effectExtent l="0" t="0" r="2540" b="0"/>
            <wp:docPr id="31" name="Picture 31" descr="C:\Users\Admin\Pictures\Launch 2 server pub and 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Launch 2 server pub and priva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Step-10: Check the DB-</w:t>
      </w:r>
      <w:proofErr w:type="spellStart"/>
      <w:r>
        <w:rPr>
          <w:lang w:val="en-US"/>
        </w:rPr>
        <w:t>priv</w:t>
      </w:r>
      <w:proofErr w:type="spellEnd"/>
      <w:r>
        <w:rPr>
          <w:lang w:val="en-US"/>
        </w:rPr>
        <w:t xml:space="preserve"> server is </w:t>
      </w:r>
      <w:proofErr w:type="spellStart"/>
      <w:r>
        <w:rPr>
          <w:lang w:val="en-US"/>
        </w:rPr>
        <w:t>pingable</w:t>
      </w:r>
      <w:proofErr w:type="spellEnd"/>
      <w:r>
        <w:rPr>
          <w:lang w:val="en-US"/>
        </w:rPr>
        <w:t xml:space="preserve"> or not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drawing>
          <wp:inline distT="0" distB="0" distL="0" distR="0" wp14:anchorId="5654139D" wp14:editId="72815E46">
            <wp:extent cx="5731510" cy="3223974"/>
            <wp:effectExtent l="0" t="0" r="2540" b="0"/>
            <wp:docPr id="26" name="Picture 26" descr="C:\Users\Admin\Pictures\Private server is pingable from bastion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Private server is pingable from bastion serv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</w:p>
    <w:p w:rsidR="00D00416" w:rsidRDefault="00D00416" w:rsidP="00D00416">
      <w:pPr>
        <w:rPr>
          <w:lang w:val="en-US"/>
        </w:rPr>
      </w:pPr>
      <w:r>
        <w:rPr>
          <w:lang w:val="en-US"/>
        </w:rPr>
        <w:t>Step-11: Establish a Connection to DB-Server using SSH.</w:t>
      </w:r>
    </w:p>
    <w:p w:rsidR="00D00416" w:rsidRDefault="00D00416" w:rsidP="00D00416">
      <w:pPr>
        <w:rPr>
          <w:lang w:val="en-US"/>
        </w:rPr>
      </w:pPr>
      <w:r w:rsidRPr="00CF4B1C">
        <w:rPr>
          <w:noProof/>
          <w:lang w:eastAsia="en-GB"/>
        </w:rPr>
        <w:lastRenderedPageBreak/>
        <w:drawing>
          <wp:inline distT="0" distB="0" distL="0" distR="0" wp14:anchorId="680AA760" wp14:editId="7BC40921">
            <wp:extent cx="5731510" cy="3223974"/>
            <wp:effectExtent l="0" t="0" r="2540" b="0"/>
            <wp:docPr id="27" name="Picture 27" descr="C:\Users\Admin\Pictures\Private server is pingable from bastion server and connected to private server using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Private server is pingable from bastion server and connected to private server using s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81" w:rsidRDefault="00AA3681"/>
    <w:sectPr w:rsidR="00AA3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7EC"/>
    <w:rsid w:val="009E37EC"/>
    <w:rsid w:val="00AA3681"/>
    <w:rsid w:val="00D0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1B7CCA-80B6-4189-8C54-B75801B0A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0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2023-11-02T05:09:00Z</dcterms:created>
  <dcterms:modified xsi:type="dcterms:W3CDTF">2023-11-02T05:09:00Z</dcterms:modified>
</cp:coreProperties>
</file>