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3D26" w14:textId="77777777" w:rsidR="00001AE5" w:rsidRDefault="00001AE5"/>
    <w:tbl>
      <w:tblPr>
        <w:tblStyle w:val="TableGrid"/>
        <w:tblW w:w="0" w:type="auto"/>
        <w:tblLook w:val="04A0" w:firstRow="1" w:lastRow="0" w:firstColumn="1" w:lastColumn="0" w:noHBand="0" w:noVBand="1"/>
      </w:tblPr>
      <w:tblGrid>
        <w:gridCol w:w="12685"/>
      </w:tblGrid>
      <w:tr w:rsidR="00001AE5" w14:paraId="7C55207C" w14:textId="77777777" w:rsidTr="00123C69">
        <w:tc>
          <w:tcPr>
            <w:tcW w:w="12685" w:type="dxa"/>
          </w:tcPr>
          <w:p w14:paraId="21B9764B" w14:textId="77777777" w:rsidR="00001AE5" w:rsidRDefault="00001AE5" w:rsidP="00183A68">
            <w:pPr>
              <w:spacing w:line="420" w:lineRule="atLeast"/>
              <w:rPr>
                <w:rFonts w:ascii="Helvetica Neue" w:eastAsia="Times New Roman" w:hAnsi="Helvetica Neue" w:cs="Times New Roman"/>
                <w:b/>
                <w:bCs/>
                <w:color w:val="1F1F1F"/>
                <w:kern w:val="0"/>
                <w:bdr w:val="none" w:sz="0" w:space="0" w:color="auto" w:frame="1"/>
                <w14:ligatures w14:val="none"/>
              </w:rPr>
            </w:pPr>
          </w:p>
          <w:p w14:paraId="72B78F8C"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705C87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3AD5A1A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BB894A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3A4E4DE"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847B54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27302E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959E76A"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D0C2BC9" w14:textId="514258EA"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r w:rsidRPr="00001AE5">
              <w:rPr>
                <w:rFonts w:ascii="Helvetica Neue" w:eastAsia="Times New Roman" w:hAnsi="Helvetica Neue" w:cs="Times New Roman"/>
                <w:b/>
                <w:bCs/>
                <w:color w:val="1F1F1F"/>
                <w:kern w:val="0"/>
                <w:bdr w:val="none" w:sz="0" w:space="0" w:color="auto" w:frame="1"/>
                <w14:ligatures w14:val="none"/>
              </w:rPr>
              <w:t>Project Report</w:t>
            </w:r>
          </w:p>
          <w:p w14:paraId="06F8AEA4" w14:textId="77777777"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 xml:space="preserve">Title: Mr. </w:t>
            </w:r>
            <w:proofErr w:type="spellStart"/>
            <w:r w:rsidRPr="00001AE5">
              <w:rPr>
                <w:rFonts w:ascii="Helvetica Neue" w:eastAsia="Times New Roman" w:hAnsi="Helvetica Neue" w:cs="Times New Roman"/>
                <w:b/>
                <w:bCs/>
                <w:color w:val="1F1F1F"/>
                <w:kern w:val="0"/>
                <w:bdr w:val="none" w:sz="0" w:space="0" w:color="auto" w:frame="1"/>
                <w14:ligatures w14:val="none"/>
              </w:rPr>
              <w:t>HelpMate</w:t>
            </w:r>
            <w:proofErr w:type="spellEnd"/>
            <w:r w:rsidRPr="00001AE5">
              <w:rPr>
                <w:rFonts w:ascii="Helvetica Neue" w:eastAsia="Times New Roman" w:hAnsi="Helvetica Neue" w:cs="Times New Roman"/>
                <w:b/>
                <w:bCs/>
                <w:color w:val="1F1F1F"/>
                <w:kern w:val="0"/>
                <w:bdr w:val="none" w:sz="0" w:space="0" w:color="auto" w:frame="1"/>
                <w14:ligatures w14:val="none"/>
              </w:rPr>
              <w:t xml:space="preserve"> AI: Semantic Search and Question Answering for Insurance Documents</w:t>
            </w:r>
          </w:p>
          <w:p w14:paraId="3D9019A9"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7FF84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F04364E"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B40CE8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1F8F9D71"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CF267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5D5B735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D507D5B" w14:textId="1949AD78"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Pr>
                <w:rFonts w:ascii="Helvetica Neue" w:eastAsia="Times New Roman" w:hAnsi="Helvetica Neue" w:cs="Times New Roman"/>
                <w:b/>
                <w:bCs/>
                <w:color w:val="1F1F1F"/>
                <w:kern w:val="0"/>
                <w:bdr w:val="none" w:sz="0" w:space="0" w:color="auto" w:frame="1"/>
                <w14:ligatures w14:val="none"/>
              </w:rPr>
              <w:t>Prepared By</w:t>
            </w:r>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w:t>
            </w:r>
            <w:r>
              <w:rPr>
                <w:rFonts w:ascii="Helvetica Neue" w:eastAsia="Times New Roman" w:hAnsi="Helvetica Neue" w:cs="Times New Roman"/>
                <w:color w:val="1F1F1F"/>
                <w:kern w:val="0"/>
                <w14:ligatures w14:val="none"/>
              </w:rPr>
              <w:t>Anand Vardhan Sharan</w:t>
            </w:r>
          </w:p>
          <w:p w14:paraId="14723482" w14:textId="7DE174EC" w:rsidR="00001AE5" w:rsidRPr="00123C69" w:rsidRDefault="00001AE5" w:rsidP="00123C69">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Date:</w:t>
            </w:r>
            <w:r w:rsidRPr="00001AE5">
              <w:rPr>
                <w:rFonts w:ascii="Helvetica Neue" w:eastAsia="Times New Roman" w:hAnsi="Helvetica Neue" w:cs="Times New Roman"/>
                <w:color w:val="1F1F1F"/>
                <w:kern w:val="0"/>
                <w14:ligatures w14:val="none"/>
              </w:rPr>
              <w:t xml:space="preserve"> </w:t>
            </w:r>
            <w:r>
              <w:rPr>
                <w:rFonts w:ascii="Helvetica Neue" w:eastAsia="Times New Roman" w:hAnsi="Helvetica Neue" w:cs="Times New Roman"/>
                <w:color w:val="1F1F1F"/>
                <w:kern w:val="0"/>
                <w14:ligatures w14:val="none"/>
              </w:rPr>
              <w:t>02-Apr-202</w:t>
            </w:r>
            <w:r w:rsidR="00123C69">
              <w:rPr>
                <w:rFonts w:ascii="Helvetica Neue" w:eastAsia="Times New Roman" w:hAnsi="Helvetica Neue" w:cs="Times New Roman"/>
                <w:color w:val="1F1F1F"/>
                <w:kern w:val="0"/>
                <w14:ligatures w14:val="none"/>
              </w:rPr>
              <w:t>4</w:t>
            </w:r>
          </w:p>
        </w:tc>
      </w:tr>
    </w:tbl>
    <w:p w14:paraId="22479DAD" w14:textId="77777777" w:rsidR="00183A68" w:rsidRDefault="00183A68"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sdt>
      <w:sdtPr>
        <w:id w:val="1634977787"/>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536C945" w14:textId="66BE61C6" w:rsidR="00183A68" w:rsidRDefault="00183A68">
          <w:pPr>
            <w:pStyle w:val="TOCHeading"/>
          </w:pPr>
          <w:r>
            <w:t>Table of Contents</w:t>
          </w:r>
        </w:p>
        <w:p w14:paraId="18A385E8" w14:textId="58E614FA" w:rsidR="00183A68" w:rsidRDefault="00183A68">
          <w:pPr>
            <w:pStyle w:val="TOC2"/>
            <w:tabs>
              <w:tab w:val="right" w:leader="dot" w:pos="12950"/>
            </w:tabs>
            <w:rPr>
              <w:rFonts w:eastAsiaTheme="minorEastAsia"/>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62950643" w:history="1">
            <w:r w:rsidRPr="00F62AAD">
              <w:rPr>
                <w:rStyle w:val="Hyperlink"/>
                <w:rFonts w:eastAsia="Times New Roman"/>
                <w:noProof/>
                <w:bdr w:val="none" w:sz="0" w:space="0" w:color="auto" w:frame="1"/>
              </w:rPr>
              <w:t>Overview</w:t>
            </w:r>
            <w:r>
              <w:rPr>
                <w:noProof/>
                <w:webHidden/>
              </w:rPr>
              <w:tab/>
            </w:r>
            <w:r>
              <w:rPr>
                <w:noProof/>
                <w:webHidden/>
              </w:rPr>
              <w:fldChar w:fldCharType="begin"/>
            </w:r>
            <w:r>
              <w:rPr>
                <w:noProof/>
                <w:webHidden/>
              </w:rPr>
              <w:instrText xml:space="preserve"> PAGEREF _Toc162950643 \h </w:instrText>
            </w:r>
            <w:r>
              <w:rPr>
                <w:noProof/>
                <w:webHidden/>
              </w:rPr>
            </w:r>
            <w:r>
              <w:rPr>
                <w:noProof/>
                <w:webHidden/>
              </w:rPr>
              <w:fldChar w:fldCharType="separate"/>
            </w:r>
            <w:r>
              <w:rPr>
                <w:noProof/>
                <w:webHidden/>
              </w:rPr>
              <w:t>2</w:t>
            </w:r>
            <w:r>
              <w:rPr>
                <w:noProof/>
                <w:webHidden/>
              </w:rPr>
              <w:fldChar w:fldCharType="end"/>
            </w:r>
          </w:hyperlink>
        </w:p>
        <w:p w14:paraId="5454C9CE" w14:textId="314C70F2" w:rsidR="00183A68" w:rsidRDefault="00183A68">
          <w:pPr>
            <w:pStyle w:val="TOC2"/>
            <w:tabs>
              <w:tab w:val="right" w:leader="dot" w:pos="12950"/>
            </w:tabs>
            <w:rPr>
              <w:rFonts w:eastAsiaTheme="minorEastAsia"/>
              <w:b w:val="0"/>
              <w:bCs w:val="0"/>
              <w:smallCaps w:val="0"/>
              <w:noProof/>
              <w:sz w:val="24"/>
              <w:szCs w:val="24"/>
            </w:rPr>
          </w:pPr>
          <w:hyperlink w:anchor="_Toc162950644" w:history="1">
            <w:r w:rsidRPr="00F62AAD">
              <w:rPr>
                <w:rStyle w:val="Hyperlink"/>
                <w:rFonts w:eastAsia="Times New Roman"/>
                <w:noProof/>
                <w:bdr w:val="none" w:sz="0" w:space="0" w:color="auto" w:frame="1"/>
              </w:rPr>
              <w:t>1. Introduction</w:t>
            </w:r>
            <w:r>
              <w:rPr>
                <w:noProof/>
                <w:webHidden/>
              </w:rPr>
              <w:tab/>
            </w:r>
            <w:r>
              <w:rPr>
                <w:noProof/>
                <w:webHidden/>
              </w:rPr>
              <w:fldChar w:fldCharType="begin"/>
            </w:r>
            <w:r>
              <w:rPr>
                <w:noProof/>
                <w:webHidden/>
              </w:rPr>
              <w:instrText xml:space="preserve"> PAGEREF _Toc162950644 \h </w:instrText>
            </w:r>
            <w:r>
              <w:rPr>
                <w:noProof/>
                <w:webHidden/>
              </w:rPr>
            </w:r>
            <w:r>
              <w:rPr>
                <w:noProof/>
                <w:webHidden/>
              </w:rPr>
              <w:fldChar w:fldCharType="separate"/>
            </w:r>
            <w:r>
              <w:rPr>
                <w:noProof/>
                <w:webHidden/>
              </w:rPr>
              <w:t>3</w:t>
            </w:r>
            <w:r>
              <w:rPr>
                <w:noProof/>
                <w:webHidden/>
              </w:rPr>
              <w:fldChar w:fldCharType="end"/>
            </w:r>
          </w:hyperlink>
        </w:p>
        <w:p w14:paraId="53CECA56" w14:textId="1FE9B13B" w:rsidR="00183A68" w:rsidRDefault="00183A68">
          <w:pPr>
            <w:pStyle w:val="TOC2"/>
            <w:tabs>
              <w:tab w:val="right" w:leader="dot" w:pos="12950"/>
            </w:tabs>
            <w:rPr>
              <w:rFonts w:eastAsiaTheme="minorEastAsia"/>
              <w:b w:val="0"/>
              <w:bCs w:val="0"/>
              <w:smallCaps w:val="0"/>
              <w:noProof/>
              <w:sz w:val="24"/>
              <w:szCs w:val="24"/>
            </w:rPr>
          </w:pPr>
          <w:hyperlink w:anchor="_Toc162950645" w:history="1">
            <w:r w:rsidRPr="00F62AAD">
              <w:rPr>
                <w:rStyle w:val="Hyperlink"/>
                <w:rFonts w:eastAsia="Times New Roman"/>
                <w:noProof/>
                <w:bdr w:val="none" w:sz="0" w:space="0" w:color="auto" w:frame="1"/>
              </w:rPr>
              <w:t>2. Scope and Requirements</w:t>
            </w:r>
            <w:r>
              <w:rPr>
                <w:noProof/>
                <w:webHidden/>
              </w:rPr>
              <w:tab/>
            </w:r>
            <w:r>
              <w:rPr>
                <w:noProof/>
                <w:webHidden/>
              </w:rPr>
              <w:fldChar w:fldCharType="begin"/>
            </w:r>
            <w:r>
              <w:rPr>
                <w:noProof/>
                <w:webHidden/>
              </w:rPr>
              <w:instrText xml:space="preserve"> PAGEREF _Toc162950645 \h </w:instrText>
            </w:r>
            <w:r>
              <w:rPr>
                <w:noProof/>
                <w:webHidden/>
              </w:rPr>
            </w:r>
            <w:r>
              <w:rPr>
                <w:noProof/>
                <w:webHidden/>
              </w:rPr>
              <w:fldChar w:fldCharType="separate"/>
            </w:r>
            <w:r>
              <w:rPr>
                <w:noProof/>
                <w:webHidden/>
              </w:rPr>
              <w:t>3</w:t>
            </w:r>
            <w:r>
              <w:rPr>
                <w:noProof/>
                <w:webHidden/>
              </w:rPr>
              <w:fldChar w:fldCharType="end"/>
            </w:r>
          </w:hyperlink>
        </w:p>
        <w:p w14:paraId="3F3531AA" w14:textId="3EA5D8EB" w:rsidR="00183A68" w:rsidRDefault="00183A68">
          <w:pPr>
            <w:pStyle w:val="TOC2"/>
            <w:tabs>
              <w:tab w:val="right" w:leader="dot" w:pos="12950"/>
            </w:tabs>
            <w:rPr>
              <w:rFonts w:eastAsiaTheme="minorEastAsia"/>
              <w:b w:val="0"/>
              <w:bCs w:val="0"/>
              <w:smallCaps w:val="0"/>
              <w:noProof/>
              <w:sz w:val="24"/>
              <w:szCs w:val="24"/>
            </w:rPr>
          </w:pPr>
          <w:hyperlink w:anchor="_Toc162950646" w:history="1">
            <w:r w:rsidRPr="00F62AAD">
              <w:rPr>
                <w:rStyle w:val="Hyperlink"/>
                <w:rFonts w:eastAsia="Times New Roman"/>
                <w:noProof/>
                <w:bdr w:val="none" w:sz="0" w:space="0" w:color="auto" w:frame="1"/>
              </w:rPr>
              <w:t>3. System Diagram</w:t>
            </w:r>
            <w:r>
              <w:rPr>
                <w:noProof/>
                <w:webHidden/>
              </w:rPr>
              <w:tab/>
            </w:r>
            <w:r>
              <w:rPr>
                <w:noProof/>
                <w:webHidden/>
              </w:rPr>
              <w:fldChar w:fldCharType="begin"/>
            </w:r>
            <w:r>
              <w:rPr>
                <w:noProof/>
                <w:webHidden/>
              </w:rPr>
              <w:instrText xml:space="preserve"> PAGEREF _Toc162950646 \h </w:instrText>
            </w:r>
            <w:r>
              <w:rPr>
                <w:noProof/>
                <w:webHidden/>
              </w:rPr>
            </w:r>
            <w:r>
              <w:rPr>
                <w:noProof/>
                <w:webHidden/>
              </w:rPr>
              <w:fldChar w:fldCharType="separate"/>
            </w:r>
            <w:r>
              <w:rPr>
                <w:noProof/>
                <w:webHidden/>
              </w:rPr>
              <w:t>5</w:t>
            </w:r>
            <w:r>
              <w:rPr>
                <w:noProof/>
                <w:webHidden/>
              </w:rPr>
              <w:fldChar w:fldCharType="end"/>
            </w:r>
          </w:hyperlink>
        </w:p>
        <w:p w14:paraId="76BF1A3A" w14:textId="5A953EC5" w:rsidR="00183A68" w:rsidRDefault="00183A68">
          <w:pPr>
            <w:pStyle w:val="TOC2"/>
            <w:tabs>
              <w:tab w:val="right" w:leader="dot" w:pos="12950"/>
            </w:tabs>
            <w:rPr>
              <w:rFonts w:eastAsiaTheme="minorEastAsia"/>
              <w:b w:val="0"/>
              <w:bCs w:val="0"/>
              <w:smallCaps w:val="0"/>
              <w:noProof/>
              <w:sz w:val="24"/>
              <w:szCs w:val="24"/>
            </w:rPr>
          </w:pPr>
          <w:hyperlink w:anchor="_Toc162950647" w:history="1">
            <w:r w:rsidRPr="00F62AAD">
              <w:rPr>
                <w:rStyle w:val="Hyperlink"/>
                <w:rFonts w:eastAsia="Times New Roman"/>
                <w:noProof/>
                <w:bdr w:val="none" w:sz="0" w:space="0" w:color="auto" w:frame="1"/>
              </w:rPr>
              <w:t>4. Challenges &amp; Lessons Learned</w:t>
            </w:r>
            <w:r>
              <w:rPr>
                <w:noProof/>
                <w:webHidden/>
              </w:rPr>
              <w:tab/>
            </w:r>
            <w:r>
              <w:rPr>
                <w:noProof/>
                <w:webHidden/>
              </w:rPr>
              <w:fldChar w:fldCharType="begin"/>
            </w:r>
            <w:r>
              <w:rPr>
                <w:noProof/>
                <w:webHidden/>
              </w:rPr>
              <w:instrText xml:space="preserve"> PAGEREF _Toc162950647 \h </w:instrText>
            </w:r>
            <w:r>
              <w:rPr>
                <w:noProof/>
                <w:webHidden/>
              </w:rPr>
            </w:r>
            <w:r>
              <w:rPr>
                <w:noProof/>
                <w:webHidden/>
              </w:rPr>
              <w:fldChar w:fldCharType="separate"/>
            </w:r>
            <w:r>
              <w:rPr>
                <w:noProof/>
                <w:webHidden/>
              </w:rPr>
              <w:t>6</w:t>
            </w:r>
            <w:r>
              <w:rPr>
                <w:noProof/>
                <w:webHidden/>
              </w:rPr>
              <w:fldChar w:fldCharType="end"/>
            </w:r>
          </w:hyperlink>
        </w:p>
        <w:p w14:paraId="1C5E0A40" w14:textId="4391486E" w:rsidR="00183A68" w:rsidRDefault="00183A68">
          <w:pPr>
            <w:pStyle w:val="TOC2"/>
            <w:tabs>
              <w:tab w:val="right" w:leader="dot" w:pos="12950"/>
            </w:tabs>
            <w:rPr>
              <w:rFonts w:eastAsiaTheme="minorEastAsia"/>
              <w:b w:val="0"/>
              <w:bCs w:val="0"/>
              <w:smallCaps w:val="0"/>
              <w:noProof/>
              <w:sz w:val="24"/>
              <w:szCs w:val="24"/>
            </w:rPr>
          </w:pPr>
          <w:hyperlink w:anchor="_Toc162950648" w:history="1">
            <w:r w:rsidRPr="00F62AAD">
              <w:rPr>
                <w:rStyle w:val="Hyperlink"/>
                <w:rFonts w:eastAsia="Times New Roman"/>
                <w:noProof/>
                <w:bdr w:val="none" w:sz="0" w:space="0" w:color="auto" w:frame="1"/>
              </w:rPr>
              <w:t>5. Conclusion</w:t>
            </w:r>
            <w:r>
              <w:rPr>
                <w:noProof/>
                <w:webHidden/>
              </w:rPr>
              <w:tab/>
            </w:r>
            <w:r>
              <w:rPr>
                <w:noProof/>
                <w:webHidden/>
              </w:rPr>
              <w:fldChar w:fldCharType="begin"/>
            </w:r>
            <w:r>
              <w:rPr>
                <w:noProof/>
                <w:webHidden/>
              </w:rPr>
              <w:instrText xml:space="preserve"> PAGEREF _Toc162950648 \h </w:instrText>
            </w:r>
            <w:r>
              <w:rPr>
                <w:noProof/>
                <w:webHidden/>
              </w:rPr>
            </w:r>
            <w:r>
              <w:rPr>
                <w:noProof/>
                <w:webHidden/>
              </w:rPr>
              <w:fldChar w:fldCharType="separate"/>
            </w:r>
            <w:r>
              <w:rPr>
                <w:noProof/>
                <w:webHidden/>
              </w:rPr>
              <w:t>6</w:t>
            </w:r>
            <w:r>
              <w:rPr>
                <w:noProof/>
                <w:webHidden/>
              </w:rPr>
              <w:fldChar w:fldCharType="end"/>
            </w:r>
          </w:hyperlink>
        </w:p>
        <w:p w14:paraId="6B931D88" w14:textId="5EBBF15F" w:rsidR="00183A68" w:rsidRPr="00183A68" w:rsidRDefault="00183A68" w:rsidP="00183A68">
          <w:r>
            <w:rPr>
              <w:b/>
              <w:bCs/>
              <w:noProof/>
            </w:rPr>
            <w:fldChar w:fldCharType="end"/>
          </w:r>
        </w:p>
      </w:sdtContent>
    </w:sdt>
    <w:p w14:paraId="24E7C517" w14:textId="790C6532" w:rsidR="00001AE5" w:rsidRPr="00001AE5" w:rsidRDefault="00001AE5" w:rsidP="00183A68">
      <w:pPr>
        <w:pStyle w:val="Heading2"/>
        <w:rPr>
          <w:rFonts w:eastAsia="Times New Roman"/>
        </w:rPr>
      </w:pPr>
      <w:bookmarkStart w:id="0" w:name="_Toc162950643"/>
      <w:r>
        <w:rPr>
          <w:rFonts w:eastAsia="Times New Roman"/>
          <w:bdr w:val="none" w:sz="0" w:space="0" w:color="auto" w:frame="1"/>
        </w:rPr>
        <w:t>Overview</w:t>
      </w:r>
      <w:bookmarkEnd w:id="0"/>
    </w:p>
    <w:p w14:paraId="6A80B734"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w:t>
      </w:r>
      <w:r w:rsidRPr="00001AE5">
        <w:rPr>
          <w:rFonts w:ascii="Helvetica Neue" w:eastAsia="Times New Roman" w:hAnsi="Helvetica Neue"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14:paraId="67013A67"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Solution:</w:t>
      </w:r>
      <w:r w:rsidRPr="00001AE5">
        <w:rPr>
          <w:rFonts w:ascii="Helvetica Neue" w:eastAsia="Times New Roman" w:hAnsi="Helvetica Neue" w:cs="Times New Roman"/>
          <w:color w:val="1F1F1F"/>
          <w:kern w:val="0"/>
          <w14:ligatures w14:val="none"/>
        </w:rPr>
        <w:t xml:space="preserve"> 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addresses this challenge by combining semantic search with powerful language models to deliver accurate and context-aware answers to user queries from within insurance documents.</w:t>
      </w:r>
    </w:p>
    <w:p w14:paraId="352A6C91"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Core Features:</w:t>
      </w:r>
    </w:p>
    <w:p w14:paraId="3793C6C6"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PDF processing and text extraction</w:t>
      </w:r>
    </w:p>
    <w:p w14:paraId="3B3D7A70"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 xml:space="preserve">Semantic search to retrieve relevant insurance document </w:t>
      </w:r>
      <w:proofErr w:type="gramStart"/>
      <w:r w:rsidRPr="00001AE5">
        <w:rPr>
          <w:rFonts w:ascii="Helvetica Neue" w:eastAsia="Times New Roman" w:hAnsi="Helvetica Neue" w:cs="Times New Roman"/>
          <w:color w:val="1F1F1F"/>
          <w:kern w:val="0"/>
          <w14:ligatures w14:val="none"/>
        </w:rPr>
        <w:t>sections</w:t>
      </w:r>
      <w:proofErr w:type="gramEnd"/>
    </w:p>
    <w:p w14:paraId="408EF2BB"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AI-powered question answering to provide direct answers and citations.</w:t>
      </w:r>
    </w:p>
    <w:p w14:paraId="4702B3D2" w14:textId="77777777" w:rsid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Benefits:</w:t>
      </w:r>
      <w:r w:rsidRPr="00001AE5">
        <w:rPr>
          <w:rFonts w:ascii="Helvetica Neue" w:eastAsia="Times New Roman" w:hAnsi="Helvetica Neue" w:cs="Times New Roman"/>
          <w:color w:val="1F1F1F"/>
          <w:kern w:val="0"/>
          <w14:ligatures w14:val="none"/>
        </w:rPr>
        <w:t xml:space="preserve"> Streamlines information retrieval, saves time for policyholders and agents, and potentially enhances decision-making based on policy terms.</w:t>
      </w:r>
    </w:p>
    <w:p w14:paraId="773A6EAD" w14:textId="77777777" w:rsidR="006416F5" w:rsidRPr="00001AE5" w:rsidRDefault="006416F5" w:rsidP="006416F5">
      <w:pPr>
        <w:spacing w:line="420" w:lineRule="atLeast"/>
        <w:rPr>
          <w:rFonts w:ascii="Helvetica Neue" w:eastAsia="Times New Roman" w:hAnsi="Helvetica Neue" w:cs="Times New Roman"/>
          <w:color w:val="1F1F1F"/>
          <w:kern w:val="0"/>
          <w14:ligatures w14:val="none"/>
        </w:rPr>
      </w:pPr>
    </w:p>
    <w:p w14:paraId="4DB9487E" w14:textId="77777777" w:rsidR="00001AE5" w:rsidRPr="00001AE5" w:rsidRDefault="00001AE5" w:rsidP="00183A68">
      <w:pPr>
        <w:pStyle w:val="Heading2"/>
        <w:rPr>
          <w:rFonts w:eastAsia="Times New Roman"/>
        </w:rPr>
      </w:pPr>
      <w:bookmarkStart w:id="1" w:name="_Toc162950644"/>
      <w:r w:rsidRPr="00001AE5">
        <w:rPr>
          <w:rFonts w:eastAsia="Times New Roman"/>
          <w:bdr w:val="none" w:sz="0" w:space="0" w:color="auto" w:frame="1"/>
        </w:rPr>
        <w:lastRenderedPageBreak/>
        <w:t>1. Introduction</w:t>
      </w:r>
      <w:bookmarkEnd w:id="1"/>
    </w:p>
    <w:p w14:paraId="581EF55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 Statement:</w:t>
      </w:r>
      <w:r w:rsidRPr="00001AE5">
        <w:rPr>
          <w:rFonts w:ascii="Helvetica Neue" w:eastAsia="Times New Roman" w:hAnsi="Helvetica Neue" w:cs="Times New Roman"/>
          <w:color w:val="1F1F1F"/>
          <w:kern w:val="0"/>
          <w14:ligatures w14:val="none"/>
        </w:rPr>
        <w:t xml:space="preserve"> Explain the complexities of insurance documents (lengthy, jargon-heavy, varying structures) and the difficulties users face in finding the exact information they need.</w:t>
      </w:r>
    </w:p>
    <w:p w14:paraId="36B8110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Objectives</w:t>
      </w:r>
    </w:p>
    <w:p w14:paraId="4E73343B"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Design a system to accurately and efficiently extract text from insurance PDFs.</w:t>
      </w:r>
    </w:p>
    <w:p w14:paraId="34A795B9"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Implement semantic search to enhance the relevance of results compared to keyword-based methods.</w:t>
      </w:r>
    </w:p>
    <w:p w14:paraId="1C27AF54"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Develop a question-answering (QA) component that leverages natural language processing to pinpoint answers and provide citations within insurance documents.</w:t>
      </w:r>
    </w:p>
    <w:p w14:paraId="397DEA2E" w14:textId="089AB8BC" w:rsid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Target Audience:</w:t>
      </w:r>
      <w:r w:rsidRPr="00001AE5">
        <w:rPr>
          <w:rFonts w:ascii="Helvetica Neue" w:eastAsia="Times New Roman" w:hAnsi="Helvetica Neue" w:cs="Times New Roman"/>
          <w:color w:val="1F1F1F"/>
          <w:kern w:val="0"/>
          <w14:ligatures w14:val="none"/>
        </w:rPr>
        <w:t xml:space="preserve"> </w:t>
      </w:r>
      <w:r w:rsidR="006416F5">
        <w:rPr>
          <w:rFonts w:ascii="Helvetica Neue" w:eastAsia="Times New Roman" w:hAnsi="Helvetica Neue" w:cs="Times New Roman"/>
          <w:color w:val="1F1F1F"/>
          <w:kern w:val="0"/>
          <w14:ligatures w14:val="none"/>
        </w:rPr>
        <w:t>I</w:t>
      </w:r>
      <w:r w:rsidRPr="00001AE5">
        <w:rPr>
          <w:rFonts w:ascii="Helvetica Neue" w:eastAsia="Times New Roman" w:hAnsi="Helvetica Neue" w:cs="Times New Roman"/>
          <w:color w:val="1F1F1F"/>
          <w:kern w:val="0"/>
          <w14:ligatures w14:val="none"/>
        </w:rPr>
        <w:t>nsurance policyholders, insurance agents, underwriters, or potentially claims adjusters.</w:t>
      </w:r>
    </w:p>
    <w:p w14:paraId="5024B96F" w14:textId="77777777" w:rsidR="006416F5" w:rsidRPr="00001AE5" w:rsidRDefault="006416F5" w:rsidP="006416F5">
      <w:pPr>
        <w:spacing w:line="420" w:lineRule="atLeast"/>
        <w:ind w:left="720"/>
        <w:rPr>
          <w:rFonts w:ascii="Helvetica Neue" w:eastAsia="Times New Roman" w:hAnsi="Helvetica Neue" w:cs="Times New Roman"/>
          <w:color w:val="1F1F1F"/>
          <w:kern w:val="0"/>
          <w14:ligatures w14:val="none"/>
        </w:rPr>
      </w:pPr>
    </w:p>
    <w:p w14:paraId="2E8DB72F" w14:textId="77777777" w:rsidR="00001AE5" w:rsidRPr="00001AE5" w:rsidRDefault="00001AE5" w:rsidP="00183A68">
      <w:pPr>
        <w:pStyle w:val="Heading2"/>
        <w:rPr>
          <w:rFonts w:eastAsia="Times New Roman"/>
        </w:rPr>
      </w:pPr>
      <w:bookmarkStart w:id="2" w:name="_Toc162950645"/>
      <w:r w:rsidRPr="00001AE5">
        <w:rPr>
          <w:rFonts w:eastAsia="Times New Roman"/>
          <w:bdr w:val="none" w:sz="0" w:space="0" w:color="auto" w:frame="1"/>
        </w:rPr>
        <w:t>2. Scope and Requirements</w:t>
      </w:r>
      <w:bookmarkEnd w:id="2"/>
    </w:p>
    <w:p w14:paraId="0DB96310"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Features</w:t>
      </w:r>
    </w:p>
    <w:p w14:paraId="1C1A2040"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 Preprocessing:</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pdfplumber</w:t>
      </w:r>
      <w:proofErr w:type="spellEnd"/>
      <w:r w:rsidRPr="00001AE5">
        <w:rPr>
          <w:rFonts w:ascii="Helvetica Neue" w:eastAsia="Times New Roman" w:hAnsi="Helvetica Neue" w:cs="Times New Roman"/>
          <w:color w:val="1F1F1F"/>
          <w:kern w:val="0"/>
          <w14:ligatures w14:val="none"/>
        </w:rPr>
        <w:t xml:space="preserve"> library)</w:t>
      </w:r>
    </w:p>
    <w:p w14:paraId="3153FD02"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Semantic Search:</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ChromaDB</w:t>
      </w:r>
      <w:proofErr w:type="spellEnd"/>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OpenAI</w:t>
      </w:r>
      <w:proofErr w:type="spellEnd"/>
      <w:r w:rsidRPr="00001AE5">
        <w:rPr>
          <w:rFonts w:ascii="Helvetica Neue" w:eastAsia="Times New Roman" w:hAnsi="Helvetica Neue" w:cs="Times New Roman"/>
          <w:color w:val="1F1F1F"/>
          <w:kern w:val="0"/>
          <w14:ligatures w14:val="none"/>
        </w:rPr>
        <w:t xml:space="preserve"> embeddings)</w:t>
      </w:r>
    </w:p>
    <w:p w14:paraId="7E1E13AF"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Question Answering:</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OpenAI</w:t>
      </w:r>
      <w:proofErr w:type="spellEnd"/>
      <w:r w:rsidRPr="00001AE5">
        <w:rPr>
          <w:rFonts w:ascii="Helvetica Neue" w:eastAsia="Times New Roman" w:hAnsi="Helvetica Neue" w:cs="Times New Roman"/>
          <w:color w:val="1F1F1F"/>
          <w:kern w:val="0"/>
          <w14:ligatures w14:val="none"/>
        </w:rPr>
        <w:t xml:space="preserve"> language models)</w:t>
      </w:r>
    </w:p>
    <w:p w14:paraId="62E6183C"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Potential Additional Features:</w:t>
      </w:r>
      <w:r w:rsidRPr="00001AE5">
        <w:rPr>
          <w:rFonts w:ascii="Helvetica Neue" w:eastAsia="Times New Roman" w:hAnsi="Helvetica Neue" w:cs="Times New Roman"/>
          <w:color w:val="1F1F1F"/>
          <w:kern w:val="0"/>
          <w14:ligatures w14:val="none"/>
        </w:rPr>
        <w:t xml:space="preserve"> Table extraction and reformatting, answer summarization</w:t>
      </w:r>
    </w:p>
    <w:p w14:paraId="303C92C9"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Technology Stack</w:t>
      </w:r>
    </w:p>
    <w:p w14:paraId="1ED7EC75"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Python</w:t>
      </w:r>
    </w:p>
    <w:p w14:paraId="5C970A43"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pdfplumber</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PDF parsing</w:t>
      </w:r>
    </w:p>
    <w:p w14:paraId="29718A4D"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OpenAI</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Text embeddings, language model access</w:t>
      </w:r>
    </w:p>
    <w:p w14:paraId="03D37D46"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ChromaDB</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Semantic search database with embedding storage</w:t>
      </w:r>
    </w:p>
    <w:p w14:paraId="63799CFA"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lastRenderedPageBreak/>
        <w:t>Sentence Transformers:</w:t>
      </w:r>
      <w:r w:rsidRPr="00001AE5">
        <w:rPr>
          <w:rFonts w:ascii="Helvetica Neue" w:eastAsia="Times New Roman" w:hAnsi="Helvetica Neue" w:cs="Times New Roman"/>
          <w:color w:val="1F1F1F"/>
          <w:kern w:val="0"/>
          <w14:ligatures w14:val="none"/>
        </w:rPr>
        <w:t xml:space="preserve"> Cross-encoder for result re-ranking (optional)</w:t>
      </w:r>
    </w:p>
    <w:p w14:paraId="4B8805A6" w14:textId="77777777" w:rsid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Other Libraries:</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tiktoken</w:t>
      </w:r>
      <w:proofErr w:type="spellEnd"/>
      <w:r w:rsidRPr="00001AE5">
        <w:rPr>
          <w:rFonts w:ascii="Helvetica Neue" w:eastAsia="Times New Roman" w:hAnsi="Helvetica Neue" w:cs="Times New Roman"/>
          <w:color w:val="1F1F1F"/>
          <w:kern w:val="0"/>
          <w14:ligatures w14:val="none"/>
        </w:rPr>
        <w:t xml:space="preserve"> for tokenization, pandas for JSON parsing, </w:t>
      </w:r>
      <w:proofErr w:type="spellStart"/>
      <w:r w:rsidRPr="00001AE5">
        <w:rPr>
          <w:rFonts w:ascii="Helvetica Neue" w:eastAsia="Times New Roman" w:hAnsi="Helvetica Neue" w:cs="Times New Roman"/>
          <w:color w:val="1F1F1F"/>
          <w:kern w:val="0"/>
          <w14:ligatures w14:val="none"/>
        </w:rPr>
        <w:t>pandasfor</w:t>
      </w:r>
      <w:proofErr w:type="spellEnd"/>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DataFrame</w:t>
      </w:r>
      <w:proofErr w:type="spellEnd"/>
      <w:r w:rsidRPr="00001AE5">
        <w:rPr>
          <w:rFonts w:ascii="Helvetica Neue" w:eastAsia="Times New Roman" w:hAnsi="Helvetica Neue" w:cs="Times New Roman"/>
          <w:color w:val="1F1F1F"/>
          <w:kern w:val="0"/>
          <w14:ligatures w14:val="none"/>
        </w:rPr>
        <w:t xml:space="preserve"> manipulations</w:t>
      </w:r>
    </w:p>
    <w:p w14:paraId="46E2AD0E"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BE6D8A6"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051049D"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47B3D7F"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0727E9C"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7C6B80C4"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F5D632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99601E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E3D4A8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C3FEE6"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8321482"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675C690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ADD5058"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0AD102A3"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45D50F5"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7ABDE1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8249E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E66431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880846F" w14:textId="1789FB7E" w:rsidR="00123C69" w:rsidRDefault="007B6FE3" w:rsidP="00183A68">
      <w:pPr>
        <w:pStyle w:val="Heading2"/>
        <w:rPr>
          <w:rFonts w:eastAsia="Times New Roman"/>
          <w:bdr w:val="none" w:sz="0" w:space="0" w:color="auto" w:frame="1"/>
        </w:rPr>
      </w:pPr>
      <w:bookmarkStart w:id="3" w:name="_Toc162950646"/>
      <w:r>
        <w:rPr>
          <w:rFonts w:eastAsia="Times New Roman"/>
          <w:bdr w:val="none" w:sz="0" w:space="0" w:color="auto" w:frame="1"/>
        </w:rPr>
        <w:lastRenderedPageBreak/>
        <w:t>3</w:t>
      </w:r>
      <w:r w:rsidR="00123C69" w:rsidRPr="00123C69">
        <w:rPr>
          <w:rFonts w:eastAsia="Times New Roman"/>
          <w:bdr w:val="none" w:sz="0" w:space="0" w:color="auto" w:frame="1"/>
        </w:rPr>
        <w:t xml:space="preserve">. </w:t>
      </w:r>
      <w:r w:rsidR="00123C69">
        <w:rPr>
          <w:rFonts w:eastAsia="Times New Roman"/>
          <w:bdr w:val="none" w:sz="0" w:space="0" w:color="auto" w:frame="1"/>
        </w:rPr>
        <w:t>System Diagram</w:t>
      </w:r>
      <w:bookmarkEnd w:id="3"/>
    </w:p>
    <w:p w14:paraId="649FB079" w14:textId="77777777" w:rsidR="00123C69" w:rsidRPr="00123C69" w:rsidRDefault="00123C69" w:rsidP="00123C69">
      <w:pPr>
        <w:spacing w:line="420" w:lineRule="atLeast"/>
        <w:rPr>
          <w:rFonts w:ascii="Helvetica Neue" w:eastAsia="Times New Roman" w:hAnsi="Helvetica Neue" w:cs="Times New Roman"/>
          <w:color w:val="1F1F1F"/>
          <w:kern w:val="0"/>
          <w14:ligatures w14:val="none"/>
        </w:rPr>
      </w:pPr>
    </w:p>
    <w:p w14:paraId="7EC57F85"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74DE0201" w14:textId="03AC9E1D" w:rsidR="00123C69" w:rsidRDefault="00123C69" w:rsidP="00123C69">
      <w:pPr>
        <w:spacing w:line="420" w:lineRule="atLeast"/>
        <w:rPr>
          <w:rFonts w:ascii="Helvetica Neue" w:eastAsia="Times New Roman" w:hAnsi="Helvetica Neue" w:cs="Times New Roman"/>
          <w:color w:val="1F1F1F"/>
          <w:kern w:val="0"/>
          <w14:ligatures w14:val="none"/>
        </w:rPr>
      </w:pPr>
      <w:r>
        <w:rPr>
          <w:rFonts w:ascii="Helvetica Neue" w:eastAsia="Times New Roman" w:hAnsi="Helvetica Neue" w:cs="Times New Roman"/>
          <w:noProof/>
          <w:color w:val="1F1F1F"/>
          <w:kern w:val="0"/>
        </w:rPr>
        <w:drawing>
          <wp:inline distT="0" distB="0" distL="0" distR="0" wp14:anchorId="103A8160" wp14:editId="6AD3DB20">
            <wp:extent cx="8229600" cy="4154805"/>
            <wp:effectExtent l="0" t="0" r="0" b="0"/>
            <wp:docPr id="68599672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729" name="Picture 1" descr="A screen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0" cy="4154805"/>
                    </a:xfrm>
                    <a:prstGeom prst="rect">
                      <a:avLst/>
                    </a:prstGeom>
                  </pic:spPr>
                </pic:pic>
              </a:graphicData>
            </a:graphic>
          </wp:inline>
        </w:drawing>
      </w:r>
    </w:p>
    <w:p w14:paraId="0B1A63A2"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6E399DFB" w14:textId="77777777" w:rsidR="00183A68" w:rsidRDefault="00183A68" w:rsidP="00123C69">
      <w:pPr>
        <w:spacing w:line="420" w:lineRule="atLeast"/>
        <w:rPr>
          <w:rFonts w:ascii="Helvetica Neue" w:eastAsia="Times New Roman" w:hAnsi="Helvetica Neue" w:cs="Times New Roman"/>
          <w:color w:val="1F1F1F"/>
          <w:kern w:val="0"/>
          <w14:ligatures w14:val="none"/>
        </w:rPr>
      </w:pPr>
    </w:p>
    <w:p w14:paraId="3628BEC4" w14:textId="77777777" w:rsidR="00183A68" w:rsidRPr="00001AE5" w:rsidRDefault="00183A68" w:rsidP="00123C69">
      <w:pPr>
        <w:spacing w:line="420" w:lineRule="atLeast"/>
        <w:rPr>
          <w:rFonts w:ascii="Helvetica Neue" w:eastAsia="Times New Roman" w:hAnsi="Helvetica Neue" w:cs="Times New Roman"/>
          <w:color w:val="1F1F1F"/>
          <w:kern w:val="0"/>
          <w14:ligatures w14:val="none"/>
        </w:rPr>
      </w:pPr>
    </w:p>
    <w:p w14:paraId="4DD6BD09" w14:textId="4501F508" w:rsidR="00001AE5" w:rsidRPr="00001AE5" w:rsidRDefault="007B6FE3" w:rsidP="00183A68">
      <w:pPr>
        <w:pStyle w:val="Heading2"/>
        <w:rPr>
          <w:rFonts w:eastAsia="Times New Roman"/>
        </w:rPr>
      </w:pPr>
      <w:bookmarkStart w:id="4" w:name="_Toc162950647"/>
      <w:r>
        <w:rPr>
          <w:rFonts w:eastAsia="Times New Roman"/>
          <w:bdr w:val="none" w:sz="0" w:space="0" w:color="auto" w:frame="1"/>
        </w:rPr>
        <w:lastRenderedPageBreak/>
        <w:t>4.</w:t>
      </w:r>
      <w:r w:rsidR="006416F5">
        <w:rPr>
          <w:rFonts w:eastAsia="Times New Roman"/>
          <w:bdr w:val="none" w:sz="0" w:space="0" w:color="auto" w:frame="1"/>
        </w:rPr>
        <w:t xml:space="preserve"> </w:t>
      </w:r>
      <w:r w:rsidR="00001AE5" w:rsidRPr="00001AE5">
        <w:rPr>
          <w:rFonts w:eastAsia="Times New Roman"/>
          <w:bdr w:val="none" w:sz="0" w:space="0" w:color="auto" w:frame="1"/>
        </w:rPr>
        <w:t>Challenges &amp; Lessons Learned</w:t>
      </w:r>
      <w:bookmarkEnd w:id="4"/>
    </w:p>
    <w:p w14:paraId="421EEBD8"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Challenges</w:t>
      </w:r>
    </w:p>
    <w:p w14:paraId="374A94B0"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Complex PDF Structures:</w:t>
      </w:r>
      <w:r w:rsidRPr="00001AE5">
        <w:rPr>
          <w:rFonts w:ascii="Helvetica Neue" w:eastAsia="Times New Roman" w:hAnsi="Helvetica Neue" w:cs="Times New Roman"/>
          <w:color w:val="1F1F1F"/>
          <w:kern w:val="0"/>
          <w14:ligatures w14:val="none"/>
        </w:rPr>
        <w:t xml:space="preserve"> Handling diverse PDF formats.</w:t>
      </w:r>
    </w:p>
    <w:p w14:paraId="4336E7E6"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Insurance-Specific Terminology:</w:t>
      </w:r>
      <w:r w:rsidRPr="00001AE5">
        <w:rPr>
          <w:rFonts w:ascii="Helvetica Neue" w:eastAsia="Times New Roman" w:hAnsi="Helvetica Neue" w:cs="Times New Roman"/>
          <w:color w:val="1F1F1F"/>
          <w:kern w:val="0"/>
          <w14:ligatures w14:val="none"/>
        </w:rPr>
        <w:t xml:space="preserve"> Adapting models to insurance vocabulary.</w:t>
      </w:r>
    </w:p>
    <w:p w14:paraId="2C6B32BB"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Answer Granularity:</w:t>
      </w:r>
      <w:r w:rsidRPr="00001AE5">
        <w:rPr>
          <w:rFonts w:ascii="Helvetica Neue" w:eastAsia="Times New Roman" w:hAnsi="Helvetica Neue" w:cs="Times New Roman"/>
          <w:color w:val="1F1F1F"/>
          <w:kern w:val="0"/>
          <w14:ligatures w14:val="none"/>
        </w:rPr>
        <w:t xml:space="preserve"> Finding the ideal balance in result length.</w:t>
      </w:r>
    </w:p>
    <w:p w14:paraId="2785F10C"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API Costs:</w:t>
      </w:r>
      <w:r w:rsidRPr="00001AE5">
        <w:rPr>
          <w:rFonts w:ascii="Helvetica Neue" w:eastAsia="Times New Roman" w:hAnsi="Helvetica Neue" w:cs="Times New Roman"/>
          <w:color w:val="1F1F1F"/>
          <w:kern w:val="0"/>
          <w14:ligatures w14:val="none"/>
        </w:rPr>
        <w:t xml:space="preserve"> Optimizing usage for cost-effectiveness.</w:t>
      </w:r>
    </w:p>
    <w:p w14:paraId="587D2D47"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Lessons Learned</w:t>
      </w:r>
    </w:p>
    <w:p w14:paraId="553EE76A"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Thorough PDF Analysis:</w:t>
      </w:r>
      <w:r w:rsidRPr="00001AE5">
        <w:rPr>
          <w:rFonts w:ascii="Helvetica Neue" w:eastAsia="Times New Roman" w:hAnsi="Helvetica Neue" w:cs="Times New Roman"/>
          <w:color w:val="1F1F1F"/>
          <w:kern w:val="0"/>
          <w14:ligatures w14:val="none"/>
        </w:rPr>
        <w:t xml:space="preserve"> Pays off in robust extraction logic.</w:t>
      </w:r>
    </w:p>
    <w:p w14:paraId="6940B98D"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Domain Adaptation:</w:t>
      </w:r>
      <w:r w:rsidRPr="00001AE5">
        <w:rPr>
          <w:rFonts w:ascii="Helvetica Neue" w:eastAsia="Times New Roman" w:hAnsi="Helvetica Neue" w:cs="Times New Roman"/>
          <w:color w:val="1F1F1F"/>
          <w:kern w:val="0"/>
          <w14:ligatures w14:val="none"/>
        </w:rPr>
        <w:t xml:space="preserve"> Crucial for language model accuracy.</w:t>
      </w:r>
    </w:p>
    <w:p w14:paraId="731B5393"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Hybrid Retrieval:</w:t>
      </w:r>
      <w:r w:rsidRPr="00001AE5">
        <w:rPr>
          <w:rFonts w:ascii="Helvetica Neue" w:eastAsia="Times New Roman" w:hAnsi="Helvetica Neue" w:cs="Times New Roman"/>
          <w:color w:val="1F1F1F"/>
          <w:kern w:val="0"/>
          <w14:ligatures w14:val="none"/>
        </w:rPr>
        <w:t xml:space="preserve"> Can enhance certain query types.</w:t>
      </w:r>
    </w:p>
    <w:p w14:paraId="7A622A2E"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Cost-Effective Architecture:</w:t>
      </w:r>
      <w:r w:rsidRPr="00001AE5">
        <w:rPr>
          <w:rFonts w:ascii="Helvetica Neue" w:eastAsia="Times New Roman" w:hAnsi="Helvetica Neue" w:cs="Times New Roman"/>
          <w:color w:val="1F1F1F"/>
          <w:kern w:val="0"/>
          <w14:ligatures w14:val="none"/>
        </w:rPr>
        <w:t xml:space="preserve"> Exploring a mix of APIs and local models.</w:t>
      </w:r>
    </w:p>
    <w:p w14:paraId="22F9299D" w14:textId="72F72D37" w:rsidR="00001AE5" w:rsidRPr="00001AE5" w:rsidRDefault="007B6FE3" w:rsidP="00183A68">
      <w:pPr>
        <w:pStyle w:val="Heading2"/>
        <w:rPr>
          <w:rFonts w:eastAsia="Times New Roman"/>
        </w:rPr>
      </w:pPr>
      <w:bookmarkStart w:id="5" w:name="_Toc162950648"/>
      <w:r>
        <w:rPr>
          <w:rFonts w:eastAsia="Times New Roman"/>
          <w:bdr w:val="none" w:sz="0" w:space="0" w:color="auto" w:frame="1"/>
        </w:rPr>
        <w:t>5</w:t>
      </w:r>
      <w:r w:rsidR="00001AE5" w:rsidRPr="00001AE5">
        <w:rPr>
          <w:rFonts w:eastAsia="Times New Roman"/>
          <w:bdr w:val="none" w:sz="0" w:space="0" w:color="auto" w:frame="1"/>
        </w:rPr>
        <w:t>. Conclusion</w:t>
      </w:r>
      <w:bookmarkEnd w:id="5"/>
    </w:p>
    <w:p w14:paraId="4BBE2C19"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Summary</w:t>
      </w:r>
    </w:p>
    <w:p w14:paraId="59AEA089"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 xml:space="preserve">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successfully demonstrates the potential of semantic search and AI-powered question answering to transform how users navigate insurance documents.</w:t>
      </w:r>
    </w:p>
    <w:p w14:paraId="1B517F5D"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The project highlighted the value of PDF preprocessing, embedding-based search, and language model fine-tuning.</w:t>
      </w:r>
    </w:p>
    <w:p w14:paraId="208FD33A"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Future Work</w:t>
      </w:r>
    </w:p>
    <w:p w14:paraId="48A713A3"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Enhanced User Interface</w:t>
      </w:r>
    </w:p>
    <w:p w14:paraId="4CA93D90"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Multi-Document QA</w:t>
      </w:r>
    </w:p>
    <w:p w14:paraId="3762951B" w14:textId="4E37C73E" w:rsidR="006416F5" w:rsidRPr="00183A68" w:rsidRDefault="00001AE5" w:rsidP="00183A68">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Policy Comparison</w:t>
      </w:r>
    </w:p>
    <w:sectPr w:rsidR="006416F5" w:rsidRPr="00183A68"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123C69"/>
    <w:rsid w:val="00183A68"/>
    <w:rsid w:val="005D21F5"/>
    <w:rsid w:val="005D3132"/>
    <w:rsid w:val="006416F5"/>
    <w:rsid w:val="007257B0"/>
    <w:rsid w:val="007B6FE3"/>
    <w:rsid w:val="00B3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semiHidden/>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Anand Sharan</cp:lastModifiedBy>
  <cp:revision>3</cp:revision>
  <dcterms:created xsi:type="dcterms:W3CDTF">2024-04-02T17:40:00Z</dcterms:created>
  <dcterms:modified xsi:type="dcterms:W3CDTF">2024-04-02T18:44:00Z</dcterms:modified>
</cp:coreProperties>
</file>