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44FE0E00" w:rsidR="00604E29" w:rsidRDefault="009C1B35">
            <w:r>
              <w:t>27-06-2025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202BDA1" w:rsidR="00604E29" w:rsidRDefault="009C1B3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LTVIP2025TMID59407</w:t>
            </w:r>
          </w:p>
        </w:tc>
      </w:tr>
      <w:tr w:rsidR="009C1B35" w14:paraId="0E84FB5D" w14:textId="77777777">
        <w:tc>
          <w:tcPr>
            <w:tcW w:w="4695" w:type="dxa"/>
          </w:tcPr>
          <w:p w14:paraId="4C398D34" w14:textId="77777777" w:rsidR="009C1B35" w:rsidRDefault="009C1B35" w:rsidP="009C1B35">
            <w:r>
              <w:t>Project Name</w:t>
            </w:r>
          </w:p>
        </w:tc>
        <w:tc>
          <w:tcPr>
            <w:tcW w:w="4335" w:type="dxa"/>
          </w:tcPr>
          <w:p w14:paraId="54A48E51" w14:textId="77777777" w:rsidR="009C1B35" w:rsidRPr="008B1932" w:rsidRDefault="009C1B35" w:rsidP="009C1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932">
              <w:rPr>
                <w:rFonts w:ascii="Times New Roman" w:eastAsia="Times New Roman" w:hAnsi="Times New Roman" w:cs="Times New Roman"/>
                <w:sz w:val="24"/>
                <w:szCs w:val="24"/>
              </w:rPr>
              <w:t>Enchanted Wings: Marvels of Butterfly Species</w:t>
            </w:r>
          </w:p>
          <w:p w14:paraId="56EAF34F" w14:textId="1037079B" w:rsidR="009C1B35" w:rsidRDefault="009C1B35" w:rsidP="009C1B35"/>
        </w:tc>
      </w:tr>
      <w:tr w:rsidR="009C1B35" w14:paraId="271BDBA3" w14:textId="77777777">
        <w:tc>
          <w:tcPr>
            <w:tcW w:w="4695" w:type="dxa"/>
          </w:tcPr>
          <w:p w14:paraId="1EABD436" w14:textId="77777777" w:rsidR="009C1B35" w:rsidRDefault="009C1B35" w:rsidP="009C1B35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9C1B35" w:rsidRDefault="009C1B35" w:rsidP="009C1B35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881"/>
        <w:gridCol w:w="6555"/>
      </w:tblGrid>
      <w:tr w:rsidR="009C1B35" w:rsidRPr="009C1B35" w14:paraId="3FAC409C" w14:textId="77777777" w:rsidTr="009C1B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1BD52" w14:textId="77777777" w:rsidR="009C1B35" w:rsidRPr="009C1B35" w:rsidRDefault="009C1B35" w:rsidP="009C1B35">
            <w:pPr>
              <w:rPr>
                <w:b/>
                <w:bCs/>
              </w:rPr>
            </w:pPr>
            <w:proofErr w:type="spellStart"/>
            <w:r w:rsidRPr="009C1B35">
              <w:rPr>
                <w:b/>
                <w:bCs/>
              </w:rPr>
              <w:t>S.No</w:t>
            </w:r>
            <w:proofErr w:type="spellEnd"/>
            <w:r w:rsidRPr="009C1B35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DD8AB83" w14:textId="77777777" w:rsidR="009C1B35" w:rsidRPr="009C1B35" w:rsidRDefault="009C1B35" w:rsidP="009C1B35">
            <w:pPr>
              <w:rPr>
                <w:b/>
                <w:bCs/>
              </w:rPr>
            </w:pPr>
            <w:r w:rsidRPr="009C1B3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C388753" w14:textId="77777777" w:rsidR="009C1B35" w:rsidRPr="009C1B35" w:rsidRDefault="009C1B35" w:rsidP="009C1B35">
            <w:pPr>
              <w:rPr>
                <w:b/>
                <w:bCs/>
              </w:rPr>
            </w:pPr>
            <w:r w:rsidRPr="009C1B35">
              <w:rPr>
                <w:b/>
                <w:bCs/>
              </w:rPr>
              <w:t>Description</w:t>
            </w:r>
          </w:p>
        </w:tc>
      </w:tr>
      <w:tr w:rsidR="009C1B35" w:rsidRPr="009C1B35" w14:paraId="56130FB2" w14:textId="77777777" w:rsidTr="009C1B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891F" w14:textId="77777777" w:rsidR="009C1B35" w:rsidRPr="009C1B35" w:rsidRDefault="009C1B35" w:rsidP="009C1B35">
            <w:r w:rsidRPr="009C1B35">
              <w:t>1.</w:t>
            </w:r>
          </w:p>
        </w:tc>
        <w:tc>
          <w:tcPr>
            <w:tcW w:w="0" w:type="auto"/>
            <w:vAlign w:val="center"/>
            <w:hideMark/>
          </w:tcPr>
          <w:p w14:paraId="43944C0B" w14:textId="77777777" w:rsidR="009C1B35" w:rsidRPr="009C1B35" w:rsidRDefault="009C1B35" w:rsidP="009C1B35">
            <w:r w:rsidRPr="009C1B35"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2B361D69" w14:textId="77777777" w:rsidR="009C1B35" w:rsidRPr="009C1B35" w:rsidRDefault="009C1B35" w:rsidP="009C1B35">
            <w:r w:rsidRPr="009C1B35">
              <w:t>Manual identification of butterfly species is time-consuming, prone to human error, and requires expert knowledge. An automated solution is needed for fast and accurate classification.</w:t>
            </w:r>
          </w:p>
        </w:tc>
      </w:tr>
      <w:tr w:rsidR="009C1B35" w:rsidRPr="009C1B35" w14:paraId="4CBC5F28" w14:textId="77777777" w:rsidTr="009C1B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159A" w14:textId="77777777" w:rsidR="009C1B35" w:rsidRPr="009C1B35" w:rsidRDefault="009C1B35" w:rsidP="009C1B35">
            <w:r w:rsidRPr="009C1B35">
              <w:t>2.</w:t>
            </w:r>
          </w:p>
        </w:tc>
        <w:tc>
          <w:tcPr>
            <w:tcW w:w="0" w:type="auto"/>
            <w:vAlign w:val="center"/>
            <w:hideMark/>
          </w:tcPr>
          <w:p w14:paraId="329F8B0A" w14:textId="77777777" w:rsidR="009C1B35" w:rsidRPr="009C1B35" w:rsidRDefault="009C1B35" w:rsidP="009C1B35">
            <w:r w:rsidRPr="009C1B35"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2DA5CD29" w14:textId="77777777" w:rsidR="009C1B35" w:rsidRPr="009C1B35" w:rsidRDefault="009C1B35" w:rsidP="009C1B35">
            <w:r w:rsidRPr="009C1B35">
              <w:t>A butterfly image classification system using transfer learning (VGG16) deployed via a Flask-based web app. Users upload an image, and the model predicts the butterfly species in real time.</w:t>
            </w:r>
          </w:p>
        </w:tc>
      </w:tr>
      <w:tr w:rsidR="009C1B35" w:rsidRPr="009C1B35" w14:paraId="11CDA21A" w14:textId="77777777" w:rsidTr="009C1B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6363" w14:textId="77777777" w:rsidR="009C1B35" w:rsidRPr="009C1B35" w:rsidRDefault="009C1B35" w:rsidP="009C1B35">
            <w:r w:rsidRPr="009C1B35">
              <w:t>3.</w:t>
            </w:r>
          </w:p>
        </w:tc>
        <w:tc>
          <w:tcPr>
            <w:tcW w:w="0" w:type="auto"/>
            <w:vAlign w:val="center"/>
            <w:hideMark/>
          </w:tcPr>
          <w:p w14:paraId="7140AF58" w14:textId="77777777" w:rsidR="009C1B35" w:rsidRPr="009C1B35" w:rsidRDefault="009C1B35" w:rsidP="009C1B35">
            <w:r w:rsidRPr="009C1B35"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5993AFD7" w14:textId="77777777" w:rsidR="009C1B35" w:rsidRPr="009C1B35" w:rsidRDefault="009C1B35" w:rsidP="009C1B35">
            <w:r w:rsidRPr="009C1B35">
              <w:t>The system integrates high-accuracy deep learning with an intuitive web interface, making advanced classification technology accessible to researchers, students, and the public.</w:t>
            </w:r>
          </w:p>
        </w:tc>
      </w:tr>
      <w:tr w:rsidR="009C1B35" w:rsidRPr="009C1B35" w14:paraId="31F55E3F" w14:textId="77777777" w:rsidTr="009C1B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6E81" w14:textId="77777777" w:rsidR="009C1B35" w:rsidRPr="009C1B35" w:rsidRDefault="009C1B35" w:rsidP="009C1B35">
            <w:r w:rsidRPr="009C1B35">
              <w:t>4.</w:t>
            </w:r>
          </w:p>
        </w:tc>
        <w:tc>
          <w:tcPr>
            <w:tcW w:w="0" w:type="auto"/>
            <w:vAlign w:val="center"/>
            <w:hideMark/>
          </w:tcPr>
          <w:p w14:paraId="0F2C010A" w14:textId="77777777" w:rsidR="009C1B35" w:rsidRPr="009C1B35" w:rsidRDefault="009C1B35" w:rsidP="009C1B35">
            <w:r w:rsidRPr="009C1B35"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26309CA0" w14:textId="77777777" w:rsidR="009C1B35" w:rsidRPr="009C1B35" w:rsidRDefault="009C1B35" w:rsidP="009C1B35">
            <w:r w:rsidRPr="009C1B35">
              <w:t>Helps biodiversity conservation efforts, supports ecological research, and promotes environmental education through citizen science initiatives.</w:t>
            </w:r>
          </w:p>
        </w:tc>
      </w:tr>
      <w:tr w:rsidR="009C1B35" w:rsidRPr="009C1B35" w14:paraId="2BE3944E" w14:textId="77777777" w:rsidTr="009C1B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D729A" w14:textId="77777777" w:rsidR="009C1B35" w:rsidRPr="009C1B35" w:rsidRDefault="009C1B35" w:rsidP="009C1B35">
            <w:r w:rsidRPr="009C1B35">
              <w:t>5.</w:t>
            </w:r>
          </w:p>
        </w:tc>
        <w:tc>
          <w:tcPr>
            <w:tcW w:w="0" w:type="auto"/>
            <w:vAlign w:val="center"/>
            <w:hideMark/>
          </w:tcPr>
          <w:p w14:paraId="43923E02" w14:textId="77777777" w:rsidR="009C1B35" w:rsidRPr="009C1B35" w:rsidRDefault="009C1B35" w:rsidP="009C1B35">
            <w:r w:rsidRPr="009C1B35"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5C61B82E" w14:textId="77777777" w:rsidR="009C1B35" w:rsidRPr="009C1B35" w:rsidRDefault="009C1B35" w:rsidP="009C1B35">
            <w:r w:rsidRPr="009C1B35">
              <w:t>Free for educational use. Premium features like bulk uploads, detailed analytics, and offline models could be offered via subscriptions or institutional licensing.</w:t>
            </w:r>
          </w:p>
        </w:tc>
      </w:tr>
      <w:tr w:rsidR="009C1B35" w:rsidRPr="009C1B35" w14:paraId="0FFBB5E5" w14:textId="77777777" w:rsidTr="009C1B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D34C6" w14:textId="77777777" w:rsidR="009C1B35" w:rsidRPr="009C1B35" w:rsidRDefault="009C1B35" w:rsidP="009C1B35">
            <w:r w:rsidRPr="009C1B35">
              <w:t>6.</w:t>
            </w:r>
          </w:p>
        </w:tc>
        <w:tc>
          <w:tcPr>
            <w:tcW w:w="0" w:type="auto"/>
            <w:vAlign w:val="center"/>
            <w:hideMark/>
          </w:tcPr>
          <w:p w14:paraId="799E71DC" w14:textId="77777777" w:rsidR="009C1B35" w:rsidRPr="009C1B35" w:rsidRDefault="009C1B35" w:rsidP="009C1B35">
            <w:r w:rsidRPr="009C1B35"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4E82EE45" w14:textId="77777777" w:rsidR="009C1B35" w:rsidRPr="009C1B35" w:rsidRDefault="009C1B35" w:rsidP="009C1B35">
            <w:r w:rsidRPr="009C1B35">
              <w:t>Can scale by expanding the dataset (more species, regions), converting to mobile apps, integrating with IoT field devices, or offering APIs for researchers and developers.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9C1B35"/>
    <w:rsid w:val="00BE0136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PSYCHO BABU</cp:lastModifiedBy>
  <cp:revision>5</cp:revision>
  <dcterms:created xsi:type="dcterms:W3CDTF">2022-09-18T16:51:00Z</dcterms:created>
  <dcterms:modified xsi:type="dcterms:W3CDTF">2025-06-28T17:30:00Z</dcterms:modified>
</cp:coreProperties>
</file>