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tgsi2fqk12xy" w:id="0"/>
      <w:bookmarkEnd w:id="0"/>
      <w:r w:rsidDel="00000000" w:rsidR="00000000" w:rsidRPr="00000000">
        <w:rPr>
          <w:b w:val="1"/>
          <w:rtl w:val="0"/>
        </w:rPr>
        <w:t xml:space="preserve">Saga Design Pattern -&gt; </w:t>
      </w:r>
      <w:r w:rsidDel="00000000" w:rsidR="00000000" w:rsidRPr="00000000">
        <w:rPr>
          <w:sz w:val="32"/>
          <w:szCs w:val="32"/>
          <w:rtl w:val="0"/>
        </w:rPr>
        <w:t xml:space="preserve">It is used to maintain data consistency in microservices architecture.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tjhfqi62m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Problem Statement -&gt; </w:t>
      </w:r>
      <w:r w:rsidDel="00000000" w:rsidR="00000000" w:rsidRPr="00000000">
        <w:rPr>
          <w:rtl w:val="0"/>
        </w:rPr>
        <w:t xml:space="preserve">Assume scenario of Online Shopping like amazon or flipkart where you build application on microservices Architecture.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scenario you have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Microservices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Microservices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microservices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Microservices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Shipment Microservices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Now When </w:t>
      </w:r>
      <w:r w:rsidDel="00000000" w:rsidR="00000000" w:rsidRPr="00000000">
        <w:rPr>
          <w:b w:val="1"/>
          <w:i w:val="1"/>
          <w:rtl w:val="0"/>
        </w:rPr>
        <w:t xml:space="preserve">User placed one Order</w:t>
      </w:r>
      <w:r w:rsidDel="00000000" w:rsidR="00000000" w:rsidRPr="00000000">
        <w:rPr>
          <w:rtl w:val="0"/>
        </w:rPr>
        <w:t xml:space="preserve"> Ther Request will be completed by Calling All microservices.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-&gt; When User Place One Order it will go to Order Microservices.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-&gt; Order Microservices will take the request, save it to local MS DB and send it to Product MS.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 -&gt; Product microservice take the product, save it to local DB and decrease the product count from overall product count and send it to cart microservice.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 -&gt; Now in Cart Microservice if User wants to proceed then it will proceed to payment MS.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 -&gt; Now in Payment MS if Payment fails how we can roll back the the transaction from each MS as each MS maintains their own DB 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With SAGA design pattern we can achieve Transition in all Microservices.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white5590sy" w:id="2"/>
      <w:bookmarkEnd w:id="2"/>
      <w:r w:rsidDel="00000000" w:rsidR="00000000" w:rsidRPr="00000000">
        <w:rPr>
          <w:b w:val="1"/>
          <w:i w:val="1"/>
          <w:rtl w:val="0"/>
        </w:rPr>
        <w:t xml:space="preserve">SAGA </w:t>
      </w:r>
      <w:r w:rsidDel="00000000" w:rsidR="00000000" w:rsidRPr="00000000">
        <w:rPr>
          <w:rtl w:val="0"/>
        </w:rPr>
        <w:t xml:space="preserve">-&gt; In a simple term we can say SAGA is a sequence of local transactions.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Important Points -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 to a particular service is treated as a local transaction. So we have a sequence of local transactions.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local transaction (saga) updates data within a single service.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design pattern can be sequential or parallel. Means synchronous or asynchronous.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design pattern is preferred for long running transactions.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Mainly 2 types of implementation of SAGA pattern mostly used.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 1. Event Based approach  / Choreography Based approach.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2. Orchestration based approach  / Command Based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m1uziiqceux7" w:id="3"/>
      <w:bookmarkEnd w:id="3"/>
      <w:r w:rsidDel="00000000" w:rsidR="00000000" w:rsidRPr="00000000">
        <w:rPr>
          <w:b w:val="1"/>
          <w:rtl w:val="0"/>
        </w:rPr>
        <w:t xml:space="preserve"> Event Based approach  / Choreography Based approach.  -&gt;</w:t>
      </w:r>
      <w:r w:rsidDel="00000000" w:rsidR="00000000" w:rsidRPr="00000000">
        <w:rPr>
          <w:rtl w:val="0"/>
        </w:rPr>
        <w:t xml:space="preserve"> In Event based approach 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Each </w:t>
      </w:r>
      <w:r w:rsidDel="00000000" w:rsidR="00000000" w:rsidRPr="00000000">
        <w:rPr>
          <w:rtl w:val="0"/>
        </w:rPr>
        <w:t xml:space="preserve">microservices do their task on the basis of the event means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microservices will listen the Event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business operation,  save required details in DB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Then trigger the event.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MS will list that step 3 event and start processing 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Ex Happy Flow -&gt;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MS -&gt; </w:t>
      </w:r>
      <w:r w:rsidDel="00000000" w:rsidR="00000000" w:rsidRPr="00000000">
        <w:rPr>
          <w:color w:val="cc0000"/>
          <w:rtl w:val="0"/>
        </w:rPr>
        <w:t xml:space="preserve">createOrderEvent </w:t>
      </w:r>
      <w:r w:rsidDel="00000000" w:rsidR="00000000" w:rsidRPr="00000000">
        <w:rPr>
          <w:rtl w:val="0"/>
        </w:rPr>
        <w:t xml:space="preserve">-&gt; now Order MS will send event -&gt; </w:t>
      </w:r>
      <w:r w:rsidDel="00000000" w:rsidR="00000000" w:rsidRPr="00000000">
        <w:rPr>
          <w:color w:val="0000ff"/>
          <w:rtl w:val="0"/>
        </w:rPr>
        <w:t xml:space="preserve">processOrderEvent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MS -&gt; will listen/subscribe event -&gt; </w:t>
      </w:r>
      <w:r w:rsidDel="00000000" w:rsidR="00000000" w:rsidRPr="00000000">
        <w:rPr>
          <w:color w:val="0000ff"/>
          <w:rtl w:val="0"/>
        </w:rPr>
        <w:t xml:space="preserve">processOrderEvent</w:t>
      </w:r>
      <w:r w:rsidDel="00000000" w:rsidR="00000000" w:rsidRPr="00000000">
        <w:rPr>
          <w:rtl w:val="0"/>
        </w:rPr>
        <w:t xml:space="preserve">-&gt; Product MS do some business operation -&gt; send event -&gt; </w:t>
      </w:r>
      <w:r w:rsidDel="00000000" w:rsidR="00000000" w:rsidRPr="00000000">
        <w:rPr>
          <w:color w:val="9900ff"/>
          <w:rtl w:val="0"/>
        </w:rPr>
        <w:t xml:space="preserve">itemsAddedToCartEvent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MS -&gt;  will listen/subscribe event -&gt; </w:t>
      </w:r>
      <w:r w:rsidDel="00000000" w:rsidR="00000000" w:rsidRPr="00000000">
        <w:rPr>
          <w:color w:val="9900ff"/>
          <w:rtl w:val="0"/>
        </w:rPr>
        <w:t xml:space="preserve">itemsAddedToCartEvent</w:t>
      </w:r>
      <w:r w:rsidDel="00000000" w:rsidR="00000000" w:rsidRPr="00000000">
        <w:rPr>
          <w:rtl w:val="0"/>
        </w:rPr>
        <w:t xml:space="preserve">&gt; Cart MS do some business operation -&gt; send event -&gt; </w:t>
      </w:r>
      <w:r w:rsidDel="00000000" w:rsidR="00000000" w:rsidRPr="00000000">
        <w:rPr>
          <w:color w:val="ff00ff"/>
          <w:rtl w:val="0"/>
        </w:rPr>
        <w:t xml:space="preserve">proceedToCheckoutEvent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MS -&gt;  will listen/subscribe event -&gt; </w:t>
      </w:r>
      <w:r w:rsidDel="00000000" w:rsidR="00000000" w:rsidRPr="00000000">
        <w:rPr>
          <w:color w:val="ff00ff"/>
          <w:rtl w:val="0"/>
        </w:rPr>
        <w:t xml:space="preserve">proceedToCheckoutEvent</w:t>
      </w:r>
      <w:r w:rsidDel="00000000" w:rsidR="00000000" w:rsidRPr="00000000">
        <w:rPr>
          <w:rtl w:val="0"/>
        </w:rPr>
        <w:t xml:space="preserve">&gt; Payment MS do some business operation -&gt; send event -&gt; </w:t>
      </w:r>
      <w:r w:rsidDel="00000000" w:rsidR="00000000" w:rsidRPr="00000000">
        <w:rPr>
          <w:color w:val="741b47"/>
          <w:rtl w:val="0"/>
        </w:rPr>
        <w:t xml:space="preserve">paymentDoneEvent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Fulfilment MS -&gt;  will listen/subscribe event -&gt; </w:t>
      </w:r>
      <w:r w:rsidDel="00000000" w:rsidR="00000000" w:rsidRPr="00000000">
        <w:rPr>
          <w:color w:val="741b47"/>
          <w:rtl w:val="0"/>
        </w:rPr>
        <w:t xml:space="preserve">paymentDoneEvent</w:t>
      </w:r>
      <w:r w:rsidDel="00000000" w:rsidR="00000000" w:rsidRPr="00000000">
        <w:rPr>
          <w:rtl w:val="0"/>
        </w:rPr>
        <w:t xml:space="preserve">-&gt; Order Fulfilment MS -&gt; do some business operation -&gt; send event -&gt; </w:t>
      </w:r>
      <w:r w:rsidDel="00000000" w:rsidR="00000000" w:rsidRPr="00000000">
        <w:rPr>
          <w:color w:val="ff0000"/>
          <w:rtl w:val="0"/>
        </w:rPr>
        <w:t xml:space="preserve">orderPlacedSuccessEvent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User MS -&gt;  will listen/subscribe event -&gt; </w:t>
      </w:r>
      <w:r w:rsidDel="00000000" w:rsidR="00000000" w:rsidRPr="00000000">
        <w:rPr>
          <w:color w:val="ff0000"/>
          <w:rtl w:val="0"/>
        </w:rPr>
        <w:t xml:space="preserve">orderPlacedSuccessEvent</w:t>
      </w:r>
      <w:r w:rsidDel="00000000" w:rsidR="00000000" w:rsidRPr="00000000">
        <w:rPr>
          <w:rtl w:val="0"/>
        </w:rPr>
        <w:t xml:space="preserve">&gt; User Fulfilment MS -&gt; do some business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 UnhappyFlow -&gt;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MS -&gt; </w:t>
      </w:r>
      <w:r w:rsidDel="00000000" w:rsidR="00000000" w:rsidRPr="00000000">
        <w:rPr>
          <w:color w:val="cc0000"/>
          <w:rtl w:val="0"/>
        </w:rPr>
        <w:t xml:space="preserve">createOrderEvent </w:t>
      </w:r>
      <w:r w:rsidDel="00000000" w:rsidR="00000000" w:rsidRPr="00000000">
        <w:rPr>
          <w:rtl w:val="0"/>
        </w:rPr>
        <w:t xml:space="preserve">-&gt; now Order MS will send event -&gt; </w:t>
      </w:r>
      <w:r w:rsidDel="00000000" w:rsidR="00000000" w:rsidRPr="00000000">
        <w:rPr>
          <w:color w:val="0000ff"/>
          <w:rtl w:val="0"/>
        </w:rPr>
        <w:t xml:space="preserve">processOrderEvent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MS -&gt; will listen/subscribe event -&gt; </w:t>
      </w:r>
      <w:r w:rsidDel="00000000" w:rsidR="00000000" w:rsidRPr="00000000">
        <w:rPr>
          <w:color w:val="0000ff"/>
          <w:rtl w:val="0"/>
        </w:rPr>
        <w:t xml:space="preserve">processOrderEvent</w:t>
      </w:r>
      <w:r w:rsidDel="00000000" w:rsidR="00000000" w:rsidRPr="00000000">
        <w:rPr>
          <w:rtl w:val="0"/>
        </w:rPr>
        <w:t xml:space="preserve">-&gt; Product MS do some business operation -&gt; send event -&gt; </w:t>
      </w:r>
      <w:r w:rsidDel="00000000" w:rsidR="00000000" w:rsidRPr="00000000">
        <w:rPr>
          <w:color w:val="9900ff"/>
          <w:rtl w:val="0"/>
        </w:rPr>
        <w:t xml:space="preserve">itemsAddedToCartEvent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MS -&gt;  will listen/subscribe event -&gt; </w:t>
      </w:r>
      <w:r w:rsidDel="00000000" w:rsidR="00000000" w:rsidRPr="00000000">
        <w:rPr>
          <w:color w:val="9900ff"/>
          <w:rtl w:val="0"/>
        </w:rPr>
        <w:t xml:space="preserve">itemsAddedToCartEvent</w:t>
      </w:r>
      <w:r w:rsidDel="00000000" w:rsidR="00000000" w:rsidRPr="00000000">
        <w:rPr>
          <w:rtl w:val="0"/>
        </w:rPr>
        <w:t xml:space="preserve">&gt; Cart MS do some business operation -&gt; send event -&gt; </w:t>
      </w:r>
      <w:r w:rsidDel="00000000" w:rsidR="00000000" w:rsidRPr="00000000">
        <w:rPr>
          <w:color w:val="ff00ff"/>
          <w:rtl w:val="0"/>
        </w:rPr>
        <w:t xml:space="preserve">proceedToCheckoutEvent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MS -&gt;  will listen/subscribe event -&gt; </w:t>
      </w:r>
      <w:r w:rsidDel="00000000" w:rsidR="00000000" w:rsidRPr="00000000">
        <w:rPr>
          <w:color w:val="ff00ff"/>
          <w:rtl w:val="0"/>
        </w:rPr>
        <w:t xml:space="preserve">proceedToCheckoutEvent</w:t>
      </w:r>
      <w:r w:rsidDel="00000000" w:rsidR="00000000" w:rsidRPr="00000000">
        <w:rPr>
          <w:rtl w:val="0"/>
        </w:rPr>
        <w:t xml:space="preserve">&gt; Payment MS do some business operation -&gt; send event -&gt;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paymentFailedEvent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Cart MS -&gt;  will listen/subscribe event -&gt;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paymentFailedEvent</w:t>
      </w:r>
      <w:r w:rsidDel="00000000" w:rsidR="00000000" w:rsidRPr="00000000">
        <w:rPr>
          <w:rtl w:val="0"/>
        </w:rPr>
        <w:t xml:space="preserve">&gt; Cart MS do some business operation -&gt; roll back the DB -&gt; send event -&gt; </w:t>
      </w:r>
      <w:r w:rsidDel="00000000" w:rsidR="00000000" w:rsidRPr="00000000">
        <w:rPr>
          <w:color w:val="ff00ff"/>
          <w:rtl w:val="0"/>
        </w:rPr>
        <w:t xml:space="preserve">checkOutFailuerEvent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Product MS -&gt; will listen/subscribe event -&gt; </w:t>
      </w:r>
      <w:r w:rsidDel="00000000" w:rsidR="00000000" w:rsidRPr="00000000">
        <w:rPr>
          <w:color w:val="ff00ff"/>
          <w:rtl w:val="0"/>
        </w:rPr>
        <w:t xml:space="preserve">checkOutFailuerEvent</w:t>
      </w:r>
      <w:r w:rsidDel="00000000" w:rsidR="00000000" w:rsidRPr="00000000">
        <w:rPr>
          <w:rtl w:val="0"/>
        </w:rPr>
        <w:t xml:space="preserve">&gt; Product MS do some business operation -&gt; roll back the DB -&gt;  send event -&gt; </w:t>
      </w:r>
      <w:r w:rsidDel="00000000" w:rsidR="00000000" w:rsidRPr="00000000">
        <w:rPr>
          <w:color w:val="9900ff"/>
          <w:rtl w:val="0"/>
        </w:rPr>
        <w:t xml:space="preserve">orderProcessingFailuerEvent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Order MS -&gt; will listen/subscribe event</w:t>
      </w:r>
      <w:r w:rsidDel="00000000" w:rsidR="00000000" w:rsidRPr="00000000">
        <w:rPr>
          <w:color w:val="9900ff"/>
          <w:rtl w:val="0"/>
        </w:rPr>
        <w:t xml:space="preserve">orderProcessingFailuerEvent</w:t>
      </w:r>
      <w:r w:rsidDel="00000000" w:rsidR="00000000" w:rsidRPr="00000000">
        <w:rPr>
          <w:rtl w:val="0"/>
        </w:rPr>
        <w:t xml:space="preserve">-&gt;roll back the DB -&gt; Order is failed, try again after some time.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Digram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  <w:i w:val="1"/>
        </w:rPr>
      </w:pPr>
      <w:bookmarkStart w:colFirst="0" w:colLast="0" w:name="_dr9pc22mncwq" w:id="4"/>
      <w:bookmarkEnd w:id="4"/>
      <w:r w:rsidDel="00000000" w:rsidR="00000000" w:rsidRPr="00000000">
        <w:rPr>
          <w:b w:val="1"/>
          <w:i w:val="1"/>
          <w:rtl w:val="0"/>
        </w:rPr>
        <w:t xml:space="preserve">Orchestration based approach  / Command Based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Orchestration Based approach the MS will not interact with each other directly instead of that we have common orchestrator to perform such action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 -&gt;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UI one trigger will happen after clicking on the place order button.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that point request will go to Orchestrator.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from point 2 it will do command processOrder()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processOrder() command will be listen by Order MS -&gt; do some business logic -&gt; trigger selectProduct() command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After getting  selectProduct() command orchestrator will trigger command -&gt; addToCart()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that process will happen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Digram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