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A6022" w14:textId="1BF7201A" w:rsidR="00621732" w:rsidRDefault="00621732" w:rsidP="00621732">
      <w:pPr>
        <w:jc w:val="center"/>
        <w:rPr>
          <w:rFonts w:ascii="Times New Roman" w:hAnsi="Times New Roman" w:cs="Times New Roman"/>
          <w:b/>
          <w:bCs/>
          <w:sz w:val="28"/>
          <w:szCs w:val="28"/>
        </w:rPr>
      </w:pPr>
      <w:r>
        <w:rPr>
          <w:rFonts w:ascii="Times New Roman" w:hAnsi="Times New Roman" w:cs="Times New Roman"/>
          <w:b/>
          <w:bCs/>
          <w:sz w:val="28"/>
          <w:szCs w:val="28"/>
        </w:rPr>
        <w:t>LAPORAN PRAKTIKUM INTERNET OF THINGS (IoT)</w:t>
      </w:r>
    </w:p>
    <w:p w14:paraId="2EB1A46F" w14:textId="1E26FAA3" w:rsidR="00621732" w:rsidRDefault="00621732" w:rsidP="00621732">
      <w:pPr>
        <w:jc w:val="center"/>
        <w:rPr>
          <w:rFonts w:ascii="Times New Roman" w:hAnsi="Times New Roman" w:cs="Times New Roman"/>
          <w:i/>
          <w:iCs/>
        </w:rPr>
      </w:pPr>
      <w:r>
        <w:rPr>
          <w:rFonts w:ascii="Times New Roman" w:hAnsi="Times New Roman" w:cs="Times New Roman"/>
          <w:i/>
          <w:iCs/>
        </w:rPr>
        <w:t xml:space="preserve">Ananda Putra </w:t>
      </w:r>
      <w:proofErr w:type="spellStart"/>
      <w:r>
        <w:rPr>
          <w:rFonts w:ascii="Times New Roman" w:hAnsi="Times New Roman" w:cs="Times New Roman"/>
          <w:i/>
          <w:iCs/>
        </w:rPr>
        <w:t>Pratama</w:t>
      </w:r>
      <w:proofErr w:type="spellEnd"/>
    </w:p>
    <w:p w14:paraId="76EBBB4D" w14:textId="55B5CDA9" w:rsidR="00621732" w:rsidRDefault="00621732" w:rsidP="00621732">
      <w:pPr>
        <w:jc w:val="center"/>
        <w:rPr>
          <w:rFonts w:ascii="Times New Roman" w:hAnsi="Times New Roman" w:cs="Times New Roman"/>
          <w:i/>
          <w:iCs/>
        </w:rPr>
      </w:pPr>
      <w:proofErr w:type="spellStart"/>
      <w:r>
        <w:rPr>
          <w:rFonts w:ascii="Times New Roman" w:hAnsi="Times New Roman" w:cs="Times New Roman"/>
          <w:i/>
          <w:iCs/>
        </w:rPr>
        <w:t>Fakultas</w:t>
      </w:r>
      <w:proofErr w:type="spellEnd"/>
      <w:r>
        <w:rPr>
          <w:rFonts w:ascii="Times New Roman" w:hAnsi="Times New Roman" w:cs="Times New Roman"/>
          <w:i/>
          <w:iCs/>
        </w:rPr>
        <w:t xml:space="preserve"> </w:t>
      </w:r>
      <w:proofErr w:type="spellStart"/>
      <w:r>
        <w:rPr>
          <w:rFonts w:ascii="Times New Roman" w:hAnsi="Times New Roman" w:cs="Times New Roman"/>
          <w:i/>
          <w:iCs/>
        </w:rPr>
        <w:t>Vokasi</w:t>
      </w:r>
      <w:proofErr w:type="spellEnd"/>
      <w:r>
        <w:rPr>
          <w:rFonts w:ascii="Times New Roman" w:hAnsi="Times New Roman" w:cs="Times New Roman"/>
          <w:i/>
          <w:iCs/>
        </w:rPr>
        <w:t xml:space="preserve"> Universitas </w:t>
      </w:r>
      <w:proofErr w:type="spellStart"/>
      <w:r>
        <w:rPr>
          <w:rFonts w:ascii="Times New Roman" w:hAnsi="Times New Roman" w:cs="Times New Roman"/>
          <w:i/>
          <w:iCs/>
        </w:rPr>
        <w:t>Brawijaya</w:t>
      </w:r>
      <w:proofErr w:type="spellEnd"/>
    </w:p>
    <w:p w14:paraId="1D39F51F" w14:textId="31FFD2E0" w:rsidR="00621732" w:rsidRDefault="00621732" w:rsidP="00621732">
      <w:pPr>
        <w:jc w:val="center"/>
        <w:rPr>
          <w:rFonts w:ascii="Times New Roman" w:hAnsi="Times New Roman" w:cs="Times New Roman"/>
          <w:i/>
          <w:iCs/>
        </w:rPr>
      </w:pPr>
      <w:r>
        <w:rPr>
          <w:rFonts w:ascii="Times New Roman" w:hAnsi="Times New Roman" w:cs="Times New Roman"/>
          <w:i/>
          <w:iCs/>
        </w:rPr>
        <w:t xml:space="preserve">Email: </w:t>
      </w:r>
      <w:hyperlink r:id="rId4" w:history="1">
        <w:r w:rsidRPr="004F07CD">
          <w:rPr>
            <w:rStyle w:val="Hyperlink"/>
            <w:rFonts w:ascii="Times New Roman" w:hAnsi="Times New Roman" w:cs="Times New Roman"/>
            <w:i/>
            <w:iCs/>
          </w:rPr>
          <w:t>pratamaananda962@gmail.com</w:t>
        </w:r>
      </w:hyperlink>
    </w:p>
    <w:p w14:paraId="7B4BFEC9" w14:textId="77777777" w:rsidR="00621732" w:rsidRDefault="00621732" w:rsidP="00621732">
      <w:pPr>
        <w:jc w:val="center"/>
        <w:rPr>
          <w:rFonts w:ascii="Times New Roman" w:hAnsi="Times New Roman" w:cs="Times New Roman"/>
          <w:i/>
          <w:iCs/>
        </w:rPr>
      </w:pPr>
    </w:p>
    <w:p w14:paraId="7B68AAE1" w14:textId="77777777" w:rsidR="00621732" w:rsidRDefault="00621732" w:rsidP="00621732">
      <w:pPr>
        <w:jc w:val="center"/>
        <w:rPr>
          <w:rFonts w:ascii="Times New Roman" w:hAnsi="Times New Roman" w:cs="Times New Roman"/>
          <w:i/>
          <w:iCs/>
        </w:rPr>
      </w:pPr>
    </w:p>
    <w:p w14:paraId="19BD6A10" w14:textId="77777777" w:rsidR="00621732" w:rsidRPr="00621732" w:rsidRDefault="00621732" w:rsidP="00621732">
      <w:pPr>
        <w:jc w:val="both"/>
        <w:rPr>
          <w:rFonts w:ascii="Times New Roman" w:hAnsi="Times New Roman" w:cs="Times New Roman"/>
          <w:sz w:val="20"/>
          <w:szCs w:val="20"/>
          <w:lang w:val="de-DE"/>
        </w:rPr>
      </w:pPr>
      <w:r w:rsidRPr="00621732">
        <w:rPr>
          <w:rFonts w:ascii="Times New Roman" w:hAnsi="Times New Roman" w:cs="Times New Roman"/>
          <w:sz w:val="20"/>
          <w:szCs w:val="20"/>
          <w:lang w:val="de-DE"/>
        </w:rPr>
        <w:t>Internet of Things (IoT) adalah konsep di mana berbagai perangkat, seperti sensor, perangkat elektronik, dan objek lainnya, terhubung dan berkomunikasi melalui jaringan internet. Dengan IoT, pengguna dapat terkoneksi untuk melakukan berbagai aktivitas, mulai dari pencarian informasi hingga pengolahan data, tanpa perlu campur tangan manusia. </w:t>
      </w:r>
    </w:p>
    <w:p w14:paraId="129A9632" w14:textId="77777777" w:rsidR="00621732" w:rsidRPr="00621732" w:rsidRDefault="00621732" w:rsidP="00621732">
      <w:pPr>
        <w:jc w:val="both"/>
        <w:rPr>
          <w:rFonts w:ascii="Times New Roman" w:hAnsi="Times New Roman" w:cs="Times New Roman"/>
          <w:sz w:val="20"/>
          <w:szCs w:val="20"/>
          <w:lang w:val="de-DE"/>
        </w:rPr>
      </w:pPr>
      <w:r w:rsidRPr="00621732">
        <w:rPr>
          <w:rFonts w:ascii="Times New Roman" w:hAnsi="Times New Roman" w:cs="Times New Roman"/>
          <w:sz w:val="20"/>
          <w:szCs w:val="20"/>
          <w:lang w:val="de-DE"/>
        </w:rPr>
        <w:t>Konsep IoT sepintas hampir serupa dengan Machine-to-Machine (M2M), namun sebenarmya kedua konsep ini memiliki perbedaan signifikan dalam skala dan lingkup penggunaannya. M2M fokus pada komunikasi antara mesin tanpa intervensi manusia, seperti mesin pabrik yang berkoordinasi secara otomatis untuk meningkatkan efisiensi produksi. </w:t>
      </w:r>
    </w:p>
    <w:p w14:paraId="4A3E8979" w14:textId="77777777" w:rsidR="00621732" w:rsidRDefault="00621732" w:rsidP="00621732">
      <w:pPr>
        <w:jc w:val="both"/>
        <w:rPr>
          <w:rFonts w:ascii="Times New Roman" w:hAnsi="Times New Roman" w:cs="Times New Roman"/>
          <w:lang w:val="de-DE"/>
        </w:rPr>
      </w:pPr>
    </w:p>
    <w:p w14:paraId="3A94334D" w14:textId="5DF0F132" w:rsidR="00621732" w:rsidRDefault="000356DE" w:rsidP="00621732">
      <w:pPr>
        <w:jc w:val="both"/>
        <w:rPr>
          <w:rFonts w:ascii="Times New Roman" w:hAnsi="Times New Roman" w:cs="Times New Roman"/>
          <w:lang w:val="de-DE"/>
        </w:rPr>
      </w:pPr>
      <w:r>
        <w:rPr>
          <w:noProof/>
        </w:rPr>
        <w:drawing>
          <wp:inline distT="0" distB="0" distL="0" distR="0" wp14:anchorId="59E0521F" wp14:editId="684541C1">
            <wp:extent cx="5560828" cy="2714492"/>
            <wp:effectExtent l="0" t="0" r="1905" b="0"/>
            <wp:docPr id="407787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73329" cy="2720594"/>
                    </a:xfrm>
                    <a:prstGeom prst="rect">
                      <a:avLst/>
                    </a:prstGeom>
                    <a:noFill/>
                    <a:ln>
                      <a:noFill/>
                    </a:ln>
                  </pic:spPr>
                </pic:pic>
              </a:graphicData>
            </a:graphic>
          </wp:inline>
        </w:drawing>
      </w:r>
    </w:p>
    <w:p w14:paraId="674A516E" w14:textId="677EF4CE" w:rsidR="000356DE" w:rsidRDefault="000356DE" w:rsidP="00621732">
      <w:pPr>
        <w:jc w:val="both"/>
        <w:rPr>
          <w:rFonts w:ascii="Times New Roman" w:hAnsi="Times New Roman" w:cs="Times New Roman"/>
          <w:lang w:val="de-DE"/>
        </w:rPr>
      </w:pPr>
      <w:r>
        <w:rPr>
          <w:noProof/>
        </w:rPr>
        <w:lastRenderedPageBreak/>
        <w:drawing>
          <wp:inline distT="0" distB="0" distL="0" distR="0" wp14:anchorId="2397B34D" wp14:editId="2EAB44B3">
            <wp:extent cx="4508205" cy="3421860"/>
            <wp:effectExtent l="0" t="0" r="6985" b="7620"/>
            <wp:docPr id="146585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9938" cy="3438356"/>
                    </a:xfrm>
                    <a:prstGeom prst="rect">
                      <a:avLst/>
                    </a:prstGeom>
                    <a:noFill/>
                    <a:ln>
                      <a:noFill/>
                    </a:ln>
                  </pic:spPr>
                </pic:pic>
              </a:graphicData>
            </a:graphic>
          </wp:inline>
        </w:drawing>
      </w:r>
    </w:p>
    <w:p w14:paraId="1AE54C41" w14:textId="63E13AD2" w:rsidR="000356DE" w:rsidRDefault="000356DE" w:rsidP="00621732">
      <w:pPr>
        <w:jc w:val="both"/>
        <w:rPr>
          <w:rFonts w:ascii="Times New Roman" w:hAnsi="Times New Roman" w:cs="Times New Roman"/>
          <w:lang w:val="de-DE"/>
        </w:rPr>
      </w:pPr>
      <w:r>
        <w:rPr>
          <w:noProof/>
        </w:rPr>
        <w:drawing>
          <wp:inline distT="0" distB="0" distL="0" distR="0" wp14:anchorId="6DEC4D5C" wp14:editId="7CF0A926">
            <wp:extent cx="4478500" cy="4263656"/>
            <wp:effectExtent l="0" t="0" r="0" b="3810"/>
            <wp:docPr id="816958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1314" cy="4275856"/>
                    </a:xfrm>
                    <a:prstGeom prst="rect">
                      <a:avLst/>
                    </a:prstGeom>
                    <a:noFill/>
                    <a:ln>
                      <a:noFill/>
                    </a:ln>
                  </pic:spPr>
                </pic:pic>
              </a:graphicData>
            </a:graphic>
          </wp:inline>
        </w:drawing>
      </w:r>
    </w:p>
    <w:p w14:paraId="1561E971" w14:textId="77777777" w:rsidR="000356DE" w:rsidRPr="00621732" w:rsidRDefault="000356DE" w:rsidP="00621732">
      <w:pPr>
        <w:jc w:val="both"/>
        <w:rPr>
          <w:rFonts w:ascii="Times New Roman" w:hAnsi="Times New Roman" w:cs="Times New Roman"/>
          <w:lang w:val="de-DE"/>
        </w:rPr>
      </w:pPr>
    </w:p>
    <w:p w14:paraId="6CC07053" w14:textId="77777777" w:rsidR="00621732" w:rsidRPr="00621732" w:rsidRDefault="00621732" w:rsidP="00621732">
      <w:pPr>
        <w:jc w:val="center"/>
        <w:rPr>
          <w:rFonts w:ascii="Times New Roman" w:hAnsi="Times New Roman" w:cs="Times New Roman"/>
          <w:i/>
          <w:iCs/>
          <w:lang w:val="de-DE"/>
        </w:rPr>
      </w:pPr>
    </w:p>
    <w:sectPr w:rsidR="00621732" w:rsidRPr="00621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32"/>
    <w:rsid w:val="000356DE"/>
    <w:rsid w:val="00371477"/>
    <w:rsid w:val="00621732"/>
    <w:rsid w:val="00FA77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F0F6"/>
  <w15:chartTrackingRefBased/>
  <w15:docId w15:val="{3AFC55C8-262F-40BD-B28B-33CB8087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7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17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17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17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17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1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7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17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17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17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17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1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732"/>
    <w:rPr>
      <w:rFonts w:eastAsiaTheme="majorEastAsia" w:cstheme="majorBidi"/>
      <w:color w:val="272727" w:themeColor="text1" w:themeTint="D8"/>
    </w:rPr>
  </w:style>
  <w:style w:type="paragraph" w:styleId="Title">
    <w:name w:val="Title"/>
    <w:basedOn w:val="Normal"/>
    <w:next w:val="Normal"/>
    <w:link w:val="TitleChar"/>
    <w:uiPriority w:val="10"/>
    <w:qFormat/>
    <w:rsid w:val="00621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732"/>
    <w:pPr>
      <w:spacing w:before="160"/>
      <w:jc w:val="center"/>
    </w:pPr>
    <w:rPr>
      <w:i/>
      <w:iCs/>
      <w:color w:val="404040" w:themeColor="text1" w:themeTint="BF"/>
    </w:rPr>
  </w:style>
  <w:style w:type="character" w:customStyle="1" w:styleId="QuoteChar">
    <w:name w:val="Quote Char"/>
    <w:basedOn w:val="DefaultParagraphFont"/>
    <w:link w:val="Quote"/>
    <w:uiPriority w:val="29"/>
    <w:rsid w:val="00621732"/>
    <w:rPr>
      <w:i/>
      <w:iCs/>
      <w:color w:val="404040" w:themeColor="text1" w:themeTint="BF"/>
    </w:rPr>
  </w:style>
  <w:style w:type="paragraph" w:styleId="ListParagraph">
    <w:name w:val="List Paragraph"/>
    <w:basedOn w:val="Normal"/>
    <w:uiPriority w:val="34"/>
    <w:qFormat/>
    <w:rsid w:val="00621732"/>
    <w:pPr>
      <w:ind w:left="720"/>
      <w:contextualSpacing/>
    </w:pPr>
  </w:style>
  <w:style w:type="character" w:styleId="IntenseEmphasis">
    <w:name w:val="Intense Emphasis"/>
    <w:basedOn w:val="DefaultParagraphFont"/>
    <w:uiPriority w:val="21"/>
    <w:qFormat/>
    <w:rsid w:val="00621732"/>
    <w:rPr>
      <w:i/>
      <w:iCs/>
      <w:color w:val="2F5496" w:themeColor="accent1" w:themeShade="BF"/>
    </w:rPr>
  </w:style>
  <w:style w:type="paragraph" w:styleId="IntenseQuote">
    <w:name w:val="Intense Quote"/>
    <w:basedOn w:val="Normal"/>
    <w:next w:val="Normal"/>
    <w:link w:val="IntenseQuoteChar"/>
    <w:uiPriority w:val="30"/>
    <w:qFormat/>
    <w:rsid w:val="006217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1732"/>
    <w:rPr>
      <w:i/>
      <w:iCs/>
      <w:color w:val="2F5496" w:themeColor="accent1" w:themeShade="BF"/>
    </w:rPr>
  </w:style>
  <w:style w:type="character" w:styleId="IntenseReference">
    <w:name w:val="Intense Reference"/>
    <w:basedOn w:val="DefaultParagraphFont"/>
    <w:uiPriority w:val="32"/>
    <w:qFormat/>
    <w:rsid w:val="00621732"/>
    <w:rPr>
      <w:b/>
      <w:bCs/>
      <w:smallCaps/>
      <w:color w:val="2F5496" w:themeColor="accent1" w:themeShade="BF"/>
      <w:spacing w:val="5"/>
    </w:rPr>
  </w:style>
  <w:style w:type="character" w:styleId="Hyperlink">
    <w:name w:val="Hyperlink"/>
    <w:basedOn w:val="DefaultParagraphFont"/>
    <w:uiPriority w:val="99"/>
    <w:unhideWhenUsed/>
    <w:rsid w:val="00621732"/>
    <w:rPr>
      <w:color w:val="0563C1" w:themeColor="hyperlink"/>
      <w:u w:val="single"/>
    </w:rPr>
  </w:style>
  <w:style w:type="character" w:styleId="UnresolvedMention">
    <w:name w:val="Unresolved Mention"/>
    <w:basedOn w:val="DefaultParagraphFont"/>
    <w:uiPriority w:val="99"/>
    <w:semiHidden/>
    <w:unhideWhenUsed/>
    <w:rsid w:val="00621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862235">
      <w:bodyDiv w:val="1"/>
      <w:marLeft w:val="0"/>
      <w:marRight w:val="0"/>
      <w:marTop w:val="0"/>
      <w:marBottom w:val="0"/>
      <w:divBdr>
        <w:top w:val="none" w:sz="0" w:space="0" w:color="auto"/>
        <w:left w:val="none" w:sz="0" w:space="0" w:color="auto"/>
        <w:bottom w:val="none" w:sz="0" w:space="0" w:color="auto"/>
        <w:right w:val="none" w:sz="0" w:space="0" w:color="auto"/>
      </w:divBdr>
    </w:div>
    <w:div w:id="190213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pratamaananda962@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putra</dc:creator>
  <cp:keywords/>
  <dc:description/>
  <cp:lastModifiedBy>ananda putra</cp:lastModifiedBy>
  <cp:revision>2</cp:revision>
  <dcterms:created xsi:type="dcterms:W3CDTF">2025-02-18T08:51:00Z</dcterms:created>
  <dcterms:modified xsi:type="dcterms:W3CDTF">2025-02-18T08:51:00Z</dcterms:modified>
</cp:coreProperties>
</file>