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825" w:rsidRDefault="00DA7825" w:rsidP="00BE7D1E">
      <w:pPr>
        <w:shd w:val="clear" w:color="auto" w:fill="FFFFFF"/>
        <w:spacing w:before="300" w:after="75" w:line="240" w:lineRule="auto"/>
        <w:jc w:val="center"/>
        <w:outlineLvl w:val="1"/>
        <w:rPr>
          <w:rFonts w:eastAsia="Times New Roman" w:cstheme="minorHAnsi"/>
          <w:b/>
          <w:bCs/>
          <w:color w:val="262626"/>
          <w:sz w:val="40"/>
          <w:szCs w:val="40"/>
        </w:rPr>
      </w:pPr>
      <w:r w:rsidRPr="00DA7825">
        <w:rPr>
          <w:rFonts w:eastAsia="Times New Roman" w:cstheme="minorHAnsi"/>
          <w:b/>
          <w:bCs/>
          <w:color w:val="262626"/>
          <w:sz w:val="40"/>
          <w:szCs w:val="40"/>
        </w:rPr>
        <w:t>Spark P</w:t>
      </w:r>
      <w:r w:rsidR="00707E21" w:rsidRPr="00BE7D1E">
        <w:rPr>
          <w:rFonts w:eastAsia="Times New Roman" w:cstheme="minorHAnsi"/>
          <w:b/>
          <w:bCs/>
          <w:color w:val="262626"/>
          <w:sz w:val="40"/>
          <w:szCs w:val="40"/>
        </w:rPr>
        <w:t>erformance</w:t>
      </w:r>
      <w:r w:rsidRPr="00DA7825">
        <w:rPr>
          <w:rFonts w:eastAsia="Times New Roman" w:cstheme="minorHAnsi"/>
          <w:b/>
          <w:bCs/>
          <w:color w:val="262626"/>
          <w:sz w:val="40"/>
          <w:szCs w:val="40"/>
        </w:rPr>
        <w:t xml:space="preserve"> Tuning</w:t>
      </w:r>
    </w:p>
    <w:p w:rsidR="00B3721D" w:rsidRDefault="00223090" w:rsidP="00BE7D1E">
      <w:pPr>
        <w:shd w:val="clear" w:color="auto" w:fill="FFFFFF"/>
        <w:spacing w:before="300" w:after="75" w:line="240" w:lineRule="auto"/>
        <w:jc w:val="center"/>
        <w:outlineLvl w:val="1"/>
        <w:rPr>
          <w:rFonts w:eastAsia="Times New Roman" w:cstheme="minorHAnsi"/>
          <w:b/>
          <w:bCs/>
          <w:color w:val="262626"/>
          <w:sz w:val="40"/>
          <w:szCs w:val="40"/>
        </w:rPr>
      </w:pPr>
      <w:hyperlink r:id="rId5" w:history="1">
        <w:r w:rsidRPr="00DB000A">
          <w:rPr>
            <w:rStyle w:val="Hyperlink"/>
            <w:rFonts w:eastAsia="Times New Roman" w:cstheme="minorHAnsi"/>
            <w:b/>
            <w:bCs/>
            <w:sz w:val="40"/>
            <w:szCs w:val="40"/>
          </w:rPr>
          <w:t>https://umbertogriffo.gitbooks.io/apache-spark-best-practices-and-tuning/content/which_storage_level_to_choose.html</w:t>
        </w:r>
      </w:hyperlink>
    </w:p>
    <w:p w:rsidR="00223090" w:rsidRDefault="00223090" w:rsidP="00BE7D1E">
      <w:pPr>
        <w:shd w:val="clear" w:color="auto" w:fill="FFFFFF"/>
        <w:spacing w:before="300" w:after="75" w:line="240" w:lineRule="auto"/>
        <w:jc w:val="center"/>
        <w:outlineLvl w:val="1"/>
        <w:rPr>
          <w:rFonts w:eastAsia="Times New Roman" w:cstheme="minorHAnsi"/>
          <w:b/>
          <w:bCs/>
          <w:color w:val="262626"/>
          <w:sz w:val="40"/>
          <w:szCs w:val="40"/>
        </w:rPr>
      </w:pPr>
    </w:p>
    <w:p w:rsidR="00223090" w:rsidRDefault="00223090" w:rsidP="00BE7D1E">
      <w:pPr>
        <w:shd w:val="clear" w:color="auto" w:fill="FFFFFF"/>
        <w:spacing w:before="300" w:after="75" w:line="240" w:lineRule="auto"/>
        <w:jc w:val="center"/>
        <w:outlineLvl w:val="1"/>
        <w:rPr>
          <w:rFonts w:eastAsia="Times New Roman" w:cstheme="minorHAnsi"/>
          <w:b/>
          <w:bCs/>
          <w:color w:val="262626"/>
          <w:sz w:val="40"/>
          <w:szCs w:val="40"/>
        </w:rPr>
      </w:pPr>
      <w:r>
        <w:rPr>
          <w:rFonts w:eastAsia="Times New Roman" w:cstheme="minorHAnsi"/>
          <w:b/>
          <w:bCs/>
          <w:color w:val="262626"/>
          <w:sz w:val="40"/>
          <w:szCs w:val="40"/>
        </w:rPr>
        <w:t>Use lookup rather than left join</w:t>
      </w:r>
    </w:p>
    <w:p w:rsidR="00223090" w:rsidRPr="00BE7D1E" w:rsidRDefault="00223090" w:rsidP="00BE7D1E">
      <w:pPr>
        <w:shd w:val="clear" w:color="auto" w:fill="FFFFFF"/>
        <w:spacing w:before="300" w:after="75" w:line="240" w:lineRule="auto"/>
        <w:jc w:val="center"/>
        <w:outlineLvl w:val="1"/>
        <w:rPr>
          <w:rFonts w:eastAsia="Times New Roman" w:cstheme="minorHAnsi"/>
          <w:b/>
          <w:bCs/>
          <w:color w:val="262626"/>
          <w:sz w:val="40"/>
          <w:szCs w:val="40"/>
        </w:rPr>
      </w:pPr>
      <w:r>
        <w:rPr>
          <w:rFonts w:eastAsia="Times New Roman" w:cstheme="minorHAnsi"/>
          <w:b/>
          <w:bCs/>
          <w:color w:val="262626"/>
          <w:sz w:val="40"/>
          <w:szCs w:val="40"/>
        </w:rPr>
        <w:t>Use memoryanddiskserialization when persist.</w:t>
      </w:r>
      <w:bookmarkStart w:id="0" w:name="_GoBack"/>
      <w:bookmarkEnd w:id="0"/>
    </w:p>
    <w:p w:rsidR="00BE7D1E" w:rsidRPr="00BE7D1E" w:rsidRDefault="00BE7D1E" w:rsidP="00BE7D1E">
      <w:pPr>
        <w:pStyle w:val="Heading2"/>
        <w:spacing w:before="165" w:beforeAutospacing="0" w:after="165" w:afterAutospacing="0" w:line="600" w:lineRule="atLeast"/>
        <w:rPr>
          <w:rFonts w:asciiTheme="minorHAnsi" w:hAnsiTheme="minorHAnsi" w:cstheme="minorHAnsi"/>
          <w:color w:val="404040"/>
          <w:sz w:val="28"/>
          <w:szCs w:val="28"/>
          <w:u w:val="single"/>
        </w:rPr>
      </w:pPr>
      <w:r w:rsidRPr="00CE1B5C">
        <w:rPr>
          <w:rFonts w:asciiTheme="minorHAnsi" w:hAnsiTheme="minorHAnsi" w:cstheme="minorHAnsi"/>
          <w:color w:val="404040"/>
          <w:sz w:val="28"/>
          <w:szCs w:val="28"/>
          <w:u w:val="single"/>
        </w:rPr>
        <w:t>Memory Tuning</w:t>
      </w:r>
    </w:p>
    <w:p w:rsidR="00BE7D1E" w:rsidRPr="00BE7D1E" w:rsidRDefault="00BE7D1E" w:rsidP="00BE7D1E">
      <w:pPr>
        <w:spacing w:after="165" w:line="240" w:lineRule="auto"/>
        <w:rPr>
          <w:rFonts w:eastAsia="Times New Roman" w:cstheme="minorHAnsi"/>
          <w:color w:val="404040"/>
          <w:sz w:val="28"/>
          <w:szCs w:val="28"/>
        </w:rPr>
      </w:pPr>
      <w:r w:rsidRPr="00BE7D1E">
        <w:rPr>
          <w:rFonts w:eastAsia="Times New Roman" w:cstheme="minorHAnsi"/>
          <w:color w:val="404040"/>
          <w:sz w:val="28"/>
          <w:szCs w:val="28"/>
        </w:rPr>
        <w:t>Consider the following three things in tuning memory usage:</w:t>
      </w:r>
    </w:p>
    <w:p w:rsidR="00BE7D1E" w:rsidRPr="00BE7D1E" w:rsidRDefault="00BE7D1E" w:rsidP="00BE7D1E">
      <w:pPr>
        <w:numPr>
          <w:ilvl w:val="0"/>
          <w:numId w:val="7"/>
        </w:numPr>
        <w:spacing w:before="100" w:beforeAutospacing="1" w:after="100" w:afterAutospacing="1" w:line="330" w:lineRule="atLeast"/>
        <w:ind w:left="375"/>
        <w:rPr>
          <w:rFonts w:eastAsia="Times New Roman" w:cstheme="minorHAnsi"/>
          <w:color w:val="404040"/>
          <w:sz w:val="28"/>
          <w:szCs w:val="28"/>
        </w:rPr>
      </w:pPr>
      <w:r w:rsidRPr="00BE7D1E">
        <w:rPr>
          <w:rFonts w:eastAsia="Times New Roman" w:cstheme="minorHAnsi"/>
          <w:color w:val="404040"/>
          <w:sz w:val="28"/>
          <w:szCs w:val="28"/>
        </w:rPr>
        <w:t>Amount of memory used by objects (the entire dataset should fit in-memory)</w:t>
      </w:r>
    </w:p>
    <w:p w:rsidR="00BE7D1E" w:rsidRPr="00BE7D1E" w:rsidRDefault="00BE7D1E" w:rsidP="00BE7D1E">
      <w:pPr>
        <w:numPr>
          <w:ilvl w:val="0"/>
          <w:numId w:val="7"/>
        </w:numPr>
        <w:spacing w:before="100" w:beforeAutospacing="1" w:after="100" w:afterAutospacing="1" w:line="330" w:lineRule="atLeast"/>
        <w:ind w:left="375"/>
        <w:rPr>
          <w:rFonts w:eastAsia="Times New Roman" w:cstheme="minorHAnsi"/>
          <w:color w:val="404040"/>
          <w:sz w:val="28"/>
          <w:szCs w:val="28"/>
        </w:rPr>
      </w:pPr>
      <w:r w:rsidRPr="00BE7D1E">
        <w:rPr>
          <w:rFonts w:eastAsia="Times New Roman" w:cstheme="minorHAnsi"/>
          <w:color w:val="404040"/>
          <w:sz w:val="28"/>
          <w:szCs w:val="28"/>
        </w:rPr>
        <w:t>The cost of accessing those objects</w:t>
      </w:r>
    </w:p>
    <w:p w:rsidR="00BE7D1E" w:rsidRPr="00BE7D1E" w:rsidRDefault="00BE7D1E" w:rsidP="00BE7D1E">
      <w:pPr>
        <w:numPr>
          <w:ilvl w:val="0"/>
          <w:numId w:val="7"/>
        </w:numPr>
        <w:spacing w:before="100" w:beforeAutospacing="1" w:after="100" w:afterAutospacing="1" w:line="330" w:lineRule="atLeast"/>
        <w:ind w:left="375"/>
        <w:rPr>
          <w:rFonts w:eastAsia="Times New Roman" w:cstheme="minorHAnsi"/>
          <w:color w:val="404040"/>
          <w:sz w:val="28"/>
          <w:szCs w:val="28"/>
        </w:rPr>
      </w:pPr>
      <w:r w:rsidRPr="00BE7D1E">
        <w:rPr>
          <w:rFonts w:eastAsia="Times New Roman" w:cstheme="minorHAnsi"/>
          <w:color w:val="404040"/>
          <w:sz w:val="28"/>
          <w:szCs w:val="28"/>
        </w:rPr>
        <w:t>Overhead of garbage collection.</w:t>
      </w:r>
    </w:p>
    <w:p w:rsidR="00BE7D1E" w:rsidRPr="00CE1B5C" w:rsidRDefault="00BE7D1E" w:rsidP="00BE7D1E">
      <w:pPr>
        <w:pStyle w:val="Heading3"/>
        <w:spacing w:before="165" w:after="165" w:line="540" w:lineRule="atLeast"/>
        <w:rPr>
          <w:rFonts w:asciiTheme="minorHAnsi" w:hAnsiTheme="minorHAnsi" w:cstheme="minorHAnsi"/>
          <w:b/>
          <w:color w:val="404040"/>
          <w:sz w:val="28"/>
          <w:szCs w:val="28"/>
          <w:u w:val="single"/>
        </w:rPr>
      </w:pPr>
      <w:r w:rsidRPr="00CE1B5C">
        <w:rPr>
          <w:rFonts w:asciiTheme="minorHAnsi" w:hAnsiTheme="minorHAnsi" w:cstheme="minorHAnsi"/>
          <w:b/>
          <w:color w:val="404040"/>
          <w:sz w:val="28"/>
          <w:szCs w:val="28"/>
          <w:u w:val="single"/>
        </w:rPr>
        <w:t>Broadcasting Large Variables</w:t>
      </w:r>
    </w:p>
    <w:p w:rsidR="00BE7D1E" w:rsidRPr="00B9748E" w:rsidRDefault="00BE7D1E" w:rsidP="00BE7D1E">
      <w:pPr>
        <w:pStyle w:val="NormalWeb"/>
        <w:spacing w:before="0" w:beforeAutospacing="0" w:after="165" w:afterAutospacing="0"/>
        <w:rPr>
          <w:rFonts w:asciiTheme="minorHAnsi" w:hAnsiTheme="minorHAnsi" w:cstheme="minorHAnsi"/>
          <w:sz w:val="28"/>
          <w:szCs w:val="28"/>
        </w:rPr>
      </w:pPr>
      <w:r w:rsidRPr="00B9748E">
        <w:rPr>
          <w:rFonts w:asciiTheme="minorHAnsi" w:hAnsiTheme="minorHAnsi" w:cstheme="minorHAnsi"/>
          <w:sz w:val="28"/>
          <w:szCs w:val="28"/>
        </w:rPr>
        <w:t>The size of each serialized task reduces by using broadcast functionality in </w:t>
      </w:r>
      <w:hyperlink r:id="rId6" w:history="1">
        <w:r w:rsidRPr="00B9748E">
          <w:rPr>
            <w:rStyle w:val="Hyperlink"/>
            <w:rFonts w:asciiTheme="minorHAnsi" w:hAnsiTheme="minorHAnsi" w:cstheme="minorHAnsi"/>
            <w:b/>
            <w:bCs/>
            <w:color w:val="auto"/>
            <w:sz w:val="28"/>
            <w:szCs w:val="28"/>
          </w:rPr>
          <w:t>SparkContext</w:t>
        </w:r>
      </w:hyperlink>
      <w:r w:rsidRPr="00B9748E">
        <w:rPr>
          <w:rStyle w:val="Strong"/>
          <w:rFonts w:asciiTheme="minorHAnsi" w:hAnsiTheme="minorHAnsi" w:cstheme="minorHAnsi"/>
          <w:sz w:val="28"/>
          <w:szCs w:val="28"/>
        </w:rPr>
        <w:t>.</w:t>
      </w:r>
      <w:r w:rsidRPr="00B9748E">
        <w:rPr>
          <w:rFonts w:asciiTheme="minorHAnsi" w:hAnsiTheme="minorHAnsi" w:cstheme="minorHAnsi"/>
          <w:sz w:val="28"/>
          <w:szCs w:val="28"/>
        </w:rPr>
        <w:t> If a task uses a large object from driver program inside of them, turn it into the broadcast variable. Generally, it considers the tasks that are about 20 Kb for optimization.</w:t>
      </w:r>
    </w:p>
    <w:p w:rsidR="00352A98" w:rsidRPr="00CE1B5C" w:rsidRDefault="00641D07" w:rsidP="00B9748E">
      <w:pPr>
        <w:spacing w:before="100" w:beforeAutospacing="1" w:after="100" w:afterAutospacing="1" w:line="240" w:lineRule="auto"/>
        <w:rPr>
          <w:rFonts w:eastAsia="Times New Roman" w:cstheme="minorHAnsi"/>
          <w:b/>
          <w:sz w:val="28"/>
          <w:szCs w:val="28"/>
          <w:u w:val="single"/>
        </w:rPr>
      </w:pPr>
      <w:hyperlink r:id="rId7" w:history="1">
        <w:r w:rsidR="00352A98" w:rsidRPr="00CE1B5C">
          <w:rPr>
            <w:rFonts w:eastAsia="Times New Roman" w:cstheme="minorHAnsi"/>
            <w:b/>
            <w:sz w:val="28"/>
            <w:szCs w:val="28"/>
            <w:u w:val="single"/>
          </w:rPr>
          <w:t>Avoid GroupByKey</w:t>
        </w:r>
      </w:hyperlink>
      <w:r w:rsidR="00352A98" w:rsidRPr="00CE1B5C">
        <w:rPr>
          <w:rFonts w:eastAsia="Times New Roman" w:cstheme="minorHAnsi"/>
          <w:b/>
          <w:sz w:val="28"/>
          <w:szCs w:val="28"/>
          <w:u w:val="single"/>
        </w:rPr>
        <w:t xml:space="preserve"> use reduceByKey</w:t>
      </w:r>
    </w:p>
    <w:p w:rsidR="00E81F24" w:rsidRPr="00B9748E" w:rsidRDefault="00E81F24" w:rsidP="00B9748E">
      <w:pPr>
        <w:pStyle w:val="ListParagraph"/>
        <w:numPr>
          <w:ilvl w:val="0"/>
          <w:numId w:val="9"/>
        </w:numPr>
        <w:spacing w:after="0" w:line="240" w:lineRule="auto"/>
        <w:rPr>
          <w:rFonts w:eastAsia="Times New Roman" w:cstheme="minorHAnsi"/>
          <w:color w:val="333333"/>
          <w:sz w:val="28"/>
          <w:szCs w:val="28"/>
        </w:rPr>
      </w:pPr>
      <w:r w:rsidRPr="00B9748E">
        <w:rPr>
          <w:rFonts w:eastAsia="Times New Roman" w:cstheme="minorHAnsi"/>
          <w:color w:val="333333"/>
          <w:sz w:val="28"/>
          <w:szCs w:val="28"/>
        </w:rPr>
        <w:t>Here are more functions to prefer over </w:t>
      </w:r>
      <w:r w:rsidRPr="00B9748E">
        <w:rPr>
          <w:rFonts w:eastAsia="Times New Roman" w:cstheme="minorHAnsi"/>
          <w:color w:val="333333"/>
          <w:sz w:val="28"/>
          <w:szCs w:val="28"/>
          <w:shd w:val="clear" w:color="auto" w:fill="F7F7F7"/>
        </w:rPr>
        <w:t>groupByKey</w:t>
      </w:r>
      <w:r w:rsidRPr="00B9748E">
        <w:rPr>
          <w:rFonts w:eastAsia="Times New Roman" w:cstheme="minorHAnsi"/>
          <w:color w:val="333333"/>
          <w:sz w:val="28"/>
          <w:szCs w:val="28"/>
        </w:rPr>
        <w:t>:</w:t>
      </w:r>
    </w:p>
    <w:p w:rsidR="00E81F24" w:rsidRPr="00E81F24" w:rsidRDefault="00E81F24" w:rsidP="00B9748E">
      <w:pPr>
        <w:numPr>
          <w:ilvl w:val="0"/>
          <w:numId w:val="9"/>
        </w:numPr>
        <w:spacing w:beforeAutospacing="1" w:after="0" w:afterAutospacing="1" w:line="240" w:lineRule="auto"/>
        <w:rPr>
          <w:rFonts w:eastAsia="Times New Roman" w:cstheme="minorHAnsi"/>
          <w:color w:val="333333"/>
          <w:sz w:val="28"/>
          <w:szCs w:val="28"/>
        </w:rPr>
      </w:pPr>
      <w:r w:rsidRPr="00B9748E">
        <w:rPr>
          <w:rFonts w:eastAsia="Times New Roman" w:cstheme="minorHAnsi"/>
          <w:color w:val="333333"/>
          <w:sz w:val="28"/>
          <w:szCs w:val="28"/>
          <w:shd w:val="clear" w:color="auto" w:fill="F7F7F7"/>
        </w:rPr>
        <w:t>combineByKey</w:t>
      </w:r>
      <w:r w:rsidRPr="00E81F24">
        <w:rPr>
          <w:rFonts w:eastAsia="Times New Roman" w:cstheme="minorHAnsi"/>
          <w:color w:val="333333"/>
          <w:sz w:val="28"/>
          <w:szCs w:val="28"/>
        </w:rPr>
        <w:t> can be used when you are combining elements but your return type differs from your input value type.</w:t>
      </w:r>
    </w:p>
    <w:p w:rsidR="00E81F24" w:rsidRPr="00B9748E" w:rsidRDefault="00E81F24" w:rsidP="00641D07">
      <w:pPr>
        <w:numPr>
          <w:ilvl w:val="0"/>
          <w:numId w:val="4"/>
        </w:numPr>
        <w:spacing w:before="100" w:beforeAutospacing="1" w:after="100" w:afterAutospacing="1" w:line="240" w:lineRule="auto"/>
        <w:rPr>
          <w:rFonts w:eastAsia="Times New Roman" w:cstheme="minorHAnsi"/>
          <w:color w:val="333333"/>
        </w:rPr>
      </w:pPr>
      <w:r w:rsidRPr="00B9748E">
        <w:rPr>
          <w:rFonts w:eastAsia="Times New Roman" w:cstheme="minorHAnsi"/>
          <w:color w:val="333333"/>
          <w:sz w:val="28"/>
          <w:szCs w:val="28"/>
          <w:shd w:val="clear" w:color="auto" w:fill="F7F7F7"/>
        </w:rPr>
        <w:t>foldByKey</w:t>
      </w:r>
      <w:r w:rsidRPr="00E81F24">
        <w:rPr>
          <w:rFonts w:eastAsia="Times New Roman" w:cstheme="minorHAnsi"/>
          <w:color w:val="333333"/>
          <w:sz w:val="28"/>
          <w:szCs w:val="28"/>
        </w:rPr>
        <w:t> merges the values for each key using an associative function and a neutral "zero value".</w:t>
      </w:r>
    </w:p>
    <w:p w:rsidR="00352A98" w:rsidRPr="00BE7D1E" w:rsidRDefault="00352A98" w:rsidP="00352A98">
      <w:pPr>
        <w:numPr>
          <w:ilvl w:val="0"/>
          <w:numId w:val="4"/>
        </w:numPr>
        <w:spacing w:before="100" w:beforeAutospacing="1" w:after="100" w:afterAutospacing="1" w:line="240" w:lineRule="auto"/>
        <w:rPr>
          <w:rFonts w:eastAsia="Times New Roman" w:cstheme="minorHAnsi"/>
          <w:color w:val="333333"/>
        </w:rPr>
      </w:pPr>
      <w:r w:rsidRPr="00BE7D1E">
        <w:rPr>
          <w:rFonts w:cstheme="minorHAnsi"/>
          <w:noProof/>
        </w:rPr>
        <w:lastRenderedPageBreak/>
        <w:drawing>
          <wp:inline distT="0" distB="0" distL="0" distR="0">
            <wp:extent cx="4381500" cy="3042708"/>
            <wp:effectExtent l="0" t="0" r="0" b="5715"/>
            <wp:docPr id="6" name="Picture 6" descr="ReduceBy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uceByK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8871" cy="3047827"/>
                    </a:xfrm>
                    <a:prstGeom prst="rect">
                      <a:avLst/>
                    </a:prstGeom>
                    <a:noFill/>
                    <a:ln>
                      <a:noFill/>
                    </a:ln>
                  </pic:spPr>
                </pic:pic>
              </a:graphicData>
            </a:graphic>
          </wp:inline>
        </w:drawing>
      </w:r>
    </w:p>
    <w:p w:rsidR="001E0D6D" w:rsidRPr="00352A98" w:rsidRDefault="001E0D6D" w:rsidP="00352A98">
      <w:pPr>
        <w:numPr>
          <w:ilvl w:val="0"/>
          <w:numId w:val="4"/>
        </w:numPr>
        <w:spacing w:before="100" w:beforeAutospacing="1" w:after="100" w:afterAutospacing="1" w:line="240" w:lineRule="auto"/>
        <w:rPr>
          <w:rFonts w:eastAsia="Times New Roman" w:cstheme="minorHAnsi"/>
          <w:color w:val="333333"/>
        </w:rPr>
      </w:pPr>
      <w:r w:rsidRPr="00BE7D1E">
        <w:rPr>
          <w:rFonts w:cstheme="minorHAnsi"/>
          <w:noProof/>
        </w:rPr>
        <w:drawing>
          <wp:inline distT="0" distB="0" distL="0" distR="0">
            <wp:extent cx="4295775" cy="2983177"/>
            <wp:effectExtent l="0" t="0" r="0" b="8255"/>
            <wp:docPr id="7" name="Picture 7" descr="GroupBy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oupByKe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576" cy="2999011"/>
                    </a:xfrm>
                    <a:prstGeom prst="rect">
                      <a:avLst/>
                    </a:prstGeom>
                    <a:noFill/>
                    <a:ln>
                      <a:noFill/>
                    </a:ln>
                  </pic:spPr>
                </pic:pic>
              </a:graphicData>
            </a:graphic>
          </wp:inline>
        </w:drawing>
      </w:r>
    </w:p>
    <w:p w:rsidR="00352A98" w:rsidRPr="00CE1B5C" w:rsidRDefault="00641D07" w:rsidP="00B9748E">
      <w:pPr>
        <w:spacing w:before="100" w:beforeAutospacing="1" w:after="100" w:afterAutospacing="1" w:line="240" w:lineRule="auto"/>
        <w:ind w:left="360"/>
        <w:rPr>
          <w:rFonts w:eastAsia="Times New Roman" w:cstheme="minorHAnsi"/>
          <w:b/>
          <w:sz w:val="28"/>
          <w:szCs w:val="28"/>
          <w:u w:val="single"/>
        </w:rPr>
      </w:pPr>
      <w:hyperlink r:id="rId10" w:history="1">
        <w:r w:rsidR="00352A98" w:rsidRPr="00CE1B5C">
          <w:rPr>
            <w:rFonts w:eastAsia="Times New Roman" w:cstheme="minorHAnsi"/>
            <w:b/>
            <w:sz w:val="28"/>
            <w:szCs w:val="28"/>
            <w:u w:val="single"/>
          </w:rPr>
          <w:t>Don't copy all elements of a large RDD to the driver</w:t>
        </w:r>
      </w:hyperlink>
    </w:p>
    <w:p w:rsidR="00A075FD" w:rsidRPr="00BE7D1E" w:rsidRDefault="00A075FD" w:rsidP="00B9748E">
      <w:pPr>
        <w:pStyle w:val="ListParagraph"/>
        <w:numPr>
          <w:ilvl w:val="0"/>
          <w:numId w:val="10"/>
        </w:numPr>
        <w:spacing w:after="240" w:line="240" w:lineRule="auto"/>
        <w:rPr>
          <w:rFonts w:eastAsia="Times New Roman" w:cstheme="minorHAnsi"/>
          <w:color w:val="333333"/>
        </w:rPr>
      </w:pPr>
      <w:r w:rsidRPr="00BE7D1E">
        <w:rPr>
          <w:rFonts w:eastAsia="Times New Roman" w:cstheme="minorHAnsi"/>
          <w:color w:val="333333"/>
        </w:rPr>
        <w:t>If your RDD is so large that all of it's elements won't fit in memory on the drive machine, don't do this:</w:t>
      </w:r>
    </w:p>
    <w:p w:rsidR="00A075FD" w:rsidRPr="00BE7D1E" w:rsidRDefault="00A075FD" w:rsidP="00B9748E">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rPr>
      </w:pPr>
      <w:r w:rsidRPr="00BE7D1E">
        <w:rPr>
          <w:rFonts w:eastAsia="Times New Roman" w:cstheme="minorHAnsi"/>
          <w:color w:val="333333"/>
          <w:bdr w:val="none" w:sz="0" w:space="0" w:color="auto" w:frame="1"/>
        </w:rPr>
        <w:t>val values = myVeryLargeRDD.collect()</w:t>
      </w:r>
    </w:p>
    <w:p w:rsidR="00A075FD" w:rsidRPr="00BE7D1E" w:rsidRDefault="00A075FD" w:rsidP="00B9748E">
      <w:pPr>
        <w:pStyle w:val="ListParagraph"/>
        <w:numPr>
          <w:ilvl w:val="0"/>
          <w:numId w:val="10"/>
        </w:numPr>
        <w:spacing w:after="240" w:line="240" w:lineRule="auto"/>
        <w:rPr>
          <w:rFonts w:eastAsia="Times New Roman" w:cstheme="minorHAnsi"/>
          <w:color w:val="333333"/>
        </w:rPr>
      </w:pPr>
      <w:r w:rsidRPr="00BE7D1E">
        <w:rPr>
          <w:rFonts w:eastAsia="Times New Roman" w:cstheme="minorHAnsi"/>
          <w:color w:val="333333"/>
        </w:rPr>
        <w:t>Collect will attempt to copy every single element in the RDD onto the single driver program, and then run out of memory and crash.</w:t>
      </w:r>
    </w:p>
    <w:p w:rsidR="00A075FD" w:rsidRPr="00BE7D1E" w:rsidRDefault="00A075FD" w:rsidP="00B9748E">
      <w:pPr>
        <w:pStyle w:val="ListParagraph"/>
        <w:numPr>
          <w:ilvl w:val="0"/>
          <w:numId w:val="10"/>
        </w:numPr>
        <w:spacing w:after="0" w:line="240" w:lineRule="auto"/>
        <w:rPr>
          <w:rFonts w:eastAsia="Times New Roman" w:cstheme="minorHAnsi"/>
          <w:color w:val="333333"/>
        </w:rPr>
      </w:pPr>
      <w:r w:rsidRPr="00BE7D1E">
        <w:rPr>
          <w:rFonts w:eastAsia="Times New Roman" w:cstheme="minorHAnsi"/>
          <w:color w:val="333333"/>
        </w:rPr>
        <w:t>Instead, you can make sure the number of elements you return is capped by calling </w:t>
      </w:r>
      <w:r w:rsidRPr="00BE7D1E">
        <w:rPr>
          <w:rFonts w:eastAsia="Times New Roman" w:cstheme="minorHAnsi"/>
          <w:color w:val="333333"/>
          <w:shd w:val="clear" w:color="auto" w:fill="F7F7F7"/>
        </w:rPr>
        <w:t>take</w:t>
      </w:r>
      <w:r w:rsidRPr="00BE7D1E">
        <w:rPr>
          <w:rFonts w:eastAsia="Times New Roman" w:cstheme="minorHAnsi"/>
          <w:color w:val="333333"/>
        </w:rPr>
        <w:t> or </w:t>
      </w:r>
      <w:r w:rsidRPr="00BE7D1E">
        <w:rPr>
          <w:rFonts w:eastAsia="Times New Roman" w:cstheme="minorHAnsi"/>
          <w:color w:val="333333"/>
          <w:shd w:val="clear" w:color="auto" w:fill="F7F7F7"/>
        </w:rPr>
        <w:t>takeSample</w:t>
      </w:r>
      <w:r w:rsidRPr="00BE7D1E">
        <w:rPr>
          <w:rFonts w:eastAsia="Times New Roman" w:cstheme="minorHAnsi"/>
          <w:color w:val="333333"/>
        </w:rPr>
        <w:t>, or perhaps filtering or sampling your RDD.</w:t>
      </w:r>
    </w:p>
    <w:p w:rsidR="00334C66" w:rsidRDefault="00334C66" w:rsidP="00B9748E">
      <w:pPr>
        <w:spacing w:before="100" w:beforeAutospacing="1" w:after="100" w:afterAutospacing="1" w:line="240" w:lineRule="auto"/>
        <w:ind w:left="360"/>
      </w:pPr>
    </w:p>
    <w:p w:rsidR="00352A98" w:rsidRPr="00CE1B5C" w:rsidRDefault="00641D07" w:rsidP="00B9748E">
      <w:pPr>
        <w:spacing w:before="100" w:beforeAutospacing="1" w:after="100" w:afterAutospacing="1" w:line="240" w:lineRule="auto"/>
        <w:ind w:left="360"/>
        <w:rPr>
          <w:rFonts w:eastAsia="Times New Roman" w:cstheme="minorHAnsi"/>
          <w:b/>
          <w:sz w:val="28"/>
          <w:szCs w:val="28"/>
          <w:u w:val="single"/>
        </w:rPr>
      </w:pPr>
      <w:hyperlink r:id="rId11" w:history="1">
        <w:r w:rsidR="00352A98" w:rsidRPr="00CE1B5C">
          <w:rPr>
            <w:rFonts w:eastAsia="Times New Roman" w:cstheme="minorHAnsi"/>
            <w:b/>
            <w:sz w:val="28"/>
            <w:szCs w:val="28"/>
            <w:u w:val="single"/>
          </w:rPr>
          <w:t>Gracefully Dealing with Bad Input Data</w:t>
        </w:r>
      </w:hyperlink>
    </w:p>
    <w:p w:rsidR="00352A98" w:rsidRPr="00530B46" w:rsidRDefault="00B3473B" w:rsidP="00530B46">
      <w:pPr>
        <w:pStyle w:val="ListParagraph"/>
        <w:numPr>
          <w:ilvl w:val="0"/>
          <w:numId w:val="11"/>
        </w:numPr>
        <w:spacing w:before="100" w:beforeAutospacing="1" w:after="100" w:afterAutospacing="1" w:line="240" w:lineRule="auto"/>
        <w:rPr>
          <w:rFonts w:eastAsia="Times New Roman" w:cstheme="minorHAnsi"/>
          <w:color w:val="333333"/>
        </w:rPr>
      </w:pPr>
      <w:r w:rsidRPr="00530B46">
        <w:rPr>
          <w:rFonts w:eastAsia="Times New Roman" w:cstheme="minorHAnsi"/>
          <w:color w:val="333333"/>
        </w:rPr>
        <w:t>Handle exception handling, rdd.isempty check, count the number of elements in the array, use dataset for typesafe.</w:t>
      </w:r>
    </w:p>
    <w:p w:rsidR="00530B46" w:rsidRPr="00CE1B5C" w:rsidRDefault="00B3473B" w:rsidP="00530B46">
      <w:pPr>
        <w:pStyle w:val="Heading1"/>
        <w:pBdr>
          <w:bottom w:val="single" w:sz="6" w:space="4" w:color="EEEEEE"/>
        </w:pBdr>
        <w:spacing w:after="240"/>
        <w:rPr>
          <w:rFonts w:asciiTheme="minorHAnsi" w:hAnsiTheme="minorHAnsi" w:cstheme="minorHAnsi"/>
          <w:b/>
          <w:color w:val="333333"/>
          <w:sz w:val="28"/>
          <w:szCs w:val="28"/>
          <w:u w:val="single"/>
        </w:rPr>
      </w:pPr>
      <w:r w:rsidRPr="00CE1B5C">
        <w:rPr>
          <w:rFonts w:asciiTheme="minorHAnsi" w:hAnsiTheme="minorHAnsi" w:cstheme="minorHAnsi"/>
          <w:b/>
          <w:color w:val="333333"/>
          <w:sz w:val="28"/>
          <w:szCs w:val="28"/>
          <w:u w:val="single"/>
        </w:rPr>
        <w:t>Data Locality</w:t>
      </w:r>
    </w:p>
    <w:p w:rsidR="00B3473B" w:rsidRPr="00530B46" w:rsidRDefault="00B3473B" w:rsidP="00530B46">
      <w:pPr>
        <w:pStyle w:val="Heading1"/>
        <w:pBdr>
          <w:bottom w:val="single" w:sz="6" w:space="4" w:color="EEEEEE"/>
        </w:pBdr>
        <w:spacing w:after="240"/>
        <w:rPr>
          <w:rFonts w:asciiTheme="minorHAnsi" w:hAnsiTheme="minorHAnsi" w:cstheme="minorHAnsi"/>
          <w:color w:val="333333"/>
          <w:sz w:val="28"/>
          <w:szCs w:val="28"/>
        </w:rPr>
      </w:pPr>
      <w:r w:rsidRPr="00530B46">
        <w:rPr>
          <w:rFonts w:asciiTheme="minorHAnsi" w:hAnsiTheme="minorHAnsi" w:cstheme="minorHAnsi"/>
          <w:color w:val="333333"/>
          <w:sz w:val="28"/>
          <w:szCs w:val="28"/>
        </w:rPr>
        <w:t>Spark is a data parallel processing framework, which means it will execute tasks as close to where the data lives as possible (i.e. minimize data transfer).</w:t>
      </w:r>
    </w:p>
    <w:p w:rsidR="00530B46" w:rsidRPr="00CE1B5C" w:rsidRDefault="00B3473B" w:rsidP="00530B46">
      <w:pPr>
        <w:pStyle w:val="Heading2"/>
        <w:pBdr>
          <w:bottom w:val="single" w:sz="6" w:space="4" w:color="EEEEEE"/>
        </w:pBdr>
        <w:spacing w:before="240" w:beforeAutospacing="0" w:after="240" w:afterAutospacing="0"/>
        <w:rPr>
          <w:rFonts w:asciiTheme="minorHAnsi" w:hAnsiTheme="minorHAnsi" w:cstheme="minorHAnsi"/>
          <w:color w:val="333333"/>
          <w:sz w:val="28"/>
          <w:szCs w:val="28"/>
          <w:u w:val="single"/>
        </w:rPr>
      </w:pPr>
      <w:r w:rsidRPr="00CE1B5C">
        <w:rPr>
          <w:rFonts w:asciiTheme="minorHAnsi" w:hAnsiTheme="minorHAnsi" w:cstheme="minorHAnsi"/>
          <w:color w:val="333333"/>
          <w:sz w:val="28"/>
          <w:szCs w:val="28"/>
          <w:u w:val="single"/>
        </w:rPr>
        <w:t>Checking Locality</w:t>
      </w:r>
    </w:p>
    <w:p w:rsidR="00530B46" w:rsidRDefault="00B3473B" w:rsidP="00530B46">
      <w:pPr>
        <w:pStyle w:val="Heading2"/>
        <w:pBdr>
          <w:bottom w:val="single" w:sz="6" w:space="4" w:color="EEEEEE"/>
        </w:pBdr>
        <w:spacing w:before="240" w:beforeAutospacing="0" w:after="240" w:afterAutospacing="0"/>
        <w:rPr>
          <w:rFonts w:asciiTheme="minorHAnsi" w:hAnsiTheme="minorHAnsi" w:cstheme="minorHAnsi"/>
          <w:b w:val="0"/>
          <w:color w:val="333333"/>
          <w:sz w:val="28"/>
          <w:szCs w:val="28"/>
        </w:rPr>
      </w:pPr>
      <w:r w:rsidRPr="00530B46">
        <w:rPr>
          <w:rFonts w:asciiTheme="minorHAnsi" w:hAnsiTheme="minorHAnsi" w:cstheme="minorHAnsi"/>
          <w:b w:val="0"/>
          <w:color w:val="333333"/>
          <w:sz w:val="28"/>
          <w:szCs w:val="28"/>
        </w:rPr>
        <w:t>The best means of checking whether a task ran locally is to inspect a given stage in the Spark UI. Notice from the screenshot below that the "Locality Level" column displays which locality a given task ran with.</w:t>
      </w:r>
    </w:p>
    <w:p w:rsidR="00B3473B" w:rsidRPr="00352A98" w:rsidRDefault="00B3473B" w:rsidP="00530B46">
      <w:pPr>
        <w:pStyle w:val="Heading2"/>
        <w:pBdr>
          <w:bottom w:val="single" w:sz="6" w:space="4" w:color="EEEEEE"/>
        </w:pBdr>
        <w:spacing w:before="240" w:beforeAutospacing="0" w:after="240" w:afterAutospacing="0"/>
        <w:rPr>
          <w:rFonts w:asciiTheme="minorHAnsi" w:hAnsiTheme="minorHAnsi" w:cstheme="minorHAnsi"/>
          <w:color w:val="333333"/>
          <w:sz w:val="22"/>
          <w:szCs w:val="22"/>
        </w:rPr>
      </w:pPr>
      <w:r w:rsidRPr="00BE7D1E">
        <w:rPr>
          <w:rFonts w:asciiTheme="minorHAnsi" w:hAnsiTheme="minorHAnsi" w:cstheme="minorHAnsi"/>
          <w:noProof/>
          <w:sz w:val="22"/>
          <w:szCs w:val="22"/>
        </w:rPr>
        <w:lastRenderedPageBreak/>
        <w:drawing>
          <wp:inline distT="0" distB="0" distL="0" distR="0">
            <wp:extent cx="5943600" cy="6814878"/>
            <wp:effectExtent l="0" t="0" r="0" b="5080"/>
            <wp:docPr id="8" name="Picture 8" descr="Loc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cal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814878"/>
                    </a:xfrm>
                    <a:prstGeom prst="rect">
                      <a:avLst/>
                    </a:prstGeom>
                    <a:noFill/>
                    <a:ln>
                      <a:noFill/>
                    </a:ln>
                  </pic:spPr>
                </pic:pic>
              </a:graphicData>
            </a:graphic>
          </wp:inline>
        </w:drawing>
      </w:r>
    </w:p>
    <w:p w:rsidR="00352A98" w:rsidRPr="004F2312" w:rsidRDefault="00B3473B" w:rsidP="00DA7825">
      <w:pPr>
        <w:shd w:val="clear" w:color="auto" w:fill="FFFFFF"/>
        <w:spacing w:before="300" w:after="75" w:line="240" w:lineRule="auto"/>
        <w:outlineLvl w:val="1"/>
        <w:rPr>
          <w:rFonts w:eastAsia="Times New Roman" w:cstheme="minorHAnsi"/>
          <w:b/>
          <w:bCs/>
          <w:color w:val="262626"/>
          <w:sz w:val="28"/>
          <w:szCs w:val="28"/>
        </w:rPr>
      </w:pPr>
      <w:r w:rsidRPr="004F2312">
        <w:rPr>
          <w:rFonts w:cstheme="minorHAnsi"/>
          <w:color w:val="333333"/>
          <w:sz w:val="28"/>
          <w:szCs w:val="28"/>
        </w:rPr>
        <w:t>You can adjust how long Spark will wait before it times out on each of the phases of data locality (data local --&gt; process local --&gt; node local --&gt; rack local --&gt; Any). For more information on these parameters, see the </w:t>
      </w:r>
      <w:r w:rsidRPr="004F2312">
        <w:rPr>
          <w:rStyle w:val="HTMLCode"/>
          <w:rFonts w:asciiTheme="minorHAnsi" w:eastAsiaTheme="minorHAnsi" w:hAnsiTheme="minorHAnsi" w:cstheme="minorHAnsi"/>
          <w:b/>
          <w:color w:val="333333"/>
          <w:sz w:val="28"/>
          <w:szCs w:val="28"/>
        </w:rPr>
        <w:t>spark.locality.*</w:t>
      </w:r>
      <w:r w:rsidRPr="004F2312">
        <w:rPr>
          <w:rFonts w:cstheme="minorHAnsi"/>
          <w:color w:val="333333"/>
          <w:sz w:val="28"/>
          <w:szCs w:val="28"/>
        </w:rPr>
        <w:t> configs</w:t>
      </w:r>
    </w:p>
    <w:p w:rsidR="00FB208A" w:rsidRPr="00BE7D1E" w:rsidRDefault="00FB208A" w:rsidP="00DA7825">
      <w:pPr>
        <w:shd w:val="clear" w:color="auto" w:fill="FFFFFF"/>
        <w:spacing w:before="300" w:after="75" w:line="240" w:lineRule="auto"/>
        <w:outlineLvl w:val="1"/>
        <w:rPr>
          <w:rFonts w:eastAsia="Times New Roman" w:cstheme="minorHAnsi"/>
          <w:b/>
          <w:bCs/>
          <w:color w:val="262626"/>
        </w:rPr>
      </w:pPr>
      <w:r w:rsidRPr="00BE7D1E">
        <w:rPr>
          <w:rFonts w:cstheme="minorHAnsi"/>
          <w:noProof/>
        </w:rPr>
        <w:lastRenderedPageBreak/>
        <w:drawing>
          <wp:inline distT="0" distB="0" distL="0" distR="0">
            <wp:extent cx="5943600" cy="2412841"/>
            <wp:effectExtent l="0" t="0" r="0" b="6985"/>
            <wp:docPr id="2" name="Picture 2" descr="http://www.treselle.com/wp-content/uploads/2017/06/DefaultSparkConfigurationForY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reselle.com/wp-content/uploads/2017/06/DefaultSparkConfigurationForYA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12841"/>
                    </a:xfrm>
                    <a:prstGeom prst="rect">
                      <a:avLst/>
                    </a:prstGeom>
                    <a:noFill/>
                    <a:ln>
                      <a:noFill/>
                    </a:ln>
                  </pic:spPr>
                </pic:pic>
              </a:graphicData>
            </a:graphic>
          </wp:inline>
        </w:drawing>
      </w:r>
    </w:p>
    <w:p w:rsidR="00FB208A" w:rsidRPr="00CE1B5C" w:rsidRDefault="00FB208A" w:rsidP="00FB208A">
      <w:pPr>
        <w:pStyle w:val="Heading4"/>
        <w:shd w:val="clear" w:color="auto" w:fill="FFFFFF"/>
        <w:spacing w:before="300" w:after="75"/>
        <w:rPr>
          <w:rFonts w:asciiTheme="minorHAnsi" w:hAnsiTheme="minorHAnsi" w:cstheme="minorHAnsi"/>
          <w:color w:val="262626"/>
          <w:sz w:val="28"/>
          <w:szCs w:val="28"/>
          <w:u w:val="single"/>
        </w:rPr>
      </w:pPr>
      <w:r w:rsidRPr="00CE1B5C">
        <w:rPr>
          <w:rStyle w:val="Strong"/>
          <w:rFonts w:asciiTheme="minorHAnsi" w:hAnsiTheme="minorHAnsi" w:cstheme="minorHAnsi"/>
          <w:bCs w:val="0"/>
          <w:color w:val="262626"/>
          <w:sz w:val="28"/>
          <w:szCs w:val="28"/>
          <w:u w:val="single"/>
        </w:rPr>
        <w:t>Resource Planning (Executors, Core, and Memory)</w:t>
      </w:r>
    </w:p>
    <w:p w:rsidR="00FB208A" w:rsidRPr="00C37E61" w:rsidRDefault="00FB208A" w:rsidP="00FB208A">
      <w:pPr>
        <w:pStyle w:val="NormalWeb"/>
        <w:shd w:val="clear" w:color="auto" w:fill="FFFFFF"/>
        <w:spacing w:before="75" w:beforeAutospacing="0" w:after="225" w:afterAutospacing="0"/>
        <w:rPr>
          <w:rFonts w:asciiTheme="minorHAnsi" w:hAnsiTheme="minorHAnsi" w:cstheme="minorHAnsi"/>
          <w:color w:val="262626"/>
          <w:sz w:val="28"/>
          <w:szCs w:val="28"/>
        </w:rPr>
      </w:pPr>
      <w:r w:rsidRPr="00C37E61">
        <w:rPr>
          <w:rFonts w:asciiTheme="minorHAnsi" w:hAnsiTheme="minorHAnsi" w:cstheme="minorHAnsi"/>
          <w:color w:val="262626"/>
          <w:sz w:val="28"/>
          <w:szCs w:val="28"/>
        </w:rPr>
        <w:t>A balanced number of executors, core, and memory will significantly improve the performance without any code changes in the Spark application while running on YARN.</w:t>
      </w:r>
    </w:p>
    <w:p w:rsidR="00352A98" w:rsidRPr="00CE1B5C" w:rsidRDefault="00352A98" w:rsidP="00352A98">
      <w:pPr>
        <w:pStyle w:val="Heading2"/>
        <w:shd w:val="clear" w:color="auto" w:fill="FFFFFF"/>
        <w:spacing w:before="300" w:beforeAutospacing="0" w:after="75" w:afterAutospacing="0"/>
        <w:rPr>
          <w:rFonts w:asciiTheme="minorHAnsi" w:hAnsiTheme="minorHAnsi" w:cstheme="minorHAnsi"/>
          <w:color w:val="262626"/>
          <w:sz w:val="28"/>
          <w:szCs w:val="28"/>
          <w:u w:val="single"/>
        </w:rPr>
      </w:pPr>
      <w:r w:rsidRPr="00CE1B5C">
        <w:rPr>
          <w:rFonts w:asciiTheme="minorHAnsi" w:hAnsiTheme="minorHAnsi" w:cstheme="minorHAnsi"/>
          <w:color w:val="262626"/>
          <w:sz w:val="28"/>
          <w:szCs w:val="28"/>
          <w:u w:val="single"/>
        </w:rPr>
        <w:t>Spark on YARN: Resource Planning</w:t>
      </w:r>
    </w:p>
    <w:p w:rsidR="00352A98" w:rsidRPr="00BE7D1E" w:rsidRDefault="00352A98" w:rsidP="00352A98">
      <w:pPr>
        <w:pStyle w:val="NormalWeb"/>
        <w:shd w:val="clear" w:color="auto" w:fill="FFFFFF"/>
        <w:spacing w:before="75" w:beforeAutospacing="0" w:after="225" w:afterAutospacing="0"/>
        <w:rPr>
          <w:rFonts w:asciiTheme="minorHAnsi" w:hAnsiTheme="minorHAnsi" w:cstheme="minorHAnsi"/>
          <w:color w:val="262626"/>
          <w:sz w:val="22"/>
          <w:szCs w:val="22"/>
        </w:rPr>
      </w:pPr>
      <w:r w:rsidRPr="00C37E61">
        <w:rPr>
          <w:rFonts w:asciiTheme="minorHAnsi" w:hAnsiTheme="minorHAnsi" w:cstheme="minorHAnsi"/>
          <w:color w:val="262626"/>
          <w:sz w:val="28"/>
          <w:szCs w:val="28"/>
        </w:rPr>
        <w:t>Let's find out the reasonable resources to execute the Spark application in YARN.</w:t>
      </w:r>
    </w:p>
    <w:tbl>
      <w:tblPr>
        <w:tblW w:w="10379"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52"/>
        <w:gridCol w:w="2027"/>
      </w:tblGrid>
      <w:tr w:rsidR="00352A98" w:rsidRPr="00BE7D1E" w:rsidTr="00C37E61">
        <w:trPr>
          <w:trHeight w:val="428"/>
          <w:jc w:val="center"/>
        </w:trPr>
        <w:tc>
          <w:tcPr>
            <w:tcW w:w="835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rsidR="00352A98" w:rsidRPr="00BE7D1E" w:rsidRDefault="00352A98">
            <w:pPr>
              <w:spacing w:before="150" w:after="150"/>
              <w:rPr>
                <w:rFonts w:cstheme="minorHAnsi"/>
              </w:rPr>
            </w:pPr>
            <w:r w:rsidRPr="00BE7D1E">
              <w:rPr>
                <w:rStyle w:val="Strong"/>
                <w:rFonts w:cstheme="minorHAnsi"/>
              </w:rPr>
              <w:t>Memory available per node</w:t>
            </w:r>
          </w:p>
        </w:tc>
        <w:tc>
          <w:tcPr>
            <w:tcW w:w="2027"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rsidR="00352A98" w:rsidRPr="00BE7D1E" w:rsidRDefault="00352A98">
            <w:pPr>
              <w:spacing w:before="150" w:after="150"/>
              <w:rPr>
                <w:rFonts w:cstheme="minorHAnsi"/>
              </w:rPr>
            </w:pPr>
            <w:r w:rsidRPr="00BE7D1E">
              <w:rPr>
                <w:rFonts w:cstheme="minorHAnsi"/>
              </w:rPr>
              <w:t>8 GB</w:t>
            </w:r>
          </w:p>
        </w:tc>
      </w:tr>
      <w:tr w:rsidR="00352A98" w:rsidRPr="00BE7D1E" w:rsidTr="00C37E61">
        <w:trPr>
          <w:trHeight w:val="439"/>
          <w:jc w:val="center"/>
        </w:trPr>
        <w:tc>
          <w:tcPr>
            <w:tcW w:w="835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rsidR="00352A98" w:rsidRPr="00BE7D1E" w:rsidRDefault="00352A98">
            <w:pPr>
              <w:spacing w:before="150" w:after="150"/>
              <w:rPr>
                <w:rFonts w:cstheme="minorHAnsi"/>
              </w:rPr>
            </w:pPr>
            <w:r w:rsidRPr="00BE7D1E">
              <w:rPr>
                <w:rStyle w:val="Strong"/>
                <w:rFonts w:cstheme="minorHAnsi"/>
              </w:rPr>
              <w:t>Core available per node</w:t>
            </w:r>
          </w:p>
        </w:tc>
        <w:tc>
          <w:tcPr>
            <w:tcW w:w="2027"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rsidR="00352A98" w:rsidRPr="00BE7D1E" w:rsidRDefault="00352A98">
            <w:pPr>
              <w:spacing w:before="150" w:after="150"/>
              <w:rPr>
                <w:rFonts w:cstheme="minorHAnsi"/>
              </w:rPr>
            </w:pPr>
            <w:r w:rsidRPr="00BE7D1E">
              <w:rPr>
                <w:rFonts w:cstheme="minorHAnsi"/>
              </w:rPr>
              <w:t>3</w:t>
            </w:r>
          </w:p>
        </w:tc>
      </w:tr>
    </w:tbl>
    <w:p w:rsidR="00352A98" w:rsidRPr="00C37E61" w:rsidRDefault="00352A98" w:rsidP="00352A98">
      <w:pPr>
        <w:pStyle w:val="NormalWeb"/>
        <w:shd w:val="clear" w:color="auto" w:fill="FFFFFF"/>
        <w:spacing w:before="75" w:beforeAutospacing="0" w:after="225" w:afterAutospacing="0"/>
        <w:rPr>
          <w:rFonts w:asciiTheme="minorHAnsi" w:hAnsiTheme="minorHAnsi" w:cstheme="minorHAnsi"/>
          <w:color w:val="262626"/>
          <w:sz w:val="28"/>
          <w:szCs w:val="28"/>
        </w:rPr>
      </w:pPr>
      <w:r w:rsidRPr="00C37E61">
        <w:rPr>
          <w:rFonts w:asciiTheme="minorHAnsi" w:hAnsiTheme="minorHAnsi" w:cstheme="minorHAnsi"/>
          <w:color w:val="262626"/>
          <w:sz w:val="28"/>
          <w:szCs w:val="28"/>
        </w:rPr>
        <w:t>To find out the number of executors, cores, and memory and its works for our use case with notable performance improvement, perform the following steps:</w:t>
      </w:r>
    </w:p>
    <w:p w:rsidR="00352A98" w:rsidRPr="00C37E61" w:rsidRDefault="00352A98" w:rsidP="00352A98">
      <w:pPr>
        <w:pStyle w:val="Heading3"/>
        <w:shd w:val="clear" w:color="auto" w:fill="FFFFFF"/>
        <w:spacing w:before="300" w:after="75"/>
        <w:rPr>
          <w:rFonts w:asciiTheme="minorHAnsi" w:hAnsiTheme="minorHAnsi" w:cstheme="minorHAnsi"/>
          <w:color w:val="262626"/>
          <w:sz w:val="28"/>
          <w:szCs w:val="28"/>
        </w:rPr>
      </w:pPr>
      <w:r w:rsidRPr="00C37E61">
        <w:rPr>
          <w:rStyle w:val="Strong"/>
          <w:rFonts w:asciiTheme="minorHAnsi" w:hAnsiTheme="minorHAnsi" w:cstheme="minorHAnsi"/>
          <w:bCs w:val="0"/>
          <w:color w:val="262626"/>
          <w:sz w:val="28"/>
          <w:szCs w:val="28"/>
        </w:rPr>
        <w:t>Step 1</w:t>
      </w:r>
    </w:p>
    <w:p w:rsidR="00352A98" w:rsidRPr="00BE7D1E" w:rsidRDefault="00352A98" w:rsidP="00352A98">
      <w:pPr>
        <w:pStyle w:val="NormalWeb"/>
        <w:shd w:val="clear" w:color="auto" w:fill="FFFFFF"/>
        <w:spacing w:before="75" w:beforeAutospacing="0" w:after="225" w:afterAutospacing="0"/>
        <w:rPr>
          <w:rFonts w:asciiTheme="minorHAnsi" w:hAnsiTheme="minorHAnsi" w:cstheme="minorHAnsi"/>
          <w:color w:val="262626"/>
          <w:sz w:val="22"/>
          <w:szCs w:val="22"/>
        </w:rPr>
      </w:pPr>
      <w:r w:rsidRPr="00C37E61">
        <w:rPr>
          <w:rFonts w:asciiTheme="minorHAnsi" w:hAnsiTheme="minorHAnsi" w:cstheme="minorHAnsi"/>
          <w:color w:val="262626"/>
          <w:sz w:val="28"/>
          <w:szCs w:val="28"/>
        </w:rPr>
        <w:t>Allocate 1 GB memory and 1 core for driver per node. The driver can be launched at any one of the nodes at run time. If the output of the action returns more data (for example, more than 1 GB), then driver memory must be adjusted.</w:t>
      </w:r>
    </w:p>
    <w:tbl>
      <w:tblPr>
        <w:tblW w:w="10304"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92"/>
        <w:gridCol w:w="2012"/>
      </w:tblGrid>
      <w:tr w:rsidR="00352A98" w:rsidRPr="00BE7D1E" w:rsidTr="00C37E61">
        <w:trPr>
          <w:trHeight w:val="515"/>
          <w:jc w:val="center"/>
        </w:trPr>
        <w:tc>
          <w:tcPr>
            <w:tcW w:w="829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rsidR="00352A98" w:rsidRPr="00BE7D1E" w:rsidRDefault="00352A98">
            <w:pPr>
              <w:spacing w:before="150" w:after="150"/>
              <w:rPr>
                <w:rFonts w:cstheme="minorHAnsi"/>
              </w:rPr>
            </w:pPr>
            <w:r w:rsidRPr="00BE7D1E">
              <w:rPr>
                <w:rStyle w:val="Strong"/>
                <w:rFonts w:cstheme="minorHAnsi"/>
              </w:rPr>
              <w:t>Memory available per node</w:t>
            </w:r>
          </w:p>
        </w:tc>
        <w:tc>
          <w:tcPr>
            <w:tcW w:w="201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hideMark/>
          </w:tcPr>
          <w:p w:rsidR="00352A98" w:rsidRPr="00BE7D1E" w:rsidRDefault="00352A98">
            <w:pPr>
              <w:spacing w:before="150" w:after="150"/>
              <w:rPr>
                <w:rFonts w:cstheme="minorHAnsi"/>
              </w:rPr>
            </w:pPr>
            <w:r w:rsidRPr="00BE7D1E">
              <w:rPr>
                <w:rFonts w:cstheme="minorHAnsi"/>
              </w:rPr>
              <w:t>7 GB</w:t>
            </w:r>
          </w:p>
        </w:tc>
      </w:tr>
      <w:tr w:rsidR="00352A98" w:rsidRPr="00BE7D1E" w:rsidTr="00C37E61">
        <w:trPr>
          <w:trHeight w:val="528"/>
          <w:jc w:val="center"/>
        </w:trPr>
        <w:tc>
          <w:tcPr>
            <w:tcW w:w="829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rsidR="00352A98" w:rsidRPr="00BE7D1E" w:rsidRDefault="00352A98">
            <w:pPr>
              <w:spacing w:before="150" w:after="150"/>
              <w:rPr>
                <w:rFonts w:cstheme="minorHAnsi"/>
              </w:rPr>
            </w:pPr>
            <w:r w:rsidRPr="00BE7D1E">
              <w:rPr>
                <w:rStyle w:val="Strong"/>
                <w:rFonts w:cstheme="minorHAnsi"/>
              </w:rPr>
              <w:t>Core available per node</w:t>
            </w:r>
          </w:p>
        </w:tc>
        <w:tc>
          <w:tcPr>
            <w:tcW w:w="201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hideMark/>
          </w:tcPr>
          <w:p w:rsidR="00352A98" w:rsidRPr="00BE7D1E" w:rsidRDefault="00352A98">
            <w:pPr>
              <w:spacing w:before="150" w:after="150"/>
              <w:rPr>
                <w:rFonts w:cstheme="minorHAnsi"/>
              </w:rPr>
            </w:pPr>
            <w:r w:rsidRPr="00BE7D1E">
              <w:rPr>
                <w:rFonts w:cstheme="minorHAnsi"/>
              </w:rPr>
              <w:t>2</w:t>
            </w:r>
          </w:p>
        </w:tc>
      </w:tr>
    </w:tbl>
    <w:p w:rsidR="00352A98" w:rsidRPr="00C37E61" w:rsidRDefault="00352A98" w:rsidP="00352A98">
      <w:pPr>
        <w:pStyle w:val="Heading3"/>
        <w:shd w:val="clear" w:color="auto" w:fill="FFFFFF"/>
        <w:spacing w:before="300" w:after="75"/>
        <w:rPr>
          <w:rFonts w:asciiTheme="minorHAnsi" w:hAnsiTheme="minorHAnsi" w:cstheme="minorHAnsi"/>
          <w:color w:val="262626"/>
          <w:sz w:val="28"/>
          <w:szCs w:val="28"/>
        </w:rPr>
      </w:pPr>
      <w:r w:rsidRPr="00C37E61">
        <w:rPr>
          <w:rStyle w:val="Strong"/>
          <w:rFonts w:asciiTheme="minorHAnsi" w:hAnsiTheme="minorHAnsi" w:cstheme="minorHAnsi"/>
          <w:bCs w:val="0"/>
          <w:color w:val="262626"/>
          <w:sz w:val="28"/>
          <w:szCs w:val="28"/>
        </w:rPr>
        <w:lastRenderedPageBreak/>
        <w:t>Step 2</w:t>
      </w:r>
    </w:p>
    <w:p w:rsidR="00352A98" w:rsidRPr="00C37E61" w:rsidRDefault="00352A98" w:rsidP="00352A98">
      <w:pPr>
        <w:pStyle w:val="NormalWeb"/>
        <w:shd w:val="clear" w:color="auto" w:fill="FFFFFF"/>
        <w:spacing w:before="75" w:beforeAutospacing="0" w:after="225" w:afterAutospacing="0"/>
        <w:rPr>
          <w:rFonts w:asciiTheme="minorHAnsi" w:hAnsiTheme="minorHAnsi" w:cstheme="minorHAnsi"/>
          <w:color w:val="262626"/>
          <w:sz w:val="28"/>
          <w:szCs w:val="28"/>
        </w:rPr>
      </w:pPr>
      <w:r w:rsidRPr="00C37E61">
        <w:rPr>
          <w:rFonts w:asciiTheme="minorHAnsi" w:hAnsiTheme="minorHAnsi" w:cstheme="minorHAnsi"/>
          <w:color w:val="262626"/>
          <w:sz w:val="28"/>
          <w:szCs w:val="28"/>
        </w:rPr>
        <w:t>Assign 1 GB memory and 1 core for OS and Hadoop Daemons overhead per instance.</w:t>
      </w:r>
    </w:p>
    <w:p w:rsidR="00352A98" w:rsidRPr="00C37E61" w:rsidRDefault="00352A98" w:rsidP="00352A98">
      <w:pPr>
        <w:pStyle w:val="NormalWeb"/>
        <w:shd w:val="clear" w:color="auto" w:fill="FFFFFF"/>
        <w:spacing w:before="75" w:beforeAutospacing="0" w:after="225" w:afterAutospacing="0"/>
        <w:rPr>
          <w:rFonts w:asciiTheme="minorHAnsi" w:hAnsiTheme="minorHAnsi" w:cstheme="minorHAnsi"/>
          <w:color w:val="262626"/>
          <w:sz w:val="28"/>
          <w:szCs w:val="28"/>
        </w:rPr>
      </w:pPr>
      <w:r w:rsidRPr="00C37E61">
        <w:rPr>
          <w:rFonts w:asciiTheme="minorHAnsi" w:hAnsiTheme="minorHAnsi" w:cstheme="minorHAnsi"/>
          <w:color w:val="262626"/>
          <w:sz w:val="28"/>
          <w:szCs w:val="28"/>
        </w:rPr>
        <w:t>Let's look at the below instance to launch the cluster.</w:t>
      </w:r>
    </w:p>
    <w:p w:rsidR="00352A98" w:rsidRPr="00C37E61" w:rsidRDefault="00352A98" w:rsidP="00352A98">
      <w:pPr>
        <w:pStyle w:val="NormalWeb"/>
        <w:shd w:val="clear" w:color="auto" w:fill="FFFFFF"/>
        <w:spacing w:before="75" w:beforeAutospacing="0" w:after="225" w:afterAutospacing="0"/>
        <w:rPr>
          <w:rFonts w:asciiTheme="minorHAnsi" w:hAnsiTheme="minorHAnsi" w:cstheme="minorHAnsi"/>
          <w:color w:val="262626"/>
          <w:sz w:val="28"/>
          <w:szCs w:val="28"/>
        </w:rPr>
      </w:pPr>
      <w:r w:rsidRPr="00C37E61">
        <w:rPr>
          <w:rStyle w:val="Strong"/>
          <w:rFonts w:asciiTheme="minorHAnsi" w:hAnsiTheme="minorHAnsi" w:cstheme="minorHAnsi"/>
          <w:color w:val="262626"/>
          <w:sz w:val="28"/>
          <w:szCs w:val="28"/>
        </w:rPr>
        <w:t>Instance details</w:t>
      </w:r>
      <w:r w:rsidRPr="00C37E61">
        <w:rPr>
          <w:rFonts w:asciiTheme="minorHAnsi" w:hAnsiTheme="minorHAnsi" w:cstheme="minorHAnsi"/>
          <w:color w:val="262626"/>
          <w:sz w:val="28"/>
          <w:szCs w:val="28"/>
        </w:rPr>
        <w:t>: m4.xlarge (4 cores, 16 GB RAM)</w:t>
      </w:r>
    </w:p>
    <w:p w:rsidR="00352A98" w:rsidRPr="00C37E61" w:rsidRDefault="00352A98" w:rsidP="00352A98">
      <w:pPr>
        <w:pStyle w:val="NormalWeb"/>
        <w:shd w:val="clear" w:color="auto" w:fill="FFFFFF"/>
        <w:spacing w:before="75" w:beforeAutospacing="0" w:after="225" w:afterAutospacing="0"/>
        <w:rPr>
          <w:rFonts w:asciiTheme="minorHAnsi" w:hAnsiTheme="minorHAnsi" w:cstheme="minorHAnsi"/>
          <w:color w:val="262626"/>
          <w:sz w:val="28"/>
          <w:szCs w:val="28"/>
        </w:rPr>
      </w:pPr>
      <w:r w:rsidRPr="00C37E61">
        <w:rPr>
          <w:rFonts w:asciiTheme="minorHAnsi" w:hAnsiTheme="minorHAnsi" w:cstheme="minorHAnsi"/>
          <w:color w:val="262626"/>
          <w:sz w:val="28"/>
          <w:szCs w:val="28"/>
        </w:rPr>
        <w:t>1 core and 8 GB RAM are freed up for other resources and YARN is configured with 8 GB RAM and 3 cores per node. The freed-up resource will be used on OS and Hadoop Daemons overhead. Memory available and core available per node remains unchanged after Step 2.</w:t>
      </w:r>
    </w:p>
    <w:p w:rsidR="00352A98" w:rsidRPr="00C37E61" w:rsidRDefault="00352A98" w:rsidP="00352A98">
      <w:pPr>
        <w:pStyle w:val="Heading3"/>
        <w:shd w:val="clear" w:color="auto" w:fill="FFFFFF"/>
        <w:spacing w:before="300" w:after="75"/>
        <w:rPr>
          <w:rFonts w:asciiTheme="minorHAnsi" w:hAnsiTheme="minorHAnsi" w:cstheme="minorHAnsi"/>
          <w:color w:val="262626"/>
          <w:sz w:val="28"/>
          <w:szCs w:val="28"/>
        </w:rPr>
      </w:pPr>
      <w:r w:rsidRPr="00C37E61">
        <w:rPr>
          <w:rStyle w:val="Strong"/>
          <w:rFonts w:asciiTheme="minorHAnsi" w:hAnsiTheme="minorHAnsi" w:cstheme="minorHAnsi"/>
          <w:bCs w:val="0"/>
          <w:color w:val="262626"/>
          <w:sz w:val="28"/>
          <w:szCs w:val="28"/>
        </w:rPr>
        <w:t>Step 3</w:t>
      </w:r>
    </w:p>
    <w:p w:rsidR="00352A98" w:rsidRPr="00C37E61" w:rsidRDefault="00352A98" w:rsidP="00352A98">
      <w:pPr>
        <w:pStyle w:val="NormalWeb"/>
        <w:shd w:val="clear" w:color="auto" w:fill="FFFFFF"/>
        <w:spacing w:before="75" w:beforeAutospacing="0" w:after="225" w:afterAutospacing="0"/>
        <w:rPr>
          <w:rFonts w:asciiTheme="minorHAnsi" w:hAnsiTheme="minorHAnsi" w:cstheme="minorHAnsi"/>
          <w:color w:val="262626"/>
          <w:sz w:val="28"/>
          <w:szCs w:val="28"/>
        </w:rPr>
      </w:pPr>
      <w:r w:rsidRPr="00C37E61">
        <w:rPr>
          <w:rFonts w:asciiTheme="minorHAnsi" w:hAnsiTheme="minorHAnsi" w:cstheme="minorHAnsi"/>
          <w:color w:val="262626"/>
          <w:sz w:val="28"/>
          <w:szCs w:val="28"/>
        </w:rPr>
        <w:t>Find out the number of cores per executor.</w:t>
      </w:r>
    </w:p>
    <w:p w:rsidR="00352A98" w:rsidRPr="00C37E61" w:rsidRDefault="00352A98" w:rsidP="00352A98">
      <w:pPr>
        <w:pStyle w:val="NormalWeb"/>
        <w:shd w:val="clear" w:color="auto" w:fill="FFFFFF"/>
        <w:spacing w:before="75" w:beforeAutospacing="0" w:after="225" w:afterAutospacing="0"/>
        <w:rPr>
          <w:rFonts w:asciiTheme="minorHAnsi" w:hAnsiTheme="minorHAnsi" w:cstheme="minorHAnsi"/>
          <w:color w:val="262626"/>
          <w:sz w:val="28"/>
          <w:szCs w:val="28"/>
        </w:rPr>
      </w:pPr>
      <w:r w:rsidRPr="00C37E61">
        <w:rPr>
          <w:rFonts w:asciiTheme="minorHAnsi" w:hAnsiTheme="minorHAnsi" w:cstheme="minorHAnsi"/>
          <w:color w:val="262626"/>
          <w:sz w:val="28"/>
          <w:szCs w:val="28"/>
        </w:rPr>
        <w:t>As 2 cores per node are available, decide the number of cores as 2 per executor.</w:t>
      </w:r>
    </w:p>
    <w:p w:rsidR="00352A98" w:rsidRPr="00C37E61" w:rsidRDefault="00352A98" w:rsidP="00352A98">
      <w:pPr>
        <w:pStyle w:val="NormalWeb"/>
        <w:shd w:val="clear" w:color="auto" w:fill="FFFFFF"/>
        <w:spacing w:before="75" w:beforeAutospacing="0" w:after="225" w:afterAutospacing="0"/>
        <w:rPr>
          <w:rFonts w:asciiTheme="minorHAnsi" w:hAnsiTheme="minorHAnsi" w:cstheme="minorHAnsi"/>
          <w:color w:val="262626"/>
          <w:sz w:val="28"/>
          <w:szCs w:val="28"/>
        </w:rPr>
      </w:pPr>
      <w:r w:rsidRPr="00C37E61">
        <w:rPr>
          <w:rStyle w:val="Strong"/>
          <w:rFonts w:asciiTheme="minorHAnsi" w:hAnsiTheme="minorHAnsi" w:cstheme="minorHAnsi"/>
          <w:color w:val="262626"/>
          <w:sz w:val="28"/>
          <w:szCs w:val="28"/>
        </w:rPr>
        <w:t>Note</w:t>
      </w:r>
      <w:r w:rsidRPr="00C37E61">
        <w:rPr>
          <w:rFonts w:asciiTheme="minorHAnsi" w:hAnsiTheme="minorHAnsi" w:cstheme="minorHAnsi"/>
          <w:color w:val="262626"/>
          <w:sz w:val="28"/>
          <w:szCs w:val="28"/>
        </w:rPr>
        <w:t>: If you have more cores per instance (for example, 16 – 1(overhead) = 15), then stick with the number of cores per executor as 5 while running in YARN with HDFS due to high HDFS throughput.</w:t>
      </w:r>
    </w:p>
    <w:p w:rsidR="00352A98" w:rsidRPr="00C37E61" w:rsidRDefault="00352A98" w:rsidP="00352A98">
      <w:pPr>
        <w:pStyle w:val="Heading3"/>
        <w:shd w:val="clear" w:color="auto" w:fill="FFFFFF"/>
        <w:spacing w:before="300" w:after="75"/>
        <w:rPr>
          <w:rFonts w:asciiTheme="minorHAnsi" w:hAnsiTheme="minorHAnsi" w:cstheme="minorHAnsi"/>
          <w:color w:val="262626"/>
          <w:sz w:val="28"/>
          <w:szCs w:val="28"/>
        </w:rPr>
      </w:pPr>
      <w:r w:rsidRPr="00C37E61">
        <w:rPr>
          <w:rStyle w:val="Strong"/>
          <w:rFonts w:asciiTheme="minorHAnsi" w:hAnsiTheme="minorHAnsi" w:cstheme="minorHAnsi"/>
          <w:bCs w:val="0"/>
          <w:color w:val="262626"/>
          <w:sz w:val="28"/>
          <w:szCs w:val="28"/>
        </w:rPr>
        <w:t>Step 4</w:t>
      </w:r>
    </w:p>
    <w:p w:rsidR="00352A98" w:rsidRPr="00C37E61" w:rsidRDefault="00352A98" w:rsidP="00352A98">
      <w:pPr>
        <w:pStyle w:val="NormalWeb"/>
        <w:shd w:val="clear" w:color="auto" w:fill="FFFFFF"/>
        <w:spacing w:before="75" w:beforeAutospacing="0" w:after="225" w:afterAutospacing="0"/>
        <w:rPr>
          <w:rFonts w:asciiTheme="minorHAnsi" w:hAnsiTheme="minorHAnsi" w:cstheme="minorHAnsi"/>
          <w:color w:val="262626"/>
          <w:sz w:val="28"/>
          <w:szCs w:val="28"/>
        </w:rPr>
      </w:pPr>
      <w:r w:rsidRPr="00C37E61">
        <w:rPr>
          <w:rFonts w:asciiTheme="minorHAnsi" w:hAnsiTheme="minorHAnsi" w:cstheme="minorHAnsi"/>
          <w:color w:val="262626"/>
          <w:sz w:val="28"/>
          <w:szCs w:val="28"/>
        </w:rPr>
        <w:t>Find out the number of executors and the memory per executors.</w:t>
      </w:r>
    </w:p>
    <w:p w:rsidR="00352A98" w:rsidRPr="00C37E61" w:rsidRDefault="00352A98" w:rsidP="00352A98">
      <w:pPr>
        <w:pStyle w:val="NormalWeb"/>
        <w:numPr>
          <w:ilvl w:val="0"/>
          <w:numId w:val="3"/>
        </w:numPr>
        <w:shd w:val="clear" w:color="auto" w:fill="FFFFFF"/>
        <w:spacing w:before="75" w:beforeAutospacing="0" w:after="225" w:afterAutospacing="0"/>
        <w:rPr>
          <w:rFonts w:asciiTheme="minorHAnsi" w:hAnsiTheme="minorHAnsi" w:cstheme="minorHAnsi"/>
          <w:color w:val="262626"/>
          <w:sz w:val="28"/>
          <w:szCs w:val="28"/>
        </w:rPr>
      </w:pPr>
      <w:r w:rsidRPr="00C37E61">
        <w:rPr>
          <w:rStyle w:val="Strong"/>
          <w:rFonts w:asciiTheme="minorHAnsi" w:hAnsiTheme="minorHAnsi" w:cstheme="minorHAnsi"/>
          <w:color w:val="262626"/>
          <w:sz w:val="28"/>
          <w:szCs w:val="28"/>
        </w:rPr>
        <w:t>Number of cores per executor</w:t>
      </w:r>
      <w:r w:rsidRPr="00C37E61">
        <w:rPr>
          <w:rFonts w:asciiTheme="minorHAnsi" w:hAnsiTheme="minorHAnsi" w:cstheme="minorHAnsi"/>
          <w:color w:val="262626"/>
          <w:sz w:val="28"/>
          <w:szCs w:val="28"/>
        </w:rPr>
        <w:t>: </w:t>
      </w:r>
      <w:r w:rsidRPr="00C37E61">
        <w:rPr>
          <w:rStyle w:val="Emphasis"/>
          <w:rFonts w:asciiTheme="minorHAnsi" w:hAnsiTheme="minorHAnsi" w:cstheme="minorHAnsi"/>
          <w:color w:val="262626"/>
          <w:sz w:val="28"/>
          <w:szCs w:val="28"/>
        </w:rPr>
        <w:t>2 Total cores = Number of nodes * Number of cores per node (after taking overhead) =&gt; 2 * 2 = 4</w:t>
      </w:r>
    </w:p>
    <w:p w:rsidR="00352A98" w:rsidRPr="00C37E61" w:rsidRDefault="00352A98" w:rsidP="00352A98">
      <w:pPr>
        <w:pStyle w:val="NormalWeb"/>
        <w:numPr>
          <w:ilvl w:val="0"/>
          <w:numId w:val="3"/>
        </w:numPr>
        <w:shd w:val="clear" w:color="auto" w:fill="FFFFFF"/>
        <w:spacing w:before="75" w:beforeAutospacing="0" w:after="225" w:afterAutospacing="0"/>
        <w:rPr>
          <w:rFonts w:asciiTheme="minorHAnsi" w:hAnsiTheme="minorHAnsi" w:cstheme="minorHAnsi"/>
          <w:color w:val="262626"/>
          <w:sz w:val="28"/>
          <w:szCs w:val="28"/>
        </w:rPr>
      </w:pPr>
      <w:r w:rsidRPr="00C37E61">
        <w:rPr>
          <w:rStyle w:val="Strong"/>
          <w:rFonts w:asciiTheme="minorHAnsi" w:hAnsiTheme="minorHAnsi" w:cstheme="minorHAnsi"/>
          <w:color w:val="262626"/>
          <w:sz w:val="28"/>
          <w:szCs w:val="28"/>
        </w:rPr>
        <w:t>Total Executors</w:t>
      </w:r>
      <w:r w:rsidRPr="00C37E61">
        <w:rPr>
          <w:rFonts w:asciiTheme="minorHAnsi" w:hAnsiTheme="minorHAnsi" w:cstheme="minorHAnsi"/>
          <w:color w:val="262626"/>
          <w:sz w:val="28"/>
          <w:szCs w:val="28"/>
        </w:rPr>
        <w:t>: 2</w:t>
      </w:r>
    </w:p>
    <w:p w:rsidR="00352A98" w:rsidRPr="00C37E61" w:rsidRDefault="00352A98" w:rsidP="00352A98">
      <w:pPr>
        <w:pStyle w:val="NormalWeb"/>
        <w:numPr>
          <w:ilvl w:val="1"/>
          <w:numId w:val="3"/>
        </w:numPr>
        <w:shd w:val="clear" w:color="auto" w:fill="FFFFFF"/>
        <w:spacing w:before="75" w:beforeAutospacing="0" w:after="225" w:afterAutospacing="0"/>
        <w:rPr>
          <w:rFonts w:asciiTheme="minorHAnsi" w:hAnsiTheme="minorHAnsi" w:cstheme="minorHAnsi"/>
          <w:color w:val="262626"/>
          <w:sz w:val="28"/>
          <w:szCs w:val="28"/>
        </w:rPr>
      </w:pPr>
      <w:r w:rsidRPr="00C37E61">
        <w:rPr>
          <w:rStyle w:val="Emphasis"/>
          <w:rFonts w:asciiTheme="minorHAnsi" w:hAnsiTheme="minorHAnsi" w:cstheme="minorHAnsi"/>
          <w:color w:val="262626"/>
          <w:sz w:val="28"/>
          <w:szCs w:val="28"/>
        </w:rPr>
        <w:t>Total executors = Total cores / Number of nodes =&gt; 4 / 2 = 2</w:t>
      </w:r>
    </w:p>
    <w:p w:rsidR="00352A98" w:rsidRPr="00C37E61" w:rsidRDefault="00352A98" w:rsidP="00352A98">
      <w:pPr>
        <w:pStyle w:val="NormalWeb"/>
        <w:numPr>
          <w:ilvl w:val="1"/>
          <w:numId w:val="3"/>
        </w:numPr>
        <w:shd w:val="clear" w:color="auto" w:fill="FFFFFF"/>
        <w:spacing w:before="75" w:beforeAutospacing="0" w:after="225" w:afterAutospacing="0"/>
        <w:rPr>
          <w:rFonts w:asciiTheme="minorHAnsi" w:hAnsiTheme="minorHAnsi" w:cstheme="minorHAnsi"/>
          <w:color w:val="262626"/>
          <w:sz w:val="28"/>
          <w:szCs w:val="28"/>
        </w:rPr>
      </w:pPr>
      <w:r w:rsidRPr="00C37E61">
        <w:rPr>
          <w:rStyle w:val="Emphasis"/>
          <w:rFonts w:asciiTheme="minorHAnsi" w:hAnsiTheme="minorHAnsi" w:cstheme="minorHAnsi"/>
          <w:color w:val="262626"/>
          <w:sz w:val="28"/>
          <w:szCs w:val="28"/>
        </w:rPr>
        <w:t>Number of executors per node = Total executors / Number of nodes =&gt; 2/2 = 1</w:t>
      </w:r>
    </w:p>
    <w:p w:rsidR="00352A98" w:rsidRPr="00C37E61" w:rsidRDefault="00352A98" w:rsidP="00352A98">
      <w:pPr>
        <w:pStyle w:val="NormalWeb"/>
        <w:numPr>
          <w:ilvl w:val="2"/>
          <w:numId w:val="3"/>
        </w:numPr>
        <w:shd w:val="clear" w:color="auto" w:fill="FFFFFF"/>
        <w:spacing w:before="75" w:beforeAutospacing="0" w:after="225" w:afterAutospacing="0"/>
        <w:rPr>
          <w:rFonts w:asciiTheme="minorHAnsi" w:hAnsiTheme="minorHAnsi" w:cstheme="minorHAnsi"/>
          <w:color w:val="262626"/>
          <w:sz w:val="28"/>
          <w:szCs w:val="28"/>
        </w:rPr>
      </w:pPr>
      <w:r w:rsidRPr="00C37E61">
        <w:rPr>
          <w:rFonts w:asciiTheme="minorHAnsi" w:hAnsiTheme="minorHAnsi" w:cstheme="minorHAnsi"/>
          <w:color w:val="262626"/>
          <w:sz w:val="28"/>
          <w:szCs w:val="28"/>
        </w:rPr>
        <w:t>Each node will have one executor.</w:t>
      </w:r>
    </w:p>
    <w:p w:rsidR="00352A98" w:rsidRPr="00C37E61" w:rsidRDefault="00352A98" w:rsidP="00352A98">
      <w:pPr>
        <w:pStyle w:val="NormalWeb"/>
        <w:numPr>
          <w:ilvl w:val="0"/>
          <w:numId w:val="3"/>
        </w:numPr>
        <w:shd w:val="clear" w:color="auto" w:fill="FFFFFF"/>
        <w:spacing w:before="75" w:beforeAutospacing="0" w:after="225" w:afterAutospacing="0"/>
        <w:rPr>
          <w:rFonts w:asciiTheme="minorHAnsi" w:hAnsiTheme="minorHAnsi" w:cstheme="minorHAnsi"/>
          <w:color w:val="262626"/>
          <w:sz w:val="28"/>
          <w:szCs w:val="28"/>
        </w:rPr>
      </w:pPr>
      <w:r w:rsidRPr="00C37E61">
        <w:rPr>
          <w:rStyle w:val="Strong"/>
          <w:rFonts w:asciiTheme="minorHAnsi" w:hAnsiTheme="minorHAnsi" w:cstheme="minorHAnsi"/>
          <w:color w:val="262626"/>
          <w:sz w:val="28"/>
          <w:szCs w:val="28"/>
        </w:rPr>
        <w:t>Memory per executor</w:t>
      </w:r>
      <w:r w:rsidRPr="00C37E61">
        <w:rPr>
          <w:rFonts w:asciiTheme="minorHAnsi" w:hAnsiTheme="minorHAnsi" w:cstheme="minorHAnsi"/>
          <w:color w:val="262626"/>
          <w:sz w:val="28"/>
          <w:szCs w:val="28"/>
        </w:rPr>
        <w:t>: 7 GB (this must be adjusted as per the application payload).</w:t>
      </w:r>
    </w:p>
    <w:p w:rsidR="00352A98" w:rsidRPr="00C37E61" w:rsidRDefault="00352A98" w:rsidP="00352A98">
      <w:pPr>
        <w:pStyle w:val="NormalWeb"/>
        <w:numPr>
          <w:ilvl w:val="1"/>
          <w:numId w:val="3"/>
        </w:numPr>
        <w:shd w:val="clear" w:color="auto" w:fill="FFFFFF"/>
        <w:spacing w:before="75" w:beforeAutospacing="0" w:after="225" w:afterAutospacing="0"/>
        <w:rPr>
          <w:rFonts w:asciiTheme="minorHAnsi" w:hAnsiTheme="minorHAnsi" w:cstheme="minorHAnsi"/>
          <w:color w:val="262626"/>
          <w:sz w:val="28"/>
          <w:szCs w:val="28"/>
        </w:rPr>
      </w:pPr>
      <w:r w:rsidRPr="00C37E61">
        <w:rPr>
          <w:rStyle w:val="Emphasis"/>
          <w:rFonts w:asciiTheme="minorHAnsi" w:hAnsiTheme="minorHAnsi" w:cstheme="minorHAnsi"/>
          <w:color w:val="262626"/>
          <w:sz w:val="28"/>
          <w:szCs w:val="28"/>
        </w:rPr>
        <w:t>Memory per node / Number of executors per node =&gt; 7 / 1 =&gt; 7 GB</w:t>
      </w:r>
    </w:p>
    <w:p w:rsidR="00352A98" w:rsidRPr="00C37E61" w:rsidRDefault="00352A98" w:rsidP="00352A98">
      <w:pPr>
        <w:pStyle w:val="NormalWeb"/>
        <w:shd w:val="clear" w:color="auto" w:fill="FFFFFF"/>
        <w:spacing w:before="75" w:beforeAutospacing="0" w:after="225" w:afterAutospacing="0"/>
        <w:rPr>
          <w:rFonts w:asciiTheme="minorHAnsi" w:hAnsiTheme="minorHAnsi" w:cstheme="minorHAnsi"/>
          <w:color w:val="262626"/>
          <w:sz w:val="28"/>
          <w:szCs w:val="28"/>
        </w:rPr>
      </w:pPr>
      <w:r w:rsidRPr="00C37E61">
        <w:rPr>
          <w:rFonts w:asciiTheme="minorHAnsi" w:hAnsiTheme="minorHAnsi" w:cstheme="minorHAnsi"/>
          <w:color w:val="262626"/>
          <w:sz w:val="28"/>
          <w:szCs w:val="28"/>
        </w:rPr>
        <w:lastRenderedPageBreak/>
        <w:t>This calculation works well with our use case except that the memory per executor as input dataset size is 1.5 GB and using 6 GB per executor to process 1.5 GB is like over using the memory.</w:t>
      </w:r>
    </w:p>
    <w:p w:rsidR="00352A98" w:rsidRPr="00C37E61" w:rsidRDefault="00352A98" w:rsidP="00352A98">
      <w:pPr>
        <w:pStyle w:val="NormalWeb"/>
        <w:shd w:val="clear" w:color="auto" w:fill="FFFFFF"/>
        <w:spacing w:before="75" w:beforeAutospacing="0" w:after="225" w:afterAutospacing="0"/>
        <w:rPr>
          <w:rFonts w:asciiTheme="minorHAnsi" w:hAnsiTheme="minorHAnsi" w:cstheme="minorHAnsi"/>
          <w:color w:val="262626"/>
          <w:sz w:val="28"/>
          <w:szCs w:val="28"/>
        </w:rPr>
      </w:pPr>
      <w:r w:rsidRPr="00C37E61">
        <w:rPr>
          <w:rFonts w:asciiTheme="minorHAnsi" w:hAnsiTheme="minorHAnsi" w:cstheme="minorHAnsi"/>
          <w:color w:val="262626"/>
          <w:sz w:val="28"/>
          <w:szCs w:val="28"/>
        </w:rPr>
        <w:t>Executor memory with 2 GB is applied and increased up to 7 GB per executor to execute the Spark application. 2 GB memory per executor is decided as there are no additional performance improvements while increasing executor memory from 2 GB to 7 GB.</w:t>
      </w:r>
    </w:p>
    <w:p w:rsidR="00352A98" w:rsidRPr="00BE7D1E" w:rsidRDefault="00352A98" w:rsidP="00352A98">
      <w:pPr>
        <w:pStyle w:val="NormalWeb"/>
        <w:shd w:val="clear" w:color="auto" w:fill="FFFFFF"/>
        <w:spacing w:before="75" w:beforeAutospacing="0" w:after="225" w:afterAutospacing="0"/>
        <w:rPr>
          <w:rFonts w:asciiTheme="minorHAnsi" w:hAnsiTheme="minorHAnsi" w:cstheme="minorHAnsi"/>
          <w:color w:val="262626"/>
          <w:sz w:val="22"/>
          <w:szCs w:val="22"/>
        </w:rPr>
      </w:pPr>
      <w:r w:rsidRPr="00C37E61">
        <w:rPr>
          <w:rFonts w:asciiTheme="minorHAnsi" w:hAnsiTheme="minorHAnsi" w:cstheme="minorHAnsi"/>
          <w:color w:val="262626"/>
          <w:sz w:val="28"/>
          <w:szCs w:val="28"/>
        </w:rPr>
        <w:t>The decided resource allocation derived from the above steps for the use case Spark applications is illustrated in the below table:</w:t>
      </w:r>
      <w:r w:rsidRPr="00BE7D1E">
        <w:rPr>
          <w:rFonts w:asciiTheme="minorHAnsi" w:hAnsiTheme="minorHAnsi" w:cstheme="minorHAnsi"/>
          <w:noProof/>
          <w:color w:val="262626"/>
          <w:sz w:val="22"/>
          <w:szCs w:val="22"/>
        </w:rPr>
        <w:drawing>
          <wp:inline distT="0" distB="0" distL="0" distR="0">
            <wp:extent cx="5562600" cy="1571625"/>
            <wp:effectExtent l="0" t="0" r="0" b="9525"/>
            <wp:docPr id="5" name="Picture 5"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1571625"/>
                    </a:xfrm>
                    <a:prstGeom prst="rect">
                      <a:avLst/>
                    </a:prstGeom>
                    <a:noFill/>
                    <a:ln>
                      <a:noFill/>
                    </a:ln>
                  </pic:spPr>
                </pic:pic>
              </a:graphicData>
            </a:graphic>
          </wp:inline>
        </w:drawing>
      </w:r>
    </w:p>
    <w:p w:rsidR="00352A98" w:rsidRPr="00BE7D1E" w:rsidRDefault="00352A98" w:rsidP="00352A98">
      <w:pPr>
        <w:pStyle w:val="NormalWeb"/>
        <w:shd w:val="clear" w:color="auto" w:fill="FFFFFF"/>
        <w:spacing w:before="75" w:beforeAutospacing="0" w:after="225" w:afterAutospacing="0"/>
        <w:rPr>
          <w:rFonts w:asciiTheme="minorHAnsi" w:hAnsiTheme="minorHAnsi" w:cstheme="minorHAnsi"/>
          <w:color w:val="262626"/>
          <w:sz w:val="22"/>
          <w:szCs w:val="22"/>
        </w:rPr>
      </w:pPr>
      <w:r w:rsidRPr="00BE7D1E">
        <w:rPr>
          <w:rStyle w:val="Strong"/>
          <w:rFonts w:asciiTheme="minorHAnsi" w:hAnsiTheme="minorHAnsi" w:cstheme="minorHAnsi"/>
          <w:color w:val="262626"/>
          <w:sz w:val="22"/>
          <w:szCs w:val="22"/>
        </w:rPr>
        <w:t>Note</w:t>
      </w:r>
      <w:r w:rsidRPr="00BE7D1E">
        <w:rPr>
          <w:rFonts w:asciiTheme="minorHAnsi" w:hAnsiTheme="minorHAnsi" w:cstheme="minorHAnsi"/>
          <w:color w:val="262626"/>
          <w:sz w:val="22"/>
          <w:szCs w:val="22"/>
        </w:rPr>
        <w:t>:Different organizations have different workloads and the above steps may not work well for all cases, but you can get an idea of calculating executors, cores, and memory.</w:t>
      </w:r>
    </w:p>
    <w:p w:rsidR="00334C66" w:rsidRPr="00757017" w:rsidRDefault="00334C66" w:rsidP="00334C66">
      <w:pPr>
        <w:numPr>
          <w:ilvl w:val="0"/>
          <w:numId w:val="8"/>
        </w:numPr>
        <w:spacing w:before="100" w:beforeAutospacing="1" w:after="100" w:afterAutospacing="1" w:line="330" w:lineRule="atLeast"/>
        <w:rPr>
          <w:rFonts w:eastAsia="Times New Roman" w:cstheme="minorHAnsi"/>
          <w:color w:val="404040"/>
          <w:sz w:val="28"/>
          <w:szCs w:val="28"/>
        </w:rPr>
      </w:pPr>
      <w:r w:rsidRPr="00757017">
        <w:rPr>
          <w:rFonts w:eastAsia="Times New Roman" w:cstheme="minorHAnsi"/>
          <w:color w:val="404040"/>
          <w:sz w:val="28"/>
          <w:szCs w:val="28"/>
        </w:rPr>
        <w:t>Ensure proper use of all resources in an effective manner.</w:t>
      </w:r>
    </w:p>
    <w:p w:rsidR="00334C66" w:rsidRPr="00757017" w:rsidRDefault="00334C66" w:rsidP="00334C66">
      <w:pPr>
        <w:numPr>
          <w:ilvl w:val="0"/>
          <w:numId w:val="8"/>
        </w:numPr>
        <w:spacing w:before="100" w:beforeAutospacing="1" w:after="100" w:afterAutospacing="1" w:line="330" w:lineRule="atLeast"/>
        <w:rPr>
          <w:rFonts w:eastAsia="Times New Roman" w:cstheme="minorHAnsi"/>
          <w:color w:val="404040"/>
          <w:sz w:val="28"/>
          <w:szCs w:val="28"/>
        </w:rPr>
      </w:pPr>
      <w:r w:rsidRPr="00757017">
        <w:rPr>
          <w:rFonts w:eastAsia="Times New Roman" w:cstheme="minorHAnsi"/>
          <w:color w:val="404040"/>
          <w:sz w:val="28"/>
          <w:szCs w:val="28"/>
        </w:rPr>
        <w:t>Eliminates those jobs that run long.</w:t>
      </w:r>
    </w:p>
    <w:p w:rsidR="00334C66" w:rsidRPr="00757017" w:rsidRDefault="00334C66" w:rsidP="00334C66">
      <w:pPr>
        <w:numPr>
          <w:ilvl w:val="0"/>
          <w:numId w:val="8"/>
        </w:numPr>
        <w:spacing w:before="100" w:beforeAutospacing="1" w:after="100" w:afterAutospacing="1" w:line="330" w:lineRule="atLeast"/>
        <w:rPr>
          <w:rFonts w:eastAsia="Times New Roman" w:cstheme="minorHAnsi"/>
          <w:color w:val="404040"/>
          <w:sz w:val="28"/>
          <w:szCs w:val="28"/>
        </w:rPr>
      </w:pPr>
      <w:r w:rsidRPr="00757017">
        <w:rPr>
          <w:rFonts w:eastAsia="Times New Roman" w:cstheme="minorHAnsi"/>
          <w:color w:val="404040"/>
          <w:sz w:val="28"/>
          <w:szCs w:val="28"/>
        </w:rPr>
        <w:t>Improves the performance time of the system.</w:t>
      </w:r>
    </w:p>
    <w:p w:rsidR="00334C66" w:rsidRPr="00757017" w:rsidRDefault="00334C66" w:rsidP="00334C66">
      <w:pPr>
        <w:numPr>
          <w:ilvl w:val="0"/>
          <w:numId w:val="8"/>
        </w:numPr>
        <w:spacing w:before="100" w:beforeAutospacing="1" w:after="100" w:afterAutospacing="1" w:line="330" w:lineRule="atLeast"/>
        <w:rPr>
          <w:rFonts w:eastAsia="Times New Roman" w:cstheme="minorHAnsi"/>
          <w:color w:val="404040"/>
          <w:sz w:val="28"/>
          <w:szCs w:val="28"/>
        </w:rPr>
      </w:pPr>
      <w:r w:rsidRPr="00757017">
        <w:rPr>
          <w:rFonts w:eastAsia="Times New Roman" w:cstheme="minorHAnsi"/>
          <w:color w:val="404040"/>
          <w:sz w:val="28"/>
          <w:szCs w:val="28"/>
        </w:rPr>
        <w:t>Guarantees that jobs are on correct execution engine.</w:t>
      </w:r>
    </w:p>
    <w:p w:rsidR="00334C66" w:rsidRPr="00CE1B5C" w:rsidRDefault="00334C66" w:rsidP="00334C66">
      <w:pPr>
        <w:pStyle w:val="Heading2"/>
        <w:spacing w:before="165" w:beforeAutospacing="0" w:after="165" w:afterAutospacing="0" w:line="600" w:lineRule="atLeast"/>
        <w:rPr>
          <w:rFonts w:asciiTheme="minorHAnsi" w:hAnsiTheme="minorHAnsi" w:cstheme="minorHAnsi"/>
          <w:color w:val="404040"/>
          <w:sz w:val="28"/>
          <w:szCs w:val="28"/>
          <w:u w:val="single"/>
        </w:rPr>
      </w:pPr>
      <w:r w:rsidRPr="00CE1B5C">
        <w:rPr>
          <w:rFonts w:asciiTheme="minorHAnsi" w:hAnsiTheme="minorHAnsi" w:cstheme="minorHAnsi"/>
          <w:color w:val="404040"/>
          <w:sz w:val="28"/>
          <w:szCs w:val="28"/>
          <w:u w:val="single"/>
        </w:rPr>
        <w:t>Data Serialization</w:t>
      </w:r>
      <w:r>
        <w:rPr>
          <w:rFonts w:asciiTheme="minorHAnsi" w:hAnsiTheme="minorHAnsi" w:cstheme="minorHAnsi"/>
          <w:color w:val="404040"/>
          <w:sz w:val="28"/>
          <w:szCs w:val="28"/>
          <w:u w:val="single"/>
        </w:rPr>
        <w:t xml:space="preserve"> (Kyro/Tungsten)</w:t>
      </w:r>
    </w:p>
    <w:p w:rsidR="00334C66" w:rsidRPr="00BE7D1E" w:rsidRDefault="00334C66" w:rsidP="00334C66">
      <w:pPr>
        <w:pStyle w:val="NormalWeb"/>
        <w:spacing w:before="0" w:beforeAutospacing="0" w:after="165" w:afterAutospacing="0"/>
        <w:rPr>
          <w:rFonts w:asciiTheme="minorHAnsi" w:hAnsiTheme="minorHAnsi" w:cstheme="minorHAnsi"/>
          <w:sz w:val="28"/>
          <w:szCs w:val="28"/>
        </w:rPr>
      </w:pPr>
      <w:r w:rsidRPr="00BE7D1E">
        <w:rPr>
          <w:rFonts w:asciiTheme="minorHAnsi" w:hAnsiTheme="minorHAnsi" w:cstheme="minorHAnsi"/>
          <w:sz w:val="28"/>
          <w:szCs w:val="28"/>
        </w:rPr>
        <w:t>It is the process of converting the in-memory object to another format that can be used to store in a file or send over the network. It plays a distinctive role in the performance of any distributed application. The computation gets slower due to formats that are slow to serialize or consume a large number of files.</w:t>
      </w:r>
      <w:r w:rsidRPr="00BE7D1E">
        <w:rPr>
          <w:rStyle w:val="Strong"/>
          <w:rFonts w:asciiTheme="minorHAnsi" w:hAnsiTheme="minorHAnsi" w:cstheme="minorHAnsi"/>
          <w:sz w:val="28"/>
          <w:szCs w:val="28"/>
        </w:rPr>
        <w:t> </w:t>
      </w:r>
      <w:hyperlink r:id="rId15" w:history="1">
        <w:r w:rsidRPr="00BE7D1E">
          <w:rPr>
            <w:rStyle w:val="Hyperlink"/>
            <w:rFonts w:asciiTheme="minorHAnsi" w:hAnsiTheme="minorHAnsi" w:cstheme="minorHAnsi"/>
            <w:bCs/>
            <w:color w:val="auto"/>
            <w:sz w:val="28"/>
            <w:szCs w:val="28"/>
          </w:rPr>
          <w:t>Apache Spark</w:t>
        </w:r>
      </w:hyperlink>
      <w:r w:rsidRPr="00BE7D1E">
        <w:rPr>
          <w:rStyle w:val="Strong"/>
          <w:rFonts w:asciiTheme="minorHAnsi" w:hAnsiTheme="minorHAnsi" w:cstheme="minorHAnsi"/>
          <w:sz w:val="28"/>
          <w:szCs w:val="28"/>
        </w:rPr>
        <w:t xml:space="preserve"> </w:t>
      </w:r>
      <w:r w:rsidRPr="00BE7D1E">
        <w:rPr>
          <w:rFonts w:asciiTheme="minorHAnsi" w:hAnsiTheme="minorHAnsi" w:cstheme="minorHAnsi"/>
          <w:sz w:val="28"/>
          <w:szCs w:val="28"/>
        </w:rPr>
        <w:t>gives serialization libraries:</w:t>
      </w:r>
    </w:p>
    <w:p w:rsidR="00334C66" w:rsidRPr="00BE7D1E" w:rsidRDefault="00334C66" w:rsidP="00334C66">
      <w:pPr>
        <w:pStyle w:val="ListParagraph"/>
        <w:spacing w:after="165" w:line="240" w:lineRule="auto"/>
        <w:rPr>
          <w:rFonts w:eastAsia="Times New Roman" w:cstheme="minorHAnsi"/>
          <w:color w:val="404040"/>
        </w:rPr>
      </w:pPr>
    </w:p>
    <w:p w:rsidR="00334C66" w:rsidRPr="00BE7D1E" w:rsidRDefault="00334C66" w:rsidP="00334C66">
      <w:pPr>
        <w:spacing w:after="165" w:line="240" w:lineRule="auto"/>
        <w:jc w:val="center"/>
        <w:rPr>
          <w:rFonts w:eastAsia="Times New Roman" w:cstheme="minorHAnsi"/>
          <w:color w:val="404040"/>
          <w:sz w:val="28"/>
          <w:szCs w:val="28"/>
        </w:rPr>
      </w:pPr>
      <w:r w:rsidRPr="00BE7D1E">
        <w:rPr>
          <w:rFonts w:eastAsia="Times New Roman" w:cstheme="minorHAnsi"/>
          <w:b/>
          <w:bCs/>
          <w:i/>
          <w:iCs/>
          <w:color w:val="404040"/>
          <w:sz w:val="28"/>
          <w:szCs w:val="28"/>
        </w:rPr>
        <w:t>conf.set(“spark.serializer”, “org.apache.spark.serializer.KyroSerializer</w:t>
      </w:r>
      <w:r w:rsidRPr="00BE7D1E">
        <w:rPr>
          <w:rFonts w:eastAsia="Times New Roman" w:cstheme="minorHAnsi"/>
          <w:i/>
          <w:iCs/>
          <w:color w:val="404040"/>
          <w:sz w:val="28"/>
          <w:szCs w:val="28"/>
        </w:rPr>
        <w:t>”)</w:t>
      </w:r>
    </w:p>
    <w:p w:rsidR="00352A98" w:rsidRPr="00CE1B5C" w:rsidRDefault="00352A98" w:rsidP="00352A98">
      <w:pPr>
        <w:pStyle w:val="Heading4"/>
        <w:shd w:val="clear" w:color="auto" w:fill="FFFFFF"/>
        <w:spacing w:before="300" w:after="75"/>
        <w:rPr>
          <w:rFonts w:asciiTheme="minorHAnsi" w:hAnsiTheme="minorHAnsi" w:cstheme="minorHAnsi"/>
          <w:color w:val="262626"/>
          <w:sz w:val="28"/>
          <w:szCs w:val="28"/>
          <w:u w:val="single"/>
        </w:rPr>
      </w:pPr>
      <w:r w:rsidRPr="00CE1B5C">
        <w:rPr>
          <w:rStyle w:val="Strong"/>
          <w:rFonts w:asciiTheme="minorHAnsi" w:hAnsiTheme="minorHAnsi" w:cstheme="minorHAnsi"/>
          <w:bCs w:val="0"/>
          <w:color w:val="262626"/>
          <w:sz w:val="28"/>
          <w:szCs w:val="28"/>
          <w:u w:val="single"/>
        </w:rPr>
        <w:lastRenderedPageBreak/>
        <w:t>Straggler Tasks (Long Running Tasks) </w:t>
      </w:r>
    </w:p>
    <w:p w:rsidR="00352A98" w:rsidRPr="00BE7D1E" w:rsidRDefault="00352A98" w:rsidP="00352A98">
      <w:pPr>
        <w:pStyle w:val="NormalWeb"/>
        <w:shd w:val="clear" w:color="auto" w:fill="FFFFFF"/>
        <w:spacing w:before="75" w:beforeAutospacing="0" w:after="225" w:afterAutospacing="0"/>
        <w:rPr>
          <w:rFonts w:asciiTheme="minorHAnsi" w:hAnsiTheme="minorHAnsi" w:cstheme="minorHAnsi"/>
          <w:color w:val="262626"/>
          <w:sz w:val="22"/>
          <w:szCs w:val="22"/>
        </w:rPr>
      </w:pPr>
      <w:r w:rsidRPr="00BE7D1E">
        <w:rPr>
          <w:rFonts w:asciiTheme="minorHAnsi" w:hAnsiTheme="minorHAnsi" w:cstheme="minorHAnsi"/>
          <w:color w:val="262626"/>
          <w:sz w:val="22"/>
          <w:szCs w:val="22"/>
        </w:rPr>
        <w:t>The straggler tasks can be identified in the Stages view and take a long time to complete. In this use case, the following are the straggler tasks that took longer time.</w:t>
      </w:r>
    </w:p>
    <w:p w:rsidR="00352A98" w:rsidRPr="00BE7D1E" w:rsidRDefault="00352A98" w:rsidP="00352A98">
      <w:pPr>
        <w:pStyle w:val="NormalWeb"/>
        <w:shd w:val="clear" w:color="auto" w:fill="FFFFFF"/>
        <w:spacing w:before="75" w:beforeAutospacing="0" w:after="225" w:afterAutospacing="0"/>
        <w:rPr>
          <w:rFonts w:asciiTheme="minorHAnsi" w:hAnsiTheme="minorHAnsi" w:cstheme="minorHAnsi"/>
          <w:color w:val="262626"/>
          <w:sz w:val="22"/>
          <w:szCs w:val="22"/>
        </w:rPr>
      </w:pPr>
      <w:r w:rsidRPr="00BE7D1E">
        <w:rPr>
          <w:rStyle w:val="Strong"/>
          <w:rFonts w:asciiTheme="minorHAnsi" w:hAnsiTheme="minorHAnsi" w:cstheme="minorHAnsi"/>
          <w:color w:val="262626"/>
          <w:sz w:val="22"/>
          <w:szCs w:val="22"/>
        </w:rPr>
        <w:t>RDD Implementation Straggler Task</w:t>
      </w:r>
      <w:r w:rsidRPr="00BE7D1E">
        <w:rPr>
          <w:rFonts w:asciiTheme="minorHAnsi" w:hAnsiTheme="minorHAnsi" w:cstheme="minorHAnsi"/>
          <w:noProof/>
          <w:color w:val="262626"/>
          <w:sz w:val="22"/>
          <w:szCs w:val="22"/>
        </w:rPr>
        <w:drawing>
          <wp:inline distT="0" distB="0" distL="0" distR="0">
            <wp:extent cx="8924925" cy="942975"/>
            <wp:effectExtent l="0" t="0" r="9525" b="9525"/>
            <wp:docPr id="4" name="Picture 4" descr="RDD Straggler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DD Straggler Tas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24925" cy="942975"/>
                    </a:xfrm>
                    <a:prstGeom prst="rect">
                      <a:avLst/>
                    </a:prstGeom>
                    <a:noFill/>
                    <a:ln>
                      <a:noFill/>
                    </a:ln>
                  </pic:spPr>
                </pic:pic>
              </a:graphicData>
            </a:graphic>
          </wp:inline>
        </w:drawing>
      </w:r>
    </w:p>
    <w:p w:rsidR="00352A98" w:rsidRPr="00BE7D1E" w:rsidRDefault="00352A98" w:rsidP="00352A98">
      <w:pPr>
        <w:pStyle w:val="NormalWeb"/>
        <w:shd w:val="clear" w:color="auto" w:fill="FFFFFF"/>
        <w:spacing w:before="75" w:beforeAutospacing="0" w:after="225" w:afterAutospacing="0"/>
        <w:rPr>
          <w:rFonts w:asciiTheme="minorHAnsi" w:hAnsiTheme="minorHAnsi" w:cstheme="minorHAnsi"/>
          <w:color w:val="262626"/>
          <w:sz w:val="22"/>
          <w:szCs w:val="22"/>
        </w:rPr>
      </w:pPr>
      <w:r w:rsidRPr="00BE7D1E">
        <w:rPr>
          <w:rStyle w:val="Strong"/>
          <w:rFonts w:asciiTheme="minorHAnsi" w:hAnsiTheme="minorHAnsi" w:cstheme="minorHAnsi"/>
          <w:color w:val="262626"/>
          <w:sz w:val="22"/>
          <w:szCs w:val="22"/>
        </w:rPr>
        <w:t>DataFrame Implementation Straggler Task</w:t>
      </w:r>
      <w:r w:rsidRPr="00BE7D1E">
        <w:rPr>
          <w:rFonts w:asciiTheme="minorHAnsi" w:hAnsiTheme="minorHAnsi" w:cstheme="minorHAnsi"/>
          <w:noProof/>
          <w:color w:val="262626"/>
          <w:sz w:val="22"/>
          <w:szCs w:val="22"/>
        </w:rPr>
        <w:drawing>
          <wp:inline distT="0" distB="0" distL="0" distR="0">
            <wp:extent cx="8953500" cy="962025"/>
            <wp:effectExtent l="0" t="0" r="0" b="9525"/>
            <wp:docPr id="3" name="Picture 3" descr="DF Straggler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 Straggler Tas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0" cy="962025"/>
                    </a:xfrm>
                    <a:prstGeom prst="rect">
                      <a:avLst/>
                    </a:prstGeom>
                    <a:noFill/>
                    <a:ln>
                      <a:noFill/>
                    </a:ln>
                  </pic:spPr>
                </pic:pic>
              </a:graphicData>
            </a:graphic>
          </wp:inline>
        </w:drawing>
      </w:r>
    </w:p>
    <w:p w:rsidR="00FB208A" w:rsidRPr="00BE7D1E" w:rsidRDefault="00FB208A" w:rsidP="00DA7825">
      <w:pPr>
        <w:shd w:val="clear" w:color="auto" w:fill="FFFFFF"/>
        <w:spacing w:before="300" w:after="75" w:line="240" w:lineRule="auto"/>
        <w:outlineLvl w:val="1"/>
        <w:rPr>
          <w:rFonts w:eastAsia="Times New Roman" w:cstheme="minorHAnsi"/>
          <w:b/>
          <w:bCs/>
          <w:color w:val="262626"/>
        </w:rPr>
      </w:pPr>
    </w:p>
    <w:p w:rsidR="00707E21" w:rsidRPr="00C37E61" w:rsidRDefault="00707E21" w:rsidP="00DA7825">
      <w:pPr>
        <w:shd w:val="clear" w:color="auto" w:fill="FFFFFF"/>
        <w:spacing w:before="300" w:after="75" w:line="240" w:lineRule="auto"/>
        <w:outlineLvl w:val="1"/>
        <w:rPr>
          <w:rFonts w:eastAsia="Times New Roman" w:cstheme="minorHAnsi"/>
          <w:b/>
          <w:bCs/>
          <w:color w:val="262626"/>
          <w:sz w:val="28"/>
          <w:szCs w:val="28"/>
          <w:u w:val="single"/>
        </w:rPr>
      </w:pPr>
      <w:r w:rsidRPr="00C37E61">
        <w:rPr>
          <w:rFonts w:eastAsia="Times New Roman" w:cstheme="minorHAnsi"/>
          <w:b/>
          <w:bCs/>
          <w:color w:val="262626"/>
          <w:sz w:val="28"/>
          <w:szCs w:val="28"/>
          <w:u w:val="single"/>
        </w:rPr>
        <w:t>Use Dataframes/Datasets as much as possible</w:t>
      </w:r>
    </w:p>
    <w:p w:rsidR="00707E21" w:rsidRPr="001177BC" w:rsidRDefault="00707E21" w:rsidP="00DA7825">
      <w:pPr>
        <w:shd w:val="clear" w:color="auto" w:fill="FFFFFF"/>
        <w:spacing w:before="300" w:after="75" w:line="240" w:lineRule="auto"/>
        <w:outlineLvl w:val="1"/>
        <w:rPr>
          <w:rFonts w:cstheme="minorHAnsi"/>
          <w:color w:val="262626"/>
          <w:sz w:val="28"/>
          <w:szCs w:val="28"/>
          <w:shd w:val="clear" w:color="auto" w:fill="FFFFFF"/>
        </w:rPr>
      </w:pPr>
      <w:r w:rsidRPr="001177BC">
        <w:rPr>
          <w:rFonts w:cstheme="minorHAnsi"/>
          <w:color w:val="262626"/>
          <w:sz w:val="28"/>
          <w:szCs w:val="28"/>
          <w:shd w:val="clear" w:color="auto" w:fill="FFFFFF"/>
        </w:rPr>
        <w:t>Apache Spark 2.x version ships with the second-generation Tungsten engine. This engine is built upon ideas from modern compilers to emit optimized code at runtime that collapses the entire query into a single function by using “whole-stage code generation” technique. Thereby, eliminating virtual function calls and leveraging CPU registers for intermediate data. This optimization is applied only to Spark high-level APIs such as DataFrame and Dataset and not to low-level RDD API.</w:t>
      </w:r>
    </w:p>
    <w:p w:rsidR="00FB208A" w:rsidRPr="001177BC" w:rsidRDefault="00FB208A" w:rsidP="001177BC">
      <w:pPr>
        <w:numPr>
          <w:ilvl w:val="0"/>
          <w:numId w:val="12"/>
        </w:numPr>
        <w:shd w:val="clear" w:color="auto" w:fill="FFFFFF"/>
        <w:spacing w:before="100" w:beforeAutospacing="1" w:after="100" w:afterAutospacing="1" w:line="240" w:lineRule="auto"/>
        <w:rPr>
          <w:rFonts w:eastAsia="Times New Roman" w:cstheme="minorHAnsi"/>
          <w:color w:val="262626"/>
          <w:sz w:val="28"/>
          <w:szCs w:val="28"/>
        </w:rPr>
      </w:pPr>
      <w:r w:rsidRPr="00FB208A">
        <w:rPr>
          <w:rFonts w:eastAsia="Times New Roman" w:cstheme="minorHAnsi"/>
          <w:color w:val="262626"/>
          <w:sz w:val="28"/>
          <w:szCs w:val="28"/>
        </w:rPr>
        <w:t>Dataset API gains the advantage of Spark’s optimizers such as Catalyst and Tungsten.</w:t>
      </w:r>
    </w:p>
    <w:p w:rsidR="00FB208A" w:rsidRPr="00DA7825" w:rsidRDefault="00FB208A" w:rsidP="00641D07">
      <w:pPr>
        <w:numPr>
          <w:ilvl w:val="0"/>
          <w:numId w:val="12"/>
        </w:numPr>
        <w:shd w:val="clear" w:color="auto" w:fill="FFFFFF"/>
        <w:spacing w:before="300" w:beforeAutospacing="1" w:after="75" w:afterAutospacing="1" w:line="240" w:lineRule="auto"/>
        <w:outlineLvl w:val="1"/>
        <w:rPr>
          <w:rFonts w:eastAsia="Times New Roman" w:cstheme="minorHAnsi"/>
          <w:b/>
          <w:bCs/>
          <w:color w:val="262626"/>
          <w:sz w:val="28"/>
          <w:szCs w:val="28"/>
        </w:rPr>
      </w:pPr>
      <w:r w:rsidRPr="00FB208A">
        <w:rPr>
          <w:rFonts w:eastAsia="Times New Roman" w:cstheme="minorHAnsi"/>
          <w:color w:val="262626"/>
          <w:sz w:val="28"/>
          <w:szCs w:val="28"/>
        </w:rPr>
        <w:t>Datasets acquire two discrete APIs characteristics such as strongly typed and untyped.</w:t>
      </w:r>
    </w:p>
    <w:p w:rsidR="00DA7825" w:rsidRPr="00DA7825" w:rsidRDefault="00DA7825" w:rsidP="00DA7825">
      <w:pPr>
        <w:shd w:val="clear" w:color="auto" w:fill="FFFFFF"/>
        <w:spacing w:before="75" w:after="225" w:line="240" w:lineRule="auto"/>
        <w:rPr>
          <w:rFonts w:eastAsia="Times New Roman" w:cstheme="minorHAnsi"/>
          <w:color w:val="262626"/>
          <w:sz w:val="28"/>
          <w:szCs w:val="28"/>
        </w:rPr>
      </w:pPr>
      <w:r w:rsidRPr="00DA7825">
        <w:rPr>
          <w:rFonts w:eastAsia="Times New Roman" w:cstheme="minorHAnsi"/>
          <w:color w:val="262626"/>
          <w:sz w:val="28"/>
          <w:szCs w:val="28"/>
        </w:rPr>
        <w:t>Let us first decide the number of partitions based on the input dataset size. The rule of thumb to decide the partition size while working with HDFS is </w:t>
      </w:r>
      <w:r w:rsidRPr="001177BC">
        <w:rPr>
          <w:rFonts w:eastAsia="Times New Roman" w:cstheme="minorHAnsi"/>
          <w:b/>
          <w:bCs/>
          <w:color w:val="262626"/>
          <w:sz w:val="28"/>
          <w:szCs w:val="28"/>
        </w:rPr>
        <w:t>128 MB</w:t>
      </w:r>
      <w:r w:rsidRPr="00DA7825">
        <w:rPr>
          <w:rFonts w:eastAsia="Times New Roman" w:cstheme="minorHAnsi"/>
          <w:color w:val="262626"/>
          <w:sz w:val="28"/>
          <w:szCs w:val="28"/>
        </w:rPr>
        <w:t>. As our input dataset size is about 1.5 GB (1500 MB) and going with 128 MB per partition, the number of partitions will be:</w:t>
      </w:r>
    </w:p>
    <w:p w:rsidR="00DA7825" w:rsidRPr="00DA7825" w:rsidRDefault="00DA7825" w:rsidP="00DA7825">
      <w:pPr>
        <w:shd w:val="clear" w:color="auto" w:fill="FFFFFF"/>
        <w:spacing w:before="75" w:after="225" w:line="240" w:lineRule="auto"/>
        <w:rPr>
          <w:rFonts w:eastAsia="Times New Roman" w:cstheme="minorHAnsi"/>
          <w:color w:val="262626"/>
          <w:sz w:val="28"/>
          <w:szCs w:val="28"/>
        </w:rPr>
      </w:pPr>
      <w:r w:rsidRPr="00DA7825">
        <w:rPr>
          <w:rFonts w:eastAsia="Times New Roman" w:cstheme="minorHAnsi"/>
          <w:color w:val="262626"/>
          <w:sz w:val="28"/>
          <w:szCs w:val="28"/>
        </w:rPr>
        <w:t>Total input dataset size / partition size =&gt; 1500 / 128 = 11.71 =</w:t>
      </w:r>
      <w:r w:rsidRPr="001177BC">
        <w:rPr>
          <w:rFonts w:eastAsia="Times New Roman" w:cstheme="minorHAnsi"/>
          <w:b/>
          <w:bCs/>
          <w:color w:val="262626"/>
          <w:sz w:val="28"/>
          <w:szCs w:val="28"/>
        </w:rPr>
        <w:t> ~12 partitions.</w:t>
      </w:r>
    </w:p>
    <w:p w:rsidR="00DA7825" w:rsidRPr="00DA7825" w:rsidRDefault="00DA7825" w:rsidP="00DA7825">
      <w:pPr>
        <w:shd w:val="clear" w:color="auto" w:fill="FFFFFF"/>
        <w:spacing w:before="75" w:after="225" w:line="240" w:lineRule="auto"/>
        <w:rPr>
          <w:rFonts w:eastAsia="Times New Roman" w:cstheme="minorHAnsi"/>
          <w:color w:val="262626"/>
          <w:sz w:val="28"/>
          <w:szCs w:val="28"/>
        </w:rPr>
      </w:pPr>
      <w:r w:rsidRPr="00DA7825">
        <w:rPr>
          <w:rFonts w:eastAsia="Times New Roman" w:cstheme="minorHAnsi"/>
          <w:color w:val="262626"/>
          <w:sz w:val="28"/>
          <w:szCs w:val="28"/>
        </w:rPr>
        <w:lastRenderedPageBreak/>
        <w:t>This is equal to the Spark default parallelism (spark.default.parallelism) value. The metrics based on default parallelism are shown in the above section.</w:t>
      </w:r>
    </w:p>
    <w:p w:rsidR="00DA7825" w:rsidRPr="00DA7825" w:rsidRDefault="00DA7825" w:rsidP="00DA782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BE7D1E">
        <w:rPr>
          <w:rFonts w:eastAsia="Times New Roman" w:cstheme="minorHAnsi"/>
          <w:b/>
          <w:color w:val="000000"/>
        </w:rPr>
        <w:t>spark-submit</w:t>
      </w:r>
      <w:r w:rsidRPr="00DA7825">
        <w:rPr>
          <w:rFonts w:eastAsia="Times New Roman" w:cstheme="minorHAnsi"/>
          <w:b/>
          <w:color w:val="000000"/>
        </w:rPr>
        <w:t xml:space="preserve"> </w:t>
      </w:r>
      <w:r w:rsidRPr="00BE7D1E">
        <w:rPr>
          <w:rFonts w:eastAsia="Times New Roman" w:cstheme="minorHAnsi"/>
          <w:b/>
          <w:color w:val="000000"/>
        </w:rPr>
        <w:t>--name</w:t>
      </w:r>
      <w:r w:rsidRPr="00DA7825">
        <w:rPr>
          <w:rFonts w:eastAsia="Times New Roman" w:cstheme="minorHAnsi"/>
          <w:b/>
          <w:color w:val="000000"/>
        </w:rPr>
        <w:t xml:space="preserve"> </w:t>
      </w:r>
      <w:r w:rsidRPr="00BE7D1E">
        <w:rPr>
          <w:rFonts w:eastAsia="Times New Roman" w:cstheme="minorHAnsi"/>
          <w:b/>
          <w:color w:val="000000"/>
        </w:rPr>
        <w:t>jobname</w:t>
      </w:r>
      <w:r w:rsidRPr="00DA7825">
        <w:rPr>
          <w:rFonts w:eastAsia="Times New Roman" w:cstheme="minorHAnsi"/>
          <w:b/>
          <w:color w:val="000000"/>
        </w:rPr>
        <w:t xml:space="preserve"> </w:t>
      </w:r>
      <w:r w:rsidRPr="00BE7D1E">
        <w:rPr>
          <w:rFonts w:eastAsia="Times New Roman" w:cstheme="minorHAnsi"/>
          <w:b/>
          <w:color w:val="000000"/>
        </w:rPr>
        <w:t>--master</w:t>
      </w:r>
      <w:r w:rsidRPr="00DA7825">
        <w:rPr>
          <w:rFonts w:eastAsia="Times New Roman" w:cstheme="minorHAnsi"/>
          <w:b/>
          <w:color w:val="000000"/>
        </w:rPr>
        <w:t xml:space="preserve"> </w:t>
      </w:r>
      <w:r w:rsidRPr="00BE7D1E">
        <w:rPr>
          <w:rFonts w:eastAsia="Times New Roman" w:cstheme="minorHAnsi"/>
          <w:b/>
          <w:color w:val="000000"/>
        </w:rPr>
        <w:t>yarn</w:t>
      </w:r>
      <w:r w:rsidRPr="00DA7825">
        <w:rPr>
          <w:rFonts w:eastAsia="Times New Roman" w:cstheme="minorHAnsi"/>
          <w:b/>
          <w:color w:val="000000"/>
        </w:rPr>
        <w:t xml:space="preserve"> </w:t>
      </w:r>
      <w:r w:rsidRPr="00BE7D1E">
        <w:rPr>
          <w:rFonts w:eastAsia="Times New Roman" w:cstheme="minorHAnsi"/>
          <w:b/>
          <w:color w:val="000000"/>
        </w:rPr>
        <w:t>--deploy-mode</w:t>
      </w:r>
      <w:r w:rsidRPr="00DA7825">
        <w:rPr>
          <w:rFonts w:eastAsia="Times New Roman" w:cstheme="minorHAnsi"/>
          <w:b/>
          <w:color w:val="000000"/>
        </w:rPr>
        <w:t xml:space="preserve"> </w:t>
      </w:r>
      <w:r w:rsidRPr="00BE7D1E">
        <w:rPr>
          <w:rFonts w:eastAsia="Times New Roman" w:cstheme="minorHAnsi"/>
          <w:b/>
          <w:color w:val="000000"/>
        </w:rPr>
        <w:t>cluster</w:t>
      </w:r>
      <w:r w:rsidRPr="00DA7825">
        <w:rPr>
          <w:rFonts w:eastAsia="Times New Roman" w:cstheme="minorHAnsi"/>
          <w:b/>
          <w:color w:val="000000"/>
        </w:rPr>
        <w:t xml:space="preserve"> </w:t>
      </w:r>
      <w:r w:rsidRPr="00BE7D1E">
        <w:rPr>
          <w:rFonts w:eastAsia="Times New Roman" w:cstheme="minorHAnsi"/>
          <w:b/>
          <w:color w:val="000000"/>
        </w:rPr>
        <w:t>--executor-memory</w:t>
      </w:r>
      <w:r w:rsidRPr="00DA7825">
        <w:rPr>
          <w:rFonts w:eastAsia="Times New Roman" w:cstheme="minorHAnsi"/>
          <w:b/>
          <w:color w:val="000000"/>
        </w:rPr>
        <w:t xml:space="preserve"> </w:t>
      </w:r>
      <w:r w:rsidRPr="00BE7D1E">
        <w:rPr>
          <w:rFonts w:eastAsia="Times New Roman" w:cstheme="minorHAnsi"/>
          <w:b/>
          <w:color w:val="116644"/>
        </w:rPr>
        <w:t>2</w:t>
      </w:r>
      <w:r w:rsidRPr="00BE7D1E">
        <w:rPr>
          <w:rFonts w:eastAsia="Times New Roman" w:cstheme="minorHAnsi"/>
          <w:b/>
          <w:color w:val="000000"/>
        </w:rPr>
        <w:t>g</w:t>
      </w:r>
      <w:r w:rsidRPr="00DA7825">
        <w:rPr>
          <w:rFonts w:eastAsia="Times New Roman" w:cstheme="minorHAnsi"/>
          <w:b/>
          <w:color w:val="000000"/>
        </w:rPr>
        <w:t xml:space="preserve"> </w:t>
      </w:r>
      <w:r w:rsidRPr="00BE7D1E">
        <w:rPr>
          <w:rFonts w:eastAsia="Times New Roman" w:cstheme="minorHAnsi"/>
          <w:b/>
          <w:color w:val="000000"/>
        </w:rPr>
        <w:t>--executor-cores</w:t>
      </w:r>
      <w:r w:rsidRPr="00DA7825">
        <w:rPr>
          <w:rFonts w:eastAsia="Times New Roman" w:cstheme="minorHAnsi"/>
          <w:b/>
          <w:color w:val="000000"/>
        </w:rPr>
        <w:t xml:space="preserve"> </w:t>
      </w:r>
      <w:r w:rsidRPr="00BE7D1E">
        <w:rPr>
          <w:rFonts w:eastAsia="Times New Roman" w:cstheme="minorHAnsi"/>
          <w:b/>
          <w:color w:val="116644"/>
        </w:rPr>
        <w:t>2</w:t>
      </w:r>
      <w:r w:rsidRPr="00DA7825">
        <w:rPr>
          <w:rFonts w:eastAsia="Times New Roman" w:cstheme="minorHAnsi"/>
          <w:b/>
          <w:color w:val="000000"/>
        </w:rPr>
        <w:t xml:space="preserve"> </w:t>
      </w:r>
      <w:r w:rsidRPr="00BE7D1E">
        <w:rPr>
          <w:rFonts w:eastAsia="Times New Roman" w:cstheme="minorHAnsi"/>
          <w:b/>
          <w:color w:val="000000"/>
        </w:rPr>
        <w:t>--num-executors</w:t>
      </w:r>
      <w:r w:rsidRPr="00DA7825">
        <w:rPr>
          <w:rFonts w:eastAsia="Times New Roman" w:cstheme="minorHAnsi"/>
          <w:b/>
          <w:color w:val="000000"/>
        </w:rPr>
        <w:t xml:space="preserve"> </w:t>
      </w:r>
      <w:r w:rsidRPr="00BE7D1E">
        <w:rPr>
          <w:rFonts w:eastAsia="Times New Roman" w:cstheme="minorHAnsi"/>
          <w:b/>
          <w:color w:val="116644"/>
        </w:rPr>
        <w:t>2</w:t>
      </w:r>
      <w:r w:rsidRPr="00DA7825">
        <w:rPr>
          <w:rFonts w:eastAsia="Times New Roman" w:cstheme="minorHAnsi"/>
          <w:b/>
          <w:color w:val="000000"/>
        </w:rPr>
        <w:t xml:space="preserve"> </w:t>
      </w:r>
      <w:r w:rsidRPr="00BE7D1E">
        <w:rPr>
          <w:rFonts w:eastAsia="Times New Roman" w:cstheme="minorHAnsi"/>
          <w:b/>
          <w:color w:val="000000"/>
        </w:rPr>
        <w:t>--conf</w:t>
      </w:r>
      <w:r w:rsidRPr="00DA7825">
        <w:rPr>
          <w:rFonts w:eastAsia="Times New Roman" w:cstheme="minorHAnsi"/>
          <w:b/>
          <w:color w:val="000000"/>
        </w:rPr>
        <w:t xml:space="preserve"> </w:t>
      </w:r>
      <w:r w:rsidRPr="00BE7D1E">
        <w:rPr>
          <w:rFonts w:eastAsia="Times New Roman" w:cstheme="minorHAnsi"/>
          <w:b/>
          <w:color w:val="000000"/>
        </w:rPr>
        <w:t>spark</w:t>
      </w:r>
      <w:r w:rsidRPr="00DA7825">
        <w:rPr>
          <w:rFonts w:eastAsia="Times New Roman" w:cstheme="minorHAnsi"/>
          <w:b/>
          <w:color w:val="000000"/>
        </w:rPr>
        <w:t>.</w:t>
      </w:r>
      <w:r w:rsidRPr="00BE7D1E">
        <w:rPr>
          <w:rFonts w:eastAsia="Times New Roman" w:cstheme="minorHAnsi"/>
          <w:b/>
          <w:color w:val="000000"/>
        </w:rPr>
        <w:t>sql</w:t>
      </w:r>
      <w:r w:rsidRPr="00DA7825">
        <w:rPr>
          <w:rFonts w:eastAsia="Times New Roman" w:cstheme="minorHAnsi"/>
          <w:b/>
          <w:color w:val="000000"/>
        </w:rPr>
        <w:t>.</w:t>
      </w:r>
      <w:r w:rsidRPr="00BE7D1E">
        <w:rPr>
          <w:rFonts w:eastAsia="Times New Roman" w:cstheme="minorHAnsi"/>
          <w:b/>
          <w:color w:val="000000"/>
        </w:rPr>
        <w:t>shuffle</w:t>
      </w:r>
      <w:r w:rsidRPr="00DA7825">
        <w:rPr>
          <w:rFonts w:eastAsia="Times New Roman" w:cstheme="minorHAnsi"/>
          <w:b/>
          <w:color w:val="000000"/>
        </w:rPr>
        <w:t>.</w:t>
      </w:r>
      <w:r w:rsidRPr="00BE7D1E">
        <w:rPr>
          <w:rFonts w:eastAsia="Times New Roman" w:cstheme="minorHAnsi"/>
          <w:b/>
          <w:color w:val="000000"/>
        </w:rPr>
        <w:t>partitions=</w:t>
      </w:r>
      <w:r w:rsidRPr="00BE7D1E">
        <w:rPr>
          <w:rFonts w:eastAsia="Times New Roman" w:cstheme="minorHAnsi"/>
          <w:b/>
          <w:color w:val="116644"/>
        </w:rPr>
        <w:t>23</w:t>
      </w:r>
      <w:r w:rsidRPr="00DA7825">
        <w:rPr>
          <w:rFonts w:eastAsia="Times New Roman" w:cstheme="minorHAnsi"/>
          <w:b/>
          <w:color w:val="000000"/>
        </w:rPr>
        <w:t xml:space="preserve"> </w:t>
      </w:r>
      <w:r w:rsidRPr="00BE7D1E">
        <w:rPr>
          <w:rFonts w:eastAsia="Times New Roman" w:cstheme="minorHAnsi"/>
          <w:b/>
          <w:color w:val="000000"/>
        </w:rPr>
        <w:t>--conf</w:t>
      </w:r>
      <w:r w:rsidRPr="00DA7825">
        <w:rPr>
          <w:rFonts w:eastAsia="Times New Roman" w:cstheme="minorHAnsi"/>
          <w:b/>
          <w:color w:val="000000"/>
        </w:rPr>
        <w:t xml:space="preserve"> </w:t>
      </w:r>
      <w:r w:rsidRPr="00BE7D1E">
        <w:rPr>
          <w:rFonts w:eastAsia="Times New Roman" w:cstheme="minorHAnsi"/>
          <w:b/>
          <w:color w:val="000000"/>
        </w:rPr>
        <w:t>spark</w:t>
      </w:r>
      <w:r w:rsidRPr="00DA7825">
        <w:rPr>
          <w:rFonts w:eastAsia="Times New Roman" w:cstheme="minorHAnsi"/>
          <w:b/>
          <w:color w:val="000000"/>
        </w:rPr>
        <w:t>.</w:t>
      </w:r>
      <w:r w:rsidRPr="00BE7D1E">
        <w:rPr>
          <w:rFonts w:eastAsia="Times New Roman" w:cstheme="minorHAnsi"/>
          <w:b/>
          <w:color w:val="770088"/>
        </w:rPr>
        <w:t>default</w:t>
      </w:r>
      <w:r w:rsidRPr="00DA7825">
        <w:rPr>
          <w:rFonts w:eastAsia="Times New Roman" w:cstheme="minorHAnsi"/>
          <w:b/>
          <w:color w:val="000000"/>
        </w:rPr>
        <w:t>.</w:t>
      </w:r>
      <w:r w:rsidRPr="00BE7D1E">
        <w:rPr>
          <w:rFonts w:eastAsia="Times New Roman" w:cstheme="minorHAnsi"/>
          <w:b/>
          <w:color w:val="000000"/>
        </w:rPr>
        <w:t>parallelism=</w:t>
      </w:r>
      <w:r w:rsidRPr="00BE7D1E">
        <w:rPr>
          <w:rFonts w:eastAsia="Times New Roman" w:cstheme="minorHAnsi"/>
          <w:b/>
          <w:color w:val="116644"/>
        </w:rPr>
        <w:t>23</w:t>
      </w:r>
      <w:r w:rsidRPr="00DA7825">
        <w:rPr>
          <w:rFonts w:eastAsia="Times New Roman" w:cstheme="minorHAnsi"/>
          <w:color w:val="000000"/>
        </w:rPr>
        <w:t xml:space="preserve"> </w:t>
      </w:r>
      <w:r w:rsidRPr="00BE7D1E">
        <w:rPr>
          <w:rFonts w:eastAsia="Times New Roman" w:cstheme="minorHAnsi"/>
          <w:color w:val="000000"/>
        </w:rPr>
        <w:t>--</w:t>
      </w:r>
      <w:r w:rsidRPr="00BE7D1E">
        <w:rPr>
          <w:rFonts w:eastAsia="Times New Roman" w:cstheme="minorHAnsi"/>
          <w:color w:val="770088"/>
        </w:rPr>
        <w:t>class</w:t>
      </w:r>
      <w:r w:rsidRPr="00DA7825">
        <w:rPr>
          <w:rFonts w:eastAsia="Times New Roman" w:cstheme="minorHAnsi"/>
          <w:color w:val="000000"/>
        </w:rPr>
        <w:t xml:space="preserve"> </w:t>
      </w:r>
      <w:r w:rsidRPr="00BE7D1E">
        <w:rPr>
          <w:rFonts w:eastAsia="Times New Roman" w:cstheme="minorHAnsi"/>
          <w:color w:val="0000FF"/>
        </w:rPr>
        <w:t>com</w:t>
      </w:r>
      <w:r w:rsidRPr="00DA7825">
        <w:rPr>
          <w:rFonts w:eastAsia="Times New Roman" w:cstheme="minorHAnsi"/>
          <w:color w:val="000000"/>
        </w:rPr>
        <w:t>.</w:t>
      </w:r>
      <w:r w:rsidRPr="00BE7D1E">
        <w:rPr>
          <w:rFonts w:eastAsia="Times New Roman" w:cstheme="minorHAnsi"/>
          <w:color w:val="000000"/>
        </w:rPr>
        <w:t>inceptez.perftuningclass</w:t>
      </w:r>
      <w:r w:rsidRPr="00DA7825">
        <w:rPr>
          <w:rFonts w:eastAsia="Times New Roman" w:cstheme="minorHAnsi"/>
          <w:color w:val="000000"/>
        </w:rPr>
        <w:t xml:space="preserve"> </w:t>
      </w:r>
      <w:r w:rsidRPr="00BE7D1E">
        <w:rPr>
          <w:rFonts w:eastAsia="Times New Roman" w:cstheme="minorHAnsi"/>
          <w:color w:val="000000"/>
        </w:rPr>
        <w:t>/home/hduser/perf</w:t>
      </w:r>
      <w:r w:rsidRPr="00DA7825">
        <w:rPr>
          <w:rFonts w:eastAsia="Times New Roman" w:cstheme="minorHAnsi"/>
          <w:color w:val="000000"/>
        </w:rPr>
        <w:t>.</w:t>
      </w:r>
      <w:r w:rsidRPr="00BE7D1E">
        <w:rPr>
          <w:rFonts w:eastAsia="Times New Roman" w:cstheme="minorHAnsi"/>
          <w:color w:val="000000"/>
        </w:rPr>
        <w:t>jar</w:t>
      </w:r>
      <w:r w:rsidRPr="00DA7825">
        <w:rPr>
          <w:rFonts w:eastAsia="Times New Roman" w:cstheme="minorHAnsi"/>
          <w:color w:val="000000"/>
        </w:rPr>
        <w:t xml:space="preserve"> </w:t>
      </w:r>
      <w:r w:rsidRPr="00BE7D1E">
        <w:rPr>
          <w:rFonts w:eastAsia="Times New Roman" w:cstheme="minorHAnsi"/>
          <w:color w:val="000000"/>
        </w:rPr>
        <w:t>/user/hduser/usdataset.csv</w:t>
      </w:r>
    </w:p>
    <w:p w:rsidR="00641D07" w:rsidRPr="00BE7D1E" w:rsidRDefault="00641D07">
      <w:pPr>
        <w:rPr>
          <w:rFonts w:cstheme="minorHAnsi"/>
        </w:rPr>
      </w:pPr>
    </w:p>
    <w:p w:rsidR="00DA7825" w:rsidRPr="00BE7D1E" w:rsidRDefault="00DA7825">
      <w:pPr>
        <w:rPr>
          <w:rFonts w:cstheme="minorHAnsi"/>
        </w:rPr>
      </w:pPr>
      <w:r w:rsidRPr="00BE7D1E">
        <w:rPr>
          <w:rFonts w:cstheme="minorHAnsi"/>
          <w:noProof/>
        </w:rPr>
        <w:drawing>
          <wp:inline distT="0" distB="0" distL="0" distR="0">
            <wp:extent cx="2981325" cy="581025"/>
            <wp:effectExtent l="0" t="0" r="9525" b="9525"/>
            <wp:docPr id="1" name="Picture 1"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581025"/>
                    </a:xfrm>
                    <a:prstGeom prst="rect">
                      <a:avLst/>
                    </a:prstGeom>
                    <a:noFill/>
                    <a:ln>
                      <a:noFill/>
                    </a:ln>
                  </pic:spPr>
                </pic:pic>
              </a:graphicData>
            </a:graphic>
          </wp:inline>
        </w:drawing>
      </w:r>
    </w:p>
    <w:p w:rsidR="00352A98" w:rsidRPr="00BE7D1E" w:rsidRDefault="00352A98">
      <w:pPr>
        <w:rPr>
          <w:rFonts w:cstheme="minorHAnsi"/>
        </w:rPr>
      </w:pPr>
    </w:p>
    <w:p w:rsidR="00352A98" w:rsidRDefault="00352A98">
      <w:pPr>
        <w:rPr>
          <w:rFonts w:cstheme="minorHAnsi"/>
        </w:rPr>
      </w:pPr>
    </w:p>
    <w:p w:rsidR="00641D07" w:rsidRDefault="00641D07">
      <w:pPr>
        <w:rPr>
          <w:rFonts w:cstheme="minorHAnsi"/>
        </w:rPr>
      </w:pPr>
    </w:p>
    <w:p w:rsidR="00641D07" w:rsidRDefault="00641D07">
      <w:pPr>
        <w:rPr>
          <w:rFonts w:cstheme="minorHAnsi"/>
        </w:rPr>
      </w:pPr>
    </w:p>
    <w:p w:rsidR="00641D07" w:rsidRDefault="00641D07">
      <w:pPr>
        <w:rPr>
          <w:rFonts w:cstheme="minorHAnsi"/>
        </w:rPr>
      </w:pPr>
    </w:p>
    <w:p w:rsidR="00641D07" w:rsidRDefault="00641D07">
      <w:pPr>
        <w:rPr>
          <w:rFonts w:cstheme="minorHAnsi"/>
        </w:rPr>
      </w:pPr>
    </w:p>
    <w:p w:rsidR="00641D07" w:rsidRDefault="00641D07">
      <w:pPr>
        <w:rPr>
          <w:rFonts w:cstheme="minorHAnsi"/>
        </w:rPr>
      </w:pPr>
    </w:p>
    <w:p w:rsidR="00641D07" w:rsidRDefault="00641D07">
      <w:pPr>
        <w:rPr>
          <w:rFonts w:cstheme="minorHAnsi"/>
        </w:rPr>
      </w:pPr>
    </w:p>
    <w:p w:rsidR="00641D07" w:rsidRDefault="00641D07">
      <w:pPr>
        <w:rPr>
          <w:rFonts w:cstheme="minorHAnsi"/>
        </w:rPr>
      </w:pPr>
    </w:p>
    <w:p w:rsidR="00641D07" w:rsidRPr="00BE7D1E" w:rsidRDefault="00641D07">
      <w:pPr>
        <w:rPr>
          <w:rFonts w:cstheme="minorHAnsi"/>
        </w:rPr>
      </w:pPr>
    </w:p>
    <w:sectPr w:rsidR="00641D07" w:rsidRPr="00BE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B6BAC"/>
    <w:multiLevelType w:val="hybridMultilevel"/>
    <w:tmpl w:val="0A6E8E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371B46"/>
    <w:multiLevelType w:val="multilevel"/>
    <w:tmpl w:val="07F0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96BA8"/>
    <w:multiLevelType w:val="multilevel"/>
    <w:tmpl w:val="D73C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F37D0"/>
    <w:multiLevelType w:val="hybridMultilevel"/>
    <w:tmpl w:val="D1BE11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97F9B"/>
    <w:multiLevelType w:val="multilevel"/>
    <w:tmpl w:val="410492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657297"/>
    <w:multiLevelType w:val="multilevel"/>
    <w:tmpl w:val="BA20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C22E9"/>
    <w:multiLevelType w:val="multilevel"/>
    <w:tmpl w:val="15A8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3F6378"/>
    <w:multiLevelType w:val="multilevel"/>
    <w:tmpl w:val="92B25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B6F29"/>
    <w:multiLevelType w:val="multilevel"/>
    <w:tmpl w:val="94DC4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5E6206"/>
    <w:multiLevelType w:val="multilevel"/>
    <w:tmpl w:val="9A84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A25D3B"/>
    <w:multiLevelType w:val="multilevel"/>
    <w:tmpl w:val="F22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A70F7D"/>
    <w:multiLevelType w:val="multilevel"/>
    <w:tmpl w:val="E7E82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10"/>
  </w:num>
  <w:num w:numId="5">
    <w:abstractNumId w:val="5"/>
  </w:num>
  <w:num w:numId="6">
    <w:abstractNumId w:val="6"/>
  </w:num>
  <w:num w:numId="7">
    <w:abstractNumId w:val="9"/>
  </w:num>
  <w:num w:numId="8">
    <w:abstractNumId w:val="11"/>
  </w:num>
  <w:num w:numId="9">
    <w:abstractNumId w:val="3"/>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25"/>
    <w:rsid w:val="000173D2"/>
    <w:rsid w:val="001177BC"/>
    <w:rsid w:val="001E0D6D"/>
    <w:rsid w:val="00223090"/>
    <w:rsid w:val="00334C66"/>
    <w:rsid w:val="00352A98"/>
    <w:rsid w:val="004F2121"/>
    <w:rsid w:val="004F2312"/>
    <w:rsid w:val="00530B46"/>
    <w:rsid w:val="00547113"/>
    <w:rsid w:val="00641D07"/>
    <w:rsid w:val="00654CB9"/>
    <w:rsid w:val="00707E21"/>
    <w:rsid w:val="00757017"/>
    <w:rsid w:val="00A075FD"/>
    <w:rsid w:val="00A86BA3"/>
    <w:rsid w:val="00B3473B"/>
    <w:rsid w:val="00B3721D"/>
    <w:rsid w:val="00B9748E"/>
    <w:rsid w:val="00BE7D1E"/>
    <w:rsid w:val="00C37E61"/>
    <w:rsid w:val="00CE1B5C"/>
    <w:rsid w:val="00DA7825"/>
    <w:rsid w:val="00E24C87"/>
    <w:rsid w:val="00E81F24"/>
    <w:rsid w:val="00FB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08B45-AFAB-4099-9133-C8DA541D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7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A78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2A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20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8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8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825"/>
    <w:rPr>
      <w:b/>
      <w:bCs/>
    </w:rPr>
  </w:style>
  <w:style w:type="paragraph" w:styleId="HTMLPreformatted">
    <w:name w:val="HTML Preformatted"/>
    <w:basedOn w:val="Normal"/>
    <w:link w:val="HTMLPreformattedChar"/>
    <w:uiPriority w:val="99"/>
    <w:semiHidden/>
    <w:unhideWhenUsed/>
    <w:rsid w:val="00DA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825"/>
    <w:rPr>
      <w:rFonts w:ascii="Courier New" w:eastAsia="Times New Roman" w:hAnsi="Courier New" w:cs="Courier New"/>
      <w:sz w:val="20"/>
      <w:szCs w:val="20"/>
    </w:rPr>
  </w:style>
  <w:style w:type="character" w:customStyle="1" w:styleId="cm-operator">
    <w:name w:val="cm-operator"/>
    <w:basedOn w:val="DefaultParagraphFont"/>
    <w:rsid w:val="00DA7825"/>
  </w:style>
  <w:style w:type="character" w:customStyle="1" w:styleId="cm-variable">
    <w:name w:val="cm-variable"/>
    <w:basedOn w:val="DefaultParagraphFont"/>
    <w:rsid w:val="00DA7825"/>
  </w:style>
  <w:style w:type="character" w:customStyle="1" w:styleId="cm-number">
    <w:name w:val="cm-number"/>
    <w:basedOn w:val="DefaultParagraphFont"/>
    <w:rsid w:val="00DA7825"/>
  </w:style>
  <w:style w:type="character" w:customStyle="1" w:styleId="cm-keyword">
    <w:name w:val="cm-keyword"/>
    <w:basedOn w:val="DefaultParagraphFont"/>
    <w:rsid w:val="00DA7825"/>
  </w:style>
  <w:style w:type="character" w:customStyle="1" w:styleId="cm-def">
    <w:name w:val="cm-def"/>
    <w:basedOn w:val="DefaultParagraphFont"/>
    <w:rsid w:val="00DA7825"/>
  </w:style>
  <w:style w:type="character" w:customStyle="1" w:styleId="Heading4Char">
    <w:name w:val="Heading 4 Char"/>
    <w:basedOn w:val="DefaultParagraphFont"/>
    <w:link w:val="Heading4"/>
    <w:uiPriority w:val="9"/>
    <w:semiHidden/>
    <w:rsid w:val="00FB208A"/>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352A9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52A98"/>
    <w:rPr>
      <w:i/>
      <w:iCs/>
    </w:rPr>
  </w:style>
  <w:style w:type="character" w:styleId="Hyperlink">
    <w:name w:val="Hyperlink"/>
    <w:basedOn w:val="DefaultParagraphFont"/>
    <w:uiPriority w:val="99"/>
    <w:unhideWhenUsed/>
    <w:rsid w:val="00352A98"/>
    <w:rPr>
      <w:color w:val="0000FF"/>
      <w:u w:val="single"/>
    </w:rPr>
  </w:style>
  <w:style w:type="character" w:styleId="HTMLCode">
    <w:name w:val="HTML Code"/>
    <w:basedOn w:val="DefaultParagraphFont"/>
    <w:uiPriority w:val="99"/>
    <w:semiHidden/>
    <w:unhideWhenUsed/>
    <w:rsid w:val="00E81F24"/>
    <w:rPr>
      <w:rFonts w:ascii="Courier New" w:eastAsia="Times New Roman" w:hAnsi="Courier New" w:cs="Courier New"/>
      <w:sz w:val="20"/>
      <w:szCs w:val="20"/>
    </w:rPr>
  </w:style>
  <w:style w:type="paragraph" w:styleId="ListParagraph">
    <w:name w:val="List Paragraph"/>
    <w:basedOn w:val="Normal"/>
    <w:uiPriority w:val="34"/>
    <w:qFormat/>
    <w:rsid w:val="00A075FD"/>
    <w:pPr>
      <w:ind w:left="720"/>
      <w:contextualSpacing/>
    </w:pPr>
  </w:style>
  <w:style w:type="character" w:customStyle="1" w:styleId="Heading1Char">
    <w:name w:val="Heading 1 Char"/>
    <w:basedOn w:val="DefaultParagraphFont"/>
    <w:link w:val="Heading1"/>
    <w:uiPriority w:val="9"/>
    <w:rsid w:val="00B347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711395">
      <w:bodyDiv w:val="1"/>
      <w:marLeft w:val="0"/>
      <w:marRight w:val="0"/>
      <w:marTop w:val="0"/>
      <w:marBottom w:val="0"/>
      <w:divBdr>
        <w:top w:val="none" w:sz="0" w:space="0" w:color="auto"/>
        <w:left w:val="none" w:sz="0" w:space="0" w:color="auto"/>
        <w:bottom w:val="none" w:sz="0" w:space="0" w:color="auto"/>
        <w:right w:val="none" w:sz="0" w:space="0" w:color="auto"/>
      </w:divBdr>
    </w:div>
    <w:div w:id="218827207">
      <w:bodyDiv w:val="1"/>
      <w:marLeft w:val="0"/>
      <w:marRight w:val="0"/>
      <w:marTop w:val="0"/>
      <w:marBottom w:val="0"/>
      <w:divBdr>
        <w:top w:val="none" w:sz="0" w:space="0" w:color="auto"/>
        <w:left w:val="none" w:sz="0" w:space="0" w:color="auto"/>
        <w:bottom w:val="none" w:sz="0" w:space="0" w:color="auto"/>
        <w:right w:val="none" w:sz="0" w:space="0" w:color="auto"/>
      </w:divBdr>
    </w:div>
    <w:div w:id="307169410">
      <w:bodyDiv w:val="1"/>
      <w:marLeft w:val="0"/>
      <w:marRight w:val="0"/>
      <w:marTop w:val="0"/>
      <w:marBottom w:val="0"/>
      <w:divBdr>
        <w:top w:val="none" w:sz="0" w:space="0" w:color="auto"/>
        <w:left w:val="none" w:sz="0" w:space="0" w:color="auto"/>
        <w:bottom w:val="none" w:sz="0" w:space="0" w:color="auto"/>
        <w:right w:val="none" w:sz="0" w:space="0" w:color="auto"/>
      </w:divBdr>
    </w:div>
    <w:div w:id="429009981">
      <w:bodyDiv w:val="1"/>
      <w:marLeft w:val="0"/>
      <w:marRight w:val="0"/>
      <w:marTop w:val="0"/>
      <w:marBottom w:val="0"/>
      <w:divBdr>
        <w:top w:val="none" w:sz="0" w:space="0" w:color="auto"/>
        <w:left w:val="none" w:sz="0" w:space="0" w:color="auto"/>
        <w:bottom w:val="none" w:sz="0" w:space="0" w:color="auto"/>
        <w:right w:val="none" w:sz="0" w:space="0" w:color="auto"/>
      </w:divBdr>
    </w:div>
    <w:div w:id="454712837">
      <w:bodyDiv w:val="1"/>
      <w:marLeft w:val="0"/>
      <w:marRight w:val="0"/>
      <w:marTop w:val="0"/>
      <w:marBottom w:val="0"/>
      <w:divBdr>
        <w:top w:val="none" w:sz="0" w:space="0" w:color="auto"/>
        <w:left w:val="none" w:sz="0" w:space="0" w:color="auto"/>
        <w:bottom w:val="none" w:sz="0" w:space="0" w:color="auto"/>
        <w:right w:val="none" w:sz="0" w:space="0" w:color="auto"/>
      </w:divBdr>
    </w:div>
    <w:div w:id="552237427">
      <w:bodyDiv w:val="1"/>
      <w:marLeft w:val="0"/>
      <w:marRight w:val="0"/>
      <w:marTop w:val="0"/>
      <w:marBottom w:val="0"/>
      <w:divBdr>
        <w:top w:val="none" w:sz="0" w:space="0" w:color="auto"/>
        <w:left w:val="none" w:sz="0" w:space="0" w:color="auto"/>
        <w:bottom w:val="none" w:sz="0" w:space="0" w:color="auto"/>
        <w:right w:val="none" w:sz="0" w:space="0" w:color="auto"/>
      </w:divBdr>
    </w:div>
    <w:div w:id="718477171">
      <w:bodyDiv w:val="1"/>
      <w:marLeft w:val="0"/>
      <w:marRight w:val="0"/>
      <w:marTop w:val="0"/>
      <w:marBottom w:val="0"/>
      <w:divBdr>
        <w:top w:val="none" w:sz="0" w:space="0" w:color="auto"/>
        <w:left w:val="none" w:sz="0" w:space="0" w:color="auto"/>
        <w:bottom w:val="none" w:sz="0" w:space="0" w:color="auto"/>
        <w:right w:val="none" w:sz="0" w:space="0" w:color="auto"/>
      </w:divBdr>
    </w:div>
    <w:div w:id="877619840">
      <w:bodyDiv w:val="1"/>
      <w:marLeft w:val="0"/>
      <w:marRight w:val="0"/>
      <w:marTop w:val="0"/>
      <w:marBottom w:val="0"/>
      <w:divBdr>
        <w:top w:val="none" w:sz="0" w:space="0" w:color="auto"/>
        <w:left w:val="none" w:sz="0" w:space="0" w:color="auto"/>
        <w:bottom w:val="none" w:sz="0" w:space="0" w:color="auto"/>
        <w:right w:val="none" w:sz="0" w:space="0" w:color="auto"/>
      </w:divBdr>
      <w:divsChild>
        <w:div w:id="943926246">
          <w:marLeft w:val="435"/>
          <w:marRight w:val="0"/>
          <w:marTop w:val="0"/>
          <w:marBottom w:val="0"/>
          <w:divBdr>
            <w:top w:val="none" w:sz="0" w:space="0" w:color="auto"/>
            <w:left w:val="none" w:sz="0" w:space="0" w:color="auto"/>
            <w:bottom w:val="none" w:sz="0" w:space="0" w:color="auto"/>
            <w:right w:val="none" w:sz="0" w:space="0" w:color="auto"/>
          </w:divBdr>
          <w:divsChild>
            <w:div w:id="1357193316">
              <w:marLeft w:val="0"/>
              <w:marRight w:val="0"/>
              <w:marTop w:val="0"/>
              <w:marBottom w:val="0"/>
              <w:divBdr>
                <w:top w:val="none" w:sz="0" w:space="0" w:color="auto"/>
                <w:left w:val="none" w:sz="0" w:space="0" w:color="auto"/>
                <w:bottom w:val="none" w:sz="0" w:space="0" w:color="auto"/>
                <w:right w:val="none" w:sz="0" w:space="0" w:color="auto"/>
              </w:divBdr>
              <w:divsChild>
                <w:div w:id="695039830">
                  <w:marLeft w:val="0"/>
                  <w:marRight w:val="0"/>
                  <w:marTop w:val="0"/>
                  <w:marBottom w:val="0"/>
                  <w:divBdr>
                    <w:top w:val="none" w:sz="0" w:space="0" w:color="auto"/>
                    <w:left w:val="none" w:sz="0" w:space="0" w:color="auto"/>
                    <w:bottom w:val="none" w:sz="0" w:space="0" w:color="auto"/>
                    <w:right w:val="none" w:sz="0" w:space="0" w:color="auto"/>
                  </w:divBdr>
                  <w:divsChild>
                    <w:div w:id="1872378955">
                      <w:marLeft w:val="0"/>
                      <w:marRight w:val="0"/>
                      <w:marTop w:val="0"/>
                      <w:marBottom w:val="0"/>
                      <w:divBdr>
                        <w:top w:val="none" w:sz="0" w:space="0" w:color="auto"/>
                        <w:left w:val="none" w:sz="0" w:space="0" w:color="auto"/>
                        <w:bottom w:val="none" w:sz="0" w:space="0" w:color="auto"/>
                        <w:right w:val="none" w:sz="0" w:space="0" w:color="auto"/>
                      </w:divBdr>
                      <w:divsChild>
                        <w:div w:id="123885610">
                          <w:marLeft w:val="0"/>
                          <w:marRight w:val="0"/>
                          <w:marTop w:val="0"/>
                          <w:marBottom w:val="0"/>
                          <w:divBdr>
                            <w:top w:val="none" w:sz="0" w:space="0" w:color="auto"/>
                            <w:left w:val="none" w:sz="0" w:space="0" w:color="auto"/>
                            <w:bottom w:val="none" w:sz="0" w:space="0" w:color="auto"/>
                            <w:right w:val="none" w:sz="0" w:space="0" w:color="auto"/>
                          </w:divBdr>
                          <w:divsChild>
                            <w:div w:id="253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272912">
      <w:bodyDiv w:val="1"/>
      <w:marLeft w:val="0"/>
      <w:marRight w:val="0"/>
      <w:marTop w:val="0"/>
      <w:marBottom w:val="0"/>
      <w:divBdr>
        <w:top w:val="none" w:sz="0" w:space="0" w:color="auto"/>
        <w:left w:val="none" w:sz="0" w:space="0" w:color="auto"/>
        <w:bottom w:val="none" w:sz="0" w:space="0" w:color="auto"/>
        <w:right w:val="none" w:sz="0" w:space="0" w:color="auto"/>
      </w:divBdr>
    </w:div>
    <w:div w:id="1135681832">
      <w:bodyDiv w:val="1"/>
      <w:marLeft w:val="0"/>
      <w:marRight w:val="0"/>
      <w:marTop w:val="0"/>
      <w:marBottom w:val="0"/>
      <w:divBdr>
        <w:top w:val="none" w:sz="0" w:space="0" w:color="auto"/>
        <w:left w:val="none" w:sz="0" w:space="0" w:color="auto"/>
        <w:bottom w:val="none" w:sz="0" w:space="0" w:color="auto"/>
        <w:right w:val="none" w:sz="0" w:space="0" w:color="auto"/>
      </w:divBdr>
    </w:div>
    <w:div w:id="1262252493">
      <w:bodyDiv w:val="1"/>
      <w:marLeft w:val="0"/>
      <w:marRight w:val="0"/>
      <w:marTop w:val="0"/>
      <w:marBottom w:val="0"/>
      <w:divBdr>
        <w:top w:val="none" w:sz="0" w:space="0" w:color="auto"/>
        <w:left w:val="none" w:sz="0" w:space="0" w:color="auto"/>
        <w:bottom w:val="none" w:sz="0" w:space="0" w:color="auto"/>
        <w:right w:val="none" w:sz="0" w:space="0" w:color="auto"/>
      </w:divBdr>
    </w:div>
    <w:div w:id="1404795551">
      <w:bodyDiv w:val="1"/>
      <w:marLeft w:val="0"/>
      <w:marRight w:val="0"/>
      <w:marTop w:val="0"/>
      <w:marBottom w:val="0"/>
      <w:divBdr>
        <w:top w:val="none" w:sz="0" w:space="0" w:color="auto"/>
        <w:left w:val="none" w:sz="0" w:space="0" w:color="auto"/>
        <w:bottom w:val="none" w:sz="0" w:space="0" w:color="auto"/>
        <w:right w:val="none" w:sz="0" w:space="0" w:color="auto"/>
      </w:divBdr>
    </w:div>
    <w:div w:id="1452359998">
      <w:bodyDiv w:val="1"/>
      <w:marLeft w:val="0"/>
      <w:marRight w:val="0"/>
      <w:marTop w:val="0"/>
      <w:marBottom w:val="0"/>
      <w:divBdr>
        <w:top w:val="none" w:sz="0" w:space="0" w:color="auto"/>
        <w:left w:val="none" w:sz="0" w:space="0" w:color="auto"/>
        <w:bottom w:val="none" w:sz="0" w:space="0" w:color="auto"/>
        <w:right w:val="none" w:sz="0" w:space="0" w:color="auto"/>
      </w:divBdr>
    </w:div>
    <w:div w:id="1567453633">
      <w:bodyDiv w:val="1"/>
      <w:marLeft w:val="0"/>
      <w:marRight w:val="0"/>
      <w:marTop w:val="0"/>
      <w:marBottom w:val="0"/>
      <w:divBdr>
        <w:top w:val="none" w:sz="0" w:space="0" w:color="auto"/>
        <w:left w:val="none" w:sz="0" w:space="0" w:color="auto"/>
        <w:bottom w:val="none" w:sz="0" w:space="0" w:color="auto"/>
        <w:right w:val="none" w:sz="0" w:space="0" w:color="auto"/>
      </w:divBdr>
    </w:div>
    <w:div w:id="1838835948">
      <w:bodyDiv w:val="1"/>
      <w:marLeft w:val="0"/>
      <w:marRight w:val="0"/>
      <w:marTop w:val="0"/>
      <w:marBottom w:val="0"/>
      <w:divBdr>
        <w:top w:val="none" w:sz="0" w:space="0" w:color="auto"/>
        <w:left w:val="none" w:sz="0" w:space="0" w:color="auto"/>
        <w:bottom w:val="none" w:sz="0" w:space="0" w:color="auto"/>
        <w:right w:val="none" w:sz="0" w:space="0" w:color="auto"/>
      </w:divBdr>
    </w:div>
    <w:div w:id="203615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databricks.gitbooks.io/databricks-spark-knowledge-base/content/best_practices/prefer_reducebykey_over_groupbykey.html"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ata-flair.training/blogs/sparkcontext-in-apache-spark-tutorial/" TargetMode="External"/><Relationship Id="rId11" Type="http://schemas.openxmlformats.org/officeDocument/2006/relationships/hyperlink" Target="https://databricks.gitbooks.io/databricks-spark-knowledge-base/content/best_practices/best_practices/dealing_with_bad_data.html" TargetMode="External"/><Relationship Id="rId5" Type="http://schemas.openxmlformats.org/officeDocument/2006/relationships/hyperlink" Target="https://umbertogriffo.gitbooks.io/apache-spark-best-practices-and-tuning/content/which_storage_level_to_choose.html" TargetMode="External"/><Relationship Id="rId15" Type="http://schemas.openxmlformats.org/officeDocument/2006/relationships/hyperlink" Target="http://data-flair.training/blogs/apache-spark-introduction-tutorial/" TargetMode="External"/><Relationship Id="rId10" Type="http://schemas.openxmlformats.org/officeDocument/2006/relationships/hyperlink" Target="https://databricks.gitbooks.io/databricks-spark-knowledge-base/content/best_practices/dont_call_collect_on_a_very_large_rdd.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1692</TotalTime>
  <Pages>9</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2018-02-17T02:24:00Z</dcterms:created>
  <dcterms:modified xsi:type="dcterms:W3CDTF">2018-02-20T01:23:00Z</dcterms:modified>
</cp:coreProperties>
</file>