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7A6" w:rsidRDefault="00F447A6">
      <w:pPr>
        <w:rPr>
          <w:noProof/>
        </w:rPr>
      </w:pPr>
    </w:p>
    <w:p w:rsidR="00F447A6" w:rsidRDefault="00F447A6">
      <w:r>
        <w:rPr>
          <w:noProof/>
        </w:rPr>
        <w:drawing>
          <wp:inline distT="0" distB="0" distL="0" distR="0">
            <wp:extent cx="6831824" cy="4972050"/>
            <wp:effectExtent l="0" t="0" r="762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1F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661" cy="4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Pr="00F447A6" w:rsidRDefault="00F447A6" w:rsidP="00F447A6"/>
    <w:p w:rsidR="00F447A6" w:rsidRDefault="00F447A6" w:rsidP="00F447A6"/>
    <w:p w:rsidR="00F447A6" w:rsidRDefault="00F447A6" w:rsidP="00F447A6">
      <w:r>
        <w:rPr>
          <w:noProof/>
        </w:rPr>
        <w:lastRenderedPageBreak/>
        <w:drawing>
          <wp:inline distT="0" distB="0" distL="0" distR="0">
            <wp:extent cx="5943600" cy="4325620"/>
            <wp:effectExtent l="0" t="0" r="0" b="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67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/>
    <w:p w:rsidR="00304DB9" w:rsidRDefault="00763C8F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668166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31B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572903" cy="316274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CE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601482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B3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430008" cy="3096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44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677692" cy="31627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B11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572903" cy="297221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CB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487166" cy="2924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48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439534" cy="296268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D3C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477639" cy="2915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83A2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468113" cy="300079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C8C95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801535" cy="245779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C81D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325218" cy="294363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C88E0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410955" cy="2972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C8F92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</w:p>
    <w:p w:rsidR="00F447A6" w:rsidRDefault="00F447A6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401429" cy="2981741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C8C1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A6" w:rsidRDefault="00F447A6" w:rsidP="00F447A6">
      <w:pPr>
        <w:ind w:firstLine="720"/>
      </w:pPr>
      <w:r>
        <w:rPr>
          <w:noProof/>
        </w:rPr>
        <w:drawing>
          <wp:inline distT="0" distB="0" distL="0" distR="0">
            <wp:extent cx="5220429" cy="2381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C82CE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F" w:rsidRDefault="00763C8F" w:rsidP="00F447A6">
      <w:pPr>
        <w:ind w:firstLine="720"/>
      </w:pPr>
    </w:p>
    <w:p w:rsidR="00763C8F" w:rsidRPr="00F447A6" w:rsidRDefault="00763C8F" w:rsidP="00F447A6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506218" cy="303889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C81E56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C8F" w:rsidRPr="00F4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7A6" w:rsidRDefault="00F447A6" w:rsidP="00F447A6">
      <w:pPr>
        <w:spacing w:after="0" w:line="240" w:lineRule="auto"/>
      </w:pPr>
      <w:r>
        <w:separator/>
      </w:r>
    </w:p>
  </w:endnote>
  <w:endnote w:type="continuationSeparator" w:id="0">
    <w:p w:rsidR="00F447A6" w:rsidRDefault="00F447A6" w:rsidP="00F4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7A6" w:rsidRDefault="00F447A6" w:rsidP="00F447A6">
      <w:pPr>
        <w:spacing w:after="0" w:line="240" w:lineRule="auto"/>
      </w:pPr>
      <w:r>
        <w:separator/>
      </w:r>
    </w:p>
  </w:footnote>
  <w:footnote w:type="continuationSeparator" w:id="0">
    <w:p w:rsidR="00F447A6" w:rsidRDefault="00F447A6" w:rsidP="00F44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A6"/>
    <w:rsid w:val="00621CE8"/>
    <w:rsid w:val="00763C8F"/>
    <w:rsid w:val="008E1CAF"/>
    <w:rsid w:val="00F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B262"/>
  <w15:chartTrackingRefBased/>
  <w15:docId w15:val="{86E09871-7760-478D-ACDA-A5079E73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A6"/>
  </w:style>
  <w:style w:type="paragraph" w:styleId="Footer">
    <w:name w:val="footer"/>
    <w:basedOn w:val="Normal"/>
    <w:link w:val="FooterChar"/>
    <w:uiPriority w:val="99"/>
    <w:unhideWhenUsed/>
    <w:rsid w:val="00F44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styles" Target="styles.xml"/><Relationship Id="rId6" Type="http://schemas.openxmlformats.org/officeDocument/2006/relationships/hyperlink" Target="https://cdnlibrary.skillport.com/courseware/content/ria/ria_v3_1_918/index_tablet.html?lang=en&amp;aicc_url=https%3a%2f%2fcognizantlearning.sumtotal.host%2flearning%2fapp%2fcontent%2fcontentadaptor.aspx&amp;aicc_sid=127947257af6b8f75b583447a99f83db034bbd2f0d201842263911&amp;cbtlaunch=cl_mazi_a04_it_enus_c&amp;courseinfo=skins/olsa_ssl1db0&amp;dynamic_skin_url=https://pvsp80apbabe.skillport.com:443/skillportbe/spctscontent/cmd.be&amp;tryria=true&amp;use508=0&amp;signed_applet=true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Anandaraj (Cognizant)</dc:creator>
  <cp:keywords/>
  <dc:description/>
  <cp:lastModifiedBy>Pandian, Anandaraj (Cognizant)</cp:lastModifiedBy>
  <cp:revision>1</cp:revision>
  <dcterms:created xsi:type="dcterms:W3CDTF">2018-05-22T10:44:00Z</dcterms:created>
  <dcterms:modified xsi:type="dcterms:W3CDTF">2018-05-22T11:08:00Z</dcterms:modified>
</cp:coreProperties>
</file>