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873DFB" wp14:paraId="5B94185C" wp14:textId="5541E971">
      <w:pPr>
        <w:spacing w:before="0" w:beforeAutospacing="off"/>
      </w:pPr>
      <w:r w:rsidRPr="7E873DFB" w:rsidR="7E873DFB">
        <w:rPr>
          <w:rFonts w:ascii="system-ui" w:hAnsi="system-ui" w:eastAsia="system-ui" w:cs="system-ui"/>
          <w:b w:val="0"/>
          <w:bCs w:val="0"/>
          <w:i w:val="0"/>
          <w:iCs w:val="0"/>
          <w:caps w:val="0"/>
          <w:smallCaps w:val="0"/>
          <w:noProof w:val="0"/>
          <w:color w:val="374151"/>
          <w:sz w:val="24"/>
          <w:szCs w:val="24"/>
          <w:lang w:val="en-GB"/>
        </w:rPr>
        <w:t xml:space="preserve"> Differences between Document and Window Objects</w:t>
      </w:r>
    </w:p>
    <w:p xmlns:wp14="http://schemas.microsoft.com/office/word/2010/wordml" wp14:paraId="4ADD1FB0" wp14:textId="1B7DCE7F">
      <w:r w:rsidRPr="7E873DFB" w:rsidR="7E873DFB">
        <w:rPr>
          <w:rFonts w:ascii="system-ui" w:hAnsi="system-ui" w:eastAsia="system-ui" w:cs="system-ui"/>
          <w:b w:val="0"/>
          <w:bCs w:val="0"/>
          <w:i w:val="0"/>
          <w:iCs w:val="0"/>
          <w:caps w:val="0"/>
          <w:smallCaps w:val="0"/>
          <w:noProof w:val="0"/>
          <w:color w:val="374151"/>
          <w:sz w:val="24"/>
          <w:szCs w:val="24"/>
          <w:lang w:val="en-GB"/>
        </w:rPr>
        <w:t>Introduction:</w:t>
      </w:r>
    </w:p>
    <w:p xmlns:wp14="http://schemas.microsoft.com/office/word/2010/wordml" wp14:paraId="37C1E64E" wp14:textId="2B6BFB3C">
      <w:r w:rsidRPr="7E873DFB" w:rsidR="7E873DFB">
        <w:rPr>
          <w:rFonts w:ascii="system-ui" w:hAnsi="system-ui" w:eastAsia="system-ui" w:cs="system-ui"/>
          <w:b w:val="0"/>
          <w:bCs w:val="0"/>
          <w:i w:val="0"/>
          <w:iCs w:val="0"/>
          <w:caps w:val="0"/>
          <w:smallCaps w:val="0"/>
          <w:noProof w:val="0"/>
          <w:color w:val="374151"/>
          <w:sz w:val="24"/>
          <w:szCs w:val="24"/>
          <w:lang w:val="en-GB"/>
        </w:rPr>
        <w:t>When delving into web development and understanding the intricacies of JavaScript, one inevitably encounters two fundamental objects: the Document object and the Window object. These two objects are critical components of the Document Object Model (DOM) and play crucial roles in web page manipulation and interaction. In this blog, we will explore the differences between the Document and Window objects, shedding light on their unique characteristics and purposes.</w:t>
      </w:r>
    </w:p>
    <w:p xmlns:wp14="http://schemas.microsoft.com/office/word/2010/wordml" w:rsidP="7E873DFB" wp14:paraId="031EE390" wp14:textId="03BF1F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Document Object:</w:t>
      </w:r>
    </w:p>
    <w:p xmlns:wp14="http://schemas.microsoft.com/office/word/2010/wordml" wp14:paraId="363D95CC" wp14:textId="030C5FD5">
      <w:r w:rsidRPr="7E873DFB" w:rsidR="7E873DFB">
        <w:rPr>
          <w:rFonts w:ascii="system-ui" w:hAnsi="system-ui" w:eastAsia="system-ui" w:cs="system-ui"/>
          <w:b w:val="0"/>
          <w:bCs w:val="0"/>
          <w:i w:val="0"/>
          <w:iCs w:val="0"/>
          <w:caps w:val="0"/>
          <w:smallCaps w:val="0"/>
          <w:noProof w:val="0"/>
          <w:color w:val="374151"/>
          <w:sz w:val="24"/>
          <w:szCs w:val="24"/>
          <w:lang w:val="en-GB"/>
        </w:rPr>
        <w:t>The Document object represents the entire HTML content of a web page, encapsulating all elements and data that comprise it. It serves as an interface between the web page's content and JavaScript code, enabling developers to access and modify elements on the page dynamically. Here are some key points about the Document object:</w:t>
      </w:r>
    </w:p>
    <w:p xmlns:wp14="http://schemas.microsoft.com/office/word/2010/wordml" wp14:paraId="32F0449E" wp14:textId="1E32F591">
      <w:r w:rsidRPr="7E873DFB" w:rsidR="7E873DFB">
        <w:rPr>
          <w:rFonts w:ascii="system-ui" w:hAnsi="system-ui" w:eastAsia="system-ui" w:cs="system-ui"/>
          <w:b w:val="0"/>
          <w:bCs w:val="0"/>
          <w:i w:val="0"/>
          <w:iCs w:val="0"/>
          <w:caps w:val="0"/>
          <w:smallCaps w:val="0"/>
          <w:noProof w:val="0"/>
          <w:color w:val="374151"/>
          <w:sz w:val="24"/>
          <w:szCs w:val="24"/>
          <w:lang w:val="en-GB"/>
        </w:rPr>
        <w:t>a. DOM Representation:</w:t>
      </w:r>
    </w:p>
    <w:p xmlns:wp14="http://schemas.microsoft.com/office/word/2010/wordml" w:rsidP="7E873DFB" wp14:paraId="6C59EC97" wp14:textId="0CDB2A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Document object represents the DOM of a web page, forming a hierarchical tree-like structure of elements, where each HTML element corresponds to a node.</w:t>
      </w:r>
    </w:p>
    <w:p xmlns:wp14="http://schemas.microsoft.com/office/word/2010/wordml" wp14:paraId="2298B635" wp14:textId="708C4792">
      <w:r w:rsidRPr="7E873DFB" w:rsidR="7E873DFB">
        <w:rPr>
          <w:rFonts w:ascii="system-ui" w:hAnsi="system-ui" w:eastAsia="system-ui" w:cs="system-ui"/>
          <w:b w:val="0"/>
          <w:bCs w:val="0"/>
          <w:i w:val="0"/>
          <w:iCs w:val="0"/>
          <w:caps w:val="0"/>
          <w:smallCaps w:val="0"/>
          <w:noProof w:val="0"/>
          <w:color w:val="374151"/>
          <w:sz w:val="24"/>
          <w:szCs w:val="24"/>
          <w:lang w:val="en-GB"/>
        </w:rPr>
        <w:t>b. Scope:</w:t>
      </w:r>
    </w:p>
    <w:p xmlns:wp14="http://schemas.microsoft.com/office/word/2010/wordml" w:rsidP="7E873DFB" wp14:paraId="54F90B6A" wp14:textId="0B6DFD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scope of the Document object is limited to the current web page. It does not provide access to other browser windows or tabs.</w:t>
      </w:r>
    </w:p>
    <w:p xmlns:wp14="http://schemas.microsoft.com/office/word/2010/wordml" wp14:paraId="483E5D9A" wp14:textId="01EA6E90">
      <w:r w:rsidRPr="7E873DFB" w:rsidR="7E873DFB">
        <w:rPr>
          <w:rFonts w:ascii="system-ui" w:hAnsi="system-ui" w:eastAsia="system-ui" w:cs="system-ui"/>
          <w:b w:val="0"/>
          <w:bCs w:val="0"/>
          <w:i w:val="0"/>
          <w:iCs w:val="0"/>
          <w:caps w:val="0"/>
          <w:smallCaps w:val="0"/>
          <w:noProof w:val="0"/>
          <w:color w:val="374151"/>
          <w:sz w:val="24"/>
          <w:szCs w:val="24"/>
          <w:lang w:val="en-GB"/>
        </w:rPr>
        <w:t>c. Methods and Properties:</w:t>
      </w:r>
    </w:p>
    <w:p xmlns:wp14="http://schemas.microsoft.com/office/word/2010/wordml" w:rsidP="7E873DFB" wp14:paraId="3DFCA1C6" wp14:textId="3488DD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 xml:space="preserve">The Document object provides various methods and properties for working with the content of the web page. For instance, </w:t>
      </w:r>
      <w:r w:rsidRPr="7E873DFB" w:rsidR="7E873DFB">
        <w:rPr>
          <w:rFonts w:ascii="Ubuntu Mono" w:hAnsi="Ubuntu Mono" w:eastAsia="Ubuntu Mono" w:cs="Ubuntu Mono"/>
          <w:b w:val="1"/>
          <w:bCs w:val="1"/>
          <w:i w:val="0"/>
          <w:iCs w:val="0"/>
          <w:caps w:val="0"/>
          <w:smallCaps w:val="0"/>
          <w:noProof w:val="0"/>
          <w:color w:val="374151"/>
          <w:sz w:val="24"/>
          <w:szCs w:val="24"/>
          <w:lang w:val="en-GB"/>
        </w:rPr>
        <w:t>getElementById()</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w:t>
      </w:r>
      <w:r w:rsidRPr="7E873DFB" w:rsidR="7E873DFB">
        <w:rPr>
          <w:rFonts w:ascii="Ubuntu Mono" w:hAnsi="Ubuntu Mono" w:eastAsia="Ubuntu Mono" w:cs="Ubuntu Mono"/>
          <w:b w:val="1"/>
          <w:bCs w:val="1"/>
          <w:i w:val="0"/>
          <w:iCs w:val="0"/>
          <w:caps w:val="0"/>
          <w:smallCaps w:val="0"/>
          <w:noProof w:val="0"/>
          <w:color w:val="374151"/>
          <w:sz w:val="24"/>
          <w:szCs w:val="24"/>
          <w:lang w:val="en-GB"/>
        </w:rPr>
        <w:t>getElementsByTagName()</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and </w:t>
      </w:r>
      <w:r w:rsidRPr="7E873DFB" w:rsidR="7E873DFB">
        <w:rPr>
          <w:rFonts w:ascii="Ubuntu Mono" w:hAnsi="Ubuntu Mono" w:eastAsia="Ubuntu Mono" w:cs="Ubuntu Mono"/>
          <w:b w:val="1"/>
          <w:bCs w:val="1"/>
          <w:i w:val="0"/>
          <w:iCs w:val="0"/>
          <w:caps w:val="0"/>
          <w:smallCaps w:val="0"/>
          <w:noProof w:val="0"/>
          <w:color w:val="374151"/>
          <w:sz w:val="24"/>
          <w:szCs w:val="24"/>
          <w:lang w:val="en-GB"/>
        </w:rPr>
        <w:t>querySelector()</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are methods used to retrieve elements from the page.</w:t>
      </w:r>
    </w:p>
    <w:p xmlns:wp14="http://schemas.microsoft.com/office/word/2010/wordml" wp14:paraId="509F5EE0" wp14:textId="504A44BF">
      <w:r w:rsidRPr="7E873DFB" w:rsidR="7E873DFB">
        <w:rPr>
          <w:rFonts w:ascii="system-ui" w:hAnsi="system-ui" w:eastAsia="system-ui" w:cs="system-ui"/>
          <w:b w:val="0"/>
          <w:bCs w:val="0"/>
          <w:i w:val="0"/>
          <w:iCs w:val="0"/>
          <w:caps w:val="0"/>
          <w:smallCaps w:val="0"/>
          <w:noProof w:val="0"/>
          <w:color w:val="374151"/>
          <w:sz w:val="24"/>
          <w:szCs w:val="24"/>
          <w:lang w:val="en-GB"/>
        </w:rPr>
        <w:t>d. Content Manipulation:</w:t>
      </w:r>
    </w:p>
    <w:p xmlns:wp14="http://schemas.microsoft.com/office/word/2010/wordml" w:rsidP="7E873DFB" wp14:paraId="31D8D0AB" wp14:textId="12826A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Developers can use the Document object to dynamically create, modify, or remove elements, altering the web page's structure and appearance on the fly.</w:t>
      </w:r>
    </w:p>
    <w:p xmlns:wp14="http://schemas.microsoft.com/office/word/2010/wordml" w:rsidP="7E873DFB" wp14:paraId="3E299502" wp14:textId="20229B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Window Object:</w:t>
      </w:r>
    </w:p>
    <w:p xmlns:wp14="http://schemas.microsoft.com/office/word/2010/wordml" wp14:paraId="0E091884" wp14:textId="7B6AA944">
      <w:r w:rsidRPr="7E873DFB" w:rsidR="7E873DFB">
        <w:rPr>
          <w:rFonts w:ascii="system-ui" w:hAnsi="system-ui" w:eastAsia="system-ui" w:cs="system-ui"/>
          <w:b w:val="0"/>
          <w:bCs w:val="0"/>
          <w:i w:val="0"/>
          <w:iCs w:val="0"/>
          <w:caps w:val="0"/>
          <w:smallCaps w:val="0"/>
          <w:noProof w:val="0"/>
          <w:color w:val="374151"/>
          <w:sz w:val="24"/>
          <w:szCs w:val="24"/>
          <w:lang w:val="en-GB"/>
        </w:rPr>
        <w:t>Unlike the Document object, the Window object represents the browser window or tab that displays a web page. It is the global object in client-side JavaScript and serves as the entry point to interact with the browser environment. Some important aspects of the Window object include:</w:t>
      </w:r>
    </w:p>
    <w:p xmlns:wp14="http://schemas.microsoft.com/office/word/2010/wordml" wp14:paraId="0A458959" wp14:textId="7C689F2D">
      <w:r w:rsidRPr="7E873DFB" w:rsidR="7E873DFB">
        <w:rPr>
          <w:rFonts w:ascii="system-ui" w:hAnsi="system-ui" w:eastAsia="system-ui" w:cs="system-ui"/>
          <w:b w:val="0"/>
          <w:bCs w:val="0"/>
          <w:i w:val="0"/>
          <w:iCs w:val="0"/>
          <w:caps w:val="0"/>
          <w:smallCaps w:val="0"/>
          <w:noProof w:val="0"/>
          <w:color w:val="374151"/>
          <w:sz w:val="24"/>
          <w:szCs w:val="24"/>
          <w:lang w:val="en-GB"/>
        </w:rPr>
        <w:t>a. Global Scope:</w:t>
      </w:r>
    </w:p>
    <w:p xmlns:wp14="http://schemas.microsoft.com/office/word/2010/wordml" w:rsidP="7E873DFB" wp14:paraId="1317C09F" wp14:textId="0B20F2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Window object has a global scope, meaning it is accessible from any script running within the context of the web page. Variables and functions defined directly on the Window object become global variables and functions.</w:t>
      </w:r>
    </w:p>
    <w:p xmlns:wp14="http://schemas.microsoft.com/office/word/2010/wordml" wp14:paraId="23FAE12D" wp14:textId="5C5E30C5">
      <w:r w:rsidRPr="7E873DFB" w:rsidR="7E873DFB">
        <w:rPr>
          <w:rFonts w:ascii="system-ui" w:hAnsi="system-ui" w:eastAsia="system-ui" w:cs="system-ui"/>
          <w:b w:val="0"/>
          <w:bCs w:val="0"/>
          <w:i w:val="0"/>
          <w:iCs w:val="0"/>
          <w:caps w:val="0"/>
          <w:smallCaps w:val="0"/>
          <w:noProof w:val="0"/>
          <w:color w:val="374151"/>
          <w:sz w:val="24"/>
          <w:szCs w:val="24"/>
          <w:lang w:val="en-GB"/>
        </w:rPr>
        <w:t>b. Document Object Access:</w:t>
      </w:r>
    </w:p>
    <w:p xmlns:wp14="http://schemas.microsoft.com/office/word/2010/wordml" w:rsidP="7E873DFB" wp14:paraId="4B98A4E8" wp14:textId="798202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 xml:space="preserve">The Window object provides access to the Document object of the currently loaded web page. By using </w:t>
      </w:r>
      <w:r w:rsidRPr="7E873DFB" w:rsidR="7E873DFB">
        <w:rPr>
          <w:rFonts w:ascii="Ubuntu Mono" w:hAnsi="Ubuntu Mono" w:eastAsia="Ubuntu Mono" w:cs="Ubuntu Mono"/>
          <w:b w:val="1"/>
          <w:bCs w:val="1"/>
          <w:i w:val="0"/>
          <w:iCs w:val="0"/>
          <w:caps w:val="0"/>
          <w:smallCaps w:val="0"/>
          <w:noProof w:val="0"/>
          <w:color w:val="374151"/>
          <w:sz w:val="24"/>
          <w:szCs w:val="24"/>
          <w:lang w:val="en-GB"/>
        </w:rPr>
        <w:t>window.document</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or simply </w:t>
      </w:r>
      <w:r w:rsidRPr="7E873DFB" w:rsidR="7E873DFB">
        <w:rPr>
          <w:rFonts w:ascii="Ubuntu Mono" w:hAnsi="Ubuntu Mono" w:eastAsia="Ubuntu Mono" w:cs="Ubuntu Mono"/>
          <w:b w:val="1"/>
          <w:bCs w:val="1"/>
          <w:i w:val="0"/>
          <w:iCs w:val="0"/>
          <w:caps w:val="0"/>
          <w:smallCaps w:val="0"/>
          <w:noProof w:val="0"/>
          <w:color w:val="374151"/>
          <w:sz w:val="24"/>
          <w:szCs w:val="24"/>
          <w:lang w:val="en-GB"/>
        </w:rPr>
        <w:t>document</w:t>
      </w:r>
      <w:r w:rsidRPr="7E873DFB" w:rsidR="7E873DFB">
        <w:rPr>
          <w:rFonts w:ascii="system-ui" w:hAnsi="system-ui" w:eastAsia="system-ui" w:cs="system-ui"/>
          <w:b w:val="0"/>
          <w:bCs w:val="0"/>
          <w:i w:val="0"/>
          <w:iCs w:val="0"/>
          <w:caps w:val="0"/>
          <w:smallCaps w:val="0"/>
          <w:noProof w:val="0"/>
          <w:color w:val="374151"/>
          <w:sz w:val="24"/>
          <w:szCs w:val="24"/>
          <w:lang w:val="en-GB"/>
        </w:rPr>
        <w:t>, developers can access the Document object and manipulate the page's content.</w:t>
      </w:r>
    </w:p>
    <w:p xmlns:wp14="http://schemas.microsoft.com/office/word/2010/wordml" wp14:paraId="36926673" wp14:textId="50335746">
      <w:r w:rsidRPr="7E873DFB" w:rsidR="7E873DFB">
        <w:rPr>
          <w:rFonts w:ascii="system-ui" w:hAnsi="system-ui" w:eastAsia="system-ui" w:cs="system-ui"/>
          <w:b w:val="0"/>
          <w:bCs w:val="0"/>
          <w:i w:val="0"/>
          <w:iCs w:val="0"/>
          <w:caps w:val="0"/>
          <w:smallCaps w:val="0"/>
          <w:noProof w:val="0"/>
          <w:color w:val="374151"/>
          <w:sz w:val="24"/>
          <w:szCs w:val="24"/>
          <w:lang w:val="en-GB"/>
        </w:rPr>
        <w:t>c. Methods and Properties:</w:t>
      </w:r>
    </w:p>
    <w:p xmlns:wp14="http://schemas.microsoft.com/office/word/2010/wordml" w:rsidP="7E873DFB" wp14:paraId="73BC955F" wp14:textId="0E652CF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 xml:space="preserve">The Window object offers numerous methods and properties to control the browser window, navigate to different URLs, handle timers with </w:t>
      </w:r>
      <w:r w:rsidRPr="7E873DFB" w:rsidR="7E873DFB">
        <w:rPr>
          <w:rFonts w:ascii="Ubuntu Mono" w:hAnsi="Ubuntu Mono" w:eastAsia="Ubuntu Mono" w:cs="Ubuntu Mono"/>
          <w:b w:val="1"/>
          <w:bCs w:val="1"/>
          <w:i w:val="0"/>
          <w:iCs w:val="0"/>
          <w:caps w:val="0"/>
          <w:smallCaps w:val="0"/>
          <w:noProof w:val="0"/>
          <w:color w:val="374151"/>
          <w:sz w:val="24"/>
          <w:szCs w:val="24"/>
          <w:lang w:val="en-GB"/>
        </w:rPr>
        <w:t>setTimeout()</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and </w:t>
      </w:r>
      <w:r w:rsidRPr="7E873DFB" w:rsidR="7E873DFB">
        <w:rPr>
          <w:rFonts w:ascii="Ubuntu Mono" w:hAnsi="Ubuntu Mono" w:eastAsia="Ubuntu Mono" w:cs="Ubuntu Mono"/>
          <w:b w:val="1"/>
          <w:bCs w:val="1"/>
          <w:i w:val="0"/>
          <w:iCs w:val="0"/>
          <w:caps w:val="0"/>
          <w:smallCaps w:val="0"/>
          <w:noProof w:val="0"/>
          <w:color w:val="374151"/>
          <w:sz w:val="24"/>
          <w:szCs w:val="24"/>
          <w:lang w:val="en-GB"/>
        </w:rPr>
        <w:t>setInterval()</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and manage cookies with </w:t>
      </w:r>
      <w:r w:rsidRPr="7E873DFB" w:rsidR="7E873DFB">
        <w:rPr>
          <w:rFonts w:ascii="Ubuntu Mono" w:hAnsi="Ubuntu Mono" w:eastAsia="Ubuntu Mono" w:cs="Ubuntu Mono"/>
          <w:b w:val="1"/>
          <w:bCs w:val="1"/>
          <w:i w:val="0"/>
          <w:iCs w:val="0"/>
          <w:caps w:val="0"/>
          <w:smallCaps w:val="0"/>
          <w:noProof w:val="0"/>
          <w:color w:val="374151"/>
          <w:sz w:val="24"/>
          <w:szCs w:val="24"/>
          <w:lang w:val="en-GB"/>
        </w:rPr>
        <w:t>document.cookie</w:t>
      </w:r>
      <w:r w:rsidRPr="7E873DFB" w:rsidR="7E873DFB">
        <w:rPr>
          <w:rFonts w:ascii="system-ui" w:hAnsi="system-ui" w:eastAsia="system-ui" w:cs="system-ui"/>
          <w:b w:val="0"/>
          <w:bCs w:val="0"/>
          <w:i w:val="0"/>
          <w:iCs w:val="0"/>
          <w:caps w:val="0"/>
          <w:smallCaps w:val="0"/>
          <w:noProof w:val="0"/>
          <w:color w:val="374151"/>
          <w:sz w:val="24"/>
          <w:szCs w:val="24"/>
          <w:lang w:val="en-GB"/>
        </w:rPr>
        <w:t>, among others.</w:t>
      </w:r>
    </w:p>
    <w:p xmlns:wp14="http://schemas.microsoft.com/office/word/2010/wordml" wp14:paraId="5439C4DB" wp14:textId="1B07FE64">
      <w:r w:rsidRPr="7E873DFB" w:rsidR="7E873DFB">
        <w:rPr>
          <w:rFonts w:ascii="system-ui" w:hAnsi="system-ui" w:eastAsia="system-ui" w:cs="system-ui"/>
          <w:b w:val="0"/>
          <w:bCs w:val="0"/>
          <w:i w:val="0"/>
          <w:iCs w:val="0"/>
          <w:caps w:val="0"/>
          <w:smallCaps w:val="0"/>
          <w:noProof w:val="0"/>
          <w:color w:val="374151"/>
          <w:sz w:val="24"/>
          <w:szCs w:val="24"/>
          <w:lang w:val="en-GB"/>
        </w:rPr>
        <w:t>d. Inter-window Communication:</w:t>
      </w:r>
    </w:p>
    <w:p xmlns:wp14="http://schemas.microsoft.com/office/word/2010/wordml" w:rsidP="7E873DFB" wp14:paraId="7D79DD69" wp14:textId="78A63AF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 xml:space="preserve">One powerful feature of the Window object is its ability to communicate with other browser windows or frames. This is done using methods like </w:t>
      </w:r>
      <w:r w:rsidRPr="7E873DFB" w:rsidR="7E873DFB">
        <w:rPr>
          <w:rFonts w:ascii="Ubuntu Mono" w:hAnsi="Ubuntu Mono" w:eastAsia="Ubuntu Mono" w:cs="Ubuntu Mono"/>
          <w:b w:val="1"/>
          <w:bCs w:val="1"/>
          <w:i w:val="0"/>
          <w:iCs w:val="0"/>
          <w:caps w:val="0"/>
          <w:smallCaps w:val="0"/>
          <w:noProof w:val="0"/>
          <w:color w:val="374151"/>
          <w:sz w:val="24"/>
          <w:szCs w:val="24"/>
          <w:lang w:val="en-GB"/>
        </w:rPr>
        <w:t>window.open()</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w:t>
      </w:r>
      <w:r w:rsidRPr="7E873DFB" w:rsidR="7E873DFB">
        <w:rPr>
          <w:rFonts w:ascii="Ubuntu Mono" w:hAnsi="Ubuntu Mono" w:eastAsia="Ubuntu Mono" w:cs="Ubuntu Mono"/>
          <w:b w:val="1"/>
          <w:bCs w:val="1"/>
          <w:i w:val="0"/>
          <w:iCs w:val="0"/>
          <w:caps w:val="0"/>
          <w:smallCaps w:val="0"/>
          <w:noProof w:val="0"/>
          <w:color w:val="374151"/>
          <w:sz w:val="24"/>
          <w:szCs w:val="24"/>
          <w:lang w:val="en-GB"/>
        </w:rPr>
        <w:t>window.postMessage()</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and </w:t>
      </w:r>
      <w:r w:rsidRPr="7E873DFB" w:rsidR="7E873DFB">
        <w:rPr>
          <w:rFonts w:ascii="Ubuntu Mono" w:hAnsi="Ubuntu Mono" w:eastAsia="Ubuntu Mono" w:cs="Ubuntu Mono"/>
          <w:b w:val="1"/>
          <w:bCs w:val="1"/>
          <w:i w:val="0"/>
          <w:iCs w:val="0"/>
          <w:caps w:val="0"/>
          <w:smallCaps w:val="0"/>
          <w:noProof w:val="0"/>
          <w:color w:val="374151"/>
          <w:sz w:val="24"/>
          <w:szCs w:val="24"/>
          <w:lang w:val="en-GB"/>
        </w:rPr>
        <w:t>window.parent</w:t>
      </w:r>
      <w:r w:rsidRPr="7E873DFB" w:rsidR="7E873DFB">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p14:paraId="01B266B8" wp14:textId="333C9DC4">
      <w:r w:rsidRPr="7E873DFB" w:rsidR="7E873DFB">
        <w:rPr>
          <w:rFonts w:ascii="system-ui" w:hAnsi="system-ui" w:eastAsia="system-ui" w:cs="system-ui"/>
          <w:b w:val="0"/>
          <w:bCs w:val="0"/>
          <w:i w:val="0"/>
          <w:iCs w:val="0"/>
          <w:caps w:val="0"/>
          <w:smallCaps w:val="0"/>
          <w:noProof w:val="0"/>
          <w:color w:val="374151"/>
          <w:sz w:val="24"/>
          <w:szCs w:val="24"/>
          <w:lang w:val="en-GB"/>
        </w:rPr>
        <w:t>Key Differences Summary:</w:t>
      </w:r>
    </w:p>
    <w:p xmlns:wp14="http://schemas.microsoft.com/office/word/2010/wordml" w:rsidP="7E873DFB" wp14:paraId="5882602D" wp14:textId="4DF574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Scope:</w:t>
      </w:r>
    </w:p>
    <w:p xmlns:wp14="http://schemas.microsoft.com/office/word/2010/wordml" w:rsidP="7E873DFB" wp14:paraId="6296C5D6" wp14:textId="679A56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Document object's scope is limited to the content of the current web page.</w:t>
      </w:r>
    </w:p>
    <w:p xmlns:wp14="http://schemas.microsoft.com/office/word/2010/wordml" w:rsidP="7E873DFB" wp14:paraId="560A7E6A" wp14:textId="198C12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Window object has a global scope, accessible across all scripts running within the web page.</w:t>
      </w:r>
    </w:p>
    <w:p xmlns:wp14="http://schemas.microsoft.com/office/word/2010/wordml" w:rsidP="7E873DFB" wp14:paraId="1D67ABF5" wp14:textId="448811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Purpose:</w:t>
      </w:r>
    </w:p>
    <w:p xmlns:wp14="http://schemas.microsoft.com/office/word/2010/wordml" w:rsidP="7E873DFB" wp14:paraId="0E3E8003" wp14:textId="51A468A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Document object is responsible for representing and interacting with the HTML content of the web page.</w:t>
      </w:r>
    </w:p>
    <w:p xmlns:wp14="http://schemas.microsoft.com/office/word/2010/wordml" w:rsidP="7E873DFB" wp14:paraId="520E60B0" wp14:textId="3B9950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873DFB" w:rsidR="7E873DFB">
        <w:rPr>
          <w:rFonts w:ascii="system-ui" w:hAnsi="system-ui" w:eastAsia="system-ui" w:cs="system-ui"/>
          <w:b w:val="0"/>
          <w:bCs w:val="0"/>
          <w:i w:val="0"/>
          <w:iCs w:val="0"/>
          <w:caps w:val="0"/>
          <w:smallCaps w:val="0"/>
          <w:noProof w:val="0"/>
          <w:color w:val="374151"/>
          <w:sz w:val="24"/>
          <w:szCs w:val="24"/>
          <w:lang w:val="en-GB"/>
        </w:rPr>
        <w:t>The Window object serves as the interface to the browser window or tab, providing access to various browser-related features.</w:t>
      </w:r>
    </w:p>
    <w:p xmlns:wp14="http://schemas.microsoft.com/office/word/2010/wordml" wp14:paraId="0A8F75B8" wp14:textId="5D4E0E70">
      <w:r w:rsidRPr="7E873DFB" w:rsidR="7E873DFB">
        <w:rPr>
          <w:rFonts w:ascii="system-ui" w:hAnsi="system-ui" w:eastAsia="system-ui" w:cs="system-ui"/>
          <w:b w:val="0"/>
          <w:bCs w:val="0"/>
          <w:i w:val="0"/>
          <w:iCs w:val="0"/>
          <w:caps w:val="0"/>
          <w:smallCaps w:val="0"/>
          <w:noProof w:val="0"/>
          <w:color w:val="374151"/>
          <w:sz w:val="24"/>
          <w:szCs w:val="24"/>
          <w:lang w:val="en-GB"/>
        </w:rPr>
        <w:t>Conclusion:</w:t>
      </w:r>
    </w:p>
    <w:p xmlns:wp14="http://schemas.microsoft.com/office/word/2010/wordml" w:rsidP="7E873DFB" wp14:paraId="322B3C04" wp14:textId="4944EAD9">
      <w:pPr>
        <w:pStyle w:val="Normal"/>
        <w:spacing w:after="0" w:afterAutospacing="off"/>
        <w:rPr>
          <w:b w:val="0"/>
          <w:bCs w:val="0"/>
          <w:i w:val="0"/>
          <w:iCs w:val="0"/>
          <w:noProof w:val="0"/>
          <w:lang w:val="en-GB"/>
        </w:rPr>
      </w:pPr>
      <w:bookmarkStart w:name="_Int_U2MtvyJ4" w:id="455593724"/>
      <w:r w:rsidRPr="7E873DFB" w:rsidR="7E873DFB">
        <w:rPr>
          <w:rFonts w:ascii="system-ui" w:hAnsi="system-ui" w:eastAsia="system-ui" w:cs="system-ui"/>
          <w:b w:val="0"/>
          <w:bCs w:val="0"/>
          <w:i w:val="0"/>
          <w:iCs w:val="0"/>
          <w:caps w:val="0"/>
          <w:smallCaps w:val="0"/>
          <w:noProof w:val="0"/>
          <w:color w:val="374151"/>
          <w:sz w:val="24"/>
          <w:szCs w:val="24"/>
          <w:lang w:val="en-GB"/>
        </w:rPr>
        <w:t xml:space="preserve">Understanding the distinctions between the Document and Window objects is crucial for web developers as they create dynamic and interactive web pages. While the Document object focuses on the web page's structure and content manipulation, the Window object serves as the gateway to the browser environment. By </w:t>
      </w:r>
      <w:r w:rsidRPr="7E873DFB" w:rsidR="7E873DFB">
        <w:rPr>
          <w:rFonts w:ascii="system-ui" w:hAnsi="system-ui" w:eastAsia="system-ui" w:cs="system-ui"/>
          <w:b w:val="0"/>
          <w:bCs w:val="0"/>
          <w:i w:val="0"/>
          <w:iCs w:val="0"/>
          <w:caps w:val="0"/>
          <w:smallCaps w:val="0"/>
          <w:noProof w:val="0"/>
          <w:color w:val="374151"/>
          <w:sz w:val="24"/>
          <w:szCs w:val="24"/>
          <w:lang w:val="en-GB"/>
        </w:rPr>
        <w:t>leveraging</w:t>
      </w:r>
      <w:r w:rsidRPr="7E873DFB" w:rsidR="7E873DFB">
        <w:rPr>
          <w:rFonts w:ascii="system-ui" w:hAnsi="system-ui" w:eastAsia="system-ui" w:cs="system-ui"/>
          <w:b w:val="0"/>
          <w:bCs w:val="0"/>
          <w:i w:val="0"/>
          <w:iCs w:val="0"/>
          <w:caps w:val="0"/>
          <w:smallCaps w:val="0"/>
          <w:noProof w:val="0"/>
          <w:color w:val="374151"/>
          <w:sz w:val="24"/>
          <w:szCs w:val="24"/>
          <w:lang w:val="en-GB"/>
        </w:rPr>
        <w:t xml:space="preserve"> the power of these objects, developers can craft engaging and user-friendly web experiences.</w:t>
      </w:r>
      <w:bookmarkEnd w:id="455593724"/>
    </w:p>
    <w:p xmlns:wp14="http://schemas.microsoft.com/office/word/2010/wordml" w:rsidP="7E873DFB" wp14:paraId="5E5787A5" wp14:textId="31524E5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2MtvyJ4" int2:invalidationBookmarkName="" int2:hashCode="HgUR9yrsCmZNvk" int2:id="vV1QYvSJ">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3b01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866E59"/>
    <w:rsid w:val="79866E59"/>
    <w:rsid w:val="7E873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6E59"/>
  <w15:chartTrackingRefBased/>
  <w15:docId w15:val="{ACF36514-6484-4AAA-B9D6-AD55545D5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0bf0598e4494a8a" /><Relationship Type="http://schemas.openxmlformats.org/officeDocument/2006/relationships/numbering" Target="/word/numbering.xml" Id="R945c502ee1924d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2023-07-18T08:36:52.4356460Z</dcterms:created>
  <dcterms:modified xsi:type="dcterms:W3CDTF">2023-07-18T08:38:41.2830887Z</dcterms:modified>
</coreProperties>
</file>