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AED47" w14:textId="77777777" w:rsidR="00CE090B" w:rsidRDefault="00CE090B" w:rsidP="00CE090B">
      <w:r>
        <w:t>### Insurance Claim Fraud Detection: A Machine Learning Approach</w:t>
      </w:r>
    </w:p>
    <w:p w14:paraId="547D67F3" w14:textId="77777777" w:rsidR="00CE090B" w:rsidRDefault="00CE090B" w:rsidP="00CE090B"/>
    <w:p w14:paraId="6A09C717" w14:textId="77777777" w:rsidR="00CE090B" w:rsidRDefault="00CE090B" w:rsidP="00CE090B">
      <w:r>
        <w:t>Insurance claim fraud is a significant issue in the insurance industry, resulting in substantial financial losses. The problem involves identifying fraudulent claims from genuine ones. This article aims to develop a machine learning model that can accurately detect fraudulent insurance claims based on various features.</w:t>
      </w:r>
    </w:p>
    <w:p w14:paraId="1427BA30" w14:textId="77777777" w:rsidR="00CE090B" w:rsidRDefault="00CE090B" w:rsidP="00CE090B"/>
    <w:p w14:paraId="531E8E71" w14:textId="77777777" w:rsidR="00CE090B" w:rsidRDefault="00CE090B" w:rsidP="00CE090B">
      <w:r>
        <w:t>### Problem Definition</w:t>
      </w:r>
    </w:p>
    <w:p w14:paraId="564B5812" w14:textId="77777777" w:rsidR="00CE090B" w:rsidRDefault="00CE090B" w:rsidP="00CE090B"/>
    <w:p w14:paraId="237E8E45" w14:textId="77777777" w:rsidR="00CE090B" w:rsidRDefault="00CE090B" w:rsidP="00CE090B">
      <w:r>
        <w:t>Insurance claim fraud is a significant issue in the insurance industry, resulting in substantial financial losses. The problem involves identifying fraudulent claims from genuine ones. This project aims to develop a machine learning model that can accurately detect fraudulent insurance claims based on various features.</w:t>
      </w:r>
    </w:p>
    <w:p w14:paraId="4924BDD7" w14:textId="77777777" w:rsidR="00CE090B" w:rsidRDefault="00CE090B" w:rsidP="00CE090B"/>
    <w:p w14:paraId="2193B39B" w14:textId="77777777" w:rsidR="00CE090B" w:rsidRDefault="00CE090B" w:rsidP="00CE090B">
      <w:r>
        <w:t>### Data Analysis</w:t>
      </w:r>
    </w:p>
    <w:p w14:paraId="3A5DF443" w14:textId="77777777" w:rsidR="00CE090B" w:rsidRDefault="00CE090B" w:rsidP="00CE090B"/>
    <w:p w14:paraId="41707599" w14:textId="77777777" w:rsidR="00CE090B" w:rsidRDefault="00CE090B" w:rsidP="00CE090B">
      <w:r>
        <w:t>The dataset consists of 39 columns, including demographic information about the insured, policy details, incident details, and the outcome of the claim (fraudulent or not). The dataset contains 999 entries.</w:t>
      </w:r>
    </w:p>
    <w:p w14:paraId="125C3E75" w14:textId="77777777" w:rsidR="00CE090B" w:rsidRDefault="00CE090B" w:rsidP="00CE090B"/>
    <w:p w14:paraId="77D4DA1A" w14:textId="77777777" w:rsidR="00CE090B" w:rsidRDefault="00CE090B" w:rsidP="00CE090B">
      <w:r>
        <w:t>### EDA Concluding Remarks</w:t>
      </w:r>
    </w:p>
    <w:p w14:paraId="3BC02237" w14:textId="77777777" w:rsidR="00CE090B" w:rsidRDefault="00CE090B" w:rsidP="00CE090B"/>
    <w:p w14:paraId="54ED5ABE" w14:textId="77777777" w:rsidR="00CE090B" w:rsidRDefault="00CE090B" w:rsidP="00CE090B">
      <w:r>
        <w:t>- **Missing Values**: There are no missing values in the dataset.</w:t>
      </w:r>
    </w:p>
    <w:p w14:paraId="30BEFECB" w14:textId="77777777" w:rsidR="00CE090B" w:rsidRDefault="00CE090B" w:rsidP="00CE090B">
      <w:r>
        <w:t>- **Data Types**: The dataset includes both numerical and categorical variables.</w:t>
      </w:r>
    </w:p>
    <w:p w14:paraId="2A418E6F" w14:textId="77777777" w:rsidR="00CE090B" w:rsidRDefault="00CE090B" w:rsidP="00CE090B">
      <w:r>
        <w:t>- **Distribution of Variables**: The distribution of variables such as `</w:t>
      </w:r>
      <w:proofErr w:type="spellStart"/>
      <w:r>
        <w:t>months_as_customer</w:t>
      </w:r>
      <w:proofErr w:type="spellEnd"/>
      <w:r>
        <w:t>`, `age`, and `</w:t>
      </w:r>
      <w:proofErr w:type="spellStart"/>
      <w:r>
        <w:t>policy_annual_premium</w:t>
      </w:r>
      <w:proofErr w:type="spellEnd"/>
      <w:r>
        <w:t xml:space="preserve">` can be </w:t>
      </w:r>
      <w:proofErr w:type="spellStart"/>
      <w:r>
        <w:t>analyzed</w:t>
      </w:r>
      <w:proofErr w:type="spellEnd"/>
      <w:r>
        <w:t xml:space="preserve"> using histograms.</w:t>
      </w:r>
    </w:p>
    <w:p w14:paraId="30020640" w14:textId="77777777" w:rsidR="00CE090B" w:rsidRDefault="00CE090B" w:rsidP="00CE090B">
      <w:r>
        <w:t>- **Correlation Analysis**: Correlation analysis can be performed to identify relationships between variables.</w:t>
      </w:r>
    </w:p>
    <w:p w14:paraId="58B69B7E" w14:textId="77777777" w:rsidR="00CE090B" w:rsidRDefault="00CE090B" w:rsidP="00CE090B"/>
    <w:p w14:paraId="70780D3B" w14:textId="77777777" w:rsidR="00CE090B" w:rsidRDefault="00CE090B" w:rsidP="00CE090B">
      <w:r>
        <w:t>### Pre-processing Pipeline</w:t>
      </w:r>
    </w:p>
    <w:p w14:paraId="48A0962E" w14:textId="77777777" w:rsidR="00CE090B" w:rsidRDefault="00CE090B" w:rsidP="00CE090B"/>
    <w:p w14:paraId="53AE4564" w14:textId="77777777" w:rsidR="00CE090B" w:rsidRDefault="00CE090B" w:rsidP="00CE090B">
      <w:r>
        <w:t>- **Handling Missing Values**: Since there are no missing values, no action is required.</w:t>
      </w:r>
    </w:p>
    <w:p w14:paraId="5FA8EFA2" w14:textId="77777777" w:rsidR="00CE090B" w:rsidRDefault="00CE090B" w:rsidP="00CE090B">
      <w:r>
        <w:t>- **Encoding Categorical Variables**: Categorical variables such as `</w:t>
      </w:r>
      <w:proofErr w:type="spellStart"/>
      <w:r>
        <w:t>policy_state</w:t>
      </w:r>
      <w:proofErr w:type="spellEnd"/>
      <w:r>
        <w:t>`, `</w:t>
      </w:r>
      <w:proofErr w:type="spellStart"/>
      <w:r>
        <w:t>policy_csl</w:t>
      </w:r>
      <w:proofErr w:type="spellEnd"/>
      <w:r>
        <w:t>`, `</w:t>
      </w:r>
      <w:proofErr w:type="spellStart"/>
      <w:r>
        <w:t>insured_sex</w:t>
      </w:r>
      <w:proofErr w:type="spellEnd"/>
      <w:r>
        <w:t>`, and `</w:t>
      </w:r>
      <w:proofErr w:type="spellStart"/>
      <w:r>
        <w:t>insured_education_level</w:t>
      </w:r>
      <w:proofErr w:type="spellEnd"/>
      <w:r>
        <w:t>` need to be encoded using techniques like one-hot encoding or label encoding.</w:t>
      </w:r>
    </w:p>
    <w:p w14:paraId="6EFDFFAD" w14:textId="77777777" w:rsidR="00CE090B" w:rsidRDefault="00CE090B" w:rsidP="00CE090B">
      <w:r>
        <w:lastRenderedPageBreak/>
        <w:t>- **Scaling Numerical Variables**: Numerical variables can be scaled using techniques like standardization or normalization.</w:t>
      </w:r>
    </w:p>
    <w:p w14:paraId="21468A48" w14:textId="77777777" w:rsidR="00CE090B" w:rsidRDefault="00CE090B" w:rsidP="00CE090B"/>
    <w:p w14:paraId="2A33BE81" w14:textId="77777777" w:rsidR="00CE090B" w:rsidRDefault="00CE090B" w:rsidP="00CE090B">
      <w:r>
        <w:t>### Building Machine Learning Models</w:t>
      </w:r>
    </w:p>
    <w:p w14:paraId="1E20263E" w14:textId="77777777" w:rsidR="00CE090B" w:rsidRDefault="00CE090B" w:rsidP="00CE090B"/>
    <w:p w14:paraId="5267E806" w14:textId="77777777" w:rsidR="00CE090B" w:rsidRDefault="00CE090B" w:rsidP="00CE090B">
      <w:r>
        <w:t>- **Feature Selection**: Select the most relevant features using techniques like mutual information or recursive feature elimination.</w:t>
      </w:r>
    </w:p>
    <w:p w14:paraId="773CFD4D" w14:textId="77777777" w:rsidR="00CE090B" w:rsidRDefault="00CE090B" w:rsidP="00CE090B">
      <w:r>
        <w:t>- **Model Selection**: Train and evaluate multiple machine learning models such as logistic regression, decision trees, random forests, and support vector machines.</w:t>
      </w:r>
    </w:p>
    <w:p w14:paraId="79CE6BFB" w14:textId="77777777" w:rsidR="00CE090B" w:rsidRDefault="00CE090B" w:rsidP="00CE090B">
      <w:r>
        <w:t>- **Hyperparameter Tuning**: Perform hyperparameter tuning using techniques like grid search or random search.</w:t>
      </w:r>
    </w:p>
    <w:p w14:paraId="7F116382" w14:textId="77777777" w:rsidR="00CE090B" w:rsidRDefault="00CE090B" w:rsidP="00CE090B">
      <w:r>
        <w:t xml:space="preserve">- **Model Evaluation**: Evaluate the performance of the </w:t>
      </w:r>
      <w:proofErr w:type="gramStart"/>
      <w:r>
        <w:t>models</w:t>
      </w:r>
      <w:proofErr w:type="gramEnd"/>
      <w:r>
        <w:t xml:space="preserve"> using metrics like accuracy, precision, recall, and F1-score.</w:t>
      </w:r>
    </w:p>
    <w:p w14:paraId="59235EA6" w14:textId="77777777" w:rsidR="00CE090B" w:rsidRDefault="00CE090B" w:rsidP="00CE090B"/>
    <w:p w14:paraId="3CF2D9DA" w14:textId="77777777" w:rsidR="00CE090B" w:rsidRDefault="00CE090B" w:rsidP="00CE090B">
      <w:r>
        <w:t>### Concluding Remarks</w:t>
      </w:r>
    </w:p>
    <w:p w14:paraId="4B9C47FA" w14:textId="77777777" w:rsidR="00CE090B" w:rsidRDefault="00CE090B" w:rsidP="00CE090B"/>
    <w:p w14:paraId="45821C1C" w14:textId="77777777" w:rsidR="00CE090B" w:rsidRDefault="00CE090B" w:rsidP="00CE090B">
      <w:r>
        <w:t>The final model can be selected based on its performance on the test dataset. The model can be used to predict whether an insurance claim is fraudulent or not. The results of this project can be useful for insurance companies to identify and prevent fraudulent claims, reducing financial losses.</w:t>
      </w:r>
    </w:p>
    <w:p w14:paraId="3D70ED07" w14:textId="0212EF0A" w:rsidR="006E38E8" w:rsidRDefault="006E38E8" w:rsidP="00CE090B"/>
    <w:sectPr w:rsidR="006E3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AB5"/>
    <w:rsid w:val="00240DFD"/>
    <w:rsid w:val="005D5E06"/>
    <w:rsid w:val="006E38E8"/>
    <w:rsid w:val="007C2C9C"/>
    <w:rsid w:val="00903B61"/>
    <w:rsid w:val="00907AB5"/>
    <w:rsid w:val="00B26BF9"/>
    <w:rsid w:val="00CE09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1262"/>
  <w15:chartTrackingRefBased/>
  <w15:docId w15:val="{2425C035-2B3F-4266-8B05-6C42BADFA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A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7A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7A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7A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7A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7A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A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A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A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A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7A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7A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7A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7A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7A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A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A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AB5"/>
    <w:rPr>
      <w:rFonts w:eastAsiaTheme="majorEastAsia" w:cstheme="majorBidi"/>
      <w:color w:val="272727" w:themeColor="text1" w:themeTint="D8"/>
    </w:rPr>
  </w:style>
  <w:style w:type="paragraph" w:styleId="Title">
    <w:name w:val="Title"/>
    <w:basedOn w:val="Normal"/>
    <w:next w:val="Normal"/>
    <w:link w:val="TitleChar"/>
    <w:uiPriority w:val="10"/>
    <w:qFormat/>
    <w:rsid w:val="00907A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A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A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A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AB5"/>
    <w:pPr>
      <w:spacing w:before="160"/>
      <w:jc w:val="center"/>
    </w:pPr>
    <w:rPr>
      <w:i/>
      <w:iCs/>
      <w:color w:val="404040" w:themeColor="text1" w:themeTint="BF"/>
    </w:rPr>
  </w:style>
  <w:style w:type="character" w:customStyle="1" w:styleId="QuoteChar">
    <w:name w:val="Quote Char"/>
    <w:basedOn w:val="DefaultParagraphFont"/>
    <w:link w:val="Quote"/>
    <w:uiPriority w:val="29"/>
    <w:rsid w:val="00907AB5"/>
    <w:rPr>
      <w:i/>
      <w:iCs/>
      <w:color w:val="404040" w:themeColor="text1" w:themeTint="BF"/>
    </w:rPr>
  </w:style>
  <w:style w:type="paragraph" w:styleId="ListParagraph">
    <w:name w:val="List Paragraph"/>
    <w:basedOn w:val="Normal"/>
    <w:uiPriority w:val="34"/>
    <w:qFormat/>
    <w:rsid w:val="00907AB5"/>
    <w:pPr>
      <w:ind w:left="720"/>
      <w:contextualSpacing/>
    </w:pPr>
  </w:style>
  <w:style w:type="character" w:styleId="IntenseEmphasis">
    <w:name w:val="Intense Emphasis"/>
    <w:basedOn w:val="DefaultParagraphFont"/>
    <w:uiPriority w:val="21"/>
    <w:qFormat/>
    <w:rsid w:val="00907AB5"/>
    <w:rPr>
      <w:i/>
      <w:iCs/>
      <w:color w:val="0F4761" w:themeColor="accent1" w:themeShade="BF"/>
    </w:rPr>
  </w:style>
  <w:style w:type="paragraph" w:styleId="IntenseQuote">
    <w:name w:val="Intense Quote"/>
    <w:basedOn w:val="Normal"/>
    <w:next w:val="Normal"/>
    <w:link w:val="IntenseQuoteChar"/>
    <w:uiPriority w:val="30"/>
    <w:qFormat/>
    <w:rsid w:val="00907A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7AB5"/>
    <w:rPr>
      <w:i/>
      <w:iCs/>
      <w:color w:val="0F4761" w:themeColor="accent1" w:themeShade="BF"/>
    </w:rPr>
  </w:style>
  <w:style w:type="character" w:styleId="IntenseReference">
    <w:name w:val="Intense Reference"/>
    <w:basedOn w:val="DefaultParagraphFont"/>
    <w:uiPriority w:val="32"/>
    <w:qFormat/>
    <w:rsid w:val="00907A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banjare</dc:creator>
  <cp:keywords/>
  <dc:description/>
  <cp:lastModifiedBy>anand banjare</cp:lastModifiedBy>
  <cp:revision>2</cp:revision>
  <dcterms:created xsi:type="dcterms:W3CDTF">2024-06-07T13:06:00Z</dcterms:created>
  <dcterms:modified xsi:type="dcterms:W3CDTF">2024-06-07T13:06:00Z</dcterms:modified>
</cp:coreProperties>
</file>