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6882"/>
      </w:tblGrid>
      <w:tr w:rsidR="006D3F3B" w:rsidRPr="006D3F3B" w:rsidTr="006D3F3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D3F3B" w:rsidRPr="006D3F3B" w:rsidRDefault="006D3F3B" w:rsidP="006D3F3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12121"/>
                <w:szCs w:val="12"/>
                <w:lang w:eastAsia="en-IN"/>
              </w:rPr>
            </w:pPr>
            <w:r w:rsidRPr="006D3F3B">
              <w:rPr>
                <w:rFonts w:ascii="Helvetica" w:eastAsia="Times New Roman" w:hAnsi="Helvetica" w:cs="Helvetica"/>
                <w:b/>
                <w:color w:val="212121"/>
                <w:szCs w:val="12"/>
                <w:lang w:eastAsia="en-IN"/>
              </w:rPr>
              <w:t>Comparison Operators Overloading</w:t>
            </w:r>
          </w:p>
        </w:tc>
      </w:tr>
      <w:tr w:rsidR="006D3F3B" w:rsidRPr="006D3F3B" w:rsidTr="006D3F3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D3F3B" w:rsidRPr="006D3F3B" w:rsidRDefault="006D3F3B" w:rsidP="006D3F3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Cs w:val="24"/>
                <w:lang w:eastAsia="en-IN"/>
              </w:rPr>
            </w:pPr>
          </w:p>
        </w:tc>
      </w:tr>
      <w:tr w:rsidR="006D3F3B" w:rsidRPr="006D3F3B" w:rsidTr="006D3F3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D3F3B" w:rsidRPr="006D3F3B" w:rsidRDefault="006D3F3B" w:rsidP="006D3F3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</w:pPr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t xml:space="preserve">Write a </w:t>
            </w:r>
            <w:proofErr w:type="spellStart"/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t>progrom</w:t>
            </w:r>
            <w:proofErr w:type="spellEnd"/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t xml:space="preserve"> to overload the following Comparison Operators.</w:t>
            </w:r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br/>
              <w:t>&lt; </w:t>
            </w:r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br/>
              <w:t>&gt; </w:t>
            </w:r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br/>
              <w:t>&lt;= </w:t>
            </w:r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br/>
              <w:t>&gt;= </w:t>
            </w:r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br/>
              <w:t>== </w:t>
            </w:r>
            <w:r w:rsidRPr="006D3F3B">
              <w:rPr>
                <w:rFonts w:ascii="Helvetica" w:eastAsia="Times New Roman" w:hAnsi="Helvetica" w:cs="Helvetica"/>
                <w:b/>
                <w:color w:val="737373"/>
                <w:szCs w:val="8"/>
                <w:lang w:eastAsia="en-IN"/>
              </w:rPr>
              <w:br/>
              <w:t>!=</w:t>
            </w:r>
          </w:p>
        </w:tc>
      </w:tr>
      <w:tr w:rsidR="006D3F3B" w:rsidRPr="006D3F3B" w:rsidTr="006D3F3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D3F3B" w:rsidRPr="006D3F3B" w:rsidRDefault="006D3F3B" w:rsidP="006D3F3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6D3F3B" w:rsidRPr="006D3F3B" w:rsidTr="006D3F3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6D3F3B" w:rsidRPr="006D3F3B" w:rsidRDefault="006D3F3B" w:rsidP="006D3F3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    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"LESS THAN"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"GRETER THAN"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__le__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"LESS THAN EQUAL"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"GRETER THAN EQUAL"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__ne__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c1(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o2=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c1(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o1&lt;o2)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o1&gt;o2)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o1&lt;=o2)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o1&gt;=o2)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o1==o2)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o1!=o2)</w:t>
      </w: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F3B" w:rsidRDefault="006D3F3B" w:rsidP="006D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DC6" w:rsidRDefault="006D3F3B">
      <w:r>
        <w:rPr>
          <w:noProof/>
          <w:lang w:eastAsia="en-IN"/>
        </w:rPr>
        <w:drawing>
          <wp:inline distT="0" distB="0" distL="0" distR="0">
            <wp:extent cx="1466850" cy="1697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DC6" w:rsidSect="009D6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6D3F3B"/>
    <w:rsid w:val="00335DC6"/>
    <w:rsid w:val="006D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2019-06-01T06:24:00Z</dcterms:created>
  <dcterms:modified xsi:type="dcterms:W3CDTF">2019-06-01T06:26:00Z</dcterms:modified>
</cp:coreProperties>
</file>