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 2 – Helpdesk Ticket Management System with ETL Pipeline</w:t>
      </w:r>
    </w:p>
    <w:p>
      <w:pPr>
        <w:pStyle w:val="Heading2"/>
      </w:pPr>
      <w:r>
        <w:t>Objective</w:t>
      </w:r>
    </w:p>
    <w:p>
      <w:r>
        <w:t>Extend the Helpdesk Ticket Management System by introducing ETL-based ticket analytics and historical issue analysis.</w:t>
      </w:r>
    </w:p>
    <w:p>
      <w:pPr>
        <w:pStyle w:val="Heading2"/>
      </w:pPr>
      <w:r>
        <w:t>Phase 2 Scope</w:t>
      </w:r>
    </w:p>
    <w:p>
      <w:pPr>
        <w:pStyle w:val="ListBullet"/>
      </w:pPr>
      <w:r>
        <w:t>Import historical ticket datasets</w:t>
      </w:r>
    </w:p>
    <w:p>
      <w:pPr>
        <w:pStyle w:val="ListBullet"/>
      </w:pPr>
      <w:r>
        <w:t>Clean duplicate tickets</w:t>
      </w:r>
    </w:p>
    <w:p>
      <w:pPr>
        <w:pStyle w:val="ListBullet"/>
      </w:pPr>
      <w:r>
        <w:t>Categorize issues for analytics</w:t>
      </w:r>
    </w:p>
    <w:p>
      <w:pPr>
        <w:pStyle w:val="ListBullet"/>
      </w:pPr>
      <w:r>
        <w:t>Generate support metrics dashboards</w:t>
      </w:r>
    </w:p>
    <w:p>
      <w:pPr>
        <w:pStyle w:val="Heading2"/>
      </w:pPr>
      <w:r>
        <w:t>ETL Workflow</w:t>
      </w:r>
    </w:p>
    <w:p>
      <w:pPr>
        <w:pStyle w:val="ListBullet"/>
      </w:pPr>
      <w:r>
        <w:t>Extract ticket data from CSV</w:t>
      </w:r>
    </w:p>
    <w:p>
      <w:pPr>
        <w:pStyle w:val="ListBullet"/>
      </w:pPr>
      <w:r>
        <w:t>Transform categories, priorities, and statuses</w:t>
      </w:r>
    </w:p>
    <w:p>
      <w:pPr>
        <w:pStyle w:val="ListBullet"/>
      </w:pPr>
      <w:r>
        <w:t>Load transformed data into reporting database</w:t>
      </w:r>
    </w:p>
    <w:p>
      <w:pPr>
        <w:pStyle w:val="Heading2"/>
      </w:pPr>
      <w:r>
        <w:t>Dataset Guidance</w:t>
      </w:r>
    </w:p>
    <w:p>
      <w:pPr>
        <w:pStyle w:val="ListBullet"/>
      </w:pPr>
      <w:r>
        <w:t>Dataset should include employee, issue category, status, priority, created date</w:t>
      </w:r>
    </w:p>
    <w:p>
      <w:pPr>
        <w:pStyle w:val="ListBullet"/>
      </w:pPr>
      <w:r>
        <w:t>Use 200+ sample tickets</w:t>
      </w:r>
    </w:p>
    <w:p>
      <w:pPr>
        <w:pStyle w:val="Heading2"/>
      </w:pPr>
      <w:r>
        <w:t>Analytics Requirements</w:t>
      </w:r>
    </w:p>
    <w:p>
      <w:pPr>
        <w:pStyle w:val="ListBullet"/>
      </w:pPr>
      <w:r>
        <w:t>Most common issue categories</w:t>
      </w:r>
    </w:p>
    <w:p>
      <w:pPr>
        <w:pStyle w:val="ListBullet"/>
      </w:pPr>
      <w:r>
        <w:t>Average resolution trends</w:t>
      </w:r>
    </w:p>
    <w:p>
      <w:pPr>
        <w:pStyle w:val="ListBullet"/>
      </w:pPr>
      <w:r>
        <w:t>Priority distribution</w:t>
      </w:r>
    </w:p>
    <w:p>
      <w:pPr>
        <w:pStyle w:val="ListBullet"/>
      </w:pPr>
      <w:r>
        <w:t>Department-wise ticket counts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ETL implementation</w:t>
      </w:r>
    </w:p>
    <w:p>
      <w:pPr>
        <w:pStyle w:val="ListBullet"/>
      </w:pPr>
      <w:r>
        <w:t>Analytics APIs</w:t>
      </w:r>
    </w:p>
    <w:p>
      <w:pPr>
        <w:pStyle w:val="ListBullet"/>
      </w:pPr>
      <w:r>
        <w:t>Dashboard UI</w:t>
      </w:r>
    </w:p>
    <w:p>
      <w:pPr>
        <w:pStyle w:val="ListBullet"/>
      </w:pPr>
      <w:r>
        <w:t>Cleaned reporting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