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EE94" w14:textId="77777777" w:rsidR="005C5786" w:rsidRPr="005C5786" w:rsidRDefault="005C5786">
      <w:pPr>
        <w:rPr>
          <w:b/>
          <w:bCs/>
          <w:sz w:val="36"/>
          <w:szCs w:val="36"/>
        </w:rPr>
      </w:pPr>
      <w:r w:rsidRPr="005C5786">
        <w:rPr>
          <w:b/>
          <w:bCs/>
          <w:sz w:val="36"/>
          <w:szCs w:val="36"/>
        </w:rPr>
        <w:t xml:space="preserve">Advanced Air Quality Monitoring Using </w:t>
      </w:r>
      <w:proofErr w:type="spellStart"/>
      <w:r w:rsidRPr="005C5786">
        <w:rPr>
          <w:b/>
          <w:bCs/>
          <w:sz w:val="36"/>
          <w:szCs w:val="36"/>
        </w:rPr>
        <w:t>IoT</w:t>
      </w:r>
      <w:proofErr w:type="spellEnd"/>
    </w:p>
    <w:p w14:paraId="0F5A955C" w14:textId="77777777" w:rsidR="005C5786" w:rsidRDefault="005C5786"/>
    <w:p w14:paraId="2120ABFD" w14:textId="77777777" w:rsidR="005C5786" w:rsidRPr="001C54B0" w:rsidRDefault="005C5786">
      <w:pPr>
        <w:rPr>
          <w:b/>
          <w:bCs/>
          <w:sz w:val="28"/>
          <w:szCs w:val="28"/>
        </w:rPr>
      </w:pPr>
      <w:r w:rsidRPr="001C54B0">
        <w:rPr>
          <w:b/>
          <w:bCs/>
          <w:sz w:val="28"/>
          <w:szCs w:val="28"/>
        </w:rPr>
        <w:t>Introduction:</w:t>
      </w:r>
    </w:p>
    <w:p w14:paraId="7D72B9E9" w14:textId="77777777" w:rsidR="005C5786" w:rsidRDefault="005C5786">
      <w:r>
        <w:t>Air quality monitoring has become increasingly important in the face of rising concerns about air pollution and its impact on health and the environment. Leveraging the Internet of Things (</w:t>
      </w:r>
      <w:proofErr w:type="spellStart"/>
      <w:r>
        <w:t>IoT</w:t>
      </w:r>
      <w:proofErr w:type="spellEnd"/>
      <w:r>
        <w:t xml:space="preserve">), an advanced air quality monitoring system can provide real-time, comprehensive data to address these concerns effectively. This advanced </w:t>
      </w:r>
      <w:proofErr w:type="spellStart"/>
      <w:r>
        <w:t>IoT</w:t>
      </w:r>
      <w:proofErr w:type="spellEnd"/>
      <w:r>
        <w:t>-based approach utilizes cutting-edge technology for accurate, detailed, and actionable air quality insights.</w:t>
      </w:r>
    </w:p>
    <w:p w14:paraId="355317E8" w14:textId="77777777" w:rsidR="005C5786" w:rsidRDefault="005C5786"/>
    <w:p w14:paraId="4FC8E749" w14:textId="77777777" w:rsidR="005C5786" w:rsidRPr="004050C7" w:rsidRDefault="005C5786" w:rsidP="001C54B0">
      <w:pPr>
        <w:rPr>
          <w:b/>
          <w:bCs/>
        </w:rPr>
      </w:pPr>
      <w:r w:rsidRPr="004050C7">
        <w:rPr>
          <w:b/>
          <w:bCs/>
          <w:sz w:val="28"/>
          <w:szCs w:val="28"/>
        </w:rPr>
        <w:t>Sensor Network Integration</w:t>
      </w:r>
      <w:r w:rsidRPr="004050C7">
        <w:rPr>
          <w:b/>
          <w:bCs/>
        </w:rPr>
        <w:t>:</w:t>
      </w:r>
    </w:p>
    <w:p w14:paraId="695DCAB6" w14:textId="77777777" w:rsidR="005C5786" w:rsidRDefault="005C5786">
      <w:r>
        <w:t xml:space="preserve">Deploy an extensive network of advanced </w:t>
      </w:r>
      <w:proofErr w:type="spellStart"/>
      <w:r>
        <w:t>IoT</w:t>
      </w:r>
      <w:proofErr w:type="spellEnd"/>
      <w:r>
        <w:t xml:space="preserve"> sensors capable of measuring various air pollutants, including particulate matter (PM2.5, PM10), carbon monoxide (CO), nitrogen dioxide (NO2), </w:t>
      </w:r>
      <w:proofErr w:type="spellStart"/>
      <w:r>
        <w:t>sulfur</w:t>
      </w:r>
      <w:proofErr w:type="spellEnd"/>
      <w:r>
        <w:t xml:space="preserve"> dioxide (SO2), ozone (O3), volatile organic compounds (VOCs), and more. These sensors should be strategically placed across urban areas to create a detailed spatial map of air quality.</w:t>
      </w:r>
    </w:p>
    <w:p w14:paraId="4E36973C" w14:textId="77777777" w:rsidR="005C5786" w:rsidRDefault="005C5786"/>
    <w:p w14:paraId="1F54C0F3" w14:textId="77777777" w:rsidR="005C5786" w:rsidRPr="001C54B0" w:rsidRDefault="005C5786" w:rsidP="001C54B0">
      <w:pPr>
        <w:rPr>
          <w:b/>
          <w:bCs/>
        </w:rPr>
      </w:pPr>
      <w:r w:rsidRPr="001C54B0">
        <w:rPr>
          <w:b/>
          <w:bCs/>
        </w:rPr>
        <w:t>Real-time Data Collection:</w:t>
      </w:r>
    </w:p>
    <w:p w14:paraId="117AF030" w14:textId="77777777" w:rsidR="005C5786" w:rsidRDefault="005C5786">
      <w:r>
        <w:t xml:space="preserve">Collect real-time data from </w:t>
      </w:r>
      <w:proofErr w:type="spellStart"/>
      <w:r>
        <w:t>IoT</w:t>
      </w:r>
      <w:proofErr w:type="spellEnd"/>
      <w:r>
        <w:t xml:space="preserve"> sensors and transmit it to a centralized platform. High-frequency data updates allow for immediate response to changing air quality conditions.</w:t>
      </w:r>
    </w:p>
    <w:p w14:paraId="345D26F9" w14:textId="77777777" w:rsidR="005C5786" w:rsidRDefault="005C5786"/>
    <w:p w14:paraId="74ACE782" w14:textId="77777777" w:rsidR="005C5786" w:rsidRPr="003F2B5B" w:rsidRDefault="005C5786" w:rsidP="001C54B0">
      <w:r w:rsidRPr="003F2B5B">
        <w:rPr>
          <w:b/>
          <w:bCs/>
        </w:rPr>
        <w:t>Advanced Analytics</w:t>
      </w:r>
      <w:r w:rsidRPr="003F2B5B">
        <w:t>:</w:t>
      </w:r>
    </w:p>
    <w:p w14:paraId="283A6A41" w14:textId="77777777" w:rsidR="005C5786" w:rsidRDefault="005C5786">
      <w:r>
        <w:t>Leverage advanced data analytics, including machine learning algorithms, to process the incoming data. These algorithms can detect trends, anomalies, and pollution sources, providing valuable insights into air quality dynamics.</w:t>
      </w:r>
    </w:p>
    <w:p w14:paraId="640AF509" w14:textId="77777777" w:rsidR="005C5786" w:rsidRDefault="005C5786"/>
    <w:p w14:paraId="136747AB" w14:textId="77777777" w:rsidR="005C5786" w:rsidRPr="001C54B0" w:rsidRDefault="005C5786" w:rsidP="001C54B0">
      <w:pPr>
        <w:rPr>
          <w:b/>
          <w:bCs/>
        </w:rPr>
      </w:pPr>
      <w:r w:rsidRPr="001C54B0">
        <w:rPr>
          <w:b/>
          <w:bCs/>
        </w:rPr>
        <w:t>Dynamic Air Quality Index (AQI):</w:t>
      </w:r>
    </w:p>
    <w:p w14:paraId="7C352616" w14:textId="77777777" w:rsidR="005C5786" w:rsidRDefault="005C5786">
      <w:r>
        <w:t>Develop a dynamic AQI system that considers real-time sensor data to calculate and update air quality indices continuously. This system should provide accurate and location-specific AQI information for better decision-making.</w:t>
      </w:r>
    </w:p>
    <w:p w14:paraId="1E031853" w14:textId="77777777" w:rsidR="005C5786" w:rsidRDefault="005C5786"/>
    <w:p w14:paraId="77C8E511" w14:textId="77777777" w:rsidR="005C5786" w:rsidRPr="008201DF" w:rsidRDefault="005C5786" w:rsidP="008201DF">
      <w:pPr>
        <w:rPr>
          <w:b/>
          <w:bCs/>
        </w:rPr>
      </w:pPr>
      <w:r w:rsidRPr="008201DF">
        <w:rPr>
          <w:b/>
          <w:bCs/>
        </w:rPr>
        <w:t>Mobile Apps and Web Platforms:</w:t>
      </w:r>
    </w:p>
    <w:p w14:paraId="7108B0DD" w14:textId="77777777" w:rsidR="005C5786" w:rsidRDefault="005C5786">
      <w:r>
        <w:t>Create user-friendly mobile applications and web platforms that allow the public to access real-time air quality information, personalized health recommendations, and pollution alerts. These platforms should be accessible to everyone, promoting awareness and informed decision-making.</w:t>
      </w:r>
    </w:p>
    <w:p w14:paraId="7575F981" w14:textId="77777777" w:rsidR="005C5786" w:rsidRPr="008201DF" w:rsidRDefault="005C5786">
      <w:pPr>
        <w:rPr>
          <w:b/>
          <w:bCs/>
        </w:rPr>
      </w:pPr>
    </w:p>
    <w:p w14:paraId="49F1C75E" w14:textId="77777777" w:rsidR="005C5786" w:rsidRPr="008201DF" w:rsidRDefault="005C5786" w:rsidP="008201DF">
      <w:pPr>
        <w:rPr>
          <w:b/>
          <w:bCs/>
        </w:rPr>
      </w:pPr>
      <w:r w:rsidRPr="008201DF">
        <w:rPr>
          <w:b/>
          <w:bCs/>
        </w:rPr>
        <w:t>Air Quality Forecasting:</w:t>
      </w:r>
    </w:p>
    <w:p w14:paraId="5B7A4494" w14:textId="77777777" w:rsidR="005C5786" w:rsidRDefault="005C5786">
      <w:r>
        <w:t xml:space="preserve">Implement predictive </w:t>
      </w:r>
      <w:proofErr w:type="spellStart"/>
      <w:r>
        <w:t>modeling</w:t>
      </w:r>
      <w:proofErr w:type="spellEnd"/>
      <w:r>
        <w:t xml:space="preserve"> to forecast air quality conditions. Machine learning models can provide short-term and long-term predictions, helping individuals plan their activities and reduce exposure to poor air quality in advance.</w:t>
      </w:r>
    </w:p>
    <w:p w14:paraId="7CA5BD06" w14:textId="77777777" w:rsidR="005C5786" w:rsidRDefault="005C5786"/>
    <w:p w14:paraId="7D519885" w14:textId="77777777" w:rsidR="005C5786" w:rsidRPr="008201DF" w:rsidRDefault="005C5786" w:rsidP="008201DF">
      <w:pPr>
        <w:rPr>
          <w:b/>
          <w:bCs/>
        </w:rPr>
      </w:pPr>
      <w:r w:rsidRPr="008201DF">
        <w:rPr>
          <w:b/>
          <w:bCs/>
        </w:rPr>
        <w:t>Integration with Smart Devices:</w:t>
      </w:r>
    </w:p>
    <w:p w14:paraId="3E552492" w14:textId="77777777" w:rsidR="005C5786" w:rsidRDefault="005C5786">
      <w:r>
        <w:t>Integrate air quality data with smart home and wearable devices. This enables individuals to receive real-time air quality updates and adjust indoor environments for better health.</w:t>
      </w:r>
    </w:p>
    <w:p w14:paraId="6368D16C" w14:textId="77777777" w:rsidR="005C5786" w:rsidRDefault="005C5786"/>
    <w:p w14:paraId="47371B03" w14:textId="77777777" w:rsidR="005C5786" w:rsidRPr="008201DF" w:rsidRDefault="005C5786" w:rsidP="008201DF">
      <w:pPr>
        <w:rPr>
          <w:b/>
          <w:bCs/>
        </w:rPr>
      </w:pPr>
      <w:r w:rsidRPr="008201DF">
        <w:rPr>
          <w:b/>
          <w:bCs/>
        </w:rPr>
        <w:t>Industry and Regulatory Compliance:</w:t>
      </w:r>
    </w:p>
    <w:p w14:paraId="281428D1" w14:textId="77777777" w:rsidR="005C5786" w:rsidRDefault="005C5786">
      <w:r>
        <w:t xml:space="preserve">Encourage industries to install </w:t>
      </w:r>
      <w:proofErr w:type="spellStart"/>
      <w:r>
        <w:t>IoT</w:t>
      </w:r>
      <w:proofErr w:type="spellEnd"/>
      <w:r>
        <w:t>-based emission monitoring systems that report real-time data to regulatory authorities. This ensures compliance with air quality regulations and enables swift action in case of violations.</w:t>
      </w:r>
    </w:p>
    <w:p w14:paraId="286EB4E4" w14:textId="77777777" w:rsidR="005C5786" w:rsidRDefault="005C5786"/>
    <w:p w14:paraId="3A1E55F0" w14:textId="77777777" w:rsidR="005C5786" w:rsidRPr="00915E84" w:rsidRDefault="005C5786" w:rsidP="008201DF">
      <w:pPr>
        <w:rPr>
          <w:b/>
          <w:bCs/>
        </w:rPr>
      </w:pPr>
      <w:r w:rsidRPr="00915E84">
        <w:rPr>
          <w:b/>
          <w:bCs/>
        </w:rPr>
        <w:t>Emergency Response:</w:t>
      </w:r>
    </w:p>
    <w:p w14:paraId="38D39A20" w14:textId="77777777" w:rsidR="005C5786" w:rsidRDefault="005C5786">
      <w:r>
        <w:t>Integrate the system with emergency response protocols. In cases of severe pollution events or health hazards, automated alerts and notifications can be sent to relevant authorities and the public.</w:t>
      </w:r>
    </w:p>
    <w:p w14:paraId="28CC9179" w14:textId="77777777" w:rsidR="005C5786" w:rsidRDefault="005C5786"/>
    <w:p w14:paraId="4AF58C3F" w14:textId="77777777" w:rsidR="005C5786" w:rsidRPr="00915E84" w:rsidRDefault="005C5786" w:rsidP="008201DF">
      <w:pPr>
        <w:rPr>
          <w:b/>
          <w:bCs/>
        </w:rPr>
      </w:pPr>
      <w:r w:rsidRPr="00915E84">
        <w:rPr>
          <w:b/>
          <w:bCs/>
        </w:rPr>
        <w:t>Data Sharing and Collaboration:</w:t>
      </w:r>
    </w:p>
    <w:p w14:paraId="49123D0E" w14:textId="77777777" w:rsidR="005C5786" w:rsidRDefault="005C5786">
      <w:r>
        <w:t>Facilitate data sharing and collaboration among government agencies, research institutions, and environmental organizations to enhance air quality monitoring efforts and drive policy changes based on empirical data.</w:t>
      </w:r>
    </w:p>
    <w:p w14:paraId="5BBD18B4" w14:textId="77777777" w:rsidR="005C5786" w:rsidRDefault="005C5786"/>
    <w:p w14:paraId="00698A56" w14:textId="77777777" w:rsidR="005C5786" w:rsidRPr="00C5427A" w:rsidRDefault="005C5786">
      <w:pPr>
        <w:rPr>
          <w:b/>
          <w:bCs/>
          <w:sz w:val="36"/>
          <w:szCs w:val="36"/>
        </w:rPr>
      </w:pPr>
      <w:r w:rsidRPr="00C5427A">
        <w:rPr>
          <w:b/>
          <w:bCs/>
          <w:sz w:val="32"/>
          <w:szCs w:val="32"/>
        </w:rPr>
        <w:t>Conclusion</w:t>
      </w:r>
      <w:r w:rsidRPr="00C5427A">
        <w:rPr>
          <w:b/>
          <w:bCs/>
          <w:sz w:val="36"/>
          <w:szCs w:val="36"/>
        </w:rPr>
        <w:t>:</w:t>
      </w:r>
    </w:p>
    <w:p w14:paraId="6BECA9A8" w14:textId="77777777" w:rsidR="005C5786" w:rsidRDefault="005C5786">
      <w:r>
        <w:t xml:space="preserve">An advanced air quality monitoring system utilizing </w:t>
      </w:r>
      <w:proofErr w:type="spellStart"/>
      <w:r>
        <w:t>IoT</w:t>
      </w:r>
      <w:proofErr w:type="spellEnd"/>
      <w:r>
        <w:t xml:space="preserve"> technology offers a holistic, data-driven approach to tackle air pollution. By providing accurate and accessible real-time data, forecasting capabilities, and actionable insights, it empowers individuals, communities, and governments to take proactive measures to protect public health and the environment from the adverse effects of poor air quality.</w:t>
      </w:r>
    </w:p>
    <w:sectPr w:rsidR="005C5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D66D2"/>
    <w:multiLevelType w:val="hybridMultilevel"/>
    <w:tmpl w:val="61CE9D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62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86"/>
    <w:rsid w:val="001C54B0"/>
    <w:rsid w:val="003C0385"/>
    <w:rsid w:val="003F2B5B"/>
    <w:rsid w:val="004050C7"/>
    <w:rsid w:val="005C5786"/>
    <w:rsid w:val="007A1570"/>
    <w:rsid w:val="008201DF"/>
    <w:rsid w:val="00915E84"/>
    <w:rsid w:val="00C5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C0183C"/>
  <w15:chartTrackingRefBased/>
  <w15:docId w15:val="{428F82C6-762E-2D4F-93BC-D6A18F12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Anandh BME</cp:lastModifiedBy>
  <cp:revision>2</cp:revision>
  <dcterms:created xsi:type="dcterms:W3CDTF">2023-10-04T10:13:00Z</dcterms:created>
  <dcterms:modified xsi:type="dcterms:W3CDTF">2023-10-04T10:13:00Z</dcterms:modified>
</cp:coreProperties>
</file>