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345" w:rsidRDefault="001F2C68">
      <w:r>
        <w:t xml:space="preserve">We will refer to the playwright documentation: </w:t>
      </w:r>
      <w:hyperlink r:id="rId6" w:history="1">
        <w:r w:rsidRPr="00C2062E">
          <w:rPr>
            <w:rStyle w:val="Hyperlink"/>
          </w:rPr>
          <w:t>https://playwright.dev/java/docs/intro</w:t>
        </w:r>
      </w:hyperlink>
    </w:p>
    <w:p w:rsidR="001F2C68" w:rsidRDefault="001F2C68">
      <w:r>
        <w:t>We will do the following:</w:t>
      </w:r>
    </w:p>
    <w:p w:rsidR="001F2C68" w:rsidRDefault="001F2C68" w:rsidP="001F2C68">
      <w:pPr>
        <w:pStyle w:val="ListParagraph"/>
        <w:numPr>
          <w:ilvl w:val="0"/>
          <w:numId w:val="1"/>
        </w:numPr>
      </w:pPr>
      <w:r>
        <w:t>Install JDK</w:t>
      </w:r>
    </w:p>
    <w:p w:rsidR="001F2C68" w:rsidRDefault="001F2C68" w:rsidP="001F2C68">
      <w:pPr>
        <w:pStyle w:val="ListParagraph"/>
        <w:numPr>
          <w:ilvl w:val="0"/>
          <w:numId w:val="1"/>
        </w:numPr>
      </w:pPr>
      <w:r>
        <w:t>Configure Maven</w:t>
      </w:r>
    </w:p>
    <w:p w:rsidR="001F2C68" w:rsidRDefault="001F2C68" w:rsidP="001F2C68">
      <w:pPr>
        <w:pStyle w:val="ListParagraph"/>
        <w:numPr>
          <w:ilvl w:val="0"/>
          <w:numId w:val="1"/>
        </w:numPr>
      </w:pPr>
      <w:r>
        <w:t>Download eclipse</w:t>
      </w:r>
    </w:p>
    <w:p w:rsidR="001F2C68" w:rsidRDefault="009F0FD4" w:rsidP="001F2C68">
      <w:r>
        <w:t>Create a new Maven project.</w:t>
      </w:r>
    </w:p>
    <w:p w:rsidR="009F0FD4" w:rsidRDefault="009F0FD4" w:rsidP="001F2C68">
      <w:r>
        <w:rPr>
          <w:noProof/>
        </w:rPr>
        <w:drawing>
          <wp:inline distT="0" distB="0" distL="0" distR="0" wp14:anchorId="0279AC01" wp14:editId="6F3EBA0A">
            <wp:extent cx="3163106" cy="3017520"/>
            <wp:effectExtent l="76200" t="76200" r="132715" b="1257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30925" b="30883"/>
                    <a:stretch/>
                  </pic:blipFill>
                  <pic:spPr bwMode="auto">
                    <a:xfrm>
                      <a:off x="0" y="0"/>
                      <a:ext cx="3163106" cy="30175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0FD4" w:rsidRDefault="003A40AD" w:rsidP="001F2C68">
      <w:r>
        <w:rPr>
          <w:noProof/>
        </w:rPr>
        <w:drawing>
          <wp:inline distT="0" distB="0" distL="0" distR="0" wp14:anchorId="7C22AF81" wp14:editId="64707637">
            <wp:extent cx="2981325" cy="2933700"/>
            <wp:effectExtent l="76200" t="76200" r="14287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337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F0FD4" w:rsidRDefault="003A40AD" w:rsidP="001F2C68">
      <w:r>
        <w:rPr>
          <w:noProof/>
        </w:rPr>
        <w:lastRenderedPageBreak/>
        <w:drawing>
          <wp:inline distT="0" distB="0" distL="0" distR="0" wp14:anchorId="783031E6" wp14:editId="052D19A6">
            <wp:extent cx="2921330" cy="3200400"/>
            <wp:effectExtent l="76200" t="76200" r="127000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b="12500"/>
                    <a:stretch/>
                  </pic:blipFill>
                  <pic:spPr bwMode="auto">
                    <a:xfrm>
                      <a:off x="0" y="0"/>
                      <a:ext cx="2924175" cy="3203517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40AD" w:rsidRDefault="00777041" w:rsidP="001F2C68">
      <w:r>
        <w:t>Configure POM.xml</w:t>
      </w:r>
    </w:p>
    <w:p w:rsidR="00777041" w:rsidRDefault="00777041" w:rsidP="001F2C68">
      <w:r>
        <w:rPr>
          <w:noProof/>
        </w:rPr>
        <w:drawing>
          <wp:inline distT="0" distB="0" distL="0" distR="0" wp14:anchorId="5134712C" wp14:editId="1E6B0181">
            <wp:extent cx="5943600" cy="2515870"/>
            <wp:effectExtent l="76200" t="76200" r="133350" b="132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8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4710" w:rsidRDefault="00CF4710" w:rsidP="001F2C68">
      <w:r>
        <w:t>Create a new Java file:</w:t>
      </w:r>
    </w:p>
    <w:p w:rsidR="00CF4710" w:rsidRDefault="00CF4710" w:rsidP="001F2C68">
      <w:r>
        <w:rPr>
          <w:noProof/>
        </w:rPr>
        <w:lastRenderedPageBreak/>
        <w:drawing>
          <wp:inline distT="0" distB="0" distL="0" distR="0" wp14:anchorId="479B46E2" wp14:editId="7F2AC8E2">
            <wp:extent cx="3571875" cy="4290317"/>
            <wp:effectExtent l="76200" t="76200" r="123825" b="129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90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F4710" w:rsidRDefault="00451C07" w:rsidP="001F2C68">
      <w:r>
        <w:t>We will create a playwright instance.</w:t>
      </w:r>
    </w:p>
    <w:p w:rsidR="00451C07" w:rsidRDefault="00451C07" w:rsidP="001F2C68">
      <w:r>
        <w:t>Then we create a browser instance using the browser instance.</w:t>
      </w:r>
    </w:p>
    <w:p w:rsidR="00451C07" w:rsidRDefault="00451C07" w:rsidP="001F2C68">
      <w:r>
        <w:t>Then we create a page instance using the browser object.</w:t>
      </w:r>
    </w:p>
    <w:p w:rsidR="00451C07" w:rsidRDefault="00451C07" w:rsidP="001F2C68">
      <w:r>
        <w:t>Using page object we will launch the URL.</w:t>
      </w:r>
    </w:p>
    <w:p w:rsidR="00451C07" w:rsidRDefault="00451C07" w:rsidP="001F2C68">
      <w:r>
        <w:t>Finally we will create the page instance and the playwright instance.</w:t>
      </w:r>
    </w:p>
    <w:p w:rsidR="00451C07" w:rsidRDefault="00FF245B" w:rsidP="001F2C68">
      <w:r>
        <w:rPr>
          <w:noProof/>
        </w:rPr>
        <w:lastRenderedPageBreak/>
        <w:drawing>
          <wp:inline distT="0" distB="0" distL="0" distR="0" wp14:anchorId="213ED897" wp14:editId="5D000D02">
            <wp:extent cx="4752975" cy="3933825"/>
            <wp:effectExtent l="76200" t="76200" r="142875" b="1428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933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77041" w:rsidRDefault="00BD29E0" w:rsidP="001F2C68">
      <w:r>
        <w:t>Browser will launch in headless mode.</w:t>
      </w:r>
    </w:p>
    <w:p w:rsidR="00BD29E0" w:rsidRDefault="00CA4E2B" w:rsidP="001F2C68">
      <w:r>
        <w:rPr>
          <w:noProof/>
        </w:rPr>
        <w:drawing>
          <wp:inline distT="0" distB="0" distL="0" distR="0" wp14:anchorId="23152B3C" wp14:editId="7076273B">
            <wp:extent cx="5943600" cy="3014980"/>
            <wp:effectExtent l="76200" t="76200" r="133350" b="128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10D6A" w:rsidRDefault="00310D6A" w:rsidP="001F2C68"/>
    <w:p w:rsidR="00CA4E2B" w:rsidRDefault="00310D6A" w:rsidP="001F2C68">
      <w:r w:rsidRPr="00310D6A">
        <w:rPr>
          <w:sz w:val="40"/>
          <w:szCs w:val="40"/>
          <w:highlight w:val="yellow"/>
        </w:rPr>
        <w:lastRenderedPageBreak/>
        <w:t>Maximizing Window</w:t>
      </w:r>
      <w:r>
        <w:t>:</w:t>
      </w:r>
    </w:p>
    <w:p w:rsidR="00310D6A" w:rsidRDefault="00892CBE" w:rsidP="001F2C68">
      <w:r>
        <w:t>To maximize the window we need the screen size.</w:t>
      </w:r>
    </w:p>
    <w:p w:rsidR="00892CBE" w:rsidRDefault="00332708" w:rsidP="001F2C68">
      <w:hyperlink r:id="rId14" w:anchor=":~:text=Viewport%20size%20refers%20to%20the,operating%20system%2C%20etc" w:history="1">
        <w:r w:rsidR="00892CBE" w:rsidRPr="00C2062E">
          <w:rPr>
            <w:rStyle w:val="Hyperlink"/>
          </w:rPr>
          <w:t>https://whatismyviewport.com/#:~:text=Viewport%20size%20refers%20to%20the,operating%20system%2C%20etc</w:t>
        </w:r>
      </w:hyperlink>
      <w:r w:rsidR="00892CBE" w:rsidRPr="00892CBE">
        <w:t>.).</w:t>
      </w:r>
    </w:p>
    <w:p w:rsidR="00892CBE" w:rsidRDefault="00AC3FAA" w:rsidP="001F2C68">
      <w:r>
        <w:rPr>
          <w:noProof/>
        </w:rPr>
        <w:drawing>
          <wp:inline distT="0" distB="0" distL="0" distR="0" wp14:anchorId="2BC5A463" wp14:editId="307C754A">
            <wp:extent cx="5943600" cy="2247900"/>
            <wp:effectExtent l="76200" t="76200" r="133350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C3FAA" w:rsidRDefault="00757BD2" w:rsidP="001F2C68">
      <w:r>
        <w:t>Rather than using the browser object we will use the browser context object.</w:t>
      </w:r>
    </w:p>
    <w:p w:rsidR="00757BD2" w:rsidRDefault="00D435F5" w:rsidP="001F2C68">
      <w:r>
        <w:rPr>
          <w:noProof/>
        </w:rPr>
        <w:drawing>
          <wp:inline distT="0" distB="0" distL="0" distR="0" wp14:anchorId="069647F4" wp14:editId="51AE0A7C">
            <wp:extent cx="5943600" cy="2929890"/>
            <wp:effectExtent l="76200" t="76200" r="133350" b="137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4FD9" w:rsidRDefault="00DD4FD9" w:rsidP="001F2C68">
      <w:r>
        <w:t>Still we see browser is not getting the full screen.</w:t>
      </w:r>
    </w:p>
    <w:p w:rsidR="00DD4FD9" w:rsidRDefault="00995BAF" w:rsidP="001F2C68">
      <w:r>
        <w:t>We need to calculate view port size at the run time.</w:t>
      </w:r>
      <w:r w:rsidR="0020450C">
        <w:t xml:space="preserve"> We need to use the dimension class.</w:t>
      </w:r>
    </w:p>
    <w:p w:rsidR="0020450C" w:rsidRDefault="0054159B" w:rsidP="001F2C68">
      <w:r>
        <w:rPr>
          <w:noProof/>
        </w:rPr>
        <w:lastRenderedPageBreak/>
        <w:drawing>
          <wp:inline distT="0" distB="0" distL="0" distR="0" wp14:anchorId="5A21C098" wp14:editId="340EA11E">
            <wp:extent cx="5943600" cy="3430270"/>
            <wp:effectExtent l="76200" t="76200" r="133350" b="132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E6A83" w:rsidRDefault="00B67800" w:rsidP="001F2C68">
      <w:r>
        <w:t>We can also launch execution in edge browser.</w:t>
      </w:r>
    </w:p>
    <w:p w:rsidR="00B67800" w:rsidRDefault="00B67800" w:rsidP="001F2C68">
      <w:r>
        <w:rPr>
          <w:noProof/>
        </w:rPr>
        <w:drawing>
          <wp:inline distT="0" distB="0" distL="0" distR="0" wp14:anchorId="661147F8" wp14:editId="48E02071">
            <wp:extent cx="5943600" cy="3394710"/>
            <wp:effectExtent l="76200" t="76200" r="133350" b="129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67800" w:rsidRDefault="004A7D32" w:rsidP="001F2C68">
      <w:r>
        <w:t>We can also maximize the browser by passing arguments.</w:t>
      </w:r>
    </w:p>
    <w:p w:rsidR="004A7D32" w:rsidRDefault="00CD6439" w:rsidP="001F2C68">
      <w:r>
        <w:rPr>
          <w:noProof/>
        </w:rPr>
        <w:lastRenderedPageBreak/>
        <w:drawing>
          <wp:inline distT="0" distB="0" distL="0" distR="0" wp14:anchorId="445FC019" wp14:editId="03D82863">
            <wp:extent cx="5943600" cy="2287270"/>
            <wp:effectExtent l="76200" t="76200" r="133350" b="132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613EB" w:rsidRDefault="005613EB" w:rsidP="001F2C68">
      <w:r w:rsidRPr="005613EB">
        <w:rPr>
          <w:sz w:val="40"/>
          <w:szCs w:val="40"/>
          <w:highlight w:val="yellow"/>
        </w:rPr>
        <w:t xml:space="preserve">Launching chrome, edge and </w:t>
      </w:r>
      <w:r w:rsidR="00762B22" w:rsidRPr="005613EB">
        <w:rPr>
          <w:sz w:val="40"/>
          <w:szCs w:val="40"/>
          <w:highlight w:val="yellow"/>
        </w:rPr>
        <w:t>Firefox</w:t>
      </w:r>
      <w:r w:rsidRPr="005613EB">
        <w:rPr>
          <w:sz w:val="40"/>
          <w:szCs w:val="40"/>
          <w:highlight w:val="yellow"/>
        </w:rPr>
        <w:t xml:space="preserve"> browsers</w:t>
      </w:r>
      <w:r>
        <w:t>:</w:t>
      </w:r>
    </w:p>
    <w:p w:rsidR="008C3B6B" w:rsidRDefault="008C3B6B" w:rsidP="001F2C68">
      <w:r w:rsidRPr="00FA0C3C">
        <w:rPr>
          <w:sz w:val="28"/>
          <w:szCs w:val="28"/>
        </w:rPr>
        <w:t>Chrome</w:t>
      </w:r>
      <w:r>
        <w:t>:</w:t>
      </w:r>
    </w:p>
    <w:p w:rsidR="008C3B6B" w:rsidRDefault="00042C2A" w:rsidP="001F2C68">
      <w:r>
        <w:rPr>
          <w:noProof/>
        </w:rPr>
        <w:drawing>
          <wp:inline distT="0" distB="0" distL="0" distR="0" wp14:anchorId="42E64591" wp14:editId="1CF7F886">
            <wp:extent cx="5943600" cy="2863215"/>
            <wp:effectExtent l="76200" t="76200" r="133350" b="127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3B6B" w:rsidRDefault="008C3B6B" w:rsidP="001F2C68">
      <w:r w:rsidRPr="00FA0C3C">
        <w:rPr>
          <w:sz w:val="28"/>
          <w:szCs w:val="28"/>
        </w:rPr>
        <w:t>Edge</w:t>
      </w:r>
      <w:r>
        <w:t>:</w:t>
      </w:r>
    </w:p>
    <w:p w:rsidR="008C3B6B" w:rsidRDefault="008C3B6B" w:rsidP="001F2C68">
      <w:r>
        <w:rPr>
          <w:noProof/>
        </w:rPr>
        <w:lastRenderedPageBreak/>
        <w:drawing>
          <wp:inline distT="0" distB="0" distL="0" distR="0" wp14:anchorId="4070490A" wp14:editId="05F5957F">
            <wp:extent cx="5943600" cy="3509645"/>
            <wp:effectExtent l="76200" t="76200" r="133350" b="128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C3B6B" w:rsidRDefault="008C3B6B" w:rsidP="001F2C68">
      <w:r w:rsidRPr="00FA0C3C">
        <w:rPr>
          <w:sz w:val="28"/>
          <w:szCs w:val="28"/>
        </w:rPr>
        <w:t>Firefox</w:t>
      </w:r>
      <w:r>
        <w:t>:</w:t>
      </w:r>
    </w:p>
    <w:p w:rsidR="008C3B6B" w:rsidRDefault="006A124B" w:rsidP="001F2C68">
      <w:r>
        <w:rPr>
          <w:noProof/>
        </w:rPr>
        <w:drawing>
          <wp:inline distT="0" distB="0" distL="0" distR="0" wp14:anchorId="7CA72407" wp14:editId="246561F3">
            <wp:extent cx="5943600" cy="3028950"/>
            <wp:effectExtent l="76200" t="76200" r="133350" b="133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02139" w:rsidRDefault="00102139" w:rsidP="00102139">
      <w:pPr>
        <w:rPr>
          <w:sz w:val="40"/>
          <w:szCs w:val="40"/>
          <w:highlight w:val="yellow"/>
        </w:rPr>
      </w:pPr>
    </w:p>
    <w:p w:rsidR="00102139" w:rsidRDefault="00102139" w:rsidP="00102139">
      <w:r w:rsidRPr="005613EB">
        <w:rPr>
          <w:sz w:val="40"/>
          <w:szCs w:val="40"/>
          <w:highlight w:val="yellow"/>
        </w:rPr>
        <w:lastRenderedPageBreak/>
        <w:t xml:space="preserve">Launching </w:t>
      </w:r>
      <w:r w:rsidRPr="00102139">
        <w:rPr>
          <w:sz w:val="40"/>
          <w:szCs w:val="40"/>
          <w:highlight w:val="yellow"/>
        </w:rPr>
        <w:t>test in Incognito Window</w:t>
      </w:r>
      <w:r>
        <w:t>:</w:t>
      </w:r>
    </w:p>
    <w:p w:rsidR="005613EB" w:rsidRDefault="004341DD" w:rsidP="001F2C68">
      <w:r>
        <w:t xml:space="preserve">As of playwright execution was happening in browser in incognito mode or private mode. </w:t>
      </w:r>
    </w:p>
    <w:p w:rsidR="005637DD" w:rsidRDefault="005637DD" w:rsidP="001F2C68">
      <w:r>
        <w:rPr>
          <w:noProof/>
        </w:rPr>
        <w:drawing>
          <wp:inline distT="0" distB="0" distL="0" distR="0" wp14:anchorId="2F3D855C" wp14:editId="262997DE">
            <wp:extent cx="5943600" cy="3491865"/>
            <wp:effectExtent l="76200" t="76200" r="133350" b="127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637DD" w:rsidRDefault="005637DD" w:rsidP="001F2C68">
      <w:r>
        <w:t xml:space="preserve">To perform this instead of launch we will use </w:t>
      </w:r>
      <w:proofErr w:type="spellStart"/>
      <w:r w:rsidRPr="005637DD">
        <w:t>launchPersistentContext</w:t>
      </w:r>
      <w:proofErr w:type="spellEnd"/>
      <w:r>
        <w:t xml:space="preserve">. It accepts 2 parameters. In the first parameter we will use the </w:t>
      </w:r>
      <w:r w:rsidR="00FD6265">
        <w:t>profile path</w:t>
      </w:r>
      <w:r>
        <w:t xml:space="preserve">. Instead of </w:t>
      </w:r>
      <w:proofErr w:type="spellStart"/>
      <w:r>
        <w:t>LaunchOption</w:t>
      </w:r>
      <w:proofErr w:type="spellEnd"/>
      <w:r>
        <w:t xml:space="preserve"> we will use </w:t>
      </w:r>
      <w:proofErr w:type="spellStart"/>
      <w:r w:rsidRPr="005637DD">
        <w:t>LaunchPersistentContextOptions</w:t>
      </w:r>
      <w:proofErr w:type="spellEnd"/>
      <w:r>
        <w:t>.</w:t>
      </w:r>
    </w:p>
    <w:p w:rsidR="005637DD" w:rsidRDefault="00914E02" w:rsidP="001F2C68">
      <w:r>
        <w:t>These are the 2 changes.</w:t>
      </w:r>
    </w:p>
    <w:p w:rsidR="00914E02" w:rsidRDefault="00DD05EF" w:rsidP="001F2C68">
      <w:r>
        <w:rPr>
          <w:noProof/>
        </w:rPr>
        <w:lastRenderedPageBreak/>
        <w:drawing>
          <wp:inline distT="0" distB="0" distL="0" distR="0" wp14:anchorId="4E3467A2" wp14:editId="6AAAD5F0">
            <wp:extent cx="5943600" cy="3012440"/>
            <wp:effectExtent l="76200" t="76200" r="133350" b="130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47EC" w:rsidRDefault="00B247EC" w:rsidP="001F2C68">
      <w:r>
        <w:t>We can also execute by passing the chrome executable path.</w:t>
      </w:r>
    </w:p>
    <w:p w:rsidR="00B247EC" w:rsidRDefault="00C071C6" w:rsidP="001F2C68">
      <w:r>
        <w:rPr>
          <w:noProof/>
        </w:rPr>
        <w:drawing>
          <wp:inline distT="0" distB="0" distL="0" distR="0" wp14:anchorId="687EEBF1" wp14:editId="5992046F">
            <wp:extent cx="5943600" cy="3576955"/>
            <wp:effectExtent l="76200" t="76200" r="133350" b="137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071C6" w:rsidRDefault="007E2D89" w:rsidP="001F2C68">
      <w:r>
        <w:t>Now suppose we want to launch browser using the default chrome profile.</w:t>
      </w:r>
    </w:p>
    <w:p w:rsidR="00187588" w:rsidRDefault="00187588" w:rsidP="001F2C68">
      <w:r>
        <w:rPr>
          <w:noProof/>
        </w:rPr>
        <w:lastRenderedPageBreak/>
        <w:drawing>
          <wp:inline distT="0" distB="0" distL="0" distR="0" wp14:anchorId="79E224E4" wp14:editId="4DCED912">
            <wp:extent cx="5943600" cy="1941830"/>
            <wp:effectExtent l="76200" t="76200" r="133350" b="134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E2D89" w:rsidRDefault="00187588" w:rsidP="001F2C68">
      <w:r>
        <w:rPr>
          <w:noProof/>
        </w:rPr>
        <w:drawing>
          <wp:inline distT="0" distB="0" distL="0" distR="0" wp14:anchorId="1A43A1B0" wp14:editId="36443C88">
            <wp:extent cx="5943600" cy="4182110"/>
            <wp:effectExtent l="76200" t="76200" r="133350" b="142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2363E" w:rsidRDefault="00C2363E" w:rsidP="001F2C68">
      <w:r>
        <w:t>We can now see all the history and browser is not launched in incognito mode.</w:t>
      </w:r>
    </w:p>
    <w:p w:rsidR="00C2363E" w:rsidRDefault="00C2363E" w:rsidP="001F2C68"/>
    <w:p w:rsidR="006447E0" w:rsidRDefault="006447E0" w:rsidP="001F2C68"/>
    <w:p w:rsidR="006447E0" w:rsidRDefault="006447E0" w:rsidP="001F2C68"/>
    <w:p w:rsidR="006447E0" w:rsidRDefault="006447E0" w:rsidP="001F2C68">
      <w:r w:rsidRPr="006447E0">
        <w:rPr>
          <w:sz w:val="40"/>
          <w:szCs w:val="40"/>
          <w:highlight w:val="yellow"/>
        </w:rPr>
        <w:lastRenderedPageBreak/>
        <w:t>Playwright Navigation methods</w:t>
      </w:r>
      <w:r>
        <w:t>:</w:t>
      </w:r>
    </w:p>
    <w:p w:rsidR="006447E0" w:rsidRDefault="001D55DA" w:rsidP="001F2C68">
      <w:r>
        <w:t>Here we will see how to navigate to a web page, go back, go forward and reload.</w:t>
      </w:r>
    </w:p>
    <w:p w:rsidR="001D55DA" w:rsidRDefault="001D55DA" w:rsidP="001F2C68">
      <w:r>
        <w:rPr>
          <w:noProof/>
        </w:rPr>
        <w:drawing>
          <wp:inline distT="0" distB="0" distL="0" distR="0" wp14:anchorId="36630C47" wp14:editId="347BF8D7">
            <wp:extent cx="5943600" cy="4210050"/>
            <wp:effectExtent l="76200" t="76200" r="133350" b="133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D55DA" w:rsidRDefault="00A41A06" w:rsidP="001F2C68">
      <w:r>
        <w:t>We can also add timeout to explicitly instruct the automation script on how much time it should wait for the go back and go forward operation.</w:t>
      </w:r>
    </w:p>
    <w:p w:rsidR="00A41A06" w:rsidRDefault="00A41A06" w:rsidP="001F2C68">
      <w:bookmarkStart w:id="0" w:name="_GoBack"/>
      <w:r>
        <w:rPr>
          <w:noProof/>
        </w:rPr>
        <w:lastRenderedPageBreak/>
        <w:drawing>
          <wp:inline distT="0" distB="0" distL="0" distR="0" wp14:anchorId="2C48349B" wp14:editId="2E57DCB7">
            <wp:extent cx="5943600" cy="4236720"/>
            <wp:effectExtent l="76200" t="76200" r="133350" b="1257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</w:p>
    <w:p w:rsidR="00A41A06" w:rsidRDefault="00A41A06" w:rsidP="001F2C68"/>
    <w:p w:rsidR="005637DD" w:rsidRDefault="005637DD" w:rsidP="001F2C68"/>
    <w:sectPr w:rsidR="0056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A4016"/>
    <w:multiLevelType w:val="hybridMultilevel"/>
    <w:tmpl w:val="DA545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21CB"/>
    <w:rsid w:val="000064A1"/>
    <w:rsid w:val="00042C2A"/>
    <w:rsid w:val="00102139"/>
    <w:rsid w:val="00187588"/>
    <w:rsid w:val="001D1FAB"/>
    <w:rsid w:val="001D55DA"/>
    <w:rsid w:val="001E5CA8"/>
    <w:rsid w:val="001F2C68"/>
    <w:rsid w:val="0020450C"/>
    <w:rsid w:val="002E7C51"/>
    <w:rsid w:val="00310D6A"/>
    <w:rsid w:val="00332708"/>
    <w:rsid w:val="003A40AD"/>
    <w:rsid w:val="004341DD"/>
    <w:rsid w:val="00451C07"/>
    <w:rsid w:val="00476A18"/>
    <w:rsid w:val="004A7D32"/>
    <w:rsid w:val="0054159B"/>
    <w:rsid w:val="005613EB"/>
    <w:rsid w:val="005637DD"/>
    <w:rsid w:val="006447E0"/>
    <w:rsid w:val="006A124B"/>
    <w:rsid w:val="00757BD2"/>
    <w:rsid w:val="00762B22"/>
    <w:rsid w:val="00777041"/>
    <w:rsid w:val="007A17B0"/>
    <w:rsid w:val="007A531F"/>
    <w:rsid w:val="007E2D89"/>
    <w:rsid w:val="00892CBE"/>
    <w:rsid w:val="00896345"/>
    <w:rsid w:val="008C3B6B"/>
    <w:rsid w:val="008F6D9B"/>
    <w:rsid w:val="00914E02"/>
    <w:rsid w:val="00995BAF"/>
    <w:rsid w:val="009F0FD4"/>
    <w:rsid w:val="00A41A06"/>
    <w:rsid w:val="00AC3FAA"/>
    <w:rsid w:val="00B247EC"/>
    <w:rsid w:val="00B67800"/>
    <w:rsid w:val="00BD29E0"/>
    <w:rsid w:val="00C071C6"/>
    <w:rsid w:val="00C2363E"/>
    <w:rsid w:val="00C321CB"/>
    <w:rsid w:val="00CA4E2B"/>
    <w:rsid w:val="00CD6439"/>
    <w:rsid w:val="00CF4710"/>
    <w:rsid w:val="00D435F5"/>
    <w:rsid w:val="00DD05EF"/>
    <w:rsid w:val="00DD4FD9"/>
    <w:rsid w:val="00DE6A83"/>
    <w:rsid w:val="00DF0EA3"/>
    <w:rsid w:val="00F9123B"/>
    <w:rsid w:val="00FA0C3C"/>
    <w:rsid w:val="00FD6265"/>
    <w:rsid w:val="00FF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3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2C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2C6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63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634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2C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2C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playwright.dev/java/docs/intro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whatismyviewport.com/" TargetMode="Externa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53</cp:revision>
  <dcterms:created xsi:type="dcterms:W3CDTF">2026-02-20T20:04:00Z</dcterms:created>
  <dcterms:modified xsi:type="dcterms:W3CDTF">2026-07-26T16:02:00Z</dcterms:modified>
</cp:coreProperties>
</file>