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654CC" w:rsidRDefault="004654CC">
      <w:r w:rsidRPr="004654CC">
        <w:rPr>
          <w:sz w:val="40"/>
          <w:szCs w:val="40"/>
          <w:highlight w:val="yellow"/>
        </w:rPr>
        <w:t>Handling elements and learning various selector strategies</w:t>
      </w:r>
      <w:r>
        <w:t>:</w:t>
      </w:r>
    </w:p>
    <w:p w:rsidR="004654CC" w:rsidRDefault="004654CC" w:rsidP="004654CC">
      <w:pPr>
        <w:pStyle w:val="ListParagraph"/>
        <w:numPr>
          <w:ilvl w:val="0"/>
          <w:numId w:val="1"/>
        </w:numPr>
      </w:pPr>
      <w:r>
        <w:t>If element has ID we can locate the element using #&lt;id&gt;</w:t>
      </w:r>
    </w:p>
    <w:p w:rsidR="004654CC" w:rsidRDefault="004654CC" w:rsidP="004654CC">
      <w:pPr>
        <w:pStyle w:val="ListParagraph"/>
        <w:numPr>
          <w:ilvl w:val="0"/>
          <w:numId w:val="1"/>
        </w:numPr>
      </w:pPr>
      <w:r>
        <w:t>We can also locate an element using n[attribute=’value’]</w:t>
      </w:r>
    </w:p>
    <w:p w:rsidR="004654CC" w:rsidRDefault="004654CC" w:rsidP="004654CC">
      <w:pPr>
        <w:pStyle w:val="ListParagraph"/>
        <w:numPr>
          <w:ilvl w:val="0"/>
          <w:numId w:val="1"/>
        </w:numPr>
      </w:pPr>
      <w:r>
        <w:t>We can locate using element name and then we can filter by text. &lt;</w:t>
      </w:r>
      <w:proofErr w:type="gramStart"/>
      <w:r>
        <w:t>element</w:t>
      </w:r>
      <w:proofErr w:type="gramEnd"/>
      <w:r>
        <w:t>&gt;:has-text(‘text’).</w:t>
      </w:r>
    </w:p>
    <w:p w:rsidR="004654CC" w:rsidRDefault="004654CC" w:rsidP="004654CC">
      <w:r>
        <w:t xml:space="preserve">We can get the text of an element using </w:t>
      </w:r>
      <w:proofErr w:type="spellStart"/>
      <w:proofErr w:type="gramStart"/>
      <w:r>
        <w:t>innerText</w:t>
      </w:r>
      <w:proofErr w:type="spellEnd"/>
      <w:r>
        <w:t>(</w:t>
      </w:r>
      <w:proofErr w:type="gramEnd"/>
      <w:r>
        <w:t>) function.</w:t>
      </w:r>
    </w:p>
    <w:p w:rsidR="004654CC" w:rsidRDefault="00A24AD8" w:rsidP="004654CC">
      <w:r>
        <w:t xml:space="preserve">We can also set delay in typing using </w:t>
      </w:r>
      <w:r w:rsidRPr="00A24AD8">
        <w:t xml:space="preserve">new </w:t>
      </w:r>
      <w:proofErr w:type="spellStart"/>
      <w:proofErr w:type="gramStart"/>
      <w:r w:rsidRPr="00A24AD8">
        <w:t>TypeOptions</w:t>
      </w:r>
      <w:proofErr w:type="spellEnd"/>
      <w:r w:rsidRPr="00A24AD8">
        <w:t>(</w:t>
      </w:r>
      <w:proofErr w:type="gramEnd"/>
      <w:r w:rsidRPr="00A24AD8">
        <w:t>).</w:t>
      </w:r>
      <w:proofErr w:type="spellStart"/>
      <w:r w:rsidRPr="00A24AD8">
        <w:t>setDelay</w:t>
      </w:r>
      <w:proofErr w:type="spellEnd"/>
      <w:r w:rsidRPr="00A24AD8">
        <w:t>(100)</w:t>
      </w:r>
      <w:r w:rsidR="00FF1C36">
        <w:t xml:space="preserve"> within the typ</w:t>
      </w:r>
      <w:bookmarkStart w:id="0" w:name="_GoBack"/>
      <w:bookmarkEnd w:id="0"/>
      <w:r>
        <w:t>e method.</w:t>
      </w:r>
    </w:p>
    <w:sectPr w:rsidR="004654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B660888"/>
    <w:multiLevelType w:val="hybridMultilevel"/>
    <w:tmpl w:val="66E266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853"/>
    <w:rsid w:val="004654CC"/>
    <w:rsid w:val="007A17B0"/>
    <w:rsid w:val="00A24AD8"/>
    <w:rsid w:val="00E64853"/>
    <w:rsid w:val="00F9123B"/>
    <w:rsid w:val="00FF1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54CC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54C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4</cp:revision>
  <dcterms:created xsi:type="dcterms:W3CDTF">2026-07-26T16:40:00Z</dcterms:created>
  <dcterms:modified xsi:type="dcterms:W3CDTF">2026-07-26T16:49:00Z</dcterms:modified>
</cp:coreProperties>
</file>