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EF791" w14:textId="7E7C62FE" w:rsidR="005C1A93" w:rsidRPr="00FD1857" w:rsidRDefault="00FD1857" w:rsidP="005C1A93">
      <w:pPr>
        <w:jc w:val="center"/>
        <w:rPr>
          <w:rFonts w:asciiTheme="majorHAnsi" w:hAnsiTheme="majorHAnsi" w:cstheme="majorHAnsi"/>
          <w:b/>
          <w:color w:val="0070C0"/>
          <w:sz w:val="28"/>
          <w:szCs w:val="28"/>
        </w:rPr>
      </w:pPr>
      <w:bookmarkStart w:id="0" w:name="_top"/>
      <w:bookmarkEnd w:id="0"/>
      <w:r>
        <w:rPr>
          <w:rFonts w:asciiTheme="majorHAnsi" w:hAnsiTheme="majorHAnsi" w:cstheme="majorHAnsi"/>
          <w:b/>
          <w:color w:val="0070C0"/>
          <w:sz w:val="28"/>
          <w:szCs w:val="28"/>
        </w:rPr>
        <w:t>ANAND JHA</w:t>
      </w:r>
    </w:p>
    <w:p w14:paraId="1D147A6A" w14:textId="664851DB" w:rsidR="00160913" w:rsidRPr="005C1A93" w:rsidRDefault="005C1A93" w:rsidP="00E464CF">
      <w:pPr>
        <w:tabs>
          <w:tab w:val="right" w:pos="9923"/>
        </w:tabs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Dearborn, Michigan | </w:t>
      </w:r>
      <w:r w:rsidRPr="00E2348D">
        <w:rPr>
          <w:rFonts w:asciiTheme="majorHAnsi" w:hAnsiTheme="majorHAnsi" w:cstheme="majorHAnsi"/>
          <w:sz w:val="20"/>
          <w:szCs w:val="20"/>
        </w:rPr>
        <w:t xml:space="preserve">248-403-4907 </w:t>
      </w:r>
      <w:r>
        <w:rPr>
          <w:rFonts w:asciiTheme="majorHAnsi" w:hAnsiTheme="majorHAnsi" w:cstheme="majorHAnsi"/>
          <w:sz w:val="20"/>
          <w:szCs w:val="20"/>
        </w:rPr>
        <w:t>|</w:t>
      </w:r>
      <w:r w:rsidR="00081D57" w:rsidRPr="00BB403F">
        <w:rPr>
          <w:rFonts w:asciiTheme="majorHAnsi" w:hAnsiTheme="majorHAnsi" w:cstheme="majorHAnsi"/>
        </w:rPr>
        <w:t xml:space="preserve">  </w:t>
      </w:r>
      <w:hyperlink r:id="rId11" w:history="1">
        <w:r w:rsidR="00E2348D" w:rsidRPr="00932324">
          <w:rPr>
            <w:rStyle w:val="Hyperlink"/>
            <w:rFonts w:asciiTheme="majorHAnsi" w:hAnsiTheme="majorHAnsi" w:cstheme="majorHAnsi"/>
            <w:sz w:val="20"/>
            <w:szCs w:val="20"/>
          </w:rPr>
          <w:t>anandjha@umich.edu</w:t>
        </w:r>
      </w:hyperlink>
      <w:r w:rsidR="00892485" w:rsidRPr="00BB403F">
        <w:rPr>
          <w:rFonts w:asciiTheme="majorHAnsi" w:hAnsiTheme="majorHAnsi" w:cstheme="majorHAnsi"/>
          <w:color w:val="2F5496"/>
          <w:sz w:val="20"/>
          <w:szCs w:val="20"/>
        </w:rPr>
        <w:t xml:space="preserve"> </w:t>
      </w:r>
      <w:r w:rsidR="00E2348D">
        <w:rPr>
          <w:rFonts w:asciiTheme="majorHAnsi" w:hAnsiTheme="majorHAnsi" w:cstheme="majorHAnsi"/>
          <w:color w:val="2F5496"/>
          <w:sz w:val="20"/>
          <w:szCs w:val="20"/>
        </w:rPr>
        <w:t xml:space="preserve"> </w:t>
      </w:r>
      <w:r w:rsidR="00E2348D" w:rsidRPr="00E2348D">
        <w:rPr>
          <w:rFonts w:asciiTheme="majorHAnsi" w:hAnsiTheme="majorHAnsi" w:cstheme="majorHAnsi"/>
          <w:sz w:val="20"/>
          <w:szCs w:val="20"/>
        </w:rPr>
        <w:t>|</w:t>
      </w:r>
      <w:r w:rsidR="00081D57" w:rsidRPr="00E2348D">
        <w:rPr>
          <w:rFonts w:asciiTheme="majorHAnsi" w:hAnsiTheme="majorHAnsi" w:cstheme="majorHAnsi"/>
          <w:sz w:val="20"/>
          <w:szCs w:val="20"/>
        </w:rPr>
        <w:t xml:space="preserve"> </w:t>
      </w:r>
      <w:r w:rsidR="004D6712" w:rsidRPr="00E2348D">
        <w:rPr>
          <w:rFonts w:asciiTheme="majorHAnsi" w:hAnsiTheme="majorHAnsi" w:cstheme="majorHAnsi"/>
          <w:sz w:val="20"/>
          <w:szCs w:val="20"/>
        </w:rPr>
        <w:t xml:space="preserve"> </w:t>
      </w:r>
      <w:hyperlink r:id="rId12" w:history="1">
        <w:r w:rsidR="004D6712" w:rsidRPr="004D6712">
          <w:rPr>
            <w:rStyle w:val="Hyperlink"/>
            <w:rFonts w:asciiTheme="majorHAnsi" w:hAnsiTheme="majorHAnsi" w:cstheme="majorHAnsi"/>
            <w:sz w:val="20"/>
            <w:szCs w:val="20"/>
          </w:rPr>
          <w:t>LinkedIn</w:t>
        </w:r>
      </w:hyperlink>
      <w:r w:rsidR="00D77E43" w:rsidRPr="00D77E43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  <w:t xml:space="preserve"> |</w:t>
      </w:r>
      <w:r w:rsidR="00D77E43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  <w:t xml:space="preserve"> </w:t>
      </w:r>
      <w:hyperlink r:id="rId13" w:history="1">
        <w:r w:rsidR="00D77E43" w:rsidRPr="00D77E43">
          <w:rPr>
            <w:rStyle w:val="Hyperlink"/>
            <w:rFonts w:asciiTheme="majorHAnsi" w:hAnsiTheme="majorHAnsi" w:cstheme="majorHAnsi"/>
            <w:sz w:val="20"/>
            <w:szCs w:val="20"/>
          </w:rPr>
          <w:t>GitHub</w:t>
        </w:r>
      </w:hyperlink>
    </w:p>
    <w:p w14:paraId="21E8C548" w14:textId="77777777" w:rsidR="00E464CF" w:rsidRPr="00E464CF" w:rsidRDefault="00E464CF" w:rsidP="00E464CF">
      <w:pPr>
        <w:tabs>
          <w:tab w:val="right" w:pos="9923"/>
        </w:tabs>
        <w:jc w:val="center"/>
        <w:rPr>
          <w:rFonts w:asciiTheme="majorHAnsi" w:hAnsiTheme="majorHAnsi" w:cstheme="majorHAnsi"/>
          <w:sz w:val="20"/>
          <w:szCs w:val="20"/>
        </w:rPr>
      </w:pPr>
    </w:p>
    <w:p w14:paraId="16F0E43F" w14:textId="05F5F0BB" w:rsidR="00FA25E1" w:rsidRPr="00BB403F" w:rsidRDefault="00FA25E1" w:rsidP="00FA25E1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/>
        <w:rPr>
          <w:rFonts w:asciiTheme="majorHAnsi" w:hAnsiTheme="majorHAnsi" w:cstheme="majorHAnsi"/>
          <w:b/>
          <w:smallCaps/>
          <w:color w:val="17365D"/>
          <w:sz w:val="22"/>
          <w:szCs w:val="22"/>
        </w:rPr>
      </w:pPr>
      <w:r w:rsidRPr="00300052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>E</w:t>
      </w:r>
      <w:r w:rsidR="00BB403F" w:rsidRPr="00300052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>DUCATION</w:t>
      </w:r>
      <w:r w:rsidRPr="00BB403F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  <w:r w:rsidRPr="00BB403F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</w:p>
    <w:p w14:paraId="5C6FD117" w14:textId="7FE63347" w:rsidR="00B12B84" w:rsidRPr="009E28C9" w:rsidRDefault="00FA25E1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E28C9">
        <w:rPr>
          <w:rFonts w:ascii="Calibri" w:hAnsi="Calibri" w:cs="Calibri"/>
          <w:b/>
          <w:bCs/>
          <w:color w:val="000000"/>
          <w:sz w:val="22"/>
          <w:szCs w:val="22"/>
        </w:rPr>
        <w:t>University of Michigan Dearborn</w:t>
      </w:r>
      <w:r w:rsidR="00E464CF" w:rsidRPr="009E28C9">
        <w:rPr>
          <w:rFonts w:ascii="Calibri" w:hAnsi="Calibri" w:cs="Calibri"/>
          <w:b/>
          <w:bCs/>
          <w:color w:val="000000"/>
          <w:sz w:val="22"/>
          <w:szCs w:val="22"/>
        </w:rPr>
        <w:t xml:space="preserve">    </w:t>
      </w:r>
      <w:r w:rsidR="001B207E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</w:t>
      </w:r>
      <w:r w:rsidR="00896664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  <w:r w:rsidR="00AB28E8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1B207E" w:rsidRPr="001B207E">
        <w:rPr>
          <w:rFonts w:ascii="Calibri" w:hAnsi="Calibri" w:cs="Calibri"/>
          <w:b/>
          <w:bCs/>
          <w:color w:val="000000"/>
          <w:sz w:val="22"/>
          <w:szCs w:val="22"/>
        </w:rPr>
        <w:t xml:space="preserve">Aug </w:t>
      </w:r>
      <w:r w:rsidR="00AB28E8">
        <w:rPr>
          <w:rFonts w:ascii="Calibri" w:hAnsi="Calibri" w:cs="Calibri"/>
          <w:b/>
          <w:bCs/>
          <w:color w:val="000000"/>
          <w:sz w:val="22"/>
          <w:szCs w:val="22"/>
        </w:rPr>
        <w:t>20</w:t>
      </w:r>
      <w:r w:rsidR="001B207E" w:rsidRPr="001B207E">
        <w:rPr>
          <w:rFonts w:ascii="Calibri" w:hAnsi="Calibri" w:cs="Calibri"/>
          <w:b/>
          <w:bCs/>
          <w:color w:val="000000"/>
          <w:sz w:val="22"/>
          <w:szCs w:val="22"/>
        </w:rPr>
        <w:t>23 – Apr 2025</w:t>
      </w:r>
      <w:r w:rsidR="001B207E" w:rsidRPr="009E28C9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</w:t>
      </w:r>
    </w:p>
    <w:p w14:paraId="360E3968" w14:textId="0234886F" w:rsidR="00FA25E1" w:rsidRDefault="00B12B84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 w:rsidRPr="009E28C9">
        <w:rPr>
          <w:rFonts w:ascii="Calibri" w:hAnsi="Calibri" w:cs="Calibri"/>
          <w:color w:val="000000"/>
          <w:sz w:val="22"/>
          <w:szCs w:val="22"/>
        </w:rPr>
        <w:t xml:space="preserve">Master of Science [M.S] in Data </w:t>
      </w:r>
      <w:r w:rsidRPr="001B207E">
        <w:rPr>
          <w:rFonts w:ascii="Calibri" w:hAnsi="Calibri" w:cs="Calibri"/>
          <w:color w:val="000000"/>
          <w:sz w:val="22"/>
          <w:szCs w:val="22"/>
        </w:rPr>
        <w:t>science</w:t>
      </w:r>
      <w:r w:rsidR="00E464CF" w:rsidRPr="001B207E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</w:t>
      </w:r>
      <w:r w:rsidR="001B207E" w:rsidRPr="001B207E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</w:t>
      </w:r>
      <w:r w:rsidR="00896664">
        <w:rPr>
          <w:rFonts w:ascii="Calibri" w:hAnsi="Calibri" w:cs="Calibri"/>
          <w:color w:val="000000"/>
          <w:sz w:val="22"/>
          <w:szCs w:val="22"/>
        </w:rPr>
        <w:t xml:space="preserve">           </w:t>
      </w:r>
      <w:r w:rsidR="00FA25E1" w:rsidRPr="001B207E">
        <w:rPr>
          <w:rFonts w:ascii="Calibri" w:hAnsi="Calibri" w:cs="Calibri"/>
          <w:b/>
          <w:bCs/>
          <w:color w:val="000000"/>
          <w:sz w:val="22"/>
          <w:szCs w:val="22"/>
        </w:rPr>
        <w:t>GPA</w:t>
      </w:r>
      <w:r w:rsidR="001B207E">
        <w:rPr>
          <w:rFonts w:ascii="Calibri" w:hAnsi="Calibri" w:cs="Calibri"/>
          <w:b/>
          <w:bCs/>
          <w:color w:val="000000"/>
          <w:sz w:val="22"/>
          <w:szCs w:val="22"/>
        </w:rPr>
        <w:t xml:space="preserve"> - </w:t>
      </w:r>
      <w:r w:rsidR="001B207E" w:rsidRPr="001B207E">
        <w:rPr>
          <w:rFonts w:ascii="Calibri" w:hAnsi="Calibri" w:cs="Calibri"/>
          <w:b/>
          <w:bCs/>
          <w:color w:val="000000"/>
          <w:sz w:val="22"/>
          <w:szCs w:val="22"/>
        </w:rPr>
        <w:t>3.9</w:t>
      </w:r>
      <w:r w:rsidR="00896664">
        <w:rPr>
          <w:rFonts w:ascii="Calibri" w:hAnsi="Calibri" w:cs="Calibri"/>
          <w:b/>
          <w:bCs/>
          <w:color w:val="000000"/>
          <w:sz w:val="22"/>
          <w:szCs w:val="22"/>
        </w:rPr>
        <w:t>0</w:t>
      </w:r>
    </w:p>
    <w:p w14:paraId="37A4DE23" w14:textId="4D688206" w:rsidR="00975217" w:rsidRPr="009E28C9" w:rsidRDefault="00975217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="Calibri" w:hAnsi="Calibri" w:cs="Calibri"/>
          <w:i/>
          <w:iCs/>
          <w:color w:val="000000"/>
          <w:sz w:val="22"/>
          <w:szCs w:val="22"/>
        </w:rPr>
      </w:pPr>
      <w:r w:rsidRPr="00975217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Relevant coursework</w:t>
      </w:r>
      <w:r w:rsidRPr="00975217">
        <w:rPr>
          <w:rFonts w:ascii="Calibri" w:hAnsi="Calibri" w:cs="Calibri"/>
          <w:i/>
          <w:iCs/>
          <w:color w:val="000000"/>
          <w:sz w:val="22"/>
          <w:szCs w:val="22"/>
        </w:rPr>
        <w:t xml:space="preserve">: </w:t>
      </w:r>
      <w:r w:rsidRPr="00291526">
        <w:rPr>
          <w:rFonts w:ascii="Calibri" w:hAnsi="Calibri" w:cs="Calibri"/>
          <w:i/>
          <w:iCs/>
          <w:color w:val="000000"/>
          <w:sz w:val="22"/>
          <w:szCs w:val="22"/>
        </w:rPr>
        <w:t>Big Data Analytics | Data Mining | Database systems | Artificial Intelligence (AI) | Deep</w:t>
      </w:r>
      <w:r w:rsidR="00896664" w:rsidRPr="00291526">
        <w:rPr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r w:rsidRPr="00291526">
        <w:rPr>
          <w:rFonts w:ascii="Calibri" w:hAnsi="Calibri" w:cs="Calibri"/>
          <w:i/>
          <w:iCs/>
          <w:color w:val="000000"/>
          <w:sz w:val="22"/>
          <w:szCs w:val="22"/>
        </w:rPr>
        <w:t>Learning | Security in wireless network</w:t>
      </w:r>
      <w:r w:rsidR="00291526" w:rsidRPr="00291526">
        <w:rPr>
          <w:rFonts w:ascii="Calibri" w:hAnsi="Calibri" w:cs="Calibri"/>
          <w:i/>
          <w:iCs/>
          <w:color w:val="000000"/>
          <w:sz w:val="22"/>
          <w:szCs w:val="22"/>
        </w:rPr>
        <w:t xml:space="preserve"> | Data Visualization | Cloud Computing</w:t>
      </w:r>
      <w:r w:rsidRPr="00291526">
        <w:rPr>
          <w:rFonts w:ascii="Calibri" w:hAnsi="Calibri" w:cs="Calibri"/>
          <w:i/>
          <w:iCs/>
          <w:color w:val="000000"/>
          <w:sz w:val="22"/>
          <w:szCs w:val="22"/>
        </w:rPr>
        <w:t>.</w:t>
      </w:r>
    </w:p>
    <w:p w14:paraId="5964F8A4" w14:textId="4EB70B2B" w:rsidR="00B12B84" w:rsidRPr="009E28C9" w:rsidRDefault="00B12B84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E28C9">
        <w:rPr>
          <w:rFonts w:ascii="Calibri" w:hAnsi="Calibri" w:cs="Calibri"/>
          <w:b/>
          <w:bCs/>
          <w:color w:val="000000"/>
          <w:sz w:val="22"/>
          <w:szCs w:val="22"/>
        </w:rPr>
        <w:t>Hitkarini College of Engineering, India</w:t>
      </w:r>
      <w:r w:rsidR="001B207E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</w:t>
      </w:r>
      <w:r w:rsidR="00896664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  <w:r w:rsidR="00AB28E8">
        <w:rPr>
          <w:rFonts w:ascii="Calibri" w:hAnsi="Calibri" w:cs="Calibri"/>
          <w:b/>
          <w:bCs/>
          <w:color w:val="000000"/>
          <w:sz w:val="22"/>
          <w:szCs w:val="22"/>
        </w:rPr>
        <w:t xml:space="preserve">   J</w:t>
      </w:r>
      <w:r w:rsidR="00896664" w:rsidRPr="00896664">
        <w:rPr>
          <w:rFonts w:ascii="Calibri" w:hAnsi="Calibri" w:cs="Calibri"/>
          <w:b/>
          <w:bCs/>
          <w:color w:val="000000"/>
          <w:sz w:val="22"/>
          <w:szCs w:val="22"/>
        </w:rPr>
        <w:t xml:space="preserve">uly </w:t>
      </w:r>
      <w:r w:rsidR="00AB28E8">
        <w:rPr>
          <w:rFonts w:ascii="Calibri" w:hAnsi="Calibri" w:cs="Calibri"/>
          <w:b/>
          <w:bCs/>
          <w:color w:val="000000"/>
          <w:sz w:val="22"/>
          <w:szCs w:val="22"/>
        </w:rPr>
        <w:t>20</w:t>
      </w:r>
      <w:r w:rsidR="001B207E" w:rsidRP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15 – </w:t>
      </w:r>
      <w:r w:rsidR="00896664" w:rsidRP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July</w:t>
      </w:r>
      <w:r w:rsid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1B207E" w:rsidRP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2019</w:t>
      </w:r>
    </w:p>
    <w:p w14:paraId="373843AF" w14:textId="2455152F" w:rsidR="00BC5E77" w:rsidRDefault="00FA25E1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9E28C9">
        <w:rPr>
          <w:rFonts w:ascii="Calibri" w:hAnsi="Calibri" w:cs="Calibri"/>
          <w:color w:val="000000"/>
          <w:sz w:val="22"/>
          <w:szCs w:val="22"/>
        </w:rPr>
        <w:t>Bachelor of Engineering in Computer Science</w:t>
      </w:r>
      <w:r w:rsidR="00B12B84" w:rsidRPr="009E28C9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</w:t>
      </w:r>
      <w:r w:rsidR="00831482" w:rsidRPr="009E28C9">
        <w:rPr>
          <w:rFonts w:ascii="Calibri" w:hAnsi="Calibri" w:cs="Calibri"/>
          <w:color w:val="000000"/>
          <w:sz w:val="22"/>
          <w:szCs w:val="22"/>
        </w:rPr>
        <w:t xml:space="preserve">                  </w:t>
      </w:r>
      <w:r w:rsidR="00920587" w:rsidRPr="00896664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                                </w:t>
      </w:r>
      <w:r w:rsidR="00AC1481" w:rsidRP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GPA</w:t>
      </w:r>
      <w:r w:rsid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-</w:t>
      </w:r>
      <w:r w:rsidR="00AC1481" w:rsidRPr="008966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3.52</w:t>
      </w:r>
    </w:p>
    <w:p w14:paraId="6388421B" w14:textId="77777777" w:rsidR="00031EA1" w:rsidRPr="00031EA1" w:rsidRDefault="00031EA1" w:rsidP="00031EA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="Calibri" w:hAnsi="Calibri" w:cs="Calibri"/>
          <w:color w:val="000000"/>
          <w:sz w:val="22"/>
          <w:szCs w:val="22"/>
        </w:rPr>
      </w:pPr>
    </w:p>
    <w:p w14:paraId="3226B05C" w14:textId="6FE12D74" w:rsidR="00375C7C" w:rsidRPr="00BB403F" w:rsidRDefault="00A91AA2" w:rsidP="00375C7C">
      <w:pPr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/>
        <w:rPr>
          <w:rFonts w:asciiTheme="majorHAnsi" w:hAnsiTheme="majorHAnsi" w:cstheme="majorHAnsi"/>
          <w:b/>
          <w:smallCaps/>
          <w:color w:val="17365D"/>
          <w:sz w:val="22"/>
          <w:szCs w:val="22"/>
        </w:rPr>
      </w:pPr>
      <w:r w:rsidRPr="00300052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 xml:space="preserve">TECHNICAL SKILLS </w:t>
      </w:r>
      <w:r w:rsidR="00375C7C" w:rsidRPr="00BB403F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</w:p>
    <w:p w14:paraId="58F6493E" w14:textId="2C3E93C0" w:rsidR="000834BC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>Core Competencies: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Data Analysis, </w:t>
      </w:r>
      <w:r w:rsidR="0028781D" w:rsidRPr="00CB25BB">
        <w:rPr>
          <w:rFonts w:asciiTheme="majorHAnsi" w:hAnsiTheme="majorHAnsi" w:cstheme="majorHAnsi"/>
          <w:color w:val="000000"/>
          <w:sz w:val="22"/>
          <w:szCs w:val="22"/>
        </w:rPr>
        <w:t>Data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Modelling, Machine Learning, Data Mining, Statistical Analysis, ETL.</w:t>
      </w:r>
    </w:p>
    <w:p w14:paraId="7B64B619" w14:textId="5EA73DA3" w:rsidR="000834BC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Programming Languages: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SQL</w:t>
      </w:r>
      <w:r w:rsidR="00057A07"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(MS SQL, MYSQL)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>, Python (NumPy, Pandas, PySpark, , TensorFlow, Keras)</w:t>
      </w:r>
      <w:r w:rsidR="009F38EE">
        <w:rPr>
          <w:rFonts w:asciiTheme="majorHAnsi" w:hAnsiTheme="majorHAnsi" w:cstheme="majorHAnsi"/>
          <w:color w:val="000000"/>
          <w:sz w:val="22"/>
          <w:szCs w:val="22"/>
        </w:rPr>
        <w:t>, R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6411EBD3" w14:textId="7915CC26" w:rsidR="000834BC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Data Visualization: 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>Power BI (Power Query, DAX, Data Modelling), Tableau</w:t>
      </w:r>
      <w:r w:rsidR="00D815D4">
        <w:rPr>
          <w:rFonts w:asciiTheme="majorHAnsi" w:hAnsiTheme="majorHAnsi" w:cstheme="majorHAnsi"/>
          <w:color w:val="000000"/>
          <w:sz w:val="22"/>
          <w:szCs w:val="22"/>
        </w:rPr>
        <w:t>, Alteryx</w:t>
      </w:r>
      <w:r w:rsidR="00291526">
        <w:rPr>
          <w:rFonts w:asciiTheme="majorHAnsi" w:hAnsiTheme="majorHAnsi" w:cstheme="majorHAnsi"/>
          <w:color w:val="000000"/>
          <w:sz w:val="22"/>
          <w:szCs w:val="22"/>
        </w:rPr>
        <w:t>, AWS QuickSight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61AAD078" w14:textId="0DDD0778" w:rsidR="000834BC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>Cloud Platforms: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AWS (S3, </w:t>
      </w:r>
      <w:r w:rsidR="00291526">
        <w:rPr>
          <w:rFonts w:asciiTheme="majorHAnsi" w:hAnsiTheme="majorHAnsi" w:cstheme="majorHAnsi"/>
          <w:color w:val="000000"/>
          <w:sz w:val="22"/>
          <w:szCs w:val="22"/>
        </w:rPr>
        <w:t xml:space="preserve">Lambda, LEX, 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AKS, </w:t>
      </w:r>
      <w:r w:rsidR="00291526">
        <w:rPr>
          <w:rFonts w:asciiTheme="majorHAnsi" w:hAnsiTheme="majorHAnsi" w:cstheme="majorHAnsi"/>
          <w:color w:val="000000"/>
          <w:sz w:val="22"/>
          <w:szCs w:val="22"/>
        </w:rPr>
        <w:t xml:space="preserve">Api Gateway, 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>Glue</w:t>
      </w:r>
      <w:r w:rsidR="00624B98">
        <w:rPr>
          <w:rFonts w:asciiTheme="majorHAnsi" w:hAnsiTheme="majorHAnsi" w:cstheme="majorHAnsi"/>
          <w:color w:val="000000"/>
          <w:sz w:val="22"/>
          <w:szCs w:val="22"/>
        </w:rPr>
        <w:t>, Athena, Redshift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), </w:t>
      </w:r>
      <w:r w:rsidR="005C1A93">
        <w:rPr>
          <w:rFonts w:asciiTheme="majorHAnsi" w:hAnsiTheme="majorHAnsi" w:cstheme="majorHAnsi"/>
          <w:color w:val="000000"/>
          <w:sz w:val="22"/>
          <w:szCs w:val="22"/>
        </w:rPr>
        <w:t>Azure</w:t>
      </w:r>
      <w:r w:rsidR="00624B98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="005C1A93">
        <w:rPr>
          <w:rFonts w:asciiTheme="majorHAnsi" w:hAnsiTheme="majorHAnsi" w:cstheme="majorHAnsi"/>
          <w:color w:val="000000"/>
          <w:sz w:val="22"/>
          <w:szCs w:val="22"/>
        </w:rPr>
        <w:t>GCP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07C974E4" w14:textId="67A02022" w:rsidR="000834BC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Development &amp; Operations: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Agile Methodologies, SDLC, IT Operations, Linux.</w:t>
      </w:r>
    </w:p>
    <w:p w14:paraId="2B2B9E7A" w14:textId="7DB1180E" w:rsidR="003749A7" w:rsidRPr="00CB25BB" w:rsidRDefault="000834BC" w:rsidP="00CB25BB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bCs/>
          <w:color w:val="000000"/>
          <w:sz w:val="22"/>
          <w:szCs w:val="22"/>
        </w:rPr>
        <w:t>Software and Tools: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057A07" w:rsidRPr="00CB25BB">
        <w:rPr>
          <w:rFonts w:asciiTheme="majorHAnsi" w:hAnsiTheme="majorHAnsi" w:cstheme="majorHAnsi"/>
          <w:color w:val="000000"/>
          <w:sz w:val="22"/>
          <w:szCs w:val="22"/>
        </w:rPr>
        <w:t xml:space="preserve">SSIS, </w:t>
      </w:r>
      <w:r w:rsidR="00624B98">
        <w:rPr>
          <w:rFonts w:asciiTheme="majorHAnsi" w:hAnsiTheme="majorHAnsi" w:cstheme="majorHAnsi"/>
          <w:color w:val="000000"/>
          <w:sz w:val="22"/>
          <w:szCs w:val="22"/>
        </w:rPr>
        <w:t xml:space="preserve">SAS, </w:t>
      </w:r>
      <w:r w:rsidRPr="00CB25BB">
        <w:rPr>
          <w:rFonts w:asciiTheme="majorHAnsi" w:hAnsiTheme="majorHAnsi" w:cstheme="majorHAnsi"/>
          <w:color w:val="000000"/>
          <w:sz w:val="22"/>
          <w:szCs w:val="22"/>
        </w:rPr>
        <w:t>Google AI Studio, Microsoft Office Suite (Advanced Excel), ServiceNow, Jira.</w:t>
      </w:r>
    </w:p>
    <w:p w14:paraId="35ED0F13" w14:textId="77777777" w:rsidR="005B3915" w:rsidRDefault="005B3915" w:rsidP="000834BC">
      <w:p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11E2ABD0" w14:textId="77777777" w:rsidR="005B3915" w:rsidRPr="00CB25BB" w:rsidRDefault="005B3915" w:rsidP="00CB25BB">
      <w:pPr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40"/>
        <w:rPr>
          <w:rFonts w:asciiTheme="majorHAnsi" w:hAnsiTheme="majorHAnsi" w:cstheme="majorHAnsi"/>
          <w:b/>
          <w:smallCaps/>
          <w:color w:val="0070C0"/>
          <w:sz w:val="22"/>
          <w:szCs w:val="22"/>
        </w:rPr>
      </w:pPr>
      <w:r w:rsidRPr="00CB25BB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>PROFESSIONAL EXPERIENCE</w:t>
      </w:r>
    </w:p>
    <w:p w14:paraId="3FE602FC" w14:textId="00A1829E" w:rsidR="005B3915" w:rsidRPr="00CB25BB" w:rsidRDefault="005B3915" w:rsidP="00CB25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b/>
          <w:i/>
          <w:color w:val="000000"/>
          <w:sz w:val="22"/>
          <w:szCs w:val="22"/>
        </w:rPr>
      </w:pPr>
      <w:r w:rsidRPr="00CB25BB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ACCENTURE – </w:t>
      </w:r>
      <w:r w:rsidR="008667C4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Infra Business </w:t>
      </w:r>
      <w:r w:rsidRPr="00CB25BB">
        <w:rPr>
          <w:rFonts w:asciiTheme="majorHAnsi" w:hAnsiTheme="majorHAnsi" w:cstheme="majorHAnsi"/>
          <w:b/>
          <w:color w:val="0070C0"/>
          <w:sz w:val="22"/>
          <w:szCs w:val="22"/>
        </w:rPr>
        <w:t>Analyst (Bangalore, India)</w:t>
      </w:r>
      <w:r w:rsidRPr="00CB25BB">
        <w:rPr>
          <w:rFonts w:asciiTheme="majorHAnsi" w:hAnsiTheme="majorHAnsi" w:cstheme="majorHAnsi"/>
          <w:b/>
          <w:i/>
          <w:color w:val="0070C0"/>
          <w:sz w:val="22"/>
          <w:szCs w:val="22"/>
        </w:rPr>
        <w:t xml:space="preserve">                                                                   </w:t>
      </w:r>
      <w:r w:rsidR="008667C4">
        <w:rPr>
          <w:rFonts w:asciiTheme="majorHAnsi" w:hAnsiTheme="majorHAnsi" w:cstheme="majorHAnsi"/>
          <w:b/>
          <w:i/>
          <w:color w:val="0070C0"/>
          <w:sz w:val="22"/>
          <w:szCs w:val="22"/>
        </w:rPr>
        <w:t xml:space="preserve"> </w:t>
      </w:r>
      <w:r w:rsidRPr="00CB25BB">
        <w:rPr>
          <w:rFonts w:asciiTheme="majorHAnsi" w:hAnsiTheme="majorHAnsi" w:cstheme="majorHAnsi"/>
          <w:b/>
          <w:i/>
          <w:color w:val="0070C0"/>
          <w:sz w:val="22"/>
          <w:szCs w:val="22"/>
        </w:rPr>
        <w:t xml:space="preserve">          </w:t>
      </w:r>
      <w:r w:rsidRPr="00CB25BB">
        <w:rPr>
          <w:rFonts w:asciiTheme="majorHAnsi" w:hAnsiTheme="majorHAnsi" w:cstheme="majorHAnsi"/>
          <w:b/>
          <w:iCs/>
          <w:color w:val="000000"/>
          <w:sz w:val="22"/>
          <w:szCs w:val="22"/>
        </w:rPr>
        <w:t>Aug 2019– July 2023</w:t>
      </w:r>
    </w:p>
    <w:p w14:paraId="760D4EC4" w14:textId="0A2AEA9A" w:rsidR="005B3915" w:rsidRDefault="002C2188" w:rsidP="00CB25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2C2188">
        <w:rPr>
          <w:rFonts w:asciiTheme="majorHAnsi" w:hAnsiTheme="majorHAnsi" w:cstheme="majorHAnsi"/>
          <w:color w:val="000000"/>
          <w:sz w:val="22"/>
          <w:szCs w:val="22"/>
        </w:rPr>
        <w:t xml:space="preserve">Achieved </w:t>
      </w:r>
      <w:r w:rsidRPr="00B271A6">
        <w:rPr>
          <w:rFonts w:asciiTheme="majorHAnsi" w:hAnsiTheme="majorHAnsi" w:cstheme="majorHAnsi"/>
          <w:b/>
          <w:bCs/>
          <w:color w:val="000000"/>
          <w:sz w:val="22"/>
          <w:szCs w:val="22"/>
        </w:rPr>
        <w:t>100%</w:t>
      </w:r>
      <w:r w:rsidRPr="002C2188">
        <w:rPr>
          <w:rFonts w:asciiTheme="majorHAnsi" w:hAnsiTheme="majorHAnsi" w:cstheme="majorHAnsi"/>
          <w:color w:val="000000"/>
          <w:sz w:val="22"/>
          <w:szCs w:val="22"/>
        </w:rPr>
        <w:t xml:space="preserve"> SLA compliance </w:t>
      </w:r>
      <w:r>
        <w:rPr>
          <w:rFonts w:asciiTheme="majorHAnsi" w:hAnsiTheme="majorHAnsi" w:cstheme="majorHAnsi"/>
          <w:color w:val="000000"/>
          <w:sz w:val="22"/>
          <w:szCs w:val="22"/>
        </w:rPr>
        <w:t>and</w:t>
      </w:r>
      <w:r w:rsidRPr="002C2188">
        <w:rPr>
          <w:rFonts w:asciiTheme="majorHAnsi" w:hAnsiTheme="majorHAnsi" w:cstheme="majorHAnsi"/>
          <w:color w:val="000000"/>
          <w:sz w:val="22"/>
          <w:szCs w:val="22"/>
        </w:rPr>
        <w:t xml:space="preserve"> elevated quality across IT Ops teams, serving as </w:t>
      </w:r>
      <w:r w:rsidR="008667C4">
        <w:rPr>
          <w:rFonts w:asciiTheme="majorHAnsi" w:hAnsiTheme="majorHAnsi" w:cstheme="majorHAnsi"/>
          <w:color w:val="000000"/>
          <w:sz w:val="22"/>
          <w:szCs w:val="22"/>
        </w:rPr>
        <w:t>key</w:t>
      </w:r>
      <w:r w:rsidRPr="002C2188">
        <w:rPr>
          <w:rFonts w:asciiTheme="majorHAnsi" w:hAnsiTheme="majorHAnsi" w:cstheme="majorHAnsi"/>
          <w:color w:val="000000"/>
          <w:sz w:val="22"/>
          <w:szCs w:val="22"/>
        </w:rPr>
        <w:t xml:space="preserve"> resource for</w:t>
      </w:r>
      <w:r w:rsidR="008667C4">
        <w:rPr>
          <w:rFonts w:asciiTheme="majorHAnsi" w:hAnsiTheme="majorHAnsi" w:cstheme="majorHAnsi"/>
          <w:color w:val="000000"/>
          <w:sz w:val="22"/>
          <w:szCs w:val="22"/>
        </w:rPr>
        <w:t xml:space="preserve"> diverse</w:t>
      </w:r>
      <w:r w:rsidRPr="002C2188">
        <w:rPr>
          <w:rFonts w:asciiTheme="majorHAnsi" w:hAnsiTheme="majorHAnsi" w:cstheme="majorHAnsi"/>
          <w:color w:val="000000"/>
          <w:sz w:val="22"/>
          <w:szCs w:val="22"/>
        </w:rPr>
        <w:t xml:space="preserve"> clients.</w:t>
      </w:r>
    </w:p>
    <w:p w14:paraId="7C70673D" w14:textId="249D4214" w:rsidR="008C5FDD" w:rsidRPr="00092468" w:rsidRDefault="000C3FE3" w:rsidP="0009246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sz w:val="22"/>
          <w:szCs w:val="22"/>
        </w:rPr>
      </w:pPr>
      <w:r w:rsidRPr="000C3FE3">
        <w:rPr>
          <w:rFonts w:asciiTheme="majorHAnsi" w:hAnsiTheme="majorHAnsi" w:cstheme="majorHAnsi"/>
          <w:sz w:val="22"/>
          <w:szCs w:val="22"/>
        </w:rPr>
        <w:t xml:space="preserve">Designed and maintained </w:t>
      </w:r>
      <w:r w:rsidRPr="000C3FE3">
        <w:rPr>
          <w:rFonts w:asciiTheme="majorHAnsi" w:hAnsiTheme="majorHAnsi" w:cstheme="majorHAnsi"/>
          <w:b/>
          <w:bCs/>
          <w:sz w:val="22"/>
          <w:szCs w:val="22"/>
        </w:rPr>
        <w:t>SQL</w:t>
      </w:r>
      <w:r w:rsidRPr="000C3FE3">
        <w:rPr>
          <w:rFonts w:asciiTheme="majorHAnsi" w:hAnsiTheme="majorHAnsi" w:cstheme="majorHAnsi"/>
          <w:sz w:val="22"/>
          <w:szCs w:val="22"/>
        </w:rPr>
        <w:t xml:space="preserve">-based ETL packages using </w:t>
      </w:r>
      <w:r w:rsidRPr="000C3FE3">
        <w:rPr>
          <w:rFonts w:asciiTheme="majorHAnsi" w:hAnsiTheme="majorHAnsi" w:cstheme="majorHAnsi"/>
          <w:b/>
          <w:bCs/>
          <w:sz w:val="22"/>
          <w:szCs w:val="22"/>
        </w:rPr>
        <w:t>SSIS</w:t>
      </w:r>
      <w:r w:rsidRPr="000C3FE3">
        <w:rPr>
          <w:rFonts w:asciiTheme="majorHAnsi" w:hAnsiTheme="majorHAnsi" w:cstheme="majorHAnsi"/>
          <w:sz w:val="22"/>
          <w:szCs w:val="22"/>
        </w:rPr>
        <w:t xml:space="preserve">, </w:t>
      </w:r>
      <w:r w:rsidR="00B271A6" w:rsidRPr="00B271A6">
        <w:rPr>
          <w:rFonts w:asciiTheme="majorHAnsi" w:hAnsiTheme="majorHAnsi" w:cstheme="majorHAnsi"/>
          <w:sz w:val="22"/>
          <w:szCs w:val="22"/>
        </w:rPr>
        <w:t xml:space="preserve">developing </w:t>
      </w:r>
      <w:r w:rsidRPr="000C3FE3">
        <w:rPr>
          <w:rFonts w:asciiTheme="majorHAnsi" w:hAnsiTheme="majorHAnsi" w:cstheme="majorHAnsi"/>
          <w:sz w:val="22"/>
          <w:szCs w:val="22"/>
        </w:rPr>
        <w:t xml:space="preserve">custom scripts and jobs to automate data extraction, transformation, and loading, optimizing </w:t>
      </w:r>
      <w:r w:rsidR="004D1931">
        <w:rPr>
          <w:rFonts w:asciiTheme="majorHAnsi" w:hAnsiTheme="majorHAnsi" w:cstheme="majorHAnsi"/>
          <w:sz w:val="22"/>
          <w:szCs w:val="22"/>
        </w:rPr>
        <w:t xml:space="preserve">the ETL </w:t>
      </w:r>
      <w:r w:rsidRPr="000C3FE3">
        <w:rPr>
          <w:rFonts w:asciiTheme="majorHAnsi" w:hAnsiTheme="majorHAnsi" w:cstheme="majorHAnsi"/>
          <w:sz w:val="22"/>
          <w:szCs w:val="22"/>
        </w:rPr>
        <w:t xml:space="preserve">process by </w:t>
      </w:r>
      <w:r w:rsidRPr="000C3FE3">
        <w:rPr>
          <w:rFonts w:asciiTheme="majorHAnsi" w:hAnsiTheme="majorHAnsi" w:cstheme="majorHAnsi"/>
          <w:b/>
          <w:bCs/>
          <w:sz w:val="22"/>
          <w:szCs w:val="22"/>
        </w:rPr>
        <w:t>15%</w:t>
      </w:r>
      <w:r w:rsidR="004D1931">
        <w:rPr>
          <w:rFonts w:asciiTheme="majorHAnsi" w:hAnsiTheme="majorHAnsi" w:cstheme="majorHAnsi"/>
          <w:sz w:val="22"/>
          <w:szCs w:val="22"/>
        </w:rPr>
        <w:t>,</w:t>
      </w:r>
      <w:r w:rsidRPr="000C3FE3">
        <w:rPr>
          <w:rFonts w:asciiTheme="majorHAnsi" w:hAnsiTheme="majorHAnsi" w:cstheme="majorHAnsi"/>
          <w:sz w:val="22"/>
          <w:szCs w:val="22"/>
        </w:rPr>
        <w:t xml:space="preserve"> ensuring high efficiency</w:t>
      </w:r>
      <w:r>
        <w:rPr>
          <w:rFonts w:asciiTheme="majorHAnsi" w:hAnsiTheme="majorHAnsi" w:cstheme="majorHAnsi"/>
          <w:sz w:val="22"/>
          <w:szCs w:val="22"/>
        </w:rPr>
        <w:t xml:space="preserve"> and accuracy.</w:t>
      </w:r>
    </w:p>
    <w:p w14:paraId="1836510D" w14:textId="1AD98020" w:rsidR="00906AD7" w:rsidRDefault="00AB28E8" w:rsidP="00906AD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sz w:val="22"/>
          <w:szCs w:val="22"/>
        </w:rPr>
      </w:pPr>
      <w:r w:rsidRPr="00AB28E8">
        <w:rPr>
          <w:rFonts w:asciiTheme="majorHAnsi" w:hAnsiTheme="majorHAnsi" w:cstheme="majorHAnsi"/>
          <w:sz w:val="22"/>
          <w:szCs w:val="22"/>
        </w:rPr>
        <w:t xml:space="preserve">Developed and </w:t>
      </w:r>
      <w:r w:rsidR="00B271A6" w:rsidRPr="00B271A6">
        <w:rPr>
          <w:rFonts w:asciiTheme="majorHAnsi" w:hAnsiTheme="majorHAnsi" w:cstheme="majorHAnsi"/>
          <w:sz w:val="22"/>
          <w:szCs w:val="22"/>
        </w:rPr>
        <w:t xml:space="preserve">refined </w:t>
      </w:r>
      <w:r w:rsidRPr="00C64979">
        <w:rPr>
          <w:rFonts w:asciiTheme="majorHAnsi" w:hAnsiTheme="majorHAnsi" w:cstheme="majorHAnsi"/>
          <w:b/>
          <w:bCs/>
          <w:sz w:val="22"/>
          <w:szCs w:val="22"/>
        </w:rPr>
        <w:t>Power BI</w:t>
      </w:r>
      <w:r w:rsidRPr="00AB28E8">
        <w:rPr>
          <w:rFonts w:asciiTheme="majorHAnsi" w:hAnsiTheme="majorHAnsi" w:cstheme="majorHAnsi"/>
          <w:sz w:val="22"/>
          <w:szCs w:val="22"/>
        </w:rPr>
        <w:t xml:space="preserve"> dashboards for IT Ops teams, </w:t>
      </w:r>
      <w:r w:rsidR="00A27996">
        <w:rPr>
          <w:rFonts w:asciiTheme="majorHAnsi" w:hAnsiTheme="majorHAnsi" w:cstheme="majorHAnsi"/>
          <w:sz w:val="22"/>
          <w:szCs w:val="22"/>
        </w:rPr>
        <w:t xml:space="preserve">which </w:t>
      </w:r>
      <w:r w:rsidR="00A27996" w:rsidRPr="00A27996">
        <w:rPr>
          <w:rFonts w:asciiTheme="majorHAnsi" w:hAnsiTheme="majorHAnsi" w:cstheme="majorHAnsi"/>
          <w:sz w:val="22"/>
          <w:szCs w:val="22"/>
        </w:rPr>
        <w:t>accelerated</w:t>
      </w:r>
      <w:r w:rsidR="00B271A6" w:rsidRPr="00B271A6">
        <w:rPr>
          <w:rFonts w:asciiTheme="majorHAnsi" w:hAnsiTheme="majorHAnsi" w:cstheme="majorHAnsi"/>
          <w:sz w:val="22"/>
          <w:szCs w:val="22"/>
        </w:rPr>
        <w:t xml:space="preserve"> </w:t>
      </w:r>
      <w:r w:rsidRPr="00AB28E8">
        <w:rPr>
          <w:rFonts w:asciiTheme="majorHAnsi" w:hAnsiTheme="majorHAnsi" w:cstheme="majorHAnsi"/>
          <w:sz w:val="22"/>
          <w:szCs w:val="22"/>
        </w:rPr>
        <w:t xml:space="preserve">ticket resolution by </w:t>
      </w:r>
      <w:r w:rsidRPr="00C64979">
        <w:rPr>
          <w:rFonts w:asciiTheme="majorHAnsi" w:hAnsiTheme="majorHAnsi" w:cstheme="majorHAnsi"/>
          <w:b/>
          <w:bCs/>
          <w:sz w:val="22"/>
          <w:szCs w:val="22"/>
        </w:rPr>
        <w:t>20%</w:t>
      </w:r>
      <w:r w:rsidRPr="00AB28E8">
        <w:rPr>
          <w:rFonts w:asciiTheme="majorHAnsi" w:hAnsiTheme="majorHAnsi" w:cstheme="majorHAnsi"/>
          <w:sz w:val="22"/>
          <w:szCs w:val="22"/>
        </w:rPr>
        <w:t xml:space="preserve"> through real-time insights.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5B3915">
        <w:rPr>
          <w:rFonts w:asciiTheme="majorHAnsi" w:hAnsiTheme="majorHAnsi" w:cstheme="majorHAnsi"/>
          <w:sz w:val="22"/>
          <w:szCs w:val="22"/>
        </w:rPr>
        <w:t>E</w:t>
      </w:r>
      <w:r w:rsidR="005B3915" w:rsidRPr="003155AB">
        <w:rPr>
          <w:rFonts w:asciiTheme="majorHAnsi" w:hAnsiTheme="majorHAnsi" w:cstheme="majorHAnsi"/>
          <w:sz w:val="22"/>
          <w:szCs w:val="22"/>
        </w:rPr>
        <w:t xml:space="preserve">mployed Power-Query for data cleaning, modeling and </w:t>
      </w:r>
      <w:r w:rsidR="005B3915">
        <w:rPr>
          <w:rFonts w:asciiTheme="majorHAnsi" w:hAnsiTheme="majorHAnsi" w:cstheme="majorHAnsi"/>
          <w:sz w:val="22"/>
          <w:szCs w:val="22"/>
        </w:rPr>
        <w:t xml:space="preserve">DAX for </w:t>
      </w:r>
      <w:r w:rsidR="005B3915" w:rsidRPr="003155AB">
        <w:rPr>
          <w:rFonts w:asciiTheme="majorHAnsi" w:hAnsiTheme="majorHAnsi" w:cstheme="majorHAnsi"/>
          <w:sz w:val="22"/>
          <w:szCs w:val="22"/>
        </w:rPr>
        <w:t xml:space="preserve">calculated </w:t>
      </w:r>
      <w:r w:rsidR="005B3915">
        <w:rPr>
          <w:rFonts w:asciiTheme="majorHAnsi" w:hAnsiTheme="majorHAnsi" w:cstheme="majorHAnsi"/>
          <w:sz w:val="22"/>
          <w:szCs w:val="22"/>
        </w:rPr>
        <w:t>columns</w:t>
      </w:r>
      <w:r w:rsidR="00A27996">
        <w:rPr>
          <w:rFonts w:asciiTheme="majorHAnsi" w:hAnsiTheme="majorHAnsi" w:cstheme="majorHAnsi"/>
          <w:sz w:val="22"/>
          <w:szCs w:val="22"/>
        </w:rPr>
        <w:t xml:space="preserve"> &amp; </w:t>
      </w:r>
      <w:r w:rsidR="005B3915" w:rsidRPr="003155AB">
        <w:rPr>
          <w:rFonts w:asciiTheme="majorHAnsi" w:hAnsiTheme="majorHAnsi" w:cstheme="majorHAnsi"/>
          <w:sz w:val="22"/>
          <w:szCs w:val="22"/>
        </w:rPr>
        <w:t>measures.</w:t>
      </w:r>
    </w:p>
    <w:p w14:paraId="6472AB2B" w14:textId="4CC0B3C4" w:rsidR="007F25C5" w:rsidRDefault="003D5C80" w:rsidP="00CB25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sz w:val="22"/>
          <w:szCs w:val="22"/>
        </w:rPr>
      </w:pPr>
      <w:r w:rsidRPr="003D5C80">
        <w:rPr>
          <w:rFonts w:asciiTheme="majorHAnsi" w:hAnsiTheme="majorHAnsi" w:cstheme="majorHAnsi"/>
          <w:sz w:val="22"/>
          <w:szCs w:val="22"/>
        </w:rPr>
        <w:t xml:space="preserve">Devised </w:t>
      </w:r>
      <w:r w:rsidR="007F25C5" w:rsidRPr="007F25C5">
        <w:rPr>
          <w:rFonts w:asciiTheme="majorHAnsi" w:hAnsiTheme="majorHAnsi" w:cstheme="majorHAnsi"/>
          <w:sz w:val="22"/>
          <w:szCs w:val="22"/>
        </w:rPr>
        <w:t xml:space="preserve">data-driven </w:t>
      </w:r>
      <w:r w:rsidR="007F25C5" w:rsidRPr="009F38EE">
        <w:rPr>
          <w:rFonts w:asciiTheme="majorHAnsi" w:hAnsiTheme="majorHAnsi" w:cstheme="majorHAnsi"/>
          <w:b/>
          <w:bCs/>
          <w:sz w:val="22"/>
          <w:szCs w:val="22"/>
        </w:rPr>
        <w:t>forecasting</w:t>
      </w:r>
      <w:r w:rsidR="007F25C5" w:rsidRPr="007F25C5">
        <w:rPr>
          <w:rFonts w:asciiTheme="majorHAnsi" w:hAnsiTheme="majorHAnsi" w:cstheme="majorHAnsi"/>
          <w:sz w:val="22"/>
          <w:szCs w:val="22"/>
        </w:rPr>
        <w:t xml:space="preserve"> models </w:t>
      </w:r>
      <w:r w:rsidRPr="003D5C80">
        <w:rPr>
          <w:rFonts w:asciiTheme="majorHAnsi" w:hAnsiTheme="majorHAnsi" w:cstheme="majorHAnsi"/>
          <w:sz w:val="22"/>
          <w:szCs w:val="22"/>
        </w:rPr>
        <w:t>that accurately projected incident volumes, optimizing resource allocation</w:t>
      </w:r>
      <w:r w:rsidR="00155AEF">
        <w:rPr>
          <w:rFonts w:asciiTheme="majorHAnsi" w:hAnsiTheme="majorHAnsi" w:cstheme="majorHAnsi"/>
          <w:sz w:val="22"/>
          <w:szCs w:val="22"/>
        </w:rPr>
        <w:t>.</w:t>
      </w:r>
    </w:p>
    <w:p w14:paraId="780DAF40" w14:textId="55A11FDE" w:rsidR="005B3915" w:rsidRPr="008667C4" w:rsidRDefault="005B3915" w:rsidP="00CB25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sz w:val="22"/>
          <w:szCs w:val="22"/>
        </w:rPr>
      </w:pPr>
      <w:r w:rsidRPr="008667C4">
        <w:rPr>
          <w:rFonts w:asciiTheme="majorHAnsi" w:hAnsiTheme="majorHAnsi" w:cstheme="majorHAnsi"/>
          <w:sz w:val="22"/>
          <w:szCs w:val="22"/>
        </w:rPr>
        <w:t xml:space="preserve">Utilized </w:t>
      </w:r>
      <w:r w:rsidR="008667C4" w:rsidRPr="008667C4">
        <w:rPr>
          <w:rFonts w:asciiTheme="majorHAnsi" w:hAnsiTheme="majorHAnsi" w:cstheme="majorHAnsi"/>
          <w:sz w:val="22"/>
          <w:szCs w:val="22"/>
        </w:rPr>
        <w:t>Python to clean, transform large datasets, and automate workflows, achieving substantial efficiency gains.</w:t>
      </w:r>
    </w:p>
    <w:p w14:paraId="10EC7953" w14:textId="6A6C2ACD" w:rsidR="00A61226" w:rsidRPr="005A3024" w:rsidRDefault="0044058D" w:rsidP="00CB25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Leveraged</w:t>
      </w:r>
      <w:r w:rsidR="00A61226" w:rsidRPr="00A61226">
        <w:rPr>
          <w:rFonts w:asciiTheme="majorHAnsi" w:hAnsiTheme="majorHAnsi" w:cstheme="majorHAnsi"/>
          <w:sz w:val="22"/>
          <w:szCs w:val="22"/>
        </w:rPr>
        <w:t xml:space="preserve"> </w:t>
      </w:r>
      <w:r w:rsidR="00A61226" w:rsidRPr="00C64979">
        <w:rPr>
          <w:rFonts w:asciiTheme="majorHAnsi" w:hAnsiTheme="majorHAnsi" w:cstheme="majorHAnsi"/>
          <w:b/>
          <w:bCs/>
          <w:sz w:val="22"/>
          <w:szCs w:val="22"/>
        </w:rPr>
        <w:t>ServiceNow</w:t>
      </w:r>
      <w:r w:rsidR="00A61226" w:rsidRPr="00A61226">
        <w:rPr>
          <w:rFonts w:asciiTheme="majorHAnsi" w:hAnsiTheme="majorHAnsi" w:cstheme="majorHAnsi"/>
          <w:sz w:val="22"/>
          <w:szCs w:val="22"/>
        </w:rPr>
        <w:t xml:space="preserve"> as a ticketing tool for managing incidents and creating detailed reports to analyze trends.</w:t>
      </w:r>
    </w:p>
    <w:p w14:paraId="394A05ED" w14:textId="5E1B2D26" w:rsidR="005B3915" w:rsidRPr="000C3FE3" w:rsidRDefault="00365477" w:rsidP="000C3FE3">
      <w:pPr>
        <w:widowControl w:val="0"/>
        <w:numPr>
          <w:ilvl w:val="0"/>
          <w:numId w:val="2"/>
        </w:numPr>
        <w:tabs>
          <w:tab w:val="left" w:pos="460"/>
        </w:tabs>
        <w:rPr>
          <w:rFonts w:ascii="Calibri" w:hAnsi="Calibri" w:cs="Calibri"/>
          <w:color w:val="000000"/>
          <w:sz w:val="22"/>
          <w:szCs w:val="22"/>
        </w:rPr>
      </w:pPr>
      <w:r w:rsidRPr="00365477">
        <w:rPr>
          <w:rFonts w:ascii="Calibri" w:hAnsi="Calibri" w:cs="Calibri"/>
          <w:color w:val="000000"/>
          <w:sz w:val="22"/>
          <w:szCs w:val="22"/>
        </w:rPr>
        <w:t xml:space="preserve">Utilized advanced </w:t>
      </w:r>
      <w:r w:rsidRPr="00C64979">
        <w:rPr>
          <w:rFonts w:ascii="Calibri" w:hAnsi="Calibri" w:cs="Calibri"/>
          <w:b/>
          <w:bCs/>
          <w:color w:val="000000"/>
          <w:sz w:val="22"/>
          <w:szCs w:val="22"/>
        </w:rPr>
        <w:t>Excel</w:t>
      </w:r>
      <w:r w:rsidRPr="00365477">
        <w:rPr>
          <w:rFonts w:ascii="Calibri" w:hAnsi="Calibri" w:cs="Calibri"/>
          <w:color w:val="000000"/>
          <w:sz w:val="22"/>
          <w:szCs w:val="22"/>
        </w:rPr>
        <w:t xml:space="preserve"> functions to conduct detailed analyses of extensive ticket data from the IAAS teams.</w:t>
      </w:r>
    </w:p>
    <w:p w14:paraId="67D21B61" w14:textId="77777777" w:rsidR="005B3915" w:rsidRDefault="005B3915" w:rsidP="005B39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6F2603">
        <w:rPr>
          <w:rFonts w:asciiTheme="majorHAnsi" w:hAnsiTheme="majorHAnsi" w:cstheme="majorHAnsi"/>
          <w:color w:val="000000"/>
          <w:sz w:val="22"/>
          <w:szCs w:val="22"/>
        </w:rPr>
        <w:t xml:space="preserve">Implemented Python automation scripts that led to </w:t>
      </w:r>
      <w:r w:rsidRPr="005A3024">
        <w:rPr>
          <w:rFonts w:asciiTheme="majorHAnsi" w:hAnsiTheme="majorHAnsi" w:cstheme="majorHAnsi"/>
          <w:b/>
          <w:bCs/>
          <w:color w:val="000000"/>
          <w:sz w:val="22"/>
          <w:szCs w:val="22"/>
        </w:rPr>
        <w:t>$40k</w:t>
      </w:r>
      <w:r w:rsidRPr="006F2603">
        <w:rPr>
          <w:rFonts w:asciiTheme="majorHAnsi" w:hAnsiTheme="majorHAnsi" w:cstheme="majorHAnsi"/>
          <w:color w:val="000000"/>
          <w:sz w:val="22"/>
          <w:szCs w:val="22"/>
        </w:rPr>
        <w:t xml:space="preserve"> annual savings and reduced filesystem alerts by </w:t>
      </w:r>
      <w:r w:rsidRPr="005A3024">
        <w:rPr>
          <w:rFonts w:asciiTheme="majorHAnsi" w:hAnsiTheme="majorHAnsi" w:cstheme="majorHAnsi"/>
          <w:b/>
          <w:bCs/>
          <w:color w:val="000000"/>
          <w:sz w:val="22"/>
          <w:szCs w:val="22"/>
        </w:rPr>
        <w:t>95%.</w:t>
      </w:r>
    </w:p>
    <w:p w14:paraId="0B271445" w14:textId="77777777" w:rsidR="00F24DE5" w:rsidRDefault="005B3915" w:rsidP="005B39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E10710">
        <w:rPr>
          <w:rFonts w:asciiTheme="majorHAnsi" w:hAnsiTheme="majorHAnsi" w:cstheme="majorHAnsi"/>
          <w:color w:val="000000"/>
          <w:sz w:val="22"/>
          <w:szCs w:val="22"/>
        </w:rPr>
        <w:t>Optimized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D67DE8">
        <w:rPr>
          <w:rFonts w:asciiTheme="majorHAnsi" w:hAnsiTheme="majorHAnsi" w:cstheme="majorHAnsi"/>
          <w:color w:val="000000"/>
          <w:sz w:val="22"/>
          <w:szCs w:val="22"/>
        </w:rPr>
        <w:t xml:space="preserve">process efficiency by </w:t>
      </w:r>
      <w:r w:rsidRPr="00D67D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2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2</w:t>
      </w:r>
      <w:r w:rsidRPr="00D67D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%</w:t>
      </w:r>
      <w:r w:rsidRPr="00D67DE8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by implementing</w:t>
      </w:r>
      <w:r w:rsidRPr="00D67DE8">
        <w:rPr>
          <w:rFonts w:asciiTheme="majorHAnsi" w:hAnsiTheme="majorHAnsi" w:cstheme="majorHAnsi"/>
          <w:color w:val="000000"/>
          <w:sz w:val="22"/>
          <w:szCs w:val="22"/>
        </w:rPr>
        <w:t xml:space="preserve"> Python script</w:t>
      </w:r>
      <w:r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D67DE8">
        <w:rPr>
          <w:rFonts w:asciiTheme="majorHAnsi" w:hAnsiTheme="majorHAnsi" w:cstheme="majorHAnsi"/>
          <w:color w:val="000000"/>
          <w:sz w:val="22"/>
          <w:szCs w:val="22"/>
        </w:rPr>
        <w:t xml:space="preserve"> for application monitoring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a</w:t>
      </w:r>
      <w:r w:rsidRPr="00D67DE8">
        <w:rPr>
          <w:rFonts w:asciiTheme="majorHAnsi" w:hAnsiTheme="majorHAnsi" w:cstheme="majorHAnsi"/>
          <w:color w:val="000000"/>
          <w:sz w:val="22"/>
          <w:szCs w:val="22"/>
        </w:rPr>
        <w:t>nd log analysi</w:t>
      </w:r>
      <w:r>
        <w:rPr>
          <w:rFonts w:asciiTheme="majorHAnsi" w:hAnsiTheme="majorHAnsi" w:cstheme="majorHAnsi"/>
          <w:color w:val="000000"/>
          <w:sz w:val="22"/>
          <w:szCs w:val="22"/>
        </w:rPr>
        <w:t>s.</w:t>
      </w:r>
    </w:p>
    <w:p w14:paraId="6A9B6490" w14:textId="3CF0CC12" w:rsidR="008667C4" w:rsidRPr="000A55A6" w:rsidRDefault="00F24DE5" w:rsidP="000A55A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8667C4">
        <w:rPr>
          <w:rFonts w:asciiTheme="majorHAnsi" w:hAnsiTheme="majorHAnsi" w:cstheme="majorHAnsi"/>
          <w:sz w:val="22"/>
          <w:szCs w:val="22"/>
        </w:rPr>
        <w:t xml:space="preserve">Led a six-member team on a dashboard project, </w:t>
      </w:r>
      <w:r w:rsidR="008667C4" w:rsidRPr="008667C4">
        <w:rPr>
          <w:rFonts w:asciiTheme="majorHAnsi" w:hAnsiTheme="majorHAnsi" w:cstheme="majorHAnsi"/>
          <w:sz w:val="22"/>
          <w:szCs w:val="22"/>
        </w:rPr>
        <w:t>orchestrating requirement gathering and strategic execution.</w:t>
      </w:r>
    </w:p>
    <w:p w14:paraId="07D3B456" w14:textId="77777777" w:rsidR="005B3915" w:rsidRPr="00BB403F" w:rsidRDefault="005B3915" w:rsidP="005B3915">
      <w:pPr>
        <w:widowControl w:val="0"/>
        <w:tabs>
          <w:tab w:val="left" w:pos="460"/>
        </w:tabs>
        <w:rPr>
          <w:rFonts w:asciiTheme="majorHAnsi" w:hAnsiTheme="majorHAnsi" w:cstheme="majorHAnsi"/>
          <w:b/>
          <w:i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color w:val="0070C0"/>
          <w:sz w:val="22"/>
          <w:szCs w:val="22"/>
        </w:rPr>
        <w:t xml:space="preserve"> PEOPLECLICK</w:t>
      </w:r>
      <w:r w:rsidRPr="00F2577D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color w:val="0070C0"/>
          <w:sz w:val="22"/>
          <w:szCs w:val="22"/>
        </w:rPr>
        <w:t>TECHNO</w:t>
      </w:r>
      <w:r w:rsidRPr="00F2577D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 S</w:t>
      </w:r>
      <w:r>
        <w:rPr>
          <w:rFonts w:asciiTheme="majorHAnsi" w:hAnsiTheme="majorHAnsi" w:cstheme="majorHAnsi"/>
          <w:b/>
          <w:color w:val="0070C0"/>
          <w:sz w:val="22"/>
          <w:szCs w:val="22"/>
        </w:rPr>
        <w:t>OLUTIONS</w:t>
      </w:r>
      <w:r w:rsidRPr="00F2577D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 – </w:t>
      </w:r>
      <w:r>
        <w:rPr>
          <w:rFonts w:asciiTheme="majorHAnsi" w:hAnsiTheme="majorHAnsi" w:cstheme="majorHAnsi"/>
          <w:b/>
          <w:color w:val="0070C0"/>
          <w:sz w:val="22"/>
          <w:szCs w:val="22"/>
        </w:rPr>
        <w:t xml:space="preserve">Data </w:t>
      </w:r>
      <w:r w:rsidRPr="00F2577D">
        <w:rPr>
          <w:rFonts w:asciiTheme="majorHAnsi" w:hAnsiTheme="majorHAnsi" w:cstheme="majorHAnsi"/>
          <w:b/>
          <w:color w:val="0070C0"/>
          <w:sz w:val="22"/>
          <w:szCs w:val="22"/>
        </w:rPr>
        <w:t>Analytics Intern (Bangalore, India</w:t>
      </w:r>
      <w:r>
        <w:rPr>
          <w:rFonts w:asciiTheme="majorHAnsi" w:hAnsiTheme="majorHAnsi" w:cstheme="majorHAnsi"/>
          <w:b/>
          <w:color w:val="0070C0"/>
          <w:sz w:val="22"/>
          <w:szCs w:val="22"/>
        </w:rPr>
        <w:t>)</w:t>
      </w:r>
      <w:r w:rsidRPr="00BB403F">
        <w:rPr>
          <w:rFonts w:asciiTheme="majorHAnsi" w:hAnsiTheme="majorHAnsi" w:cstheme="majorHAnsi"/>
          <w:b/>
          <w:color w:val="000000"/>
          <w:sz w:val="22"/>
          <w:szCs w:val="22"/>
        </w:rPr>
        <w:tab/>
        <w:t xml:space="preserve">  </w:t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                            </w:t>
      </w:r>
      <w:r w:rsidRPr="00BB403F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</w:t>
      </w:r>
      <w:r w:rsidRPr="005B3915">
        <w:rPr>
          <w:rFonts w:asciiTheme="majorHAnsi" w:hAnsiTheme="majorHAnsi" w:cstheme="majorHAnsi"/>
          <w:b/>
          <w:iCs/>
          <w:color w:val="000000"/>
          <w:sz w:val="22"/>
          <w:szCs w:val="22"/>
        </w:rPr>
        <w:t>Mar 2019 – Aug 2019</w:t>
      </w:r>
      <w:r w:rsidRPr="00BB403F">
        <w:rPr>
          <w:rFonts w:asciiTheme="majorHAnsi" w:hAnsiTheme="majorHAnsi" w:cstheme="majorHAnsi"/>
          <w:b/>
          <w:i/>
          <w:color w:val="000000"/>
          <w:sz w:val="22"/>
          <w:szCs w:val="22"/>
        </w:rPr>
        <w:t xml:space="preserve"> </w:t>
      </w:r>
    </w:p>
    <w:p w14:paraId="2EE2D727" w14:textId="325BCCDF" w:rsidR="00C77307" w:rsidRPr="00C77307" w:rsidRDefault="006125FE" w:rsidP="00E411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</w:rPr>
      </w:pPr>
      <w:r w:rsidRPr="006125FE">
        <w:rPr>
          <w:rFonts w:asciiTheme="majorHAnsi" w:hAnsiTheme="majorHAnsi" w:cstheme="majorHAnsi"/>
          <w:sz w:val="22"/>
          <w:szCs w:val="22"/>
        </w:rPr>
        <w:t xml:space="preserve">Engineered health-tracking dashboards for digital platforms, </w:t>
      </w:r>
      <w:r w:rsidR="008667C4">
        <w:rPr>
          <w:rFonts w:asciiTheme="majorHAnsi" w:hAnsiTheme="majorHAnsi" w:cstheme="majorHAnsi"/>
          <w:sz w:val="22"/>
          <w:szCs w:val="22"/>
        </w:rPr>
        <w:t>boosting</w:t>
      </w:r>
      <w:r w:rsidRPr="006125FE">
        <w:rPr>
          <w:rFonts w:asciiTheme="majorHAnsi" w:hAnsiTheme="majorHAnsi" w:cstheme="majorHAnsi"/>
          <w:sz w:val="22"/>
          <w:szCs w:val="22"/>
        </w:rPr>
        <w:t xml:space="preserve"> system reliability and performance by 15%.</w:t>
      </w:r>
    </w:p>
    <w:p w14:paraId="4D88BDB5" w14:textId="13063A7C" w:rsidR="005B3915" w:rsidRPr="00C77307" w:rsidRDefault="005B3915" w:rsidP="00E411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</w:rPr>
      </w:pPr>
      <w:r w:rsidRPr="00C77307">
        <w:rPr>
          <w:rFonts w:asciiTheme="majorHAnsi" w:hAnsiTheme="majorHAnsi" w:cstheme="majorHAnsi"/>
          <w:sz w:val="22"/>
          <w:szCs w:val="22"/>
        </w:rPr>
        <w:t>Applied</w:t>
      </w:r>
      <w:r w:rsidR="008667C4">
        <w:rPr>
          <w:rFonts w:asciiTheme="majorHAnsi" w:hAnsiTheme="majorHAnsi" w:cstheme="majorHAnsi"/>
          <w:sz w:val="22"/>
          <w:szCs w:val="22"/>
        </w:rPr>
        <w:t xml:space="preserve"> </w:t>
      </w:r>
      <w:r w:rsidR="008667C4" w:rsidRPr="008667C4">
        <w:rPr>
          <w:rFonts w:asciiTheme="majorHAnsi" w:hAnsiTheme="majorHAnsi" w:cstheme="majorHAnsi"/>
          <w:sz w:val="22"/>
          <w:szCs w:val="22"/>
        </w:rPr>
        <w:t>SQL and Python machine learning libraries to perform analytics, fostering data-driven decision-making.</w:t>
      </w:r>
    </w:p>
    <w:p w14:paraId="2097B767" w14:textId="77777777" w:rsidR="000834BC" w:rsidRPr="000834BC" w:rsidRDefault="000834BC" w:rsidP="000834BC">
      <w:pPr>
        <w:pBdr>
          <w:top w:val="nil"/>
          <w:left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746052D4" w14:textId="52D30904" w:rsidR="00FA25E1" w:rsidRPr="00BB403F" w:rsidRDefault="00FA25E1" w:rsidP="00FA25E1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/>
        <w:rPr>
          <w:rFonts w:asciiTheme="majorHAnsi" w:hAnsiTheme="majorHAnsi" w:cstheme="majorHAnsi"/>
          <w:b/>
          <w:smallCaps/>
          <w:color w:val="17365D"/>
          <w:sz w:val="22"/>
          <w:szCs w:val="22"/>
        </w:rPr>
      </w:pPr>
      <w:r w:rsidRPr="00300052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 xml:space="preserve">PROJECTS </w:t>
      </w:r>
      <w:r w:rsidRPr="00BB403F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  <w:r w:rsidRPr="00BB403F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</w:p>
    <w:p w14:paraId="6517712C" w14:textId="77777777" w:rsidR="006821B0" w:rsidRPr="004742D8" w:rsidRDefault="00031EA1" w:rsidP="00E107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Predictive Model for Heart Stroke Identification: </w:t>
      </w:r>
      <w:r w:rsidR="008667C4" w:rsidRPr="006821B0">
        <w:rPr>
          <w:rFonts w:asciiTheme="majorHAnsi" w:hAnsiTheme="majorHAnsi" w:cstheme="majorHAnsi"/>
          <w:color w:val="000000"/>
          <w:sz w:val="22"/>
          <w:szCs w:val="22"/>
        </w:rPr>
        <w:t>Developed a machine learning model using Python with a 95.2% accuracy rate, facilitating early diagnosis of heart stroke and pinpointing critical risk factors.</w:t>
      </w:r>
    </w:p>
    <w:p w14:paraId="68998D3B" w14:textId="3901B9FA" w:rsidR="004742D8" w:rsidRPr="004742D8" w:rsidRDefault="004742D8" w:rsidP="004742D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Healthcare Fraud Detection and </w:t>
      </w:r>
      <w:r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Prediction:</w:t>
      </w:r>
      <w:r w:rsidRPr="004742D8">
        <w:rPr>
          <w:rFonts w:asciiTheme="majorHAnsi" w:hAnsiTheme="majorHAnsi" w:cstheme="majorHAnsi"/>
          <w:color w:val="000000"/>
          <w:sz w:val="22"/>
          <w:szCs w:val="22"/>
        </w:rPr>
        <w:t xml:space="preserve"> Medicare claims data to identify fraud patterns, leveraging feature engineering and machine learning to enhance healthcare fraud detection with 98% accuracy.</w:t>
      </w:r>
    </w:p>
    <w:p w14:paraId="566089AA" w14:textId="77777777" w:rsidR="006821B0" w:rsidRDefault="008527BE" w:rsidP="00E107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Power BI Dashboards for Bike Manufacturer:</w:t>
      </w:r>
      <w:r w:rsidR="00031EA1"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8667C4" w:rsidRPr="006821B0">
        <w:rPr>
          <w:rFonts w:asciiTheme="majorHAnsi" w:hAnsiTheme="majorHAnsi" w:cstheme="majorHAnsi"/>
          <w:color w:val="000000"/>
          <w:sz w:val="22"/>
          <w:szCs w:val="22"/>
        </w:rPr>
        <w:t>Designed Power BI dashboards that optimized sales tracking and inventory management, leveraging Power Query and DAX to enhance data analysis and operational efficiency.</w:t>
      </w:r>
    </w:p>
    <w:p w14:paraId="382703D2" w14:textId="77777777" w:rsidR="006821B0" w:rsidRDefault="008527BE" w:rsidP="00E107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Product Recommendation System:</w:t>
      </w:r>
      <w:r w:rsidR="00031EA1"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8667C4" w:rsidRPr="006821B0">
        <w:rPr>
          <w:rFonts w:asciiTheme="majorHAnsi" w:hAnsiTheme="majorHAnsi" w:cstheme="majorHAnsi"/>
          <w:color w:val="000000"/>
          <w:sz w:val="22"/>
          <w:szCs w:val="22"/>
        </w:rPr>
        <w:t>Engineered a product recommendation system processing 8 million Amazon data rows with Spark, achieving an RMSE of 0.13 and substantially enhancing customer experience.</w:t>
      </w:r>
      <w:r w:rsidR="008667C4"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</w:p>
    <w:p w14:paraId="0AC4AF24" w14:textId="77777777" w:rsidR="0047329C" w:rsidRDefault="008527BE" w:rsidP="00E107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>Chatbot for University of Michigan:</w:t>
      </w:r>
      <w:r w:rsidR="00031EA1" w:rsidRPr="006821B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6821B0">
        <w:rPr>
          <w:rFonts w:asciiTheme="majorHAnsi" w:hAnsiTheme="majorHAnsi" w:cstheme="majorHAnsi"/>
          <w:color w:val="000000"/>
          <w:sz w:val="22"/>
          <w:szCs w:val="22"/>
        </w:rPr>
        <w:t xml:space="preserve">Leveraged the Gemini API and Python, incorporating Retrieval Augmented Generation (RAG) and fine-tuning techniques, which </w:t>
      </w:r>
      <w:r w:rsidR="005B3915" w:rsidRPr="006821B0">
        <w:rPr>
          <w:rFonts w:asciiTheme="majorHAnsi" w:hAnsiTheme="majorHAnsi" w:cstheme="majorHAnsi"/>
          <w:color w:val="000000"/>
          <w:sz w:val="22"/>
          <w:szCs w:val="22"/>
        </w:rPr>
        <w:t xml:space="preserve">increased </w:t>
      </w:r>
      <w:r w:rsidRPr="006821B0">
        <w:rPr>
          <w:rFonts w:asciiTheme="majorHAnsi" w:hAnsiTheme="majorHAnsi" w:cstheme="majorHAnsi"/>
          <w:color w:val="000000"/>
          <w:sz w:val="22"/>
          <w:szCs w:val="22"/>
        </w:rPr>
        <w:t xml:space="preserve">user interaction </w:t>
      </w:r>
      <w:r w:rsidR="005B3915" w:rsidRPr="006821B0">
        <w:rPr>
          <w:rFonts w:asciiTheme="majorHAnsi" w:hAnsiTheme="majorHAnsi" w:cstheme="majorHAnsi"/>
          <w:color w:val="000000"/>
          <w:sz w:val="22"/>
          <w:szCs w:val="22"/>
        </w:rPr>
        <w:t xml:space="preserve">by </w:t>
      </w:r>
      <w:r w:rsidR="005B3915" w:rsidRPr="00CA7887">
        <w:rPr>
          <w:rFonts w:asciiTheme="majorHAnsi" w:hAnsiTheme="majorHAnsi" w:cstheme="majorHAnsi"/>
          <w:color w:val="000000"/>
          <w:sz w:val="22"/>
          <w:szCs w:val="22"/>
        </w:rPr>
        <w:t>15%.</w:t>
      </w:r>
    </w:p>
    <w:p w14:paraId="7622D423" w14:textId="77777777" w:rsidR="00F172F1" w:rsidRPr="00F172F1" w:rsidRDefault="0047329C" w:rsidP="00783185">
      <w:pPr>
        <w:widowControl w:val="0"/>
        <w:numPr>
          <w:ilvl w:val="0"/>
          <w:numId w:val="2"/>
        </w:num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460"/>
        </w:tabs>
        <w:spacing w:after="80"/>
        <w:rPr>
          <w:rFonts w:asciiTheme="majorHAnsi" w:hAnsiTheme="majorHAnsi" w:cstheme="majorHAnsi"/>
          <w:b/>
          <w:smallCaps/>
          <w:color w:val="17365D"/>
          <w:sz w:val="22"/>
          <w:szCs w:val="22"/>
        </w:rPr>
      </w:pPr>
      <w:r w:rsidRPr="00F172F1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YouTube Ad Placement </w:t>
      </w:r>
      <w:r w:rsidR="00F172F1" w:rsidRPr="00F172F1">
        <w:rPr>
          <w:rFonts w:asciiTheme="majorHAnsi" w:hAnsiTheme="majorHAnsi" w:cstheme="majorHAnsi"/>
          <w:b/>
          <w:bCs/>
          <w:color w:val="000000"/>
          <w:sz w:val="22"/>
          <w:szCs w:val="22"/>
        </w:rPr>
        <w:t>Analytics</w:t>
      </w:r>
      <w:r w:rsidRPr="00F172F1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- </w:t>
      </w:r>
      <w:r w:rsidRPr="00F172F1">
        <w:rPr>
          <w:rFonts w:asciiTheme="majorHAnsi" w:hAnsiTheme="majorHAnsi" w:cstheme="majorHAnsi"/>
          <w:color w:val="000000"/>
          <w:sz w:val="22"/>
          <w:szCs w:val="22"/>
        </w:rPr>
        <w:t>Built end-to-end data pipelines on AWS (S3, Glue, Lambda, Athena) for automated ETL and querying, and designed an interactive QuickSight dashboard to analyze YouTube</w:t>
      </w:r>
      <w:r w:rsidR="00F172F1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77B9BD2D" w14:textId="54B1E857" w:rsidR="001F7B0C" w:rsidRPr="00F172F1" w:rsidRDefault="009C3016" w:rsidP="00F172F1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460"/>
        </w:tabs>
        <w:spacing w:after="80"/>
        <w:rPr>
          <w:rFonts w:asciiTheme="majorHAnsi" w:hAnsiTheme="majorHAnsi" w:cstheme="majorHAnsi"/>
          <w:b/>
          <w:smallCaps/>
          <w:color w:val="17365D"/>
          <w:sz w:val="22"/>
          <w:szCs w:val="22"/>
        </w:rPr>
      </w:pPr>
      <w:r w:rsidRPr="00F172F1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>CERTIFICATIONS</w:t>
      </w:r>
      <w:r w:rsidR="003F406F" w:rsidRPr="00F172F1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 xml:space="preserve"> </w:t>
      </w:r>
      <w:r w:rsidR="00EF37DC" w:rsidRPr="00F172F1">
        <w:rPr>
          <w:rFonts w:asciiTheme="majorHAnsi" w:hAnsiTheme="majorHAnsi" w:cstheme="majorHAnsi"/>
          <w:b/>
          <w:smallCaps/>
          <w:color w:val="0070C0"/>
          <w:sz w:val="22"/>
          <w:szCs w:val="22"/>
        </w:rPr>
        <w:t xml:space="preserve"> AND ACCOMPLISHMENTS</w:t>
      </w:r>
      <w:r w:rsidRPr="00F172F1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  <w:r w:rsidRPr="00F172F1">
        <w:rPr>
          <w:rFonts w:asciiTheme="majorHAnsi" w:hAnsiTheme="majorHAnsi" w:cstheme="majorHAnsi"/>
          <w:b/>
          <w:smallCaps/>
          <w:color w:val="17365D"/>
          <w:sz w:val="22"/>
          <w:szCs w:val="22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96"/>
        <w:gridCol w:w="5198"/>
      </w:tblGrid>
      <w:tr w:rsidR="001F7B0C" w14:paraId="5C0EF03A" w14:textId="77777777" w:rsidTr="00161206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583986B2" w14:textId="11A55A6E" w:rsidR="001F7B0C" w:rsidRPr="001F7B0C" w:rsidRDefault="001F7B0C" w:rsidP="001F7B0C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1F7B0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Microsoft Certified AZ-900 Professional. 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  <w:p w14:paraId="3B0C22AC" w14:textId="0CDAB3DB" w:rsidR="001F7B0C" w:rsidRPr="001F7B0C" w:rsidRDefault="001F7B0C" w:rsidP="001F7B0C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Power BI for Business Intelligence certified.</w:t>
            </w:r>
          </w:p>
          <w:p w14:paraId="1EAAF11A" w14:textId="344D6EB8" w:rsidR="00161206" w:rsidRPr="00161206" w:rsidRDefault="001F7B0C" w:rsidP="00161206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BB0F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SQL Bootcamp</w:t>
            </w:r>
            <w:r w:rsidRPr="001F7B0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Certified</w:t>
            </w:r>
            <w:r w:rsidR="000553F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  <w:r w:rsidRPr="001F7B0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  </w:t>
            </w:r>
          </w:p>
          <w:p w14:paraId="67284ECB" w14:textId="4DF9B4C3" w:rsidR="001F7B0C" w:rsidRPr="00161206" w:rsidRDefault="00161206" w:rsidP="00161206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16120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Torch Bearer Award at Accenture.</w:t>
            </w:r>
            <w:r w:rsidR="001F7B0C" w:rsidRPr="0016120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                                        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48E2940C" w14:textId="0714F4C1" w:rsidR="001F7B0C" w:rsidRPr="001F7B0C" w:rsidRDefault="001F7B0C" w:rsidP="001F7B0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      </w:t>
            </w:r>
            <w:r w:rsidRPr="001F7B0C">
              <w:rPr>
                <w:rFonts w:asciiTheme="majorHAnsi" w:hAnsiTheme="majorHAnsi" w:cstheme="majorHAnsi"/>
                <w:sz w:val="22"/>
                <w:szCs w:val="22"/>
              </w:rPr>
              <w:t>Oracle Cloud Fundamentals certified.</w:t>
            </w:r>
          </w:p>
          <w:p w14:paraId="1533F2CF" w14:textId="1D3C7B28" w:rsidR="001F7B0C" w:rsidRPr="00161206" w:rsidRDefault="001F7B0C" w:rsidP="001F7B0C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BB0F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Foundations of Machine Learning</w:t>
            </w:r>
            <w:r w:rsidR="000553F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certified</w:t>
            </w:r>
            <w:r w:rsidRPr="00BB0F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6B3237BC" w14:textId="37AD05BF" w:rsidR="00161206" w:rsidRPr="00161206" w:rsidRDefault="00161206" w:rsidP="001F7B0C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BB0F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Global Innovation Award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at Accenture</w:t>
            </w:r>
            <w:r w:rsidR="000553F6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1063B477" w14:textId="2A11AA7F" w:rsidR="003E04BB" w:rsidRPr="003E04BB" w:rsidRDefault="00161206" w:rsidP="003E04B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BB0F8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SPOT Award for delivery excellence</w:t>
            </w:r>
            <w:r w:rsidR="003E04B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</w:tc>
      </w:tr>
    </w:tbl>
    <w:p w14:paraId="05882CA4" w14:textId="375041D1" w:rsidR="00372060" w:rsidRPr="00372060" w:rsidRDefault="00372060" w:rsidP="003E04BB">
      <w:pPr>
        <w:tabs>
          <w:tab w:val="left" w:pos="8046"/>
        </w:tabs>
        <w:rPr>
          <w:rFonts w:asciiTheme="majorHAnsi" w:hAnsiTheme="majorHAnsi" w:cstheme="majorHAnsi"/>
        </w:rPr>
      </w:pPr>
    </w:p>
    <w:sectPr w:rsidR="00372060" w:rsidRPr="00372060" w:rsidSect="00F51969">
      <w:footerReference w:type="default" r:id="rId14"/>
      <w:pgSz w:w="11906" w:h="16838"/>
      <w:pgMar w:top="288" w:right="576" w:bottom="288" w:left="576" w:header="360" w:footer="36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14386" w14:textId="77777777" w:rsidR="00F53B2E" w:rsidRDefault="00F53B2E">
      <w:r>
        <w:separator/>
      </w:r>
    </w:p>
  </w:endnote>
  <w:endnote w:type="continuationSeparator" w:id="0">
    <w:p w14:paraId="2A38E6E8" w14:textId="77777777" w:rsidR="00F53B2E" w:rsidRDefault="00F5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C189D" w14:textId="77777777" w:rsidR="004C30CE" w:rsidRDefault="004C30CE">
    <w:pPr>
      <w:ind w:left="360"/>
      <w:jc w:val="center"/>
      <w:rPr>
        <w:sz w:val="16"/>
        <w:szCs w:val="16"/>
      </w:rPr>
    </w:pPr>
  </w:p>
  <w:p w14:paraId="0A68EF84" w14:textId="77777777" w:rsidR="004C30CE" w:rsidRDefault="004C30CE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D6EEC" w14:textId="77777777" w:rsidR="00F53B2E" w:rsidRDefault="00F53B2E">
      <w:r>
        <w:separator/>
      </w:r>
    </w:p>
  </w:footnote>
  <w:footnote w:type="continuationSeparator" w:id="0">
    <w:p w14:paraId="431C279D" w14:textId="77777777" w:rsidR="00F53B2E" w:rsidRDefault="00F53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451DA"/>
    <w:multiLevelType w:val="multilevel"/>
    <w:tmpl w:val="A11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05B45"/>
    <w:multiLevelType w:val="multilevel"/>
    <w:tmpl w:val="4960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059D3"/>
    <w:multiLevelType w:val="multilevel"/>
    <w:tmpl w:val="8F80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D558C"/>
    <w:multiLevelType w:val="multilevel"/>
    <w:tmpl w:val="4C5A89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EC7EEF"/>
    <w:multiLevelType w:val="multilevel"/>
    <w:tmpl w:val="E13AE9EC"/>
    <w:lvl w:ilvl="0">
      <w:start w:val="1"/>
      <w:numFmt w:val="bullet"/>
      <w:lvlText w:val="•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A95165"/>
    <w:multiLevelType w:val="multilevel"/>
    <w:tmpl w:val="9F063C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510" w:hanging="360"/>
      </w:pPr>
    </w:lvl>
    <w:lvl w:ilvl="2">
      <w:start w:val="1"/>
      <w:numFmt w:val="bullet"/>
      <w:lvlText w:val="•"/>
      <w:lvlJc w:val="left"/>
      <w:pPr>
        <w:ind w:left="2560" w:hanging="360"/>
      </w:pPr>
    </w:lvl>
    <w:lvl w:ilvl="3">
      <w:start w:val="1"/>
      <w:numFmt w:val="bullet"/>
      <w:lvlText w:val="•"/>
      <w:lvlJc w:val="left"/>
      <w:pPr>
        <w:ind w:left="3610" w:hanging="360"/>
      </w:pPr>
    </w:lvl>
    <w:lvl w:ilvl="4">
      <w:start w:val="1"/>
      <w:numFmt w:val="bullet"/>
      <w:lvlText w:val="•"/>
      <w:lvlJc w:val="left"/>
      <w:pPr>
        <w:ind w:left="4660" w:hanging="360"/>
      </w:pPr>
    </w:lvl>
    <w:lvl w:ilvl="5">
      <w:start w:val="1"/>
      <w:numFmt w:val="bullet"/>
      <w:lvlText w:val="•"/>
      <w:lvlJc w:val="left"/>
      <w:pPr>
        <w:ind w:left="5710" w:hanging="360"/>
      </w:pPr>
    </w:lvl>
    <w:lvl w:ilvl="6">
      <w:start w:val="1"/>
      <w:numFmt w:val="bullet"/>
      <w:lvlText w:val="•"/>
      <w:lvlJc w:val="left"/>
      <w:pPr>
        <w:ind w:left="6760" w:hanging="360"/>
      </w:pPr>
    </w:lvl>
    <w:lvl w:ilvl="7">
      <w:start w:val="1"/>
      <w:numFmt w:val="bullet"/>
      <w:lvlText w:val="•"/>
      <w:lvlJc w:val="left"/>
      <w:pPr>
        <w:ind w:left="7810" w:hanging="360"/>
      </w:pPr>
    </w:lvl>
    <w:lvl w:ilvl="8">
      <w:start w:val="1"/>
      <w:numFmt w:val="bullet"/>
      <w:lvlText w:val="•"/>
      <w:lvlJc w:val="left"/>
      <w:pPr>
        <w:ind w:left="8860" w:hanging="360"/>
      </w:pPr>
    </w:lvl>
  </w:abstractNum>
  <w:abstractNum w:abstractNumId="6" w15:restartNumberingAfterBreak="0">
    <w:nsid w:val="6A2A0A3D"/>
    <w:multiLevelType w:val="multilevel"/>
    <w:tmpl w:val="9F063C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510" w:hanging="360"/>
      </w:pPr>
    </w:lvl>
    <w:lvl w:ilvl="2">
      <w:start w:val="1"/>
      <w:numFmt w:val="bullet"/>
      <w:lvlText w:val="•"/>
      <w:lvlJc w:val="left"/>
      <w:pPr>
        <w:ind w:left="2560" w:hanging="360"/>
      </w:pPr>
    </w:lvl>
    <w:lvl w:ilvl="3">
      <w:start w:val="1"/>
      <w:numFmt w:val="bullet"/>
      <w:lvlText w:val="•"/>
      <w:lvlJc w:val="left"/>
      <w:pPr>
        <w:ind w:left="3610" w:hanging="360"/>
      </w:pPr>
    </w:lvl>
    <w:lvl w:ilvl="4">
      <w:start w:val="1"/>
      <w:numFmt w:val="bullet"/>
      <w:lvlText w:val="•"/>
      <w:lvlJc w:val="left"/>
      <w:pPr>
        <w:ind w:left="4660" w:hanging="360"/>
      </w:pPr>
    </w:lvl>
    <w:lvl w:ilvl="5">
      <w:start w:val="1"/>
      <w:numFmt w:val="bullet"/>
      <w:lvlText w:val="•"/>
      <w:lvlJc w:val="left"/>
      <w:pPr>
        <w:ind w:left="5710" w:hanging="360"/>
      </w:pPr>
    </w:lvl>
    <w:lvl w:ilvl="6">
      <w:start w:val="1"/>
      <w:numFmt w:val="bullet"/>
      <w:lvlText w:val="•"/>
      <w:lvlJc w:val="left"/>
      <w:pPr>
        <w:ind w:left="6760" w:hanging="360"/>
      </w:pPr>
    </w:lvl>
    <w:lvl w:ilvl="7">
      <w:start w:val="1"/>
      <w:numFmt w:val="bullet"/>
      <w:lvlText w:val="•"/>
      <w:lvlJc w:val="left"/>
      <w:pPr>
        <w:ind w:left="7810" w:hanging="360"/>
      </w:pPr>
    </w:lvl>
    <w:lvl w:ilvl="8">
      <w:start w:val="1"/>
      <w:numFmt w:val="bullet"/>
      <w:lvlText w:val="•"/>
      <w:lvlJc w:val="left"/>
      <w:pPr>
        <w:ind w:left="8860" w:hanging="360"/>
      </w:pPr>
    </w:lvl>
  </w:abstractNum>
  <w:abstractNum w:abstractNumId="7" w15:restartNumberingAfterBreak="0">
    <w:nsid w:val="71A52219"/>
    <w:multiLevelType w:val="multilevel"/>
    <w:tmpl w:val="90EA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16136"/>
    <w:multiLevelType w:val="multilevel"/>
    <w:tmpl w:val="4D94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865189">
    <w:abstractNumId w:val="4"/>
  </w:num>
  <w:num w:numId="2" w16cid:durableId="386681479">
    <w:abstractNumId w:val="5"/>
  </w:num>
  <w:num w:numId="3" w16cid:durableId="1707098589">
    <w:abstractNumId w:val="3"/>
  </w:num>
  <w:num w:numId="4" w16cid:durableId="604459210">
    <w:abstractNumId w:val="2"/>
  </w:num>
  <w:num w:numId="5" w16cid:durableId="1789086211">
    <w:abstractNumId w:val="1"/>
  </w:num>
  <w:num w:numId="6" w16cid:durableId="532234066">
    <w:abstractNumId w:val="0"/>
  </w:num>
  <w:num w:numId="7" w16cid:durableId="1838181702">
    <w:abstractNumId w:val="8"/>
  </w:num>
  <w:num w:numId="8" w16cid:durableId="1017855389">
    <w:abstractNumId w:val="7"/>
  </w:num>
  <w:num w:numId="9" w16cid:durableId="600572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0CE"/>
    <w:rsid w:val="00023013"/>
    <w:rsid w:val="00031EA1"/>
    <w:rsid w:val="00034949"/>
    <w:rsid w:val="0003692F"/>
    <w:rsid w:val="00042669"/>
    <w:rsid w:val="000445D1"/>
    <w:rsid w:val="00047C06"/>
    <w:rsid w:val="000553F6"/>
    <w:rsid w:val="00057A07"/>
    <w:rsid w:val="0006136B"/>
    <w:rsid w:val="00081D57"/>
    <w:rsid w:val="000834BC"/>
    <w:rsid w:val="00092468"/>
    <w:rsid w:val="000A55A6"/>
    <w:rsid w:val="000C0994"/>
    <w:rsid w:val="000C3FE3"/>
    <w:rsid w:val="000D110D"/>
    <w:rsid w:val="000D4D88"/>
    <w:rsid w:val="000E1B8E"/>
    <w:rsid w:val="000E7792"/>
    <w:rsid w:val="000F199F"/>
    <w:rsid w:val="00104568"/>
    <w:rsid w:val="00120743"/>
    <w:rsid w:val="00132CBB"/>
    <w:rsid w:val="0013554D"/>
    <w:rsid w:val="00143C5F"/>
    <w:rsid w:val="00144049"/>
    <w:rsid w:val="00145BFE"/>
    <w:rsid w:val="0015236A"/>
    <w:rsid w:val="00155AEF"/>
    <w:rsid w:val="00160913"/>
    <w:rsid w:val="00161206"/>
    <w:rsid w:val="00166C5B"/>
    <w:rsid w:val="0018458E"/>
    <w:rsid w:val="001B207E"/>
    <w:rsid w:val="001B29E7"/>
    <w:rsid w:val="001C22E3"/>
    <w:rsid w:val="001C3B96"/>
    <w:rsid w:val="001D0BF7"/>
    <w:rsid w:val="001E3080"/>
    <w:rsid w:val="001F4F9D"/>
    <w:rsid w:val="001F7B0C"/>
    <w:rsid w:val="00200713"/>
    <w:rsid w:val="002020D3"/>
    <w:rsid w:val="002051F6"/>
    <w:rsid w:val="002107EE"/>
    <w:rsid w:val="00226840"/>
    <w:rsid w:val="002270F7"/>
    <w:rsid w:val="00263B55"/>
    <w:rsid w:val="00265592"/>
    <w:rsid w:val="00277F65"/>
    <w:rsid w:val="0028781D"/>
    <w:rsid w:val="00291526"/>
    <w:rsid w:val="00294184"/>
    <w:rsid w:val="002B6900"/>
    <w:rsid w:val="002C2188"/>
    <w:rsid w:val="002C5698"/>
    <w:rsid w:val="002D011F"/>
    <w:rsid w:val="002D22BF"/>
    <w:rsid w:val="002D5F90"/>
    <w:rsid w:val="002E2BFC"/>
    <w:rsid w:val="002E73FA"/>
    <w:rsid w:val="00300052"/>
    <w:rsid w:val="003155AB"/>
    <w:rsid w:val="00320B92"/>
    <w:rsid w:val="00345C88"/>
    <w:rsid w:val="00365477"/>
    <w:rsid w:val="00372060"/>
    <w:rsid w:val="003749A7"/>
    <w:rsid w:val="00375C7C"/>
    <w:rsid w:val="003A524F"/>
    <w:rsid w:val="003C690A"/>
    <w:rsid w:val="003D5C80"/>
    <w:rsid w:val="003E04BB"/>
    <w:rsid w:val="003F406F"/>
    <w:rsid w:val="00414743"/>
    <w:rsid w:val="00415698"/>
    <w:rsid w:val="004178F5"/>
    <w:rsid w:val="00431487"/>
    <w:rsid w:val="0044058D"/>
    <w:rsid w:val="004703A7"/>
    <w:rsid w:val="0047329C"/>
    <w:rsid w:val="004742D8"/>
    <w:rsid w:val="004868BC"/>
    <w:rsid w:val="004B6D67"/>
    <w:rsid w:val="004C30CE"/>
    <w:rsid w:val="004D1931"/>
    <w:rsid w:val="004D6712"/>
    <w:rsid w:val="004E754F"/>
    <w:rsid w:val="00501855"/>
    <w:rsid w:val="00510EDF"/>
    <w:rsid w:val="00534BE3"/>
    <w:rsid w:val="00536FC9"/>
    <w:rsid w:val="00563083"/>
    <w:rsid w:val="0058552B"/>
    <w:rsid w:val="00592EDC"/>
    <w:rsid w:val="005A3024"/>
    <w:rsid w:val="005A7257"/>
    <w:rsid w:val="005B0C03"/>
    <w:rsid w:val="005B3915"/>
    <w:rsid w:val="005C1A93"/>
    <w:rsid w:val="005E0B44"/>
    <w:rsid w:val="005E44A9"/>
    <w:rsid w:val="005F0A4E"/>
    <w:rsid w:val="006125FE"/>
    <w:rsid w:val="00612D46"/>
    <w:rsid w:val="00615346"/>
    <w:rsid w:val="00616BA0"/>
    <w:rsid w:val="00624B98"/>
    <w:rsid w:val="00655C39"/>
    <w:rsid w:val="00673DE5"/>
    <w:rsid w:val="006821B0"/>
    <w:rsid w:val="006A4604"/>
    <w:rsid w:val="006A7ABA"/>
    <w:rsid w:val="006B58A4"/>
    <w:rsid w:val="006B6023"/>
    <w:rsid w:val="006C5ECE"/>
    <w:rsid w:val="006D032F"/>
    <w:rsid w:val="006F2603"/>
    <w:rsid w:val="00701CE3"/>
    <w:rsid w:val="0070310D"/>
    <w:rsid w:val="0074605F"/>
    <w:rsid w:val="00757D09"/>
    <w:rsid w:val="0076296B"/>
    <w:rsid w:val="0077001A"/>
    <w:rsid w:val="00792F60"/>
    <w:rsid w:val="00795887"/>
    <w:rsid w:val="007C6A9A"/>
    <w:rsid w:val="007F164F"/>
    <w:rsid w:val="007F25C5"/>
    <w:rsid w:val="007F325A"/>
    <w:rsid w:val="008164E7"/>
    <w:rsid w:val="008233A0"/>
    <w:rsid w:val="00825241"/>
    <w:rsid w:val="00831482"/>
    <w:rsid w:val="0083788E"/>
    <w:rsid w:val="008527BE"/>
    <w:rsid w:val="008604DF"/>
    <w:rsid w:val="008608A8"/>
    <w:rsid w:val="00860E1C"/>
    <w:rsid w:val="008667C4"/>
    <w:rsid w:val="00890942"/>
    <w:rsid w:val="00892485"/>
    <w:rsid w:val="0089473B"/>
    <w:rsid w:val="00896664"/>
    <w:rsid w:val="008A5FEA"/>
    <w:rsid w:val="008C5FDD"/>
    <w:rsid w:val="008D0912"/>
    <w:rsid w:val="008D21FE"/>
    <w:rsid w:val="008E13B2"/>
    <w:rsid w:val="008F0A4B"/>
    <w:rsid w:val="00906AD7"/>
    <w:rsid w:val="0091174B"/>
    <w:rsid w:val="00920587"/>
    <w:rsid w:val="0097192F"/>
    <w:rsid w:val="00975217"/>
    <w:rsid w:val="00991B87"/>
    <w:rsid w:val="00996593"/>
    <w:rsid w:val="009C12ED"/>
    <w:rsid w:val="009C3016"/>
    <w:rsid w:val="009E28C9"/>
    <w:rsid w:val="009F2286"/>
    <w:rsid w:val="009F38EE"/>
    <w:rsid w:val="009F4163"/>
    <w:rsid w:val="00A03C83"/>
    <w:rsid w:val="00A043E9"/>
    <w:rsid w:val="00A27996"/>
    <w:rsid w:val="00A31944"/>
    <w:rsid w:val="00A503EA"/>
    <w:rsid w:val="00A51156"/>
    <w:rsid w:val="00A61226"/>
    <w:rsid w:val="00A613F3"/>
    <w:rsid w:val="00A6504B"/>
    <w:rsid w:val="00A67139"/>
    <w:rsid w:val="00A70F7B"/>
    <w:rsid w:val="00A8252E"/>
    <w:rsid w:val="00A8527F"/>
    <w:rsid w:val="00A91AA2"/>
    <w:rsid w:val="00A93AA4"/>
    <w:rsid w:val="00A94AC6"/>
    <w:rsid w:val="00AB28E8"/>
    <w:rsid w:val="00AC1481"/>
    <w:rsid w:val="00B06F3D"/>
    <w:rsid w:val="00B12B84"/>
    <w:rsid w:val="00B12EAB"/>
    <w:rsid w:val="00B166E7"/>
    <w:rsid w:val="00B271A6"/>
    <w:rsid w:val="00B505B5"/>
    <w:rsid w:val="00B52C26"/>
    <w:rsid w:val="00B56308"/>
    <w:rsid w:val="00B773E7"/>
    <w:rsid w:val="00B915F4"/>
    <w:rsid w:val="00B91BDA"/>
    <w:rsid w:val="00BB0F87"/>
    <w:rsid w:val="00BB403F"/>
    <w:rsid w:val="00BC0D68"/>
    <w:rsid w:val="00BC3CC5"/>
    <w:rsid w:val="00BC5E77"/>
    <w:rsid w:val="00C02323"/>
    <w:rsid w:val="00C22128"/>
    <w:rsid w:val="00C527E1"/>
    <w:rsid w:val="00C63912"/>
    <w:rsid w:val="00C64979"/>
    <w:rsid w:val="00C77307"/>
    <w:rsid w:val="00C8576A"/>
    <w:rsid w:val="00CA7887"/>
    <w:rsid w:val="00CB25BB"/>
    <w:rsid w:val="00CD6D33"/>
    <w:rsid w:val="00CD6F01"/>
    <w:rsid w:val="00CE7B82"/>
    <w:rsid w:val="00D029EE"/>
    <w:rsid w:val="00D22F64"/>
    <w:rsid w:val="00D25681"/>
    <w:rsid w:val="00D47540"/>
    <w:rsid w:val="00D5147B"/>
    <w:rsid w:val="00D67DE8"/>
    <w:rsid w:val="00D73118"/>
    <w:rsid w:val="00D77E43"/>
    <w:rsid w:val="00D815D4"/>
    <w:rsid w:val="00D85276"/>
    <w:rsid w:val="00D864E4"/>
    <w:rsid w:val="00D87F15"/>
    <w:rsid w:val="00DA29C7"/>
    <w:rsid w:val="00DB5A17"/>
    <w:rsid w:val="00DB7D5D"/>
    <w:rsid w:val="00DC126F"/>
    <w:rsid w:val="00DC793F"/>
    <w:rsid w:val="00DE6F5F"/>
    <w:rsid w:val="00DF05AC"/>
    <w:rsid w:val="00DF7378"/>
    <w:rsid w:val="00DF746A"/>
    <w:rsid w:val="00E071E7"/>
    <w:rsid w:val="00E10710"/>
    <w:rsid w:val="00E15502"/>
    <w:rsid w:val="00E2073A"/>
    <w:rsid w:val="00E2348D"/>
    <w:rsid w:val="00E23D0F"/>
    <w:rsid w:val="00E259D8"/>
    <w:rsid w:val="00E2792B"/>
    <w:rsid w:val="00E309CC"/>
    <w:rsid w:val="00E4062C"/>
    <w:rsid w:val="00E464CF"/>
    <w:rsid w:val="00E46AF9"/>
    <w:rsid w:val="00E674C2"/>
    <w:rsid w:val="00E81796"/>
    <w:rsid w:val="00E85047"/>
    <w:rsid w:val="00E9300D"/>
    <w:rsid w:val="00EA506B"/>
    <w:rsid w:val="00EA558B"/>
    <w:rsid w:val="00ED47BD"/>
    <w:rsid w:val="00EE4402"/>
    <w:rsid w:val="00EF0045"/>
    <w:rsid w:val="00EF37DC"/>
    <w:rsid w:val="00EF49D2"/>
    <w:rsid w:val="00EF70F8"/>
    <w:rsid w:val="00EF7A2D"/>
    <w:rsid w:val="00F12F8B"/>
    <w:rsid w:val="00F172F1"/>
    <w:rsid w:val="00F24DE5"/>
    <w:rsid w:val="00F2577D"/>
    <w:rsid w:val="00F470E3"/>
    <w:rsid w:val="00F51969"/>
    <w:rsid w:val="00F53B2E"/>
    <w:rsid w:val="00F76251"/>
    <w:rsid w:val="00F812D9"/>
    <w:rsid w:val="00F91D2A"/>
    <w:rsid w:val="00FA25E1"/>
    <w:rsid w:val="00FB7AA6"/>
    <w:rsid w:val="00FC5FDD"/>
    <w:rsid w:val="00FD1857"/>
    <w:rsid w:val="00FD4135"/>
    <w:rsid w:val="00FD7BA1"/>
    <w:rsid w:val="00FE2680"/>
    <w:rsid w:val="00FF169C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39C2"/>
  <w15:docId w15:val="{5B718FCE-E8B8-494F-AAF4-52E1D1B3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924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4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7540"/>
    <w:pPr>
      <w:ind w:left="720"/>
      <w:contextualSpacing/>
    </w:pPr>
  </w:style>
  <w:style w:type="table" w:styleId="TableGrid">
    <w:name w:val="Table Grid"/>
    <w:basedOn w:val="TableNormal"/>
    <w:uiPriority w:val="39"/>
    <w:rsid w:val="001F7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671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4BB"/>
  </w:style>
  <w:style w:type="paragraph" w:styleId="Footer">
    <w:name w:val="footer"/>
    <w:basedOn w:val="Normal"/>
    <w:link w:val="FooterChar"/>
    <w:uiPriority w:val="99"/>
    <w:unhideWhenUsed/>
    <w:rsid w:val="003E0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4BB"/>
  </w:style>
  <w:style w:type="paragraph" w:styleId="NormalWeb">
    <w:name w:val="Normal (Web)"/>
    <w:basedOn w:val="Normal"/>
    <w:uiPriority w:val="99"/>
    <w:semiHidden/>
    <w:unhideWhenUsed/>
    <w:rsid w:val="00474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5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6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nandj25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nandj25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andjha@umich.ed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355A7CAD2EB40B3AFBDA97DA0A6A8" ma:contentTypeVersion="9" ma:contentTypeDescription="Create a new document." ma:contentTypeScope="" ma:versionID="3e3b19a085bba6286af55792b0512c09">
  <xsd:schema xmlns:xsd="http://www.w3.org/2001/XMLSchema" xmlns:xs="http://www.w3.org/2001/XMLSchema" xmlns:p="http://schemas.microsoft.com/office/2006/metadata/properties" xmlns:ns3="97658090-4148-41fd-9fc5-cd921ba1457b" xmlns:ns4="5200ea42-af92-49fb-84f3-27eb76180a17" targetNamespace="http://schemas.microsoft.com/office/2006/metadata/properties" ma:root="true" ma:fieldsID="c330ff8131f9a22950e7abfdfa4e855f" ns3:_="" ns4:_="">
    <xsd:import namespace="97658090-4148-41fd-9fc5-cd921ba1457b"/>
    <xsd:import namespace="5200ea42-af92-49fb-84f3-27eb7618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58090-4148-41fd-9fc5-cd921ba14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0ea42-af92-49fb-84f3-27eb7618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658090-4148-41fd-9fc5-cd921ba1457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625A4-895F-465E-804F-BC8E0FB9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041A72-18CD-4578-80B2-4DA7558452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58090-4148-41fd-9fc5-cd921ba1457b"/>
    <ds:schemaRef ds:uri="5200ea42-af92-49fb-84f3-27eb7618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DFEF86-BFA0-4B86-8075-02FF9686872A}">
  <ds:schemaRefs>
    <ds:schemaRef ds:uri="http://schemas.microsoft.com/office/2006/metadata/properties"/>
    <ds:schemaRef ds:uri="http://schemas.microsoft.com/office/infopath/2007/PartnerControls"/>
    <ds:schemaRef ds:uri="97658090-4148-41fd-9fc5-cd921ba1457b"/>
  </ds:schemaRefs>
</ds:datastoreItem>
</file>

<file path=customXml/itemProps4.xml><?xml version="1.0" encoding="utf-8"?>
<ds:datastoreItem xmlns:ds="http://schemas.openxmlformats.org/officeDocument/2006/customXml" ds:itemID="{2592258B-94E1-485E-980D-0339211F25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25282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</dc:creator>
  <cp:lastModifiedBy>Jha, Anand</cp:lastModifiedBy>
  <cp:revision>34</cp:revision>
  <cp:lastPrinted>2024-05-02T16:25:00Z</cp:lastPrinted>
  <dcterms:created xsi:type="dcterms:W3CDTF">2024-04-25T20:59:00Z</dcterms:created>
  <dcterms:modified xsi:type="dcterms:W3CDTF">2024-12-29T19:59:00Z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0x01010007B355A7CAD2EB40B3AFBDA97DA0A6A8</vt:lpwstr>
  </property>
</Properties>
</file>