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1AE62" w14:textId="77777777" w:rsidR="002171AA" w:rsidRDefault="00000000">
      <w:pPr>
        <w:pStyle w:val="Title"/>
      </w:pPr>
      <w:r>
        <w:t>Statistics for Data Science &amp; Machine Learning</w:t>
      </w:r>
    </w:p>
    <w:p w14:paraId="69CBD9BD" w14:textId="77777777" w:rsidR="002171AA" w:rsidRDefault="00000000">
      <w:pPr>
        <w:pStyle w:val="Subtitle"/>
      </w:pPr>
      <w:r>
        <w:t>A 4-Hour Hands-On Training Workbook</w:t>
      </w:r>
    </w:p>
    <w:p w14:paraId="4C6D1654" w14:textId="77777777" w:rsidR="002171AA" w:rsidRDefault="00000000">
      <w:pPr>
        <w:pStyle w:val="FirstParagraph"/>
      </w:pPr>
      <w:r>
        <w:rPr>
          <w:b/>
          <w:bCs/>
        </w:rPr>
        <w:t>Format:</w:t>
      </w:r>
      <w:r>
        <w:t xml:space="preserve"> Instructor-led, 240 minutes, live coding in Google Colab</w:t>
      </w:r>
    </w:p>
    <w:p w14:paraId="307D37FB" w14:textId="77777777" w:rsidR="002171AA" w:rsidRDefault="00000000">
      <w:pPr>
        <w:pStyle w:val="BodyText"/>
      </w:pPr>
      <w:r>
        <w:rPr>
          <w:b/>
          <w:bCs/>
        </w:rPr>
        <w:t>Environment:</w:t>
      </w:r>
      <w:r>
        <w:t xml:space="preserve"> Google </w:t>
      </w:r>
      <w:proofErr w:type="spellStart"/>
      <w:r>
        <w:t>Colab</w:t>
      </w:r>
      <w:proofErr w:type="spellEnd"/>
      <w:r>
        <w:t xml:space="preserve"> only — every code block in this workbook runs as-is</w:t>
      </w:r>
    </w:p>
    <w:p w14:paraId="4ED95B78" w14:textId="77777777" w:rsidR="002171AA" w:rsidRDefault="00000000">
      <w:pPr>
        <w:pStyle w:val="BodyText"/>
      </w:pPr>
      <w:r>
        <w:rPr>
          <w:b/>
          <w:bCs/>
        </w:rPr>
        <w:t>Project dataset:</w:t>
      </w:r>
      <w:r>
        <w:t xml:space="preserve"> </w:t>
      </w:r>
      <w:r>
        <w:rPr>
          <w:rStyle w:val="VerbatimChar"/>
        </w:rPr>
        <w:t>Statistics_DS_ML_End_to_End_Project.xlsx</w:t>
      </w:r>
      <w:r>
        <w:t xml:space="preserve"> (provided separately)</w:t>
      </w:r>
    </w:p>
    <w:p w14:paraId="4F6D007F" w14:textId="77777777" w:rsidR="002171AA" w:rsidRDefault="00000000">
      <w:r>
        <w:br w:type="page"/>
      </w:r>
    </w:p>
    <w:p w14:paraId="23B8D8B0" w14:textId="2332A41A" w:rsidR="002171AA" w:rsidRDefault="002171AA">
      <w:pPr>
        <w:pStyle w:val="Heading2"/>
      </w:pPr>
      <w:bookmarkStart w:id="0" w:name="session-plan-240-minutes"/>
    </w:p>
    <w:p w14:paraId="5EEDB5E5" w14:textId="77777777" w:rsidR="002171AA" w:rsidRDefault="00000000">
      <w:pPr>
        <w:pStyle w:val="Heading2"/>
      </w:pPr>
      <w:bookmarkStart w:id="1" w:name="the-workflow-this-whole-course-teaches"/>
      <w:bookmarkEnd w:id="0"/>
      <w:r>
        <w:t>The workflow this whole course teaches</w:t>
      </w:r>
    </w:p>
    <w:p w14:paraId="60680BCC" w14:textId="77777777" w:rsidR="002171AA" w:rsidRDefault="00000000">
      <w:pPr>
        <w:pStyle w:val="CaptionedFigure"/>
      </w:pPr>
      <w:r>
        <w:rPr>
          <w:noProof/>
        </w:rPr>
        <w:drawing>
          <wp:inline distT="0" distB="0" distL="0" distR="0" wp14:anchorId="2BD789F4" wp14:editId="06D41FF9">
            <wp:extent cx="5852160" cy="1149531"/>
            <wp:effectExtent l="0" t="0" r="0" b="0"/>
            <wp:docPr id="22" name="Picture" descr="Analysis workflow"/>
            <wp:cNvGraphicFramePr/>
            <a:graphic xmlns:a="http://schemas.openxmlformats.org/drawingml/2006/main">
              <a:graphicData uri="http://schemas.openxmlformats.org/drawingml/2006/picture">
                <pic:pic xmlns:pic="http://schemas.openxmlformats.org/drawingml/2006/picture">
                  <pic:nvPicPr>
                    <pic:cNvPr id="23" name="Picture" descr="figs/25_workflow.png"/>
                    <pic:cNvPicPr>
                      <a:picLocks noChangeAspect="1" noChangeArrowheads="1"/>
                    </pic:cNvPicPr>
                  </pic:nvPicPr>
                  <pic:blipFill>
                    <a:blip r:embed="rId7"/>
                    <a:stretch>
                      <a:fillRect/>
                    </a:stretch>
                  </pic:blipFill>
                  <pic:spPr bwMode="auto">
                    <a:xfrm>
                      <a:off x="0" y="0"/>
                      <a:ext cx="5852160" cy="1149531"/>
                    </a:xfrm>
                    <a:prstGeom prst="rect">
                      <a:avLst/>
                    </a:prstGeom>
                    <a:noFill/>
                    <a:ln w="9525">
                      <a:noFill/>
                      <a:headEnd/>
                      <a:tailEnd/>
                    </a:ln>
                  </pic:spPr>
                </pic:pic>
              </a:graphicData>
            </a:graphic>
          </wp:inline>
        </w:drawing>
      </w:r>
    </w:p>
    <w:p w14:paraId="4997EDBB" w14:textId="0D8C020F" w:rsidR="002171AA" w:rsidRDefault="00000000" w:rsidP="0071724B">
      <w:pPr>
        <w:pStyle w:val="Heading2"/>
        <w:tabs>
          <w:tab w:val="right" w:pos="9746"/>
        </w:tabs>
      </w:pPr>
      <w:bookmarkStart w:id="2" w:name="getting-started-with-google-colab"/>
      <w:bookmarkEnd w:id="1"/>
      <w:r>
        <w:t xml:space="preserve">Getting started with Google </w:t>
      </w:r>
      <w:proofErr w:type="spellStart"/>
      <w:r>
        <w:t>Colab</w:t>
      </w:r>
      <w:proofErr w:type="spellEnd"/>
      <w:r w:rsidR="0071724B">
        <w:tab/>
      </w:r>
    </w:p>
    <w:p w14:paraId="6487EDAE" w14:textId="77777777" w:rsidR="002171AA" w:rsidRDefault="00000000">
      <w:pPr>
        <w:pStyle w:val="Compact"/>
        <w:numPr>
          <w:ilvl w:val="0"/>
          <w:numId w:val="2"/>
        </w:numPr>
      </w:pPr>
      <w:r>
        <w:t xml:space="preserve">Go to </w:t>
      </w:r>
      <w:r>
        <w:rPr>
          <w:rStyle w:val="VerbatimChar"/>
        </w:rPr>
        <w:t>colab.research.google.com</w:t>
      </w:r>
      <w:r>
        <w:t xml:space="preserve"> and sign in with any Google account.</w:t>
      </w:r>
    </w:p>
    <w:p w14:paraId="4DB628BE" w14:textId="77777777" w:rsidR="002171AA" w:rsidRDefault="00000000">
      <w:pPr>
        <w:pStyle w:val="Compact"/>
        <w:numPr>
          <w:ilvl w:val="0"/>
          <w:numId w:val="2"/>
        </w:numPr>
      </w:pPr>
      <w:r>
        <w:t xml:space="preserve">Click </w:t>
      </w:r>
      <w:r>
        <w:rPr>
          <w:b/>
          <w:bCs/>
        </w:rPr>
        <w:t>File → New notebook</w:t>
      </w:r>
      <w:r>
        <w:t>.</w:t>
      </w:r>
    </w:p>
    <w:p w14:paraId="6045D684" w14:textId="77777777" w:rsidR="002171AA" w:rsidRDefault="00000000">
      <w:pPr>
        <w:pStyle w:val="Compact"/>
        <w:numPr>
          <w:ilvl w:val="0"/>
          <w:numId w:val="2"/>
        </w:numPr>
      </w:pPr>
      <w:r>
        <w:t xml:space="preserve">Click </w:t>
      </w:r>
      <w:r>
        <w:rPr>
          <w:b/>
          <w:bCs/>
        </w:rPr>
        <w:t>+ Code</w:t>
      </w:r>
      <w:r>
        <w:t xml:space="preserve"> to add a code cell.</w:t>
      </w:r>
    </w:p>
    <w:p w14:paraId="72436975" w14:textId="77777777" w:rsidR="002171AA" w:rsidRDefault="00000000">
      <w:pPr>
        <w:pStyle w:val="Compact"/>
        <w:numPr>
          <w:ilvl w:val="0"/>
          <w:numId w:val="2"/>
        </w:numPr>
      </w:pPr>
      <w:r>
        <w:t>Paste a code block from this workbook into the cell.</w:t>
      </w:r>
    </w:p>
    <w:p w14:paraId="1F318FBD" w14:textId="77777777" w:rsidR="002171AA" w:rsidRDefault="00000000">
      <w:pPr>
        <w:pStyle w:val="Compact"/>
        <w:numPr>
          <w:ilvl w:val="0"/>
          <w:numId w:val="2"/>
        </w:numPr>
      </w:pPr>
      <w:r>
        <w:t xml:space="preserve">Press </w:t>
      </w:r>
      <w:r>
        <w:rPr>
          <w:b/>
          <w:bCs/>
        </w:rPr>
        <w:t>Shift + Enter</w:t>
      </w:r>
      <w:r>
        <w:t xml:space="preserve"> to run it.</w:t>
      </w:r>
    </w:p>
    <w:p w14:paraId="4B63FE3B" w14:textId="77777777" w:rsidR="002171AA" w:rsidRDefault="00000000">
      <w:pPr>
        <w:pStyle w:val="Compact"/>
        <w:numPr>
          <w:ilvl w:val="0"/>
          <w:numId w:val="2"/>
        </w:numPr>
      </w:pPr>
      <w:r>
        <w:t>Read the output printed below the cell.</w:t>
      </w:r>
    </w:p>
    <w:p w14:paraId="561CFC97" w14:textId="77777777" w:rsidR="002171AA" w:rsidRDefault="00000000">
      <w:pPr>
        <w:pStyle w:val="Compact"/>
        <w:numPr>
          <w:ilvl w:val="0"/>
          <w:numId w:val="2"/>
        </w:numPr>
      </w:pPr>
      <w:r>
        <w:t>When the project needs the Excel file, run the upload cell and pick the file from your computer.</w:t>
      </w:r>
    </w:p>
    <w:p w14:paraId="311320EC" w14:textId="77777777" w:rsidR="002171AA" w:rsidRDefault="00000000">
      <w:pPr>
        <w:pStyle w:val="FirstParagraph"/>
      </w:pPr>
      <w:r>
        <w:t>Nothing needs to be installed. No Google Drive. No file paths. Every library used here is already available in Colab.</w:t>
      </w:r>
    </w:p>
    <w:p w14:paraId="45E2BF12" w14:textId="77777777" w:rsidR="002171AA" w:rsidRDefault="00000000">
      <w:pPr>
        <w:pStyle w:val="BodyText"/>
      </w:pPr>
      <w:r>
        <w:rPr>
          <w:b/>
          <w:bCs/>
        </w:rPr>
        <w:t>Run this first — it confirms your environment is ready:</w:t>
      </w:r>
    </w:p>
    <w:p w14:paraId="26C8FE5E" w14:textId="77777777" w:rsidR="002171A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seaborn </w:t>
      </w:r>
      <w:r>
        <w:rPr>
          <w:rStyle w:val="ImportTok"/>
        </w:rPr>
        <w:t>as</w:t>
      </w:r>
      <w:r>
        <w:rPr>
          <w:rStyle w:val="NormalTok"/>
        </w:rPr>
        <w:t xml:space="preserve"> sns</w:t>
      </w:r>
      <w:r>
        <w:br/>
      </w:r>
      <w:r>
        <w:rPr>
          <w:rStyle w:val="ImportTok"/>
        </w:rPr>
        <w:t>from</w:t>
      </w:r>
      <w:r>
        <w:rPr>
          <w:rStyle w:val="NormalTok"/>
        </w:rPr>
        <w:t xml:space="preserve"> scipy </w:t>
      </w:r>
      <w:r>
        <w:rPr>
          <w:rStyle w:val="ImportTok"/>
        </w:rPr>
        <w:t>import</w:t>
      </w:r>
      <w:r>
        <w:rPr>
          <w:rStyle w:val="NormalTok"/>
        </w:rPr>
        <w:t xml:space="preserve"> stats</w:t>
      </w:r>
      <w:r>
        <w:br/>
      </w:r>
      <w:r>
        <w:rPr>
          <w:rStyle w:val="ImportTok"/>
        </w:rPr>
        <w:t>import</w:t>
      </w:r>
      <w:r>
        <w:rPr>
          <w:rStyle w:val="NormalTok"/>
        </w:rPr>
        <w:t xml:space="preserve"> statsmodels.api </w:t>
      </w:r>
      <w:r>
        <w:rPr>
          <w:rStyle w:val="ImportTok"/>
        </w:rPr>
        <w:t>as</w:t>
      </w:r>
      <w:r>
        <w:rPr>
          <w:rStyle w:val="NormalTok"/>
        </w:rPr>
        <w:t xml:space="preserve"> sm</w:t>
      </w:r>
      <w:r>
        <w:br/>
      </w:r>
      <w:r>
        <w:br/>
      </w:r>
      <w:r>
        <w:rPr>
          <w:rStyle w:val="BuiltInTok"/>
        </w:rPr>
        <w:t>print</w:t>
      </w:r>
      <w:r>
        <w:rPr>
          <w:rStyle w:val="NormalTok"/>
        </w:rPr>
        <w:t>(</w:t>
      </w:r>
      <w:r>
        <w:rPr>
          <w:rStyle w:val="StringTok"/>
        </w:rPr>
        <w:t>"numpy      :"</w:t>
      </w:r>
      <w:r>
        <w:rPr>
          <w:rStyle w:val="NormalTok"/>
        </w:rPr>
        <w:t>, np.__version__)</w:t>
      </w:r>
      <w:r>
        <w:br/>
      </w:r>
      <w:r>
        <w:rPr>
          <w:rStyle w:val="BuiltInTok"/>
        </w:rPr>
        <w:t>print</w:t>
      </w:r>
      <w:r>
        <w:rPr>
          <w:rStyle w:val="NormalTok"/>
        </w:rPr>
        <w:t>(</w:t>
      </w:r>
      <w:r>
        <w:rPr>
          <w:rStyle w:val="StringTok"/>
        </w:rPr>
        <w:t>"pandas     :"</w:t>
      </w:r>
      <w:r>
        <w:rPr>
          <w:rStyle w:val="NormalTok"/>
        </w:rPr>
        <w:t>, pd.__version__)</w:t>
      </w:r>
      <w:r>
        <w:br/>
      </w:r>
      <w:r>
        <w:rPr>
          <w:rStyle w:val="BuiltInTok"/>
        </w:rPr>
        <w:t>print</w:t>
      </w:r>
      <w:r>
        <w:rPr>
          <w:rStyle w:val="NormalTok"/>
        </w:rPr>
        <w:t>(</w:t>
      </w:r>
      <w:r>
        <w:rPr>
          <w:rStyle w:val="StringTok"/>
        </w:rPr>
        <w:t>"scipy      : ready"</w:t>
      </w:r>
      <w:r>
        <w:rPr>
          <w:rStyle w:val="NormalTok"/>
        </w:rPr>
        <w:t>)</w:t>
      </w:r>
      <w:r>
        <w:br/>
      </w:r>
      <w:r>
        <w:rPr>
          <w:rStyle w:val="BuiltInTok"/>
        </w:rPr>
        <w:t>print</w:t>
      </w:r>
      <w:r>
        <w:rPr>
          <w:rStyle w:val="NormalTok"/>
        </w:rPr>
        <w:t>(</w:t>
      </w:r>
      <w:r>
        <w:rPr>
          <w:rStyle w:val="StringTok"/>
        </w:rPr>
        <w:t>"statsmodels:"</w:t>
      </w:r>
      <w:r>
        <w:rPr>
          <w:rStyle w:val="NormalTok"/>
        </w:rPr>
        <w:t>, sm.__version__)</w:t>
      </w:r>
      <w:r>
        <w:br/>
      </w:r>
      <w:r>
        <w:rPr>
          <w:rStyle w:val="BuiltInTok"/>
        </w:rPr>
        <w:t>print</w:t>
      </w:r>
      <w:r>
        <w:rPr>
          <w:rStyle w:val="NormalTok"/>
        </w:rPr>
        <w:t>(</w:t>
      </w:r>
      <w:r>
        <w:rPr>
          <w:rStyle w:val="StringTok"/>
        </w:rPr>
        <w:t>"Environment is ready."</w:t>
      </w:r>
      <w:r>
        <w:rPr>
          <w:rStyle w:val="NormalTok"/>
        </w:rPr>
        <w:t>)</w:t>
      </w:r>
    </w:p>
    <w:p w14:paraId="07D3140C" w14:textId="77777777" w:rsidR="002171AA" w:rsidRDefault="00000000">
      <w:pPr>
        <w:pStyle w:val="FirstParagraph"/>
      </w:pPr>
      <w:r>
        <w:rPr>
          <w:b/>
          <w:bCs/>
        </w:rPr>
        <w:t>Expected output:</w:t>
      </w:r>
      <w:r>
        <w:t xml:space="preserve"> four version lines and </w:t>
      </w:r>
      <w:r>
        <w:rPr>
          <w:rStyle w:val="VerbatimChar"/>
        </w:rPr>
        <w:t>Environment is ready.</w:t>
      </w:r>
      <w:r>
        <w:t xml:space="preserve"> If this runs, every other code block in this workbook will run.</w:t>
      </w:r>
    </w:p>
    <w:p w14:paraId="47B4D72B" w14:textId="77777777" w:rsidR="002171AA" w:rsidRDefault="00000000">
      <w:pPr>
        <w:pStyle w:val="BlockText"/>
      </w:pPr>
      <w:r>
        <w:rPr>
          <w:b/>
          <w:bCs/>
        </w:rPr>
        <w:t>IMPORTANT</w:t>
      </w:r>
      <w:r>
        <w:t xml:space="preserve"> — Every code block in this workbook is self-contained: it creates its own data and imports everything it needs. You can run any block in a fresh notebook without running the previous ones. Wherever random numbers are involved we set </w:t>
      </w:r>
      <w:r>
        <w:rPr>
          <w:rStyle w:val="VerbatimChar"/>
        </w:rPr>
        <w:t>np.random.seed(42)</w:t>
      </w:r>
      <w:r>
        <w:t>, so your numbers will match the ones printed in this workbook.</w:t>
      </w:r>
    </w:p>
    <w:p w14:paraId="7FAF590B" w14:textId="77777777" w:rsidR="002171AA" w:rsidRDefault="00000000">
      <w:r>
        <w:br w:type="page"/>
      </w:r>
    </w:p>
    <w:p w14:paraId="04F805B1" w14:textId="77777777" w:rsidR="002171AA" w:rsidRDefault="00000000">
      <w:pPr>
        <w:pStyle w:val="Heading1"/>
      </w:pPr>
      <w:bookmarkStart w:id="3" w:name="module-1-what-statistics-actually-is"/>
      <w:bookmarkEnd w:id="2"/>
      <w:r>
        <w:lastRenderedPageBreak/>
        <w:t>MODULE 1 — What statistics actually is</w:t>
      </w:r>
    </w:p>
    <w:p w14:paraId="098F377C" w14:textId="77777777" w:rsidR="002171AA" w:rsidRDefault="00000000">
      <w:pPr>
        <w:pStyle w:val="Heading2"/>
      </w:pPr>
      <w:bookmarkStart w:id="4" w:name="concept"/>
      <w:r>
        <w:t>Concept</w:t>
      </w:r>
    </w:p>
    <w:p w14:paraId="565041E0" w14:textId="77777777" w:rsidR="002171AA" w:rsidRDefault="00000000">
      <w:pPr>
        <w:pStyle w:val="FirstParagraph"/>
      </w:pPr>
      <w:r>
        <w:t xml:space="preserve">Statistics is the discipline of </w:t>
      </w:r>
      <w:r>
        <w:rPr>
          <w:b/>
          <w:bCs/>
        </w:rPr>
        <w:t>turning data into defensible decisions under uncertainty</w:t>
      </w:r>
      <w:r>
        <w:t>. It has two halves:</w:t>
      </w:r>
    </w:p>
    <w:p w14:paraId="5FFC0032" w14:textId="77777777" w:rsidR="002171AA" w:rsidRDefault="00000000">
      <w:pPr>
        <w:pStyle w:val="Compact"/>
        <w:numPr>
          <w:ilvl w:val="0"/>
          <w:numId w:val="3"/>
        </w:numPr>
      </w:pPr>
      <w:r>
        <w:rPr>
          <w:b/>
          <w:bCs/>
        </w:rPr>
        <w:t>Descriptive statistics</w:t>
      </w:r>
      <w:r>
        <w:t xml:space="preserve"> — compress what you observed into a few honest numbers and pictures.</w:t>
      </w:r>
    </w:p>
    <w:p w14:paraId="61A0657D" w14:textId="77777777" w:rsidR="002171AA" w:rsidRDefault="00000000">
      <w:pPr>
        <w:pStyle w:val="Compact"/>
        <w:numPr>
          <w:ilvl w:val="0"/>
          <w:numId w:val="3"/>
        </w:numPr>
      </w:pPr>
      <w:r>
        <w:rPr>
          <w:b/>
          <w:bCs/>
        </w:rPr>
        <w:t>Inferential statistics</w:t>
      </w:r>
      <w:r>
        <w:t xml:space="preserve"> — go beyond what you observed and say something about the wider population, while stating how wrong you might be.</w:t>
      </w:r>
    </w:p>
    <w:p w14:paraId="616258C1" w14:textId="77777777" w:rsidR="002171AA" w:rsidRDefault="00000000">
      <w:pPr>
        <w:pStyle w:val="FirstParagraph"/>
      </w:pPr>
      <w:r>
        <w:t>The chain the business cares about is:</w:t>
      </w:r>
    </w:p>
    <w:p w14:paraId="14F3D6FB" w14:textId="77777777" w:rsidR="002171AA" w:rsidRDefault="00000000">
      <w:pPr>
        <w:pStyle w:val="BodyText"/>
      </w:pPr>
      <w:r>
        <w:rPr>
          <w:b/>
          <w:bCs/>
        </w:rPr>
        <w:t>Data → Information → Insight → Decision.</w:t>
      </w:r>
      <w:r>
        <w:t xml:space="preserve"> Statistics is the machinery in the middle two arrows.</w:t>
      </w:r>
    </w:p>
    <w:p w14:paraId="698B201E" w14:textId="77777777" w:rsidR="002171AA" w:rsidRDefault="00000000">
      <w:pPr>
        <w:pStyle w:val="Heading2"/>
      </w:pPr>
      <w:bookmarkStart w:id="5" w:name="X86ea7606a7d25ceb498f508d922d3df0952cf49"/>
      <w:bookmarkEnd w:id="4"/>
      <w:r>
        <w:t>Statistics vs Data Science vs Machine Learning</w:t>
      </w:r>
    </w:p>
    <w:tbl>
      <w:tblPr>
        <w:tblStyle w:val="Table"/>
        <w:tblW w:w="5000" w:type="pct"/>
        <w:tblLook w:val="0020" w:firstRow="1" w:lastRow="0" w:firstColumn="0" w:lastColumn="0" w:noHBand="0" w:noVBand="0"/>
      </w:tblPr>
      <w:tblGrid>
        <w:gridCol w:w="1856"/>
        <w:gridCol w:w="4274"/>
        <w:gridCol w:w="3832"/>
      </w:tblGrid>
      <w:tr w:rsidR="002171AA" w14:paraId="47C54AB9" w14:textId="77777777" w:rsidTr="002171AA">
        <w:trPr>
          <w:cnfStyle w:val="100000000000" w:firstRow="1" w:lastRow="0" w:firstColumn="0" w:lastColumn="0" w:oddVBand="0" w:evenVBand="0" w:oddHBand="0" w:evenHBand="0" w:firstRowFirstColumn="0" w:firstRowLastColumn="0" w:lastRowFirstColumn="0" w:lastRowLastColumn="0"/>
          <w:tblHeader/>
        </w:trPr>
        <w:tc>
          <w:tcPr>
            <w:tcW w:w="0" w:type="auto"/>
          </w:tcPr>
          <w:p w14:paraId="195BFCF0" w14:textId="77777777" w:rsidR="002171AA" w:rsidRDefault="002171AA">
            <w:pPr>
              <w:pStyle w:val="Compact"/>
            </w:pPr>
          </w:p>
        </w:tc>
        <w:tc>
          <w:tcPr>
            <w:tcW w:w="0" w:type="auto"/>
          </w:tcPr>
          <w:p w14:paraId="79033516" w14:textId="77777777" w:rsidR="002171AA" w:rsidRDefault="00000000">
            <w:pPr>
              <w:pStyle w:val="Compact"/>
            </w:pPr>
            <w:r>
              <w:t>Question it answers</w:t>
            </w:r>
          </w:p>
        </w:tc>
        <w:tc>
          <w:tcPr>
            <w:tcW w:w="0" w:type="auto"/>
          </w:tcPr>
          <w:p w14:paraId="0B188C26" w14:textId="77777777" w:rsidR="002171AA" w:rsidRDefault="00000000">
            <w:pPr>
              <w:pStyle w:val="Compact"/>
            </w:pPr>
            <w:r>
              <w:t>Typical output</w:t>
            </w:r>
          </w:p>
        </w:tc>
      </w:tr>
      <w:tr w:rsidR="002171AA" w14:paraId="65CF72D7" w14:textId="77777777">
        <w:tc>
          <w:tcPr>
            <w:tcW w:w="0" w:type="auto"/>
          </w:tcPr>
          <w:p w14:paraId="76D06888" w14:textId="77777777" w:rsidR="002171AA" w:rsidRDefault="00000000">
            <w:pPr>
              <w:pStyle w:val="Compact"/>
            </w:pPr>
            <w:r>
              <w:rPr>
                <w:b/>
                <w:bCs/>
              </w:rPr>
              <w:t>Statistics</w:t>
            </w:r>
          </w:p>
        </w:tc>
        <w:tc>
          <w:tcPr>
            <w:tcW w:w="0" w:type="auto"/>
          </w:tcPr>
          <w:p w14:paraId="344714A1" w14:textId="77777777" w:rsidR="002171AA" w:rsidRDefault="00000000">
            <w:pPr>
              <w:pStyle w:val="Compact"/>
            </w:pPr>
            <w:r>
              <w:t>Is this pattern real, and how uncertain am I?</w:t>
            </w:r>
          </w:p>
        </w:tc>
        <w:tc>
          <w:tcPr>
            <w:tcW w:w="0" w:type="auto"/>
          </w:tcPr>
          <w:p w14:paraId="25EF3BA2" w14:textId="77777777" w:rsidR="002171AA" w:rsidRDefault="00000000">
            <w:pPr>
              <w:pStyle w:val="Compact"/>
            </w:pPr>
            <w:r>
              <w:t>Estimates, intervals, p-values</w:t>
            </w:r>
          </w:p>
        </w:tc>
      </w:tr>
      <w:tr w:rsidR="002171AA" w14:paraId="3054F024" w14:textId="77777777">
        <w:tc>
          <w:tcPr>
            <w:tcW w:w="0" w:type="auto"/>
          </w:tcPr>
          <w:p w14:paraId="62759CC3" w14:textId="77777777" w:rsidR="002171AA" w:rsidRDefault="00000000">
            <w:pPr>
              <w:pStyle w:val="Compact"/>
            </w:pPr>
            <w:r>
              <w:rPr>
                <w:b/>
                <w:bCs/>
              </w:rPr>
              <w:t>Data Science</w:t>
            </w:r>
          </w:p>
        </w:tc>
        <w:tc>
          <w:tcPr>
            <w:tcW w:w="0" w:type="auto"/>
          </w:tcPr>
          <w:p w14:paraId="550BCBF1" w14:textId="77777777" w:rsidR="002171AA" w:rsidRDefault="00000000">
            <w:pPr>
              <w:pStyle w:val="Compact"/>
            </w:pPr>
            <w:r>
              <w:t>What is happening in this business, and why?</w:t>
            </w:r>
          </w:p>
        </w:tc>
        <w:tc>
          <w:tcPr>
            <w:tcW w:w="0" w:type="auto"/>
          </w:tcPr>
          <w:p w14:paraId="409BB3FE" w14:textId="77777777" w:rsidR="002171AA" w:rsidRDefault="00000000">
            <w:pPr>
              <w:pStyle w:val="Compact"/>
            </w:pPr>
            <w:r>
              <w:t>Analysis, dashboards, recommendations</w:t>
            </w:r>
          </w:p>
        </w:tc>
      </w:tr>
      <w:tr w:rsidR="002171AA" w14:paraId="56A4E293" w14:textId="77777777">
        <w:tc>
          <w:tcPr>
            <w:tcW w:w="0" w:type="auto"/>
          </w:tcPr>
          <w:p w14:paraId="458D58E3" w14:textId="77777777" w:rsidR="002171AA" w:rsidRDefault="00000000">
            <w:pPr>
              <w:pStyle w:val="Compact"/>
            </w:pPr>
            <w:r>
              <w:rPr>
                <w:b/>
                <w:bCs/>
              </w:rPr>
              <w:t>Machine Learning</w:t>
            </w:r>
          </w:p>
        </w:tc>
        <w:tc>
          <w:tcPr>
            <w:tcW w:w="0" w:type="auto"/>
          </w:tcPr>
          <w:p w14:paraId="5A97E510" w14:textId="77777777" w:rsidR="002171AA" w:rsidRDefault="00000000">
            <w:pPr>
              <w:pStyle w:val="Compact"/>
            </w:pPr>
            <w:r>
              <w:t>Can I predict the next value accurately?</w:t>
            </w:r>
          </w:p>
        </w:tc>
        <w:tc>
          <w:tcPr>
            <w:tcW w:w="0" w:type="auto"/>
          </w:tcPr>
          <w:p w14:paraId="103B8689" w14:textId="77777777" w:rsidR="002171AA" w:rsidRDefault="00000000">
            <w:pPr>
              <w:pStyle w:val="Compact"/>
            </w:pPr>
            <w:r>
              <w:t>A trained model, predictions</w:t>
            </w:r>
          </w:p>
        </w:tc>
      </w:tr>
    </w:tbl>
    <w:p w14:paraId="0E951312" w14:textId="77777777" w:rsidR="002171AA" w:rsidRDefault="00000000">
      <w:pPr>
        <w:pStyle w:val="BodyText"/>
      </w:pPr>
      <w:r>
        <w:t xml:space="preserve">They overlap heavily. The honest summary: </w:t>
      </w:r>
      <w:r>
        <w:rPr>
          <w:b/>
          <w:bCs/>
        </w:rPr>
        <w:t>ML optimises prediction; statistics protects you from fooling yourself.</w:t>
      </w:r>
    </w:p>
    <w:p w14:paraId="08096213" w14:textId="77777777" w:rsidR="002171AA" w:rsidRDefault="00000000">
      <w:pPr>
        <w:pStyle w:val="BlockText"/>
      </w:pPr>
      <w:r>
        <w:rPr>
          <w:b/>
          <w:bCs/>
        </w:rPr>
        <w:t>WHY IT MATTERS — where statistics shows up in an ML project</w:t>
      </w:r>
    </w:p>
    <w:p w14:paraId="6B041FC8" w14:textId="77777777" w:rsidR="002171AA" w:rsidRDefault="00000000">
      <w:pPr>
        <w:pStyle w:val="Compact"/>
        <w:numPr>
          <w:ilvl w:val="0"/>
          <w:numId w:val="4"/>
        </w:numPr>
      </w:pPr>
      <w:r>
        <w:rPr>
          <w:i/>
          <w:iCs/>
        </w:rPr>
        <w:t>Churn prediction</w:t>
      </w:r>
      <w:r>
        <w:t xml:space="preserve"> — the target is a Bernoulli variable; the base rate decides your class-imbalance strategy.</w:t>
      </w:r>
    </w:p>
    <w:p w14:paraId="1844344B" w14:textId="77777777" w:rsidR="002171AA" w:rsidRDefault="00000000">
      <w:pPr>
        <w:pStyle w:val="Compact"/>
        <w:numPr>
          <w:ilvl w:val="0"/>
          <w:numId w:val="4"/>
        </w:numPr>
      </w:pPr>
      <w:r>
        <w:rPr>
          <w:i/>
          <w:iCs/>
        </w:rPr>
        <w:t>Model evaluation</w:t>
      </w:r>
      <w:r>
        <w:t xml:space="preserve"> — an AUC of 0.81 versus 0.79 on a 2,000-row test set may be pure noise. Only a sampling-variability argument can tell you.</w:t>
      </w:r>
    </w:p>
    <w:p w14:paraId="0B96E5CF" w14:textId="77777777" w:rsidR="002171AA" w:rsidRDefault="00000000">
      <w:pPr>
        <w:pStyle w:val="Compact"/>
        <w:numPr>
          <w:ilvl w:val="0"/>
          <w:numId w:val="4"/>
        </w:numPr>
      </w:pPr>
      <w:r>
        <w:rPr>
          <w:i/>
          <w:iCs/>
        </w:rPr>
        <w:t>Anomaly detection</w:t>
      </w:r>
      <w:r>
        <w:t xml:space="preserve"> — “unusual” is defined by a distribution, usually via z-scores or quantiles.</w:t>
      </w:r>
    </w:p>
    <w:p w14:paraId="36FAF165" w14:textId="77777777" w:rsidR="002171AA" w:rsidRDefault="00000000">
      <w:pPr>
        <w:pStyle w:val="Compact"/>
        <w:numPr>
          <w:ilvl w:val="0"/>
          <w:numId w:val="4"/>
        </w:numPr>
      </w:pPr>
      <w:r>
        <w:rPr>
          <w:i/>
          <w:iCs/>
        </w:rPr>
        <w:t>Feature engineering</w:t>
      </w:r>
      <w:r>
        <w:t xml:space="preserve"> — log transforms, winsorising and standardisation are all distributional decisions.</w:t>
      </w:r>
    </w:p>
    <w:p w14:paraId="540B7633" w14:textId="77777777" w:rsidR="002171AA" w:rsidRDefault="00000000">
      <w:pPr>
        <w:pStyle w:val="Compact"/>
        <w:numPr>
          <w:ilvl w:val="0"/>
          <w:numId w:val="4"/>
        </w:numPr>
      </w:pPr>
      <w:r>
        <w:rPr>
          <w:i/>
          <w:iCs/>
        </w:rPr>
        <w:t>Experimentation</w:t>
      </w:r>
      <w:r>
        <w:t xml:space="preserve"> — every “we shipped it and conversion went up” claim is a hypothesis test whether or not anyone runs one.</w:t>
      </w:r>
    </w:p>
    <w:p w14:paraId="56C25971" w14:textId="77777777" w:rsidR="002171AA" w:rsidRDefault="00000000">
      <w:pPr>
        <w:pStyle w:val="Compact"/>
        <w:numPr>
          <w:ilvl w:val="0"/>
          <w:numId w:val="4"/>
        </w:numPr>
      </w:pPr>
      <w:r>
        <w:rPr>
          <w:i/>
          <w:iCs/>
        </w:rPr>
        <w:t>Feature selection</w:t>
      </w:r>
      <w:r>
        <w:t xml:space="preserve"> — correlation and multiple-testing corrections keep you from selecting noise.</w:t>
      </w:r>
    </w:p>
    <w:p w14:paraId="78EE38DC" w14:textId="437C7537" w:rsidR="002171AA" w:rsidRDefault="00EB11EC">
      <w:pPr>
        <w:pStyle w:val="Heading2"/>
      </w:pPr>
      <w:bookmarkStart w:id="6" w:name="industry-example"/>
      <w:bookmarkEnd w:id="5"/>
      <w:r>
        <w:t>E</w:t>
      </w:r>
      <w:r w:rsidR="00000000">
        <w:t>xample</w:t>
      </w:r>
    </w:p>
    <w:p w14:paraId="660856F1" w14:textId="77777777" w:rsidR="002171AA" w:rsidRDefault="00000000">
      <w:pPr>
        <w:pStyle w:val="FirstParagraph"/>
      </w:pPr>
      <w:r>
        <w:t xml:space="preserve">An e-commerce company has </w:t>
      </w:r>
      <w:r>
        <w:rPr>
          <w:b/>
          <w:bCs/>
        </w:rPr>
        <w:t>10 million</w:t>
      </w:r>
      <w:r>
        <w:t xml:space="preserve"> customers. Nobody analyses 10 million rows to answer a question about last quarter’s checkout redesign. They analyse a randomised </w:t>
      </w:r>
      <w:r>
        <w:rPr>
          <w:b/>
          <w:bCs/>
        </w:rPr>
        <w:t>sample of 20,000</w:t>
      </w:r>
      <w:r>
        <w:t xml:space="preserve"> and then generalise. The compression of those 20,000 rows into “average order value = ₹2,082” is </w:t>
      </w:r>
      <w:r>
        <w:rPr>
          <w:i/>
          <w:iCs/>
        </w:rPr>
        <w:t>descriptive</w:t>
      </w:r>
      <w:r>
        <w:t xml:space="preserve">. The claim “the new checkout lifts conversion for all 10 million users” is </w:t>
      </w:r>
      <w:r>
        <w:rPr>
          <w:i/>
          <w:iCs/>
        </w:rPr>
        <w:t>inferential</w:t>
      </w:r>
      <w:r>
        <w:t xml:space="preserve"> — and it needs an uncertainty statement attached.</w:t>
      </w:r>
    </w:p>
    <w:p w14:paraId="68FC41AD" w14:textId="77777777" w:rsidR="002171AA" w:rsidRDefault="00000000">
      <w:pPr>
        <w:pStyle w:val="Heading2"/>
      </w:pPr>
      <w:bookmarkStart w:id="7" w:name="practical-1-your-first-five-statistics"/>
      <w:bookmarkEnd w:id="6"/>
      <w:r>
        <w:t>PRACTICAL 1 — Your first five statistics</w:t>
      </w:r>
    </w:p>
    <w:p w14:paraId="307079CB" w14:textId="77777777" w:rsidR="002171AA" w:rsidRDefault="00000000">
      <w:pPr>
        <w:pStyle w:val="FirstParagraph"/>
      </w:pPr>
      <w:r>
        <w:rPr>
          <w:b/>
          <w:bCs/>
        </w:rPr>
        <w:t>Dataset:</w:t>
      </w:r>
      <w:r>
        <w:t xml:space="preserve"> a small customer table created inside the code cell.</w:t>
      </w:r>
    </w:p>
    <w:p w14:paraId="65FD2275" w14:textId="77777777" w:rsidR="002171AA" w:rsidRDefault="00000000">
      <w:pPr>
        <w:pStyle w:val="SourceCode"/>
      </w:pP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numpy </w:t>
      </w:r>
      <w:r>
        <w:rPr>
          <w:rStyle w:val="ImportTok"/>
        </w:rPr>
        <w:t>as</w:t>
      </w:r>
      <w:r>
        <w:rPr>
          <w:rStyle w:val="NormalTok"/>
        </w:rPr>
        <w:t xml:space="preserve"> np</w:t>
      </w:r>
      <w:r>
        <w:br/>
      </w:r>
      <w:r>
        <w:br/>
      </w:r>
      <w:r>
        <w:rPr>
          <w:rStyle w:val="NormalTok"/>
        </w:rPr>
        <w:t xml:space="preserve">df </w:t>
      </w:r>
      <w:r>
        <w:rPr>
          <w:rStyle w:val="OperatorTok"/>
        </w:rPr>
        <w:t>=</w:t>
      </w:r>
      <w:r>
        <w:rPr>
          <w:rStyle w:val="NormalTok"/>
        </w:rPr>
        <w:t xml:space="preserve"> pd.DataFrame({</w:t>
      </w:r>
      <w:r>
        <w:br/>
      </w:r>
      <w:r>
        <w:rPr>
          <w:rStyle w:val="NormalTok"/>
        </w:rPr>
        <w:t xml:space="preserve">    </w:t>
      </w:r>
      <w:r>
        <w:rPr>
          <w:rStyle w:val="StringTok"/>
        </w:rPr>
        <w:t>"customer_id"</w:t>
      </w:r>
      <w:r>
        <w:rPr>
          <w:rStyle w:val="NormalTok"/>
        </w:rPr>
        <w:t xml:space="preserve">: </w:t>
      </w:r>
      <w:r>
        <w:rPr>
          <w:rStyle w:val="BuiltInTok"/>
        </w:rPr>
        <w:t>range</w:t>
      </w:r>
      <w:r>
        <w:rPr>
          <w:rStyle w:val="NormalTok"/>
        </w:rPr>
        <w:t>(</w:t>
      </w:r>
      <w:r>
        <w:rPr>
          <w:rStyle w:val="DecValTok"/>
        </w:rPr>
        <w:t>1</w:t>
      </w:r>
      <w:r>
        <w:rPr>
          <w:rStyle w:val="NormalTok"/>
        </w:rPr>
        <w:t xml:space="preserve">, </w:t>
      </w:r>
      <w:r>
        <w:rPr>
          <w:rStyle w:val="DecValTok"/>
        </w:rPr>
        <w:t>11</w:t>
      </w:r>
      <w:r>
        <w:rPr>
          <w:rStyle w:val="NormalTok"/>
        </w:rPr>
        <w:t>),</w:t>
      </w:r>
      <w:r>
        <w:br/>
      </w:r>
      <w:r>
        <w:rPr>
          <w:rStyle w:val="NormalTok"/>
        </w:rPr>
        <w:t xml:space="preserve">    </w:t>
      </w:r>
      <w:r>
        <w:rPr>
          <w:rStyle w:val="StringTok"/>
        </w:rPr>
        <w:t>"category"</w:t>
      </w:r>
      <w:r>
        <w:rPr>
          <w:rStyle w:val="NormalTok"/>
        </w:rPr>
        <w:t>: [</w:t>
      </w:r>
      <w:r>
        <w:rPr>
          <w:rStyle w:val="StringTok"/>
        </w:rPr>
        <w:t>"Electronics"</w:t>
      </w:r>
      <w:r>
        <w:rPr>
          <w:rStyle w:val="NormalTok"/>
        </w:rPr>
        <w:t xml:space="preserve">, </w:t>
      </w:r>
      <w:r>
        <w:rPr>
          <w:rStyle w:val="StringTok"/>
        </w:rPr>
        <w:t>"Grocery"</w:t>
      </w:r>
      <w:r>
        <w:rPr>
          <w:rStyle w:val="NormalTok"/>
        </w:rPr>
        <w:t xml:space="preserve">, </w:t>
      </w:r>
      <w:r>
        <w:rPr>
          <w:rStyle w:val="StringTok"/>
        </w:rPr>
        <w:t>"Fashion"</w:t>
      </w:r>
      <w:r>
        <w:rPr>
          <w:rStyle w:val="NormalTok"/>
        </w:rPr>
        <w:t xml:space="preserve">, </w:t>
      </w:r>
      <w:r>
        <w:rPr>
          <w:rStyle w:val="StringTok"/>
        </w:rPr>
        <w:t>"Electronics"</w:t>
      </w:r>
      <w:r>
        <w:rPr>
          <w:rStyle w:val="NormalTok"/>
        </w:rPr>
        <w:t xml:space="preserve">, </w:t>
      </w:r>
      <w:r>
        <w:rPr>
          <w:rStyle w:val="StringTok"/>
        </w:rPr>
        <w:t>"Grocery"</w:t>
      </w:r>
      <w:r>
        <w:rPr>
          <w:rStyle w:val="NormalTok"/>
        </w:rPr>
        <w:t>,</w:t>
      </w:r>
      <w:r>
        <w:br/>
      </w:r>
      <w:r>
        <w:rPr>
          <w:rStyle w:val="NormalTok"/>
        </w:rPr>
        <w:t xml:space="preserve">                 </w:t>
      </w:r>
      <w:r>
        <w:rPr>
          <w:rStyle w:val="StringTok"/>
        </w:rPr>
        <w:t>"Electronics"</w:t>
      </w:r>
      <w:r>
        <w:rPr>
          <w:rStyle w:val="NormalTok"/>
        </w:rPr>
        <w:t xml:space="preserve">, </w:t>
      </w:r>
      <w:r>
        <w:rPr>
          <w:rStyle w:val="StringTok"/>
        </w:rPr>
        <w:t>"Fashion"</w:t>
      </w:r>
      <w:r>
        <w:rPr>
          <w:rStyle w:val="NormalTok"/>
        </w:rPr>
        <w:t xml:space="preserve">, </w:t>
      </w:r>
      <w:r>
        <w:rPr>
          <w:rStyle w:val="StringTok"/>
        </w:rPr>
        <w:t>"Grocery"</w:t>
      </w:r>
      <w:r>
        <w:rPr>
          <w:rStyle w:val="NormalTok"/>
        </w:rPr>
        <w:t xml:space="preserve">, </w:t>
      </w:r>
      <w:r>
        <w:rPr>
          <w:rStyle w:val="StringTok"/>
        </w:rPr>
        <w:t>"Electronics"</w:t>
      </w:r>
      <w:r>
        <w:rPr>
          <w:rStyle w:val="NormalTok"/>
        </w:rPr>
        <w:t xml:space="preserve">, </w:t>
      </w:r>
      <w:r>
        <w:rPr>
          <w:rStyle w:val="StringTok"/>
        </w:rPr>
        <w:t>"Grocery"</w:t>
      </w:r>
      <w:r>
        <w:rPr>
          <w:rStyle w:val="NormalTok"/>
        </w:rPr>
        <w:t>],</w:t>
      </w:r>
      <w:r>
        <w:br/>
      </w:r>
      <w:r>
        <w:rPr>
          <w:rStyle w:val="NormalTok"/>
        </w:rPr>
        <w:t xml:space="preserve">    </w:t>
      </w:r>
      <w:r>
        <w:rPr>
          <w:rStyle w:val="StringTok"/>
        </w:rPr>
        <w:t>"purchase_amount"</w:t>
      </w:r>
      <w:r>
        <w:rPr>
          <w:rStyle w:val="NormalTok"/>
        </w:rPr>
        <w:t>: [</w:t>
      </w:r>
      <w:r>
        <w:rPr>
          <w:rStyle w:val="DecValTok"/>
        </w:rPr>
        <w:t>2500</w:t>
      </w:r>
      <w:r>
        <w:rPr>
          <w:rStyle w:val="NormalTok"/>
        </w:rPr>
        <w:t xml:space="preserve">, </w:t>
      </w:r>
      <w:r>
        <w:rPr>
          <w:rStyle w:val="DecValTok"/>
        </w:rPr>
        <w:t>800</w:t>
      </w:r>
      <w:r>
        <w:rPr>
          <w:rStyle w:val="NormalTok"/>
        </w:rPr>
        <w:t xml:space="preserve">, </w:t>
      </w:r>
      <w:r>
        <w:rPr>
          <w:rStyle w:val="DecValTok"/>
        </w:rPr>
        <w:t>1500</w:t>
      </w:r>
      <w:r>
        <w:rPr>
          <w:rStyle w:val="NormalTok"/>
        </w:rPr>
        <w:t xml:space="preserve">, </w:t>
      </w:r>
      <w:r>
        <w:rPr>
          <w:rStyle w:val="DecValTok"/>
        </w:rPr>
        <w:t>3200</w:t>
      </w:r>
      <w:r>
        <w:rPr>
          <w:rStyle w:val="NormalTok"/>
        </w:rPr>
        <w:t xml:space="preserve">, </w:t>
      </w:r>
      <w:r>
        <w:rPr>
          <w:rStyle w:val="DecValTok"/>
        </w:rPr>
        <w:t>950</w:t>
      </w:r>
      <w:r>
        <w:rPr>
          <w:rStyle w:val="NormalTok"/>
        </w:rPr>
        <w:t xml:space="preserve">, </w:t>
      </w:r>
      <w:r>
        <w:rPr>
          <w:rStyle w:val="DecValTok"/>
        </w:rPr>
        <w:t>2800</w:t>
      </w:r>
      <w:r>
        <w:rPr>
          <w:rStyle w:val="NormalTok"/>
        </w:rPr>
        <w:t xml:space="preserve">, </w:t>
      </w:r>
      <w:r>
        <w:rPr>
          <w:rStyle w:val="DecValTok"/>
        </w:rPr>
        <w:t>1200</w:t>
      </w:r>
      <w:r>
        <w:rPr>
          <w:rStyle w:val="NormalTok"/>
        </w:rPr>
        <w:t xml:space="preserve">, </w:t>
      </w:r>
      <w:r>
        <w:rPr>
          <w:rStyle w:val="DecValTok"/>
        </w:rPr>
        <w:t>700</w:t>
      </w:r>
      <w:r>
        <w:rPr>
          <w:rStyle w:val="NormalTok"/>
        </w:rPr>
        <w:t xml:space="preserve">, </w:t>
      </w:r>
      <w:r>
        <w:rPr>
          <w:rStyle w:val="DecValTok"/>
        </w:rPr>
        <w:t>15000</w:t>
      </w:r>
      <w:r>
        <w:rPr>
          <w:rStyle w:val="NormalTok"/>
        </w:rPr>
        <w:t xml:space="preserve">, </w:t>
      </w:r>
      <w:r>
        <w:rPr>
          <w:rStyle w:val="DecValTok"/>
        </w:rPr>
        <w:t>1100</w:t>
      </w:r>
      <w:r>
        <w:rPr>
          <w:rStyle w:val="NormalTok"/>
        </w:rPr>
        <w:t>],</w:t>
      </w:r>
      <w:r>
        <w:br/>
      </w:r>
      <w:r>
        <w:rPr>
          <w:rStyle w:val="NormalTok"/>
        </w:rPr>
        <w:t xml:space="preserve">    </w:t>
      </w:r>
      <w:r>
        <w:rPr>
          <w:rStyle w:val="StringTok"/>
        </w:rPr>
        <w:t>"converted"</w:t>
      </w:r>
      <w:r>
        <w:rPr>
          <w:rStyle w:val="NormalTok"/>
        </w:rPr>
        <w:t>: [</w:t>
      </w:r>
      <w:r>
        <w:rPr>
          <w:rStyle w:val="DecValTok"/>
        </w:rPr>
        <w:t>1</w:t>
      </w:r>
      <w:r>
        <w:rPr>
          <w:rStyle w:val="NormalTok"/>
        </w:rPr>
        <w:t xml:space="preserve">, </w:t>
      </w:r>
      <w:r>
        <w:rPr>
          <w:rStyle w:val="DecValTok"/>
        </w:rPr>
        <w:t>1</w:t>
      </w:r>
      <w:r>
        <w:rPr>
          <w:rStyle w:val="NormalTok"/>
        </w:rPr>
        <w:t xml:space="preserve">, </w:t>
      </w:r>
      <w:r>
        <w:rPr>
          <w:rStyle w:val="DecValTok"/>
        </w:rPr>
        <w:t>0</w:t>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DecValTok"/>
        </w:rPr>
        <w:t>0</w:t>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DecValTok"/>
        </w:rPr>
        <w:t>0</w:t>
      </w:r>
      <w:r>
        <w:rPr>
          <w:rStyle w:val="NormalTok"/>
        </w:rPr>
        <w:t>]</w:t>
      </w:r>
      <w:r>
        <w:br/>
      </w:r>
      <w:r>
        <w:rPr>
          <w:rStyle w:val="NormalTok"/>
        </w:rPr>
        <w:t>})</w:t>
      </w:r>
      <w:r>
        <w:br/>
      </w:r>
      <w:r>
        <w:br/>
      </w:r>
      <w:r>
        <w:rPr>
          <w:rStyle w:val="BuiltInTok"/>
        </w:rPr>
        <w:t>print</w:t>
      </w:r>
      <w:r>
        <w:rPr>
          <w:rStyle w:val="NormalTok"/>
        </w:rPr>
        <w:t>(df)</w:t>
      </w:r>
      <w:r>
        <w:br/>
      </w:r>
      <w:r>
        <w:rPr>
          <w:rStyle w:val="BuiltInTok"/>
        </w:rPr>
        <w:lastRenderedPageBreak/>
        <w:t>print</w:t>
      </w:r>
      <w:r>
        <w:rPr>
          <w:rStyle w:val="NormalTok"/>
        </w:rPr>
        <w:t>(</w:t>
      </w:r>
      <w:r>
        <w:rPr>
          <w:rStyle w:val="StringTok"/>
        </w:rPr>
        <w:t>"</w:t>
      </w:r>
      <w:r>
        <w:rPr>
          <w:rStyle w:val="CharTok"/>
        </w:rPr>
        <w:t>\n</w:t>
      </w:r>
      <w:r>
        <w:rPr>
          <w:rStyle w:val="StringTok"/>
        </w:rPr>
        <w:t>Customers        :"</w:t>
      </w:r>
      <w:r>
        <w:rPr>
          <w:rStyle w:val="NormalTok"/>
        </w:rPr>
        <w:t xml:space="preserve">, </w:t>
      </w:r>
      <w:r>
        <w:rPr>
          <w:rStyle w:val="BuiltInTok"/>
        </w:rPr>
        <w:t>len</w:t>
      </w:r>
      <w:r>
        <w:rPr>
          <w:rStyle w:val="NormalTok"/>
        </w:rPr>
        <w:t>(df))</w:t>
      </w:r>
      <w:r>
        <w:br/>
      </w:r>
      <w:r>
        <w:rPr>
          <w:rStyle w:val="BuiltInTok"/>
        </w:rPr>
        <w:t>print</w:t>
      </w:r>
      <w:r>
        <w:rPr>
          <w:rStyle w:val="NormalTok"/>
        </w:rPr>
        <w:t>(</w:t>
      </w:r>
      <w:r>
        <w:rPr>
          <w:rStyle w:val="StringTok"/>
        </w:rPr>
        <w:t>"Average purchase :"</w:t>
      </w:r>
      <w:r>
        <w:rPr>
          <w:rStyle w:val="NormalTok"/>
        </w:rPr>
        <w:t xml:space="preserve">, </w:t>
      </w:r>
      <w:r>
        <w:rPr>
          <w:rStyle w:val="BuiltInTok"/>
        </w:rPr>
        <w:t>round</w:t>
      </w:r>
      <w:r>
        <w:rPr>
          <w:rStyle w:val="NormalTok"/>
        </w:rPr>
        <w:t>(df[</w:t>
      </w:r>
      <w:r>
        <w:rPr>
          <w:rStyle w:val="StringTok"/>
        </w:rPr>
        <w:t>"purchase_amount"</w:t>
      </w:r>
      <w:r>
        <w:rPr>
          <w:rStyle w:val="NormalTok"/>
        </w:rPr>
        <w:t xml:space="preserve">].mean(), </w:t>
      </w:r>
      <w:r>
        <w:rPr>
          <w:rStyle w:val="DecValTok"/>
        </w:rPr>
        <w:t>2</w:t>
      </w:r>
      <w:r>
        <w:rPr>
          <w:rStyle w:val="NormalTok"/>
        </w:rPr>
        <w:t>))</w:t>
      </w:r>
      <w:r>
        <w:br/>
      </w:r>
      <w:r>
        <w:rPr>
          <w:rStyle w:val="BuiltInTok"/>
        </w:rPr>
        <w:t>print</w:t>
      </w:r>
      <w:r>
        <w:rPr>
          <w:rStyle w:val="NormalTok"/>
        </w:rPr>
        <w:t>(</w:t>
      </w:r>
      <w:r>
        <w:rPr>
          <w:rStyle w:val="StringTok"/>
        </w:rPr>
        <w:t>"Median purchase  :"</w:t>
      </w:r>
      <w:r>
        <w:rPr>
          <w:rStyle w:val="NormalTok"/>
        </w:rPr>
        <w:t xml:space="preserve">, </w:t>
      </w:r>
      <w:r>
        <w:rPr>
          <w:rStyle w:val="BuiltInTok"/>
        </w:rPr>
        <w:t>round</w:t>
      </w:r>
      <w:r>
        <w:rPr>
          <w:rStyle w:val="NormalTok"/>
        </w:rPr>
        <w:t>(df[</w:t>
      </w:r>
      <w:r>
        <w:rPr>
          <w:rStyle w:val="StringTok"/>
        </w:rPr>
        <w:t>"purchase_amount"</w:t>
      </w:r>
      <w:r>
        <w:rPr>
          <w:rStyle w:val="NormalTok"/>
        </w:rPr>
        <w:t xml:space="preserve">].median(), </w:t>
      </w:r>
      <w:r>
        <w:rPr>
          <w:rStyle w:val="DecValTok"/>
        </w:rPr>
        <w:t>2</w:t>
      </w:r>
      <w:r>
        <w:rPr>
          <w:rStyle w:val="NormalTok"/>
        </w:rPr>
        <w:t>))</w:t>
      </w:r>
      <w:r>
        <w:br/>
      </w:r>
      <w:r>
        <w:rPr>
          <w:rStyle w:val="BuiltInTok"/>
        </w:rPr>
        <w:t>print</w:t>
      </w:r>
      <w:r>
        <w:rPr>
          <w:rStyle w:val="NormalTok"/>
        </w:rPr>
        <w:t>(</w:t>
      </w:r>
      <w:r>
        <w:rPr>
          <w:rStyle w:val="StringTok"/>
        </w:rPr>
        <w:t>"Most common cat. :"</w:t>
      </w:r>
      <w:r>
        <w:rPr>
          <w:rStyle w:val="NormalTok"/>
        </w:rPr>
        <w:t>, df[</w:t>
      </w:r>
      <w:r>
        <w:rPr>
          <w:rStyle w:val="StringTok"/>
        </w:rPr>
        <w:t>"category"</w:t>
      </w:r>
      <w:r>
        <w:rPr>
          <w:rStyle w:val="NormalTok"/>
        </w:rPr>
        <w:t>].mode()[</w:t>
      </w:r>
      <w:r>
        <w:rPr>
          <w:rStyle w:val="DecValTok"/>
        </w:rPr>
        <w:t>0</w:t>
      </w:r>
      <w:r>
        <w:rPr>
          <w:rStyle w:val="NormalTok"/>
        </w:rPr>
        <w:t>])</w:t>
      </w:r>
      <w:r>
        <w:br/>
      </w:r>
      <w:r>
        <w:rPr>
          <w:rStyle w:val="BuiltInTok"/>
        </w:rPr>
        <w:t>print</w:t>
      </w:r>
      <w:r>
        <w:rPr>
          <w:rStyle w:val="NormalTok"/>
        </w:rPr>
        <w:t>(</w:t>
      </w:r>
      <w:r>
        <w:rPr>
          <w:rStyle w:val="StringTok"/>
        </w:rPr>
        <w:t>"Conversion rate  :"</w:t>
      </w:r>
      <w:r>
        <w:rPr>
          <w:rStyle w:val="NormalTok"/>
        </w:rPr>
        <w:t xml:space="preserve">, </w:t>
      </w:r>
      <w:r>
        <w:rPr>
          <w:rStyle w:val="BuiltInTok"/>
        </w:rPr>
        <w:t>round</w:t>
      </w:r>
      <w:r>
        <w:rPr>
          <w:rStyle w:val="NormalTok"/>
        </w:rPr>
        <w:t>(df[</w:t>
      </w:r>
      <w:r>
        <w:rPr>
          <w:rStyle w:val="StringTok"/>
        </w:rPr>
        <w:t>"converted"</w:t>
      </w:r>
      <w:r>
        <w:rPr>
          <w:rStyle w:val="NormalTok"/>
        </w:rPr>
        <w:t xml:space="preserve">].mean() </w:t>
      </w:r>
      <w:r>
        <w:rPr>
          <w:rStyle w:val="OperatorTok"/>
        </w:rPr>
        <w:t>*</w:t>
      </w:r>
      <w:r>
        <w:rPr>
          <w:rStyle w:val="NormalTok"/>
        </w:rPr>
        <w:t xml:space="preserve"> </w:t>
      </w:r>
      <w:r>
        <w:rPr>
          <w:rStyle w:val="DecValTok"/>
        </w:rPr>
        <w:t>100</w:t>
      </w:r>
      <w:r>
        <w:rPr>
          <w:rStyle w:val="NormalTok"/>
        </w:rPr>
        <w:t xml:space="preserve">, </w:t>
      </w:r>
      <w:r>
        <w:rPr>
          <w:rStyle w:val="DecValTok"/>
        </w:rPr>
        <w:t>1</w:t>
      </w:r>
      <w:r>
        <w:rPr>
          <w:rStyle w:val="NormalTok"/>
        </w:rPr>
        <w:t xml:space="preserve">), </w:t>
      </w:r>
      <w:r>
        <w:rPr>
          <w:rStyle w:val="StringTok"/>
        </w:rPr>
        <w:t>"%"</w:t>
      </w:r>
      <w:r>
        <w:rPr>
          <w:rStyle w:val="NormalTok"/>
        </w:rPr>
        <w:t>)</w:t>
      </w:r>
    </w:p>
    <w:p w14:paraId="3B1FC7CF" w14:textId="77777777" w:rsidR="002171AA" w:rsidRDefault="00000000">
      <w:pPr>
        <w:pStyle w:val="FirstParagraph"/>
      </w:pPr>
      <w:r>
        <w:rPr>
          <w:b/>
          <w:bCs/>
        </w:rPr>
        <w:t>Tasks</w:t>
      </w:r>
    </w:p>
    <w:p w14:paraId="4D4119DA" w14:textId="77777777" w:rsidR="002171AA" w:rsidRDefault="00000000">
      <w:pPr>
        <w:pStyle w:val="Compact"/>
        <w:numPr>
          <w:ilvl w:val="0"/>
          <w:numId w:val="5"/>
        </w:numPr>
      </w:pPr>
      <w:r>
        <w:t>Run the cell and read every number.</w:t>
      </w:r>
    </w:p>
    <w:p w14:paraId="5589AF3D" w14:textId="77777777" w:rsidR="002171AA" w:rsidRDefault="00000000">
      <w:pPr>
        <w:pStyle w:val="Compact"/>
        <w:numPr>
          <w:ilvl w:val="0"/>
          <w:numId w:val="5"/>
        </w:numPr>
      </w:pPr>
      <w:r>
        <w:t>Compare the average and the median. Which one is larger?</w:t>
      </w:r>
    </w:p>
    <w:p w14:paraId="1E149858" w14:textId="77777777" w:rsidR="002171AA" w:rsidRDefault="00000000">
      <w:pPr>
        <w:pStyle w:val="Compact"/>
        <w:numPr>
          <w:ilvl w:val="0"/>
          <w:numId w:val="5"/>
        </w:numPr>
      </w:pPr>
      <w:r>
        <w:t>Remove customer 9 (the ₹15,000 buyer) and recompute both.</w:t>
      </w:r>
    </w:p>
    <w:p w14:paraId="17253200" w14:textId="77777777" w:rsidR="002171AA" w:rsidRDefault="00000000">
      <w:pPr>
        <w:pStyle w:val="FirstParagraph"/>
      </w:pPr>
      <w:r>
        <w:rPr>
          <w:b/>
          <w:bCs/>
        </w:rPr>
        <w:t>BUSINESS QUESTION</w:t>
      </w:r>
      <w:r>
        <w:t xml:space="preserve"> — The CEO asks: </w:t>
      </w:r>
      <w:r>
        <w:rPr>
          <w:i/>
          <w:iCs/>
        </w:rPr>
        <w:t>“What does a typical customer spend with us?”</w:t>
      </w:r>
      <w:r>
        <w:t xml:space="preserve"> Which single number would you quote, and why?</w:t>
      </w:r>
    </w:p>
    <w:p w14:paraId="08FBEF2A" w14:textId="77777777" w:rsidR="002171AA" w:rsidRDefault="00000000">
      <w:pPr>
        <w:pStyle w:val="BodyText"/>
      </w:pPr>
      <w:r>
        <w:rPr>
          <w:b/>
          <w:bCs/>
        </w:rPr>
        <w:t>Expected learning:</w:t>
      </w:r>
      <w:r>
        <w:t xml:space="preserve"> a single extreme customer can move the mean a long way and the median hardly at all. </w:t>
      </w:r>
      <w:r>
        <w:rPr>
          <w:i/>
          <w:iCs/>
        </w:rPr>
        <w:t>Typical</w:t>
      </w:r>
      <w:r>
        <w:t xml:space="preserve"> almost always means median.</w:t>
      </w:r>
    </w:p>
    <w:p w14:paraId="4412C479" w14:textId="77777777" w:rsidR="002171AA" w:rsidRDefault="00000000">
      <w:pPr>
        <w:pStyle w:val="BodyText"/>
      </w:pPr>
      <w:r>
        <w:rPr>
          <w:b/>
          <w:bCs/>
        </w:rPr>
        <w:t>Hint:</w:t>
      </w:r>
      <w:r>
        <w:t xml:space="preserve"> </w:t>
      </w:r>
      <w:r>
        <w:rPr>
          <w:rStyle w:val="VerbatimChar"/>
        </w:rPr>
        <w:t>df[df.customer_id != 9]</w:t>
      </w:r>
      <w:r>
        <w:t xml:space="preserve"> gives you the reduced table.</w:t>
      </w:r>
    </w:p>
    <w:p w14:paraId="1607CED7" w14:textId="77777777" w:rsidR="002171AA" w:rsidRDefault="00000000">
      <w:r>
        <w:br w:type="page"/>
      </w:r>
    </w:p>
    <w:p w14:paraId="4496C062" w14:textId="77777777" w:rsidR="002171AA" w:rsidRDefault="00000000">
      <w:pPr>
        <w:pStyle w:val="Heading1"/>
      </w:pPr>
      <w:bookmarkStart w:id="8" w:name="X0de9cb5ce0f77a240cb77ef198b54363ae45b60"/>
      <w:bookmarkEnd w:id="3"/>
      <w:bookmarkEnd w:id="7"/>
      <w:r>
        <w:lastRenderedPageBreak/>
        <w:t>MODULE 2 — Descriptive vs inferential statistics</w:t>
      </w:r>
    </w:p>
    <w:p w14:paraId="665F44DE" w14:textId="77777777" w:rsidR="002171AA" w:rsidRDefault="00000000">
      <w:pPr>
        <w:pStyle w:val="Heading2"/>
      </w:pPr>
      <w:bookmarkStart w:id="9" w:name="concept-1"/>
      <w:r>
        <w:t>Concept</w:t>
      </w:r>
    </w:p>
    <w:p w14:paraId="6FE1ED9C" w14:textId="77777777" w:rsidR="002171AA" w:rsidRDefault="00000000">
      <w:pPr>
        <w:pStyle w:val="FirstParagraph"/>
      </w:pPr>
      <w:r>
        <w:rPr>
          <w:b/>
          <w:bCs/>
        </w:rPr>
        <w:t>Descriptive statistics describe what happened in the data you have.</w:t>
      </w:r>
      <w:r>
        <w:t xml:space="preserve"> Mean, median, mode, percentiles, variance, standard deviation, and every chart you draw. There is no uncertainty here — you are simply summarising rows you can see.</w:t>
      </w:r>
    </w:p>
    <w:p w14:paraId="49656844" w14:textId="77777777" w:rsidR="002171AA" w:rsidRDefault="00000000">
      <w:pPr>
        <w:pStyle w:val="BodyText"/>
      </w:pPr>
      <w:r>
        <w:rPr>
          <w:b/>
          <w:bCs/>
        </w:rPr>
        <w:t>Inferential statistics make claims that go beyond your rows.</w:t>
      </w:r>
      <w:r>
        <w:t xml:space="preserve"> Estimation, confidence intervals, hypothesis tests, p-values. Here uncertainty is unavoidable, because you looked at 20,000 customers and want to talk about 10 million.</w:t>
      </w:r>
    </w:p>
    <w:tbl>
      <w:tblPr>
        <w:tblStyle w:val="Table"/>
        <w:tblW w:w="5000" w:type="pct"/>
        <w:tblLook w:val="0020" w:firstRow="1" w:lastRow="0" w:firstColumn="0" w:lastColumn="0" w:noHBand="0" w:noVBand="0"/>
      </w:tblPr>
      <w:tblGrid>
        <w:gridCol w:w="2007"/>
        <w:gridCol w:w="2890"/>
        <w:gridCol w:w="5065"/>
      </w:tblGrid>
      <w:tr w:rsidR="002171AA" w14:paraId="76903AEE" w14:textId="77777777" w:rsidTr="002171AA">
        <w:trPr>
          <w:cnfStyle w:val="100000000000" w:firstRow="1" w:lastRow="0" w:firstColumn="0" w:lastColumn="0" w:oddVBand="0" w:evenVBand="0" w:oddHBand="0" w:evenHBand="0" w:firstRowFirstColumn="0" w:firstRowLastColumn="0" w:lastRowFirstColumn="0" w:lastRowLastColumn="0"/>
          <w:tblHeader/>
        </w:trPr>
        <w:tc>
          <w:tcPr>
            <w:tcW w:w="0" w:type="auto"/>
          </w:tcPr>
          <w:p w14:paraId="525DD670" w14:textId="77777777" w:rsidR="002171AA" w:rsidRDefault="002171AA">
            <w:pPr>
              <w:pStyle w:val="Compact"/>
            </w:pPr>
          </w:p>
        </w:tc>
        <w:tc>
          <w:tcPr>
            <w:tcW w:w="0" w:type="auto"/>
          </w:tcPr>
          <w:p w14:paraId="74F86971" w14:textId="77777777" w:rsidR="002171AA" w:rsidRDefault="00000000">
            <w:pPr>
              <w:pStyle w:val="Compact"/>
            </w:pPr>
            <w:r>
              <w:t>Descriptive</w:t>
            </w:r>
          </w:p>
        </w:tc>
        <w:tc>
          <w:tcPr>
            <w:tcW w:w="0" w:type="auto"/>
          </w:tcPr>
          <w:p w14:paraId="78F1FD52" w14:textId="77777777" w:rsidR="002171AA" w:rsidRDefault="00000000">
            <w:pPr>
              <w:pStyle w:val="Compact"/>
            </w:pPr>
            <w:r>
              <w:t>Inferential</w:t>
            </w:r>
          </w:p>
        </w:tc>
      </w:tr>
      <w:tr w:rsidR="002171AA" w14:paraId="4F7E0945" w14:textId="77777777">
        <w:tc>
          <w:tcPr>
            <w:tcW w:w="0" w:type="auto"/>
          </w:tcPr>
          <w:p w14:paraId="1631BE51" w14:textId="77777777" w:rsidR="002171AA" w:rsidRDefault="00000000">
            <w:pPr>
              <w:pStyle w:val="Compact"/>
            </w:pPr>
            <w:r>
              <w:t>Scope</w:t>
            </w:r>
          </w:p>
        </w:tc>
        <w:tc>
          <w:tcPr>
            <w:tcW w:w="0" w:type="auto"/>
          </w:tcPr>
          <w:p w14:paraId="0D5ED4AA" w14:textId="77777777" w:rsidR="002171AA" w:rsidRDefault="00000000">
            <w:pPr>
              <w:pStyle w:val="Compact"/>
            </w:pPr>
            <w:r>
              <w:t>The observed data only</w:t>
            </w:r>
          </w:p>
        </w:tc>
        <w:tc>
          <w:tcPr>
            <w:tcW w:w="0" w:type="auto"/>
          </w:tcPr>
          <w:p w14:paraId="0A1129D2" w14:textId="77777777" w:rsidR="002171AA" w:rsidRDefault="00000000">
            <w:pPr>
              <w:pStyle w:val="Compact"/>
            </w:pPr>
            <w:r>
              <w:t>The wider population</w:t>
            </w:r>
          </w:p>
        </w:tc>
      </w:tr>
      <w:tr w:rsidR="002171AA" w14:paraId="02AAB9D1" w14:textId="77777777">
        <w:tc>
          <w:tcPr>
            <w:tcW w:w="0" w:type="auto"/>
          </w:tcPr>
          <w:p w14:paraId="31368DCF" w14:textId="77777777" w:rsidR="002171AA" w:rsidRDefault="00000000">
            <w:pPr>
              <w:pStyle w:val="Compact"/>
            </w:pPr>
            <w:r>
              <w:t>Key risk</w:t>
            </w:r>
          </w:p>
        </w:tc>
        <w:tc>
          <w:tcPr>
            <w:tcW w:w="0" w:type="auto"/>
          </w:tcPr>
          <w:p w14:paraId="14EB0DB3" w14:textId="77777777" w:rsidR="002171AA" w:rsidRDefault="00000000">
            <w:pPr>
              <w:pStyle w:val="Compact"/>
            </w:pPr>
            <w:r>
              <w:t>Misleading summaries</w:t>
            </w:r>
          </w:p>
        </w:tc>
        <w:tc>
          <w:tcPr>
            <w:tcW w:w="0" w:type="auto"/>
          </w:tcPr>
          <w:p w14:paraId="18795B28" w14:textId="77777777" w:rsidR="002171AA" w:rsidRDefault="00000000">
            <w:pPr>
              <w:pStyle w:val="Compact"/>
            </w:pPr>
            <w:r>
              <w:t>Being fooled by randomness</w:t>
            </w:r>
          </w:p>
        </w:tc>
      </w:tr>
      <w:tr w:rsidR="002171AA" w14:paraId="59C56434" w14:textId="77777777">
        <w:tc>
          <w:tcPr>
            <w:tcW w:w="0" w:type="auto"/>
          </w:tcPr>
          <w:p w14:paraId="6AA747D0" w14:textId="77777777" w:rsidR="002171AA" w:rsidRDefault="00000000">
            <w:pPr>
              <w:pStyle w:val="Compact"/>
            </w:pPr>
            <w:r>
              <w:t>Typical tools</w:t>
            </w:r>
          </w:p>
        </w:tc>
        <w:tc>
          <w:tcPr>
            <w:tcW w:w="0" w:type="auto"/>
          </w:tcPr>
          <w:p w14:paraId="2E7ADBF2" w14:textId="77777777" w:rsidR="002171AA" w:rsidRDefault="00000000">
            <w:pPr>
              <w:pStyle w:val="Compact"/>
            </w:pPr>
            <w:r>
              <w:t>Mean, SD, histogram, boxplot</w:t>
            </w:r>
          </w:p>
        </w:tc>
        <w:tc>
          <w:tcPr>
            <w:tcW w:w="0" w:type="auto"/>
          </w:tcPr>
          <w:p w14:paraId="3A54942D" w14:textId="77777777" w:rsidR="002171AA" w:rsidRDefault="00000000">
            <w:pPr>
              <w:pStyle w:val="Compact"/>
            </w:pPr>
            <w:r>
              <w:t>CI, t-test, ANOVA, chi-square</w:t>
            </w:r>
          </w:p>
        </w:tc>
      </w:tr>
      <w:tr w:rsidR="002171AA" w14:paraId="35C5E65E" w14:textId="77777777">
        <w:tc>
          <w:tcPr>
            <w:tcW w:w="0" w:type="auto"/>
          </w:tcPr>
          <w:p w14:paraId="04A20147" w14:textId="77777777" w:rsidR="002171AA" w:rsidRDefault="00000000">
            <w:pPr>
              <w:pStyle w:val="Compact"/>
            </w:pPr>
            <w:r>
              <w:t>Sentence it produces</w:t>
            </w:r>
          </w:p>
        </w:tc>
        <w:tc>
          <w:tcPr>
            <w:tcW w:w="0" w:type="auto"/>
          </w:tcPr>
          <w:p w14:paraId="5617A0DC" w14:textId="77777777" w:rsidR="002171AA" w:rsidRDefault="00000000">
            <w:pPr>
              <w:pStyle w:val="Compact"/>
            </w:pPr>
            <w:r>
              <w:t>“Our sample averaged ₹2,082.”</w:t>
            </w:r>
          </w:p>
        </w:tc>
        <w:tc>
          <w:tcPr>
            <w:tcW w:w="0" w:type="auto"/>
          </w:tcPr>
          <w:p w14:paraId="63830E3B" w14:textId="77777777" w:rsidR="002171AA" w:rsidRDefault="00000000">
            <w:pPr>
              <w:pStyle w:val="Compact"/>
            </w:pPr>
            <w:r>
              <w:t>“The population average is between ₹1,962 and ₹2,202.”</w:t>
            </w:r>
          </w:p>
        </w:tc>
      </w:tr>
    </w:tbl>
    <w:p w14:paraId="0423846F" w14:textId="77777777" w:rsidR="002171AA" w:rsidRDefault="00000000">
      <w:pPr>
        <w:pStyle w:val="BlockText"/>
      </w:pPr>
      <w:r>
        <w:rPr>
          <w:b/>
          <w:bCs/>
        </w:rPr>
        <w:t>COMMON MISTAKE</w:t>
      </w:r>
      <w:r>
        <w:t xml:space="preserve"> — Reporting a sample number as if it were a population fact. “Conversion is 14.2%” is a descriptive statement about your sample. The honest inferential version is “conversion is 14.2%, 95% CI [12.5%, 15.9%]”.</w:t>
      </w:r>
    </w:p>
    <w:p w14:paraId="619C5975" w14:textId="77777777" w:rsidR="002171AA" w:rsidRDefault="00000000">
      <w:pPr>
        <w:pStyle w:val="Heading2"/>
      </w:pPr>
      <w:bookmarkStart w:id="10" w:name="X0ad9e9a854e88939248dbfc7b563afe3a633c1c"/>
      <w:bookmarkEnd w:id="9"/>
      <w:r>
        <w:t>MODULE 3 — Population, sample, parameter, statistic</w:t>
      </w:r>
    </w:p>
    <w:p w14:paraId="4620D41E" w14:textId="77777777" w:rsidR="002171AA" w:rsidRDefault="00000000">
      <w:pPr>
        <w:pStyle w:val="CaptionedFigure"/>
      </w:pPr>
      <w:r>
        <w:rPr>
          <w:noProof/>
        </w:rPr>
        <w:drawing>
          <wp:inline distT="0" distB="0" distL="0" distR="0" wp14:anchorId="12DB4E21" wp14:editId="02510416">
            <wp:extent cx="5852160" cy="2057056"/>
            <wp:effectExtent l="0" t="0" r="0" b="0"/>
            <wp:docPr id="33" name="Picture" descr="Population and sample"/>
            <wp:cNvGraphicFramePr/>
            <a:graphic xmlns:a="http://schemas.openxmlformats.org/drawingml/2006/main">
              <a:graphicData uri="http://schemas.openxmlformats.org/drawingml/2006/picture">
                <pic:pic xmlns:pic="http://schemas.openxmlformats.org/drawingml/2006/picture">
                  <pic:nvPicPr>
                    <pic:cNvPr id="34" name="Picture" descr="figs/01_population_sample.png"/>
                    <pic:cNvPicPr>
                      <a:picLocks noChangeAspect="1" noChangeArrowheads="1"/>
                    </pic:cNvPicPr>
                  </pic:nvPicPr>
                  <pic:blipFill>
                    <a:blip r:embed="rId8"/>
                    <a:stretch>
                      <a:fillRect/>
                    </a:stretch>
                  </pic:blipFill>
                  <pic:spPr bwMode="auto">
                    <a:xfrm>
                      <a:off x="0" y="0"/>
                      <a:ext cx="5852160" cy="2057056"/>
                    </a:xfrm>
                    <a:prstGeom prst="rect">
                      <a:avLst/>
                    </a:prstGeom>
                    <a:noFill/>
                    <a:ln w="9525">
                      <a:noFill/>
                      <a:headEnd/>
                      <a:tailEnd/>
                    </a:ln>
                  </pic:spPr>
                </pic:pic>
              </a:graphicData>
            </a:graphic>
          </wp:inline>
        </w:drawing>
      </w:r>
    </w:p>
    <w:p w14:paraId="74764AFA" w14:textId="77777777" w:rsidR="002171AA" w:rsidRDefault="00000000">
      <w:pPr>
        <w:pStyle w:val="ImageCaption"/>
      </w:pPr>
      <w:r>
        <w:t>Population and sample</w:t>
      </w:r>
    </w:p>
    <w:tbl>
      <w:tblPr>
        <w:tblStyle w:val="Table"/>
        <w:tblW w:w="5000" w:type="pct"/>
        <w:tblLook w:val="0020" w:firstRow="1" w:lastRow="0" w:firstColumn="0" w:lastColumn="0" w:noHBand="0" w:noVBand="0"/>
      </w:tblPr>
      <w:tblGrid>
        <w:gridCol w:w="1841"/>
        <w:gridCol w:w="7070"/>
        <w:gridCol w:w="1051"/>
      </w:tblGrid>
      <w:tr w:rsidR="002171AA" w14:paraId="4DC7F762" w14:textId="77777777" w:rsidTr="002171AA">
        <w:trPr>
          <w:cnfStyle w:val="100000000000" w:firstRow="1" w:lastRow="0" w:firstColumn="0" w:lastColumn="0" w:oddVBand="0" w:evenVBand="0" w:oddHBand="0" w:evenHBand="0" w:firstRowFirstColumn="0" w:firstRowLastColumn="0" w:lastRowFirstColumn="0" w:lastRowLastColumn="0"/>
          <w:tblHeader/>
        </w:trPr>
        <w:tc>
          <w:tcPr>
            <w:tcW w:w="0" w:type="auto"/>
          </w:tcPr>
          <w:p w14:paraId="79274EFB" w14:textId="77777777" w:rsidR="002171AA" w:rsidRDefault="00000000">
            <w:pPr>
              <w:pStyle w:val="Compact"/>
            </w:pPr>
            <w:r>
              <w:t>Term</w:t>
            </w:r>
          </w:p>
        </w:tc>
        <w:tc>
          <w:tcPr>
            <w:tcW w:w="0" w:type="auto"/>
          </w:tcPr>
          <w:p w14:paraId="740DDE41" w14:textId="77777777" w:rsidR="002171AA" w:rsidRDefault="00000000">
            <w:pPr>
              <w:pStyle w:val="Compact"/>
            </w:pPr>
            <w:r>
              <w:t>Meaning</w:t>
            </w:r>
          </w:p>
        </w:tc>
        <w:tc>
          <w:tcPr>
            <w:tcW w:w="0" w:type="auto"/>
          </w:tcPr>
          <w:p w14:paraId="5314532E" w14:textId="77777777" w:rsidR="002171AA" w:rsidRDefault="00000000">
            <w:pPr>
              <w:pStyle w:val="Compact"/>
            </w:pPr>
            <w:r>
              <w:t>Symbol</w:t>
            </w:r>
          </w:p>
        </w:tc>
      </w:tr>
      <w:tr w:rsidR="002171AA" w14:paraId="678AABA1" w14:textId="77777777">
        <w:tc>
          <w:tcPr>
            <w:tcW w:w="0" w:type="auto"/>
          </w:tcPr>
          <w:p w14:paraId="0B6A451E" w14:textId="77777777" w:rsidR="002171AA" w:rsidRDefault="00000000">
            <w:pPr>
              <w:pStyle w:val="Compact"/>
            </w:pPr>
            <w:r>
              <w:t>Population</w:t>
            </w:r>
          </w:p>
        </w:tc>
        <w:tc>
          <w:tcPr>
            <w:tcW w:w="0" w:type="auto"/>
          </w:tcPr>
          <w:p w14:paraId="06EA5390" w14:textId="77777777" w:rsidR="002171AA" w:rsidRDefault="00000000">
            <w:pPr>
              <w:pStyle w:val="Compact"/>
            </w:pPr>
            <w:r>
              <w:t>Every unit you care about</w:t>
            </w:r>
          </w:p>
        </w:tc>
        <w:tc>
          <w:tcPr>
            <w:tcW w:w="0" w:type="auto"/>
          </w:tcPr>
          <w:p w14:paraId="66946F9C" w14:textId="77777777" w:rsidR="002171AA" w:rsidRDefault="00000000">
            <w:pPr>
              <w:pStyle w:val="Compact"/>
            </w:pPr>
            <w:r>
              <w:t>—</w:t>
            </w:r>
          </w:p>
        </w:tc>
      </w:tr>
      <w:tr w:rsidR="002171AA" w14:paraId="09D3BDFD" w14:textId="77777777">
        <w:tc>
          <w:tcPr>
            <w:tcW w:w="0" w:type="auto"/>
          </w:tcPr>
          <w:p w14:paraId="4DE73846" w14:textId="77777777" w:rsidR="002171AA" w:rsidRDefault="00000000">
            <w:pPr>
              <w:pStyle w:val="Compact"/>
            </w:pPr>
            <w:r>
              <w:t>Parameter</w:t>
            </w:r>
          </w:p>
        </w:tc>
        <w:tc>
          <w:tcPr>
            <w:tcW w:w="0" w:type="auto"/>
          </w:tcPr>
          <w:p w14:paraId="3A66A7C7" w14:textId="77777777" w:rsidR="002171AA" w:rsidRDefault="00000000">
            <w:pPr>
              <w:pStyle w:val="Compact"/>
            </w:pPr>
            <w:r>
              <w:t xml:space="preserve">A number describing the </w:t>
            </w:r>
            <w:r>
              <w:rPr>
                <w:b/>
                <w:bCs/>
              </w:rPr>
              <w:t>population</w:t>
            </w:r>
            <w:r>
              <w:t xml:space="preserve"> (fixed, usually unknown)</w:t>
            </w:r>
          </w:p>
        </w:tc>
        <w:tc>
          <w:tcPr>
            <w:tcW w:w="0" w:type="auto"/>
          </w:tcPr>
          <w:p w14:paraId="0F3F48AD" w14:textId="77777777" w:rsidR="002171AA" w:rsidRDefault="00000000">
            <w:pPr>
              <w:pStyle w:val="Compact"/>
            </w:pPr>
            <w:r>
              <w:t>μ, σ, p</w:t>
            </w:r>
          </w:p>
        </w:tc>
      </w:tr>
      <w:tr w:rsidR="002171AA" w14:paraId="4500268A" w14:textId="77777777">
        <w:tc>
          <w:tcPr>
            <w:tcW w:w="0" w:type="auto"/>
          </w:tcPr>
          <w:p w14:paraId="1B2C3BAC" w14:textId="77777777" w:rsidR="002171AA" w:rsidRDefault="00000000">
            <w:pPr>
              <w:pStyle w:val="Compact"/>
            </w:pPr>
            <w:r>
              <w:t>Sample</w:t>
            </w:r>
          </w:p>
        </w:tc>
        <w:tc>
          <w:tcPr>
            <w:tcW w:w="0" w:type="auto"/>
          </w:tcPr>
          <w:p w14:paraId="0AFA0822" w14:textId="77777777" w:rsidR="002171AA" w:rsidRDefault="00000000">
            <w:pPr>
              <w:pStyle w:val="Compact"/>
            </w:pPr>
            <w:r>
              <w:t>The subset you actually measured</w:t>
            </w:r>
          </w:p>
        </w:tc>
        <w:tc>
          <w:tcPr>
            <w:tcW w:w="0" w:type="auto"/>
          </w:tcPr>
          <w:p w14:paraId="3516C13E" w14:textId="77777777" w:rsidR="002171AA" w:rsidRDefault="00000000">
            <w:pPr>
              <w:pStyle w:val="Compact"/>
            </w:pPr>
            <w:r>
              <w:t>—</w:t>
            </w:r>
          </w:p>
        </w:tc>
      </w:tr>
      <w:tr w:rsidR="002171AA" w14:paraId="5D08E886" w14:textId="77777777">
        <w:tc>
          <w:tcPr>
            <w:tcW w:w="0" w:type="auto"/>
          </w:tcPr>
          <w:p w14:paraId="31D34CC2" w14:textId="77777777" w:rsidR="002171AA" w:rsidRDefault="00000000">
            <w:pPr>
              <w:pStyle w:val="Compact"/>
            </w:pPr>
            <w:r>
              <w:t>Statistic</w:t>
            </w:r>
          </w:p>
        </w:tc>
        <w:tc>
          <w:tcPr>
            <w:tcW w:w="0" w:type="auto"/>
          </w:tcPr>
          <w:p w14:paraId="1234730A" w14:textId="77777777" w:rsidR="002171AA" w:rsidRDefault="00000000">
            <w:pPr>
              <w:pStyle w:val="Compact"/>
            </w:pPr>
            <w:r>
              <w:t xml:space="preserve">A number computed from the </w:t>
            </w:r>
            <w:r>
              <w:rPr>
                <w:b/>
                <w:bCs/>
              </w:rPr>
              <w:t>sample</w:t>
            </w:r>
            <w:r>
              <w:t xml:space="preserve"> (varies sample to sample)</w:t>
            </w:r>
          </w:p>
        </w:tc>
        <w:tc>
          <w:tcPr>
            <w:tcW w:w="0" w:type="auto"/>
          </w:tcPr>
          <w:p w14:paraId="012E01D5" w14:textId="77777777" w:rsidR="002171AA" w:rsidRDefault="00000000">
            <w:pPr>
              <w:pStyle w:val="Compact"/>
            </w:pPr>
            <w:r>
              <w:t>x̄, s, p̂</w:t>
            </w:r>
          </w:p>
        </w:tc>
      </w:tr>
      <w:tr w:rsidR="002171AA" w14:paraId="5CDB458F" w14:textId="77777777">
        <w:tc>
          <w:tcPr>
            <w:tcW w:w="0" w:type="auto"/>
          </w:tcPr>
          <w:p w14:paraId="39CD3399" w14:textId="77777777" w:rsidR="002171AA" w:rsidRDefault="00000000">
            <w:pPr>
              <w:pStyle w:val="Compact"/>
            </w:pPr>
            <w:r>
              <w:t>Sampling error</w:t>
            </w:r>
          </w:p>
        </w:tc>
        <w:tc>
          <w:tcPr>
            <w:tcW w:w="0" w:type="auto"/>
          </w:tcPr>
          <w:p w14:paraId="10414E80" w14:textId="77777777" w:rsidR="002171AA" w:rsidRDefault="00000000">
            <w:pPr>
              <w:pStyle w:val="Compact"/>
            </w:pPr>
            <w:r>
              <w:t>The natural gap between statistic and parameter</w:t>
            </w:r>
          </w:p>
        </w:tc>
        <w:tc>
          <w:tcPr>
            <w:tcW w:w="0" w:type="auto"/>
          </w:tcPr>
          <w:p w14:paraId="346D36C7" w14:textId="77777777" w:rsidR="002171AA" w:rsidRDefault="00000000">
            <w:pPr>
              <w:pStyle w:val="Compact"/>
            </w:pPr>
            <w:r>
              <w:t>—</w:t>
            </w:r>
          </w:p>
        </w:tc>
      </w:tr>
    </w:tbl>
    <w:p w14:paraId="630873E9" w14:textId="77777777" w:rsidR="002171AA" w:rsidRDefault="00000000">
      <w:pPr>
        <w:pStyle w:val="BodyText"/>
      </w:pPr>
      <w:r>
        <w:rPr>
          <w:b/>
          <w:bCs/>
        </w:rPr>
        <w:t>Sampling error is not a mistake.</w:t>
      </w:r>
      <w:r>
        <w:t xml:space="preserve"> It is the price of not measuring everyone, and it shrinks predictably as the sample grows. A </w:t>
      </w:r>
      <w:r>
        <w:rPr>
          <w:i/>
          <w:iCs/>
        </w:rPr>
        <w:t>bias</w:t>
      </w:r>
      <w:r>
        <w:t xml:space="preserve">, by contrast, is a systematic error that a bigger sample does </w:t>
      </w:r>
      <w:r>
        <w:rPr>
          <w:b/>
          <w:bCs/>
        </w:rPr>
        <w:t>not</w:t>
      </w:r>
      <w:r>
        <w:t xml:space="preserve"> fix.</w:t>
      </w:r>
    </w:p>
    <w:p w14:paraId="5653A03D" w14:textId="77777777" w:rsidR="002171AA" w:rsidRDefault="00000000">
      <w:pPr>
        <w:pStyle w:val="BodyText"/>
      </w:pPr>
      <w:r>
        <w:rPr>
          <w:b/>
          <w:bCs/>
        </w:rPr>
        <w:t>Why we sample:</w:t>
      </w:r>
      <w:r>
        <w:t xml:space="preserve"> cost, time, and sometimes destruction of the unit (you cannot crash-test every car). In analytics, the reason is usually latency — a query over 10 million rows that takes 40 minutes kills the analysis loop.</w:t>
      </w:r>
    </w:p>
    <w:p w14:paraId="613721E5" w14:textId="77777777" w:rsidR="002171AA" w:rsidRDefault="00000000">
      <w:pPr>
        <w:pStyle w:val="Heading2"/>
      </w:pPr>
      <w:bookmarkStart w:id="11" w:name="module-4-sampling-techniques"/>
      <w:bookmarkEnd w:id="10"/>
      <w:r>
        <w:lastRenderedPageBreak/>
        <w:t>MODULE 4 — Sampling techniques</w:t>
      </w:r>
    </w:p>
    <w:p w14:paraId="1B1C30F3" w14:textId="77777777" w:rsidR="002171AA" w:rsidRDefault="00000000">
      <w:pPr>
        <w:pStyle w:val="CaptionedFigure"/>
      </w:pPr>
      <w:r>
        <w:rPr>
          <w:noProof/>
        </w:rPr>
        <w:drawing>
          <wp:inline distT="0" distB="0" distL="0" distR="0" wp14:anchorId="79166707" wp14:editId="6B7B69BC">
            <wp:extent cx="5852160" cy="1599447"/>
            <wp:effectExtent l="0" t="0" r="0" b="0"/>
            <wp:docPr id="37" name="Picture" descr="Sampling techniques"/>
            <wp:cNvGraphicFramePr/>
            <a:graphic xmlns:a="http://schemas.openxmlformats.org/drawingml/2006/main">
              <a:graphicData uri="http://schemas.openxmlformats.org/drawingml/2006/picture">
                <pic:pic xmlns:pic="http://schemas.openxmlformats.org/drawingml/2006/picture">
                  <pic:nvPicPr>
                    <pic:cNvPr id="38" name="Picture" descr="figs/02_sampling_techniques.png"/>
                    <pic:cNvPicPr>
                      <a:picLocks noChangeAspect="1" noChangeArrowheads="1"/>
                    </pic:cNvPicPr>
                  </pic:nvPicPr>
                  <pic:blipFill>
                    <a:blip r:embed="rId9"/>
                    <a:stretch>
                      <a:fillRect/>
                    </a:stretch>
                  </pic:blipFill>
                  <pic:spPr bwMode="auto">
                    <a:xfrm>
                      <a:off x="0" y="0"/>
                      <a:ext cx="5852160" cy="1599447"/>
                    </a:xfrm>
                    <a:prstGeom prst="rect">
                      <a:avLst/>
                    </a:prstGeom>
                    <a:noFill/>
                    <a:ln w="9525">
                      <a:noFill/>
                      <a:headEnd/>
                      <a:tailEnd/>
                    </a:ln>
                  </pic:spPr>
                </pic:pic>
              </a:graphicData>
            </a:graphic>
          </wp:inline>
        </w:drawing>
      </w:r>
    </w:p>
    <w:p w14:paraId="238E9D31" w14:textId="77777777" w:rsidR="002171AA" w:rsidRDefault="00000000">
      <w:pPr>
        <w:pStyle w:val="ImageCaption"/>
      </w:pPr>
      <w:r>
        <w:t>Sampling techniques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10"/>
        <w:gridCol w:w="1945"/>
        <w:gridCol w:w="2384"/>
        <w:gridCol w:w="2180"/>
        <w:gridCol w:w="2043"/>
      </w:tblGrid>
      <w:tr w:rsidR="002171AA" w14:paraId="73E62FC7" w14:textId="77777777" w:rsidTr="00222D4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1311C25" w14:textId="77777777" w:rsidR="002171AA" w:rsidRDefault="00000000">
            <w:pPr>
              <w:pStyle w:val="Compact"/>
            </w:pPr>
            <w:r>
              <w:t>Technique</w:t>
            </w:r>
          </w:p>
        </w:tc>
        <w:tc>
          <w:tcPr>
            <w:tcW w:w="0" w:type="auto"/>
            <w:tcBorders>
              <w:bottom w:val="none" w:sz="0" w:space="0" w:color="auto"/>
            </w:tcBorders>
          </w:tcPr>
          <w:p w14:paraId="44118BE3" w14:textId="77777777" w:rsidR="002171AA" w:rsidRDefault="00000000">
            <w:pPr>
              <w:pStyle w:val="Compact"/>
            </w:pPr>
            <w:r>
              <w:t>How it works</w:t>
            </w:r>
          </w:p>
        </w:tc>
        <w:tc>
          <w:tcPr>
            <w:tcW w:w="0" w:type="auto"/>
            <w:tcBorders>
              <w:bottom w:val="none" w:sz="0" w:space="0" w:color="auto"/>
            </w:tcBorders>
          </w:tcPr>
          <w:p w14:paraId="70305223" w14:textId="77777777" w:rsidR="002171AA" w:rsidRDefault="00000000">
            <w:pPr>
              <w:pStyle w:val="Compact"/>
            </w:pPr>
            <w:r>
              <w:t>Advantage</w:t>
            </w:r>
          </w:p>
        </w:tc>
        <w:tc>
          <w:tcPr>
            <w:tcW w:w="0" w:type="auto"/>
            <w:tcBorders>
              <w:bottom w:val="none" w:sz="0" w:space="0" w:color="auto"/>
            </w:tcBorders>
          </w:tcPr>
          <w:p w14:paraId="08CBFE48" w14:textId="77777777" w:rsidR="002171AA" w:rsidRDefault="00000000">
            <w:pPr>
              <w:pStyle w:val="Compact"/>
            </w:pPr>
            <w:r>
              <w:t>Disadvantage</w:t>
            </w:r>
          </w:p>
        </w:tc>
        <w:tc>
          <w:tcPr>
            <w:tcW w:w="0" w:type="auto"/>
            <w:tcBorders>
              <w:bottom w:val="none" w:sz="0" w:space="0" w:color="auto"/>
            </w:tcBorders>
          </w:tcPr>
          <w:p w14:paraId="14E6C37C" w14:textId="77777777" w:rsidR="002171AA" w:rsidRDefault="00000000">
            <w:pPr>
              <w:pStyle w:val="Compact"/>
            </w:pPr>
            <w:r>
              <w:t>Use when</w:t>
            </w:r>
          </w:p>
        </w:tc>
      </w:tr>
      <w:tr w:rsidR="002171AA" w14:paraId="7AC19516" w14:textId="77777777" w:rsidTr="00222D41">
        <w:tc>
          <w:tcPr>
            <w:tcW w:w="0" w:type="auto"/>
          </w:tcPr>
          <w:p w14:paraId="60C3ED49" w14:textId="77777777" w:rsidR="002171AA" w:rsidRDefault="00000000">
            <w:pPr>
              <w:pStyle w:val="Compact"/>
            </w:pPr>
            <w:r>
              <w:rPr>
                <w:b/>
                <w:bCs/>
              </w:rPr>
              <w:t>Simple random</w:t>
            </w:r>
          </w:p>
        </w:tc>
        <w:tc>
          <w:tcPr>
            <w:tcW w:w="0" w:type="auto"/>
          </w:tcPr>
          <w:p w14:paraId="5772FD6F" w14:textId="77777777" w:rsidR="002171AA" w:rsidRDefault="00000000">
            <w:pPr>
              <w:pStyle w:val="Compact"/>
            </w:pPr>
            <w:r>
              <w:t>Every unit has an equal chance</w:t>
            </w:r>
          </w:p>
        </w:tc>
        <w:tc>
          <w:tcPr>
            <w:tcW w:w="0" w:type="auto"/>
          </w:tcPr>
          <w:p w14:paraId="71716516" w14:textId="77777777" w:rsidR="002171AA" w:rsidRDefault="00000000">
            <w:pPr>
              <w:pStyle w:val="Compact"/>
            </w:pPr>
            <w:r>
              <w:t>Unbiased, easy to reason about</w:t>
            </w:r>
          </w:p>
        </w:tc>
        <w:tc>
          <w:tcPr>
            <w:tcW w:w="0" w:type="auto"/>
          </w:tcPr>
          <w:p w14:paraId="263FEE10" w14:textId="77777777" w:rsidR="002171AA" w:rsidRDefault="00000000">
            <w:pPr>
              <w:pStyle w:val="Compact"/>
            </w:pPr>
            <w:r>
              <w:t>Small groups may be missed</w:t>
            </w:r>
          </w:p>
        </w:tc>
        <w:tc>
          <w:tcPr>
            <w:tcW w:w="0" w:type="auto"/>
          </w:tcPr>
          <w:p w14:paraId="7D9C9308" w14:textId="77777777" w:rsidR="002171AA" w:rsidRDefault="00000000">
            <w:pPr>
              <w:pStyle w:val="Compact"/>
            </w:pPr>
            <w:r>
              <w:t>You have a clean, complete list</w:t>
            </w:r>
          </w:p>
        </w:tc>
      </w:tr>
      <w:tr w:rsidR="002171AA" w14:paraId="2A0271F2" w14:textId="77777777" w:rsidTr="00222D41">
        <w:tc>
          <w:tcPr>
            <w:tcW w:w="0" w:type="auto"/>
          </w:tcPr>
          <w:p w14:paraId="6F815E82" w14:textId="77777777" w:rsidR="002171AA" w:rsidRDefault="00000000">
            <w:pPr>
              <w:pStyle w:val="Compact"/>
            </w:pPr>
            <w:r>
              <w:rPr>
                <w:b/>
                <w:bCs/>
              </w:rPr>
              <w:t>Stratified</w:t>
            </w:r>
          </w:p>
        </w:tc>
        <w:tc>
          <w:tcPr>
            <w:tcW w:w="0" w:type="auto"/>
          </w:tcPr>
          <w:p w14:paraId="51138242" w14:textId="77777777" w:rsidR="002171AA" w:rsidRDefault="00000000">
            <w:pPr>
              <w:pStyle w:val="Compact"/>
            </w:pPr>
            <w:r>
              <w:t>Split into strata, sample inside each</w:t>
            </w:r>
          </w:p>
        </w:tc>
        <w:tc>
          <w:tcPr>
            <w:tcW w:w="0" w:type="auto"/>
          </w:tcPr>
          <w:p w14:paraId="74790081" w14:textId="77777777" w:rsidR="002171AA" w:rsidRDefault="00000000">
            <w:pPr>
              <w:pStyle w:val="Compact"/>
            </w:pPr>
            <w:r>
              <w:t>Guarantees representation, lower variance</w:t>
            </w:r>
          </w:p>
        </w:tc>
        <w:tc>
          <w:tcPr>
            <w:tcW w:w="0" w:type="auto"/>
          </w:tcPr>
          <w:p w14:paraId="61154F98" w14:textId="77777777" w:rsidR="002171AA" w:rsidRDefault="00000000">
            <w:pPr>
              <w:pStyle w:val="Compact"/>
            </w:pPr>
            <w:r>
              <w:t>Needs strata known in advance</w:t>
            </w:r>
          </w:p>
        </w:tc>
        <w:tc>
          <w:tcPr>
            <w:tcW w:w="0" w:type="auto"/>
          </w:tcPr>
          <w:p w14:paraId="099B6871" w14:textId="77777777" w:rsidR="002171AA" w:rsidRDefault="00000000">
            <w:pPr>
              <w:pStyle w:val="Compact"/>
            </w:pPr>
            <w:r>
              <w:t>Subgroups matter (region, segment)</w:t>
            </w:r>
          </w:p>
        </w:tc>
      </w:tr>
      <w:tr w:rsidR="002171AA" w14:paraId="41CC2E76" w14:textId="77777777" w:rsidTr="00222D41">
        <w:tc>
          <w:tcPr>
            <w:tcW w:w="0" w:type="auto"/>
          </w:tcPr>
          <w:p w14:paraId="3ADA21EA" w14:textId="77777777" w:rsidR="002171AA" w:rsidRDefault="00000000">
            <w:pPr>
              <w:pStyle w:val="Compact"/>
            </w:pPr>
            <w:r>
              <w:rPr>
                <w:b/>
                <w:bCs/>
              </w:rPr>
              <w:t>Systematic</w:t>
            </w:r>
          </w:p>
        </w:tc>
        <w:tc>
          <w:tcPr>
            <w:tcW w:w="0" w:type="auto"/>
          </w:tcPr>
          <w:p w14:paraId="5D53CF0B" w14:textId="77777777" w:rsidR="002171AA" w:rsidRDefault="00000000">
            <w:pPr>
              <w:pStyle w:val="Compact"/>
            </w:pPr>
            <w:r>
              <w:t>Take every k-th unit after a random start</w:t>
            </w:r>
          </w:p>
        </w:tc>
        <w:tc>
          <w:tcPr>
            <w:tcW w:w="0" w:type="auto"/>
          </w:tcPr>
          <w:p w14:paraId="733ACC4F" w14:textId="77777777" w:rsidR="002171AA" w:rsidRDefault="00000000">
            <w:pPr>
              <w:pStyle w:val="Compact"/>
            </w:pPr>
            <w:r>
              <w:t>Simple, cheap on streams</w:t>
            </w:r>
          </w:p>
        </w:tc>
        <w:tc>
          <w:tcPr>
            <w:tcW w:w="0" w:type="auto"/>
          </w:tcPr>
          <w:p w14:paraId="31BCE172" w14:textId="77777777" w:rsidR="002171AA" w:rsidRDefault="00000000">
            <w:pPr>
              <w:pStyle w:val="Compact"/>
            </w:pPr>
            <w:r>
              <w:t>Fails badly if data has a cycle of period k</w:t>
            </w:r>
          </w:p>
        </w:tc>
        <w:tc>
          <w:tcPr>
            <w:tcW w:w="0" w:type="auto"/>
          </w:tcPr>
          <w:p w14:paraId="362197E0" w14:textId="77777777" w:rsidR="002171AA" w:rsidRDefault="00000000">
            <w:pPr>
              <w:pStyle w:val="Compact"/>
            </w:pPr>
            <w:r>
              <w:t>Ordered data, no periodicity</w:t>
            </w:r>
          </w:p>
        </w:tc>
      </w:tr>
      <w:tr w:rsidR="002171AA" w14:paraId="77B3A2A7" w14:textId="77777777" w:rsidTr="00222D41">
        <w:tc>
          <w:tcPr>
            <w:tcW w:w="0" w:type="auto"/>
          </w:tcPr>
          <w:p w14:paraId="511F46A6" w14:textId="77777777" w:rsidR="002171AA" w:rsidRDefault="00000000">
            <w:pPr>
              <w:pStyle w:val="Compact"/>
            </w:pPr>
            <w:r>
              <w:rPr>
                <w:b/>
                <w:bCs/>
              </w:rPr>
              <w:t>Convenience</w:t>
            </w:r>
          </w:p>
        </w:tc>
        <w:tc>
          <w:tcPr>
            <w:tcW w:w="0" w:type="auto"/>
          </w:tcPr>
          <w:p w14:paraId="37E629B8" w14:textId="77777777" w:rsidR="002171AA" w:rsidRDefault="00000000">
            <w:pPr>
              <w:pStyle w:val="Compact"/>
            </w:pPr>
            <w:r>
              <w:t>Take whoever is easy</w:t>
            </w:r>
          </w:p>
        </w:tc>
        <w:tc>
          <w:tcPr>
            <w:tcW w:w="0" w:type="auto"/>
          </w:tcPr>
          <w:p w14:paraId="13DB4267" w14:textId="77777777" w:rsidR="002171AA" w:rsidRDefault="00000000">
            <w:pPr>
              <w:pStyle w:val="Compact"/>
            </w:pPr>
            <w:r>
              <w:t>Fast and free</w:t>
            </w:r>
          </w:p>
        </w:tc>
        <w:tc>
          <w:tcPr>
            <w:tcW w:w="0" w:type="auto"/>
          </w:tcPr>
          <w:p w14:paraId="5D8F12A1" w14:textId="77777777" w:rsidR="002171AA" w:rsidRDefault="00000000">
            <w:pPr>
              <w:pStyle w:val="Compact"/>
            </w:pPr>
            <w:r>
              <w:t>Biased in ways you cannot measure</w:t>
            </w:r>
          </w:p>
        </w:tc>
        <w:tc>
          <w:tcPr>
            <w:tcW w:w="0" w:type="auto"/>
          </w:tcPr>
          <w:p w14:paraId="54CA8094" w14:textId="77777777" w:rsidR="002171AA" w:rsidRDefault="00000000">
            <w:pPr>
              <w:pStyle w:val="Compact"/>
            </w:pPr>
            <w:r>
              <w:t>Exploratory only — never for inference</w:t>
            </w:r>
          </w:p>
        </w:tc>
      </w:tr>
    </w:tbl>
    <w:p w14:paraId="4173C84B" w14:textId="11404387" w:rsidR="002171AA" w:rsidRDefault="00EF1808">
      <w:pPr>
        <w:pStyle w:val="BodyText"/>
      </w:pPr>
      <w:r>
        <w:rPr>
          <w:b/>
          <w:bCs/>
        </w:rPr>
        <w:t>E</w:t>
      </w:r>
      <w:r w:rsidR="00000000">
        <w:rPr>
          <w:b/>
          <w:bCs/>
        </w:rPr>
        <w:t>xamples.</w:t>
      </w:r>
      <w:r w:rsidR="00000000">
        <w:t xml:space="preserve"> Simple random: pulling 20,000 customer IDs for a satisfaction survey. Stratified: a customer base that is 60% urban and 40% rural — a proportional stratified sample of 1,000 takes 600 urban and 400 rural, so a rural-heavy pattern cannot be washed out. Systematic: quality-checking every 50th package on a conveyor. Convenience: surveying people who reply to a pop-up — the unhappy and the very happy reply far more often than the indifferent majority.</w:t>
      </w:r>
    </w:p>
    <w:p w14:paraId="11D7C72E" w14:textId="77777777" w:rsidR="002171AA" w:rsidRDefault="00000000">
      <w:pPr>
        <w:pStyle w:val="SourceCode"/>
      </w:pP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numpy </w:t>
      </w:r>
      <w:r>
        <w:rPr>
          <w:rStyle w:val="ImportTok"/>
        </w:rPr>
        <w:t>as</w:t>
      </w:r>
      <w:r>
        <w:rPr>
          <w:rStyle w:val="NormalTok"/>
        </w:rPr>
        <w:t xml:space="preserve"> np</w:t>
      </w:r>
      <w:r>
        <w:br/>
      </w:r>
      <w:r>
        <w:br/>
      </w:r>
      <w:r>
        <w:rPr>
          <w:rStyle w:val="NormalTok"/>
        </w:rPr>
        <w:t>np.random.seed(</w:t>
      </w:r>
      <w:r>
        <w:rPr>
          <w:rStyle w:val="DecValTok"/>
        </w:rPr>
        <w:t>42</w:t>
      </w:r>
      <w:r>
        <w:rPr>
          <w:rStyle w:val="NormalTok"/>
        </w:rPr>
        <w:t>)</w:t>
      </w:r>
      <w:r>
        <w:br/>
      </w:r>
      <w:r>
        <w:br/>
      </w:r>
      <w:r>
        <w:rPr>
          <w:rStyle w:val="CommentTok"/>
        </w:rPr>
        <w:t># 1,000 customers: 60% Urban, 40% Rural</w:t>
      </w:r>
      <w:r>
        <w:br/>
      </w:r>
      <w:r>
        <w:rPr>
          <w:rStyle w:val="NormalTok"/>
        </w:rPr>
        <w:t xml:space="preserve">pop </w:t>
      </w:r>
      <w:r>
        <w:rPr>
          <w:rStyle w:val="OperatorTok"/>
        </w:rPr>
        <w:t>=</w:t>
      </w:r>
      <w:r>
        <w:rPr>
          <w:rStyle w:val="NormalTok"/>
        </w:rPr>
        <w:t xml:space="preserve"> pd.DataFrame({</w:t>
      </w:r>
      <w:r>
        <w:br/>
      </w:r>
      <w:r>
        <w:rPr>
          <w:rStyle w:val="NormalTok"/>
        </w:rPr>
        <w:t xml:space="preserve">    </w:t>
      </w:r>
      <w:r>
        <w:rPr>
          <w:rStyle w:val="StringTok"/>
        </w:rPr>
        <w:t>"customer_id"</w:t>
      </w:r>
      <w:r>
        <w:rPr>
          <w:rStyle w:val="NormalTok"/>
        </w:rPr>
        <w:t xml:space="preserve">: </w:t>
      </w:r>
      <w:r>
        <w:rPr>
          <w:rStyle w:val="BuiltInTok"/>
        </w:rPr>
        <w:t>range</w:t>
      </w:r>
      <w:r>
        <w:rPr>
          <w:rStyle w:val="NormalTok"/>
        </w:rPr>
        <w:t>(</w:t>
      </w:r>
      <w:r>
        <w:rPr>
          <w:rStyle w:val="DecValTok"/>
        </w:rPr>
        <w:t>1</w:t>
      </w:r>
      <w:r>
        <w:rPr>
          <w:rStyle w:val="NormalTok"/>
        </w:rPr>
        <w:t xml:space="preserve">, </w:t>
      </w:r>
      <w:r>
        <w:rPr>
          <w:rStyle w:val="DecValTok"/>
        </w:rPr>
        <w:t>1001</w:t>
      </w:r>
      <w:r>
        <w:rPr>
          <w:rStyle w:val="NormalTok"/>
        </w:rPr>
        <w:t>),</w:t>
      </w:r>
      <w:r>
        <w:br/>
      </w:r>
      <w:r>
        <w:rPr>
          <w:rStyle w:val="NormalTok"/>
        </w:rPr>
        <w:t xml:space="preserve">    </w:t>
      </w:r>
      <w:r>
        <w:rPr>
          <w:rStyle w:val="StringTok"/>
        </w:rPr>
        <w:t>"location"</w:t>
      </w:r>
      <w:r>
        <w:rPr>
          <w:rStyle w:val="NormalTok"/>
        </w:rPr>
        <w:t>: np.random.choice([</w:t>
      </w:r>
      <w:r>
        <w:rPr>
          <w:rStyle w:val="StringTok"/>
        </w:rPr>
        <w:t>"Urban"</w:t>
      </w:r>
      <w:r>
        <w:rPr>
          <w:rStyle w:val="NormalTok"/>
        </w:rPr>
        <w:t xml:space="preserve">, </w:t>
      </w:r>
      <w:r>
        <w:rPr>
          <w:rStyle w:val="StringTok"/>
        </w:rPr>
        <w:t>"Rural"</w:t>
      </w:r>
      <w:r>
        <w:rPr>
          <w:rStyle w:val="NormalTok"/>
        </w:rPr>
        <w:t xml:space="preserve">], </w:t>
      </w:r>
      <w:r>
        <w:rPr>
          <w:rStyle w:val="DecValTok"/>
        </w:rPr>
        <w:t>1000</w:t>
      </w:r>
      <w:r>
        <w:rPr>
          <w:rStyle w:val="NormalTok"/>
        </w:rPr>
        <w:t>, p</w:t>
      </w:r>
      <w:r>
        <w:rPr>
          <w:rStyle w:val="OperatorTok"/>
        </w:rPr>
        <w:t>=</w:t>
      </w:r>
      <w:r>
        <w:rPr>
          <w:rStyle w:val="NormalTok"/>
        </w:rPr>
        <w:t>[</w:t>
      </w:r>
      <w:r>
        <w:rPr>
          <w:rStyle w:val="FloatTok"/>
        </w:rPr>
        <w:t>0.6</w:t>
      </w:r>
      <w:r>
        <w:rPr>
          <w:rStyle w:val="NormalTok"/>
        </w:rPr>
        <w:t xml:space="preserve">, </w:t>
      </w:r>
      <w:r>
        <w:rPr>
          <w:rStyle w:val="FloatTok"/>
        </w:rPr>
        <w:t>0.4</w:t>
      </w:r>
      <w:r>
        <w:rPr>
          <w:rStyle w:val="NormalTok"/>
        </w:rPr>
        <w:t>]),</w:t>
      </w:r>
      <w:r>
        <w:br/>
      </w:r>
      <w:r>
        <w:rPr>
          <w:rStyle w:val="NormalTok"/>
        </w:rPr>
        <w:t xml:space="preserve">    </w:t>
      </w:r>
      <w:r>
        <w:rPr>
          <w:rStyle w:val="StringTok"/>
        </w:rPr>
        <w:t>"spend"</w:t>
      </w:r>
      <w:r>
        <w:rPr>
          <w:rStyle w:val="NormalTok"/>
        </w:rPr>
        <w:t>: np.random.gamma(</w:t>
      </w:r>
      <w:r>
        <w:rPr>
          <w:rStyle w:val="DecValTok"/>
        </w:rPr>
        <w:t>4</w:t>
      </w:r>
      <w:r>
        <w:rPr>
          <w:rStyle w:val="NormalTok"/>
        </w:rPr>
        <w:t xml:space="preserve">, </w:t>
      </w:r>
      <w:r>
        <w:rPr>
          <w:rStyle w:val="DecValTok"/>
        </w:rPr>
        <w:t>500</w:t>
      </w:r>
      <w:r>
        <w:rPr>
          <w:rStyle w:val="NormalTok"/>
        </w:rPr>
        <w:t xml:space="preserve">, </w:t>
      </w:r>
      <w:r>
        <w:rPr>
          <w:rStyle w:val="DecValTok"/>
        </w:rPr>
        <w:t>1000</w:t>
      </w:r>
      <w:r>
        <w:rPr>
          <w:rStyle w:val="NormalTok"/>
        </w:rPr>
        <w:t>).</w:t>
      </w:r>
      <w:r>
        <w:rPr>
          <w:rStyle w:val="BuiltInTok"/>
        </w:rPr>
        <w:t>round</w:t>
      </w:r>
      <w:r>
        <w:rPr>
          <w:rStyle w:val="NormalTok"/>
        </w:rPr>
        <w:t>(</w:t>
      </w:r>
      <w:r>
        <w:rPr>
          <w:rStyle w:val="DecValTok"/>
        </w:rPr>
        <w:t>2</w:t>
      </w:r>
      <w:r>
        <w:rPr>
          <w:rStyle w:val="NormalTok"/>
        </w:rPr>
        <w:t>)</w:t>
      </w:r>
      <w:r>
        <w:br/>
      </w:r>
      <w:r>
        <w:rPr>
          <w:rStyle w:val="NormalTok"/>
        </w:rPr>
        <w:t>})</w:t>
      </w:r>
      <w:r>
        <w:br/>
      </w:r>
      <w:r>
        <w:br/>
      </w:r>
      <w:r>
        <w:rPr>
          <w:rStyle w:val="CommentTok"/>
        </w:rPr>
        <w:t># --- Simple random sampling ---</w:t>
      </w:r>
      <w:r>
        <w:br/>
      </w:r>
      <w:r>
        <w:rPr>
          <w:rStyle w:val="NormalTok"/>
        </w:rPr>
        <w:t xml:space="preserve">srs </w:t>
      </w:r>
      <w:r>
        <w:rPr>
          <w:rStyle w:val="OperatorTok"/>
        </w:rPr>
        <w:t>=</w:t>
      </w:r>
      <w:r>
        <w:rPr>
          <w:rStyle w:val="NormalTok"/>
        </w:rPr>
        <w:t xml:space="preserve"> pop.sample(n</w:t>
      </w:r>
      <w:r>
        <w:rPr>
          <w:rStyle w:val="OperatorTok"/>
        </w:rPr>
        <w:t>=</w:t>
      </w:r>
      <w:r>
        <w:rPr>
          <w:rStyle w:val="DecValTok"/>
        </w:rPr>
        <w:t>100</w:t>
      </w:r>
      <w:r>
        <w:rPr>
          <w:rStyle w:val="NormalTok"/>
        </w:rPr>
        <w:t>, random_state</w:t>
      </w:r>
      <w:r>
        <w:rPr>
          <w:rStyle w:val="OperatorTok"/>
        </w:rPr>
        <w:t>=</w:t>
      </w:r>
      <w:r>
        <w:rPr>
          <w:rStyle w:val="DecValTok"/>
        </w:rPr>
        <w:t>42</w:t>
      </w:r>
      <w:r>
        <w:rPr>
          <w:rStyle w:val="NormalTok"/>
        </w:rPr>
        <w:t>)</w:t>
      </w:r>
      <w:r>
        <w:br/>
      </w:r>
      <w:r>
        <w:br/>
      </w:r>
      <w:r>
        <w:rPr>
          <w:rStyle w:val="CommentTok"/>
        </w:rPr>
        <w:t># --- Proportional stratified sampling (10% from each stratum) ---</w:t>
      </w:r>
      <w:r>
        <w:br/>
      </w:r>
      <w:r>
        <w:rPr>
          <w:rStyle w:val="NormalTok"/>
        </w:rPr>
        <w:t xml:space="preserve">strat </w:t>
      </w:r>
      <w:r>
        <w:rPr>
          <w:rStyle w:val="OperatorTok"/>
        </w:rPr>
        <w:t>=</w:t>
      </w:r>
      <w:r>
        <w:rPr>
          <w:rStyle w:val="NormalTok"/>
        </w:rPr>
        <w:t xml:space="preserve"> pd.concat([g.sample(frac</w:t>
      </w:r>
      <w:r>
        <w:rPr>
          <w:rStyle w:val="OperatorTok"/>
        </w:rPr>
        <w:t>=</w:t>
      </w:r>
      <w:r>
        <w:rPr>
          <w:rStyle w:val="FloatTok"/>
        </w:rPr>
        <w:t>0.10</w:t>
      </w:r>
      <w:r>
        <w:rPr>
          <w:rStyle w:val="NormalTok"/>
        </w:rPr>
        <w:t>, random_state</w:t>
      </w:r>
      <w:r>
        <w:rPr>
          <w:rStyle w:val="OperatorTok"/>
        </w:rPr>
        <w:t>=</w:t>
      </w:r>
      <w:r>
        <w:rPr>
          <w:rStyle w:val="DecValTok"/>
        </w:rPr>
        <w:t>42</w:t>
      </w:r>
      <w:r>
        <w:rPr>
          <w:rStyle w:val="NormalTok"/>
        </w:rPr>
        <w:t>)</w:t>
      </w:r>
      <w:r>
        <w:br/>
      </w:r>
      <w:r>
        <w:rPr>
          <w:rStyle w:val="NormalTok"/>
        </w:rPr>
        <w:t xml:space="preserve">                   </w:t>
      </w:r>
      <w:r>
        <w:rPr>
          <w:rStyle w:val="ControlFlowTok"/>
        </w:rPr>
        <w:t>for</w:t>
      </w:r>
      <w:r>
        <w:rPr>
          <w:rStyle w:val="NormalTok"/>
        </w:rPr>
        <w:t xml:space="preserve"> _, g </w:t>
      </w:r>
      <w:r>
        <w:rPr>
          <w:rStyle w:val="KeywordTok"/>
        </w:rPr>
        <w:t>in</w:t>
      </w:r>
      <w:r>
        <w:rPr>
          <w:rStyle w:val="NormalTok"/>
        </w:rPr>
        <w:t xml:space="preserve"> pop.groupby(</w:t>
      </w:r>
      <w:r>
        <w:rPr>
          <w:rStyle w:val="StringTok"/>
        </w:rPr>
        <w:t>"location"</w:t>
      </w:r>
      <w:r>
        <w:rPr>
          <w:rStyle w:val="NormalTok"/>
        </w:rPr>
        <w:t>)])</w:t>
      </w:r>
      <w:r>
        <w:br/>
      </w:r>
      <w:r>
        <w:br/>
      </w:r>
      <w:r>
        <w:rPr>
          <w:rStyle w:val="CommentTok"/>
        </w:rPr>
        <w:t># --- Systematic sampling: every 10th customer ---</w:t>
      </w:r>
      <w:r>
        <w:br/>
      </w:r>
      <w:r>
        <w:rPr>
          <w:rStyle w:val="NormalTok"/>
        </w:rPr>
        <w:t xml:space="preserve">systematic </w:t>
      </w:r>
      <w:r>
        <w:rPr>
          <w:rStyle w:val="OperatorTok"/>
        </w:rPr>
        <w:t>=</w:t>
      </w:r>
      <w:r>
        <w:rPr>
          <w:rStyle w:val="NormalTok"/>
        </w:rPr>
        <w:t xml:space="preserve"> pop.iloc[np.arange(</w:t>
      </w:r>
      <w:r>
        <w:rPr>
          <w:rStyle w:val="DecValTok"/>
        </w:rPr>
        <w:t>0</w:t>
      </w:r>
      <w:r>
        <w:rPr>
          <w:rStyle w:val="NormalTok"/>
        </w:rPr>
        <w:t xml:space="preserve">, </w:t>
      </w:r>
      <w:r>
        <w:rPr>
          <w:rStyle w:val="BuiltInTok"/>
        </w:rPr>
        <w:t>len</w:t>
      </w:r>
      <w:r>
        <w:rPr>
          <w:rStyle w:val="NormalTok"/>
        </w:rPr>
        <w:t xml:space="preserve">(pop), </w:t>
      </w:r>
      <w:r>
        <w:rPr>
          <w:rStyle w:val="DecValTok"/>
        </w:rPr>
        <w:t>10</w:t>
      </w:r>
      <w:r>
        <w:rPr>
          <w:rStyle w:val="NormalTok"/>
        </w:rPr>
        <w:t>)]</w:t>
      </w:r>
      <w:r>
        <w:br/>
      </w:r>
      <w:r>
        <w:br/>
      </w:r>
      <w:r>
        <w:rPr>
          <w:rStyle w:val="CommentTok"/>
        </w:rPr>
        <w:t># --- Convenience sampling: the first 100 rows (whoever was easiest) ---</w:t>
      </w:r>
      <w:r>
        <w:br/>
      </w:r>
      <w:r>
        <w:rPr>
          <w:rStyle w:val="NormalTok"/>
        </w:rPr>
        <w:t xml:space="preserve">convenience </w:t>
      </w:r>
      <w:r>
        <w:rPr>
          <w:rStyle w:val="OperatorTok"/>
        </w:rPr>
        <w:t>=</w:t>
      </w:r>
      <w:r>
        <w:rPr>
          <w:rStyle w:val="NormalTok"/>
        </w:rPr>
        <w:t xml:space="preserve"> pop.head(</w:t>
      </w:r>
      <w:r>
        <w:rPr>
          <w:rStyle w:val="DecValTok"/>
        </w:rPr>
        <w:t>100</w:t>
      </w:r>
      <w:r>
        <w:rPr>
          <w:rStyle w:val="NormalTok"/>
        </w:rPr>
        <w:t>)</w:t>
      </w:r>
      <w:r>
        <w:br/>
      </w:r>
      <w:r>
        <w:br/>
      </w:r>
      <w:r>
        <w:rPr>
          <w:rStyle w:val="BuiltInTok"/>
        </w:rPr>
        <w:t>print</w:t>
      </w:r>
      <w:r>
        <w:rPr>
          <w:rStyle w:val="NormalTok"/>
        </w:rPr>
        <w:t>(</w:t>
      </w:r>
      <w:r>
        <w:rPr>
          <w:rStyle w:val="StringTok"/>
        </w:rPr>
        <w:t>"Population mix :</w:t>
      </w:r>
      <w:r>
        <w:rPr>
          <w:rStyle w:val="CharTok"/>
        </w:rPr>
        <w:t>\n</w:t>
      </w:r>
      <w:r>
        <w:rPr>
          <w:rStyle w:val="StringTok"/>
        </w:rPr>
        <w:t>"</w:t>
      </w:r>
      <w:r>
        <w:rPr>
          <w:rStyle w:val="NormalTok"/>
        </w:rPr>
        <w:t>, pop.location.value_counts(normalize</w:t>
      </w:r>
      <w:r>
        <w:rPr>
          <w:rStyle w:val="OperatorTok"/>
        </w:rPr>
        <w:t>=</w:t>
      </w:r>
      <w:r>
        <w:rPr>
          <w:rStyle w:val="VariableTok"/>
        </w:rPr>
        <w:t>True</w:t>
      </w:r>
      <w:r>
        <w:rPr>
          <w:rStyle w:val="NormalTok"/>
        </w:rPr>
        <w:t>).</w:t>
      </w:r>
      <w:r>
        <w:rPr>
          <w:rStyle w:val="BuiltInTok"/>
        </w:rPr>
        <w:t>round</w:t>
      </w:r>
      <w:r>
        <w:rPr>
          <w:rStyle w:val="NormalTok"/>
        </w:rPr>
        <w:t>(</w:t>
      </w:r>
      <w:r>
        <w:rPr>
          <w:rStyle w:val="DecValTok"/>
        </w:rPr>
        <w:t>3</w:t>
      </w:r>
      <w:r>
        <w:rPr>
          <w:rStyle w:val="NormalTok"/>
        </w:rPr>
        <w:t>))</w:t>
      </w:r>
      <w:r>
        <w:br/>
      </w:r>
      <w:r>
        <w:rPr>
          <w:rStyle w:val="BuiltInTok"/>
        </w:rPr>
        <w:t>print</w:t>
      </w:r>
      <w:r>
        <w:rPr>
          <w:rStyle w:val="NormalTok"/>
        </w:rPr>
        <w:t>(</w:t>
      </w:r>
      <w:r>
        <w:rPr>
          <w:rStyle w:val="StringTok"/>
        </w:rPr>
        <w:t>"</w:t>
      </w:r>
      <w:r>
        <w:rPr>
          <w:rStyle w:val="CharTok"/>
        </w:rPr>
        <w:t>\n</w:t>
      </w:r>
      <w:r>
        <w:rPr>
          <w:rStyle w:val="StringTok"/>
        </w:rPr>
        <w:t>SRS mix        :</w:t>
      </w:r>
      <w:r>
        <w:rPr>
          <w:rStyle w:val="CharTok"/>
        </w:rPr>
        <w:t>\n</w:t>
      </w:r>
      <w:r>
        <w:rPr>
          <w:rStyle w:val="StringTok"/>
        </w:rPr>
        <w:t>"</w:t>
      </w:r>
      <w:r>
        <w:rPr>
          <w:rStyle w:val="NormalTok"/>
        </w:rPr>
        <w:t>, srs.location.value_counts(normalize</w:t>
      </w:r>
      <w:r>
        <w:rPr>
          <w:rStyle w:val="OperatorTok"/>
        </w:rPr>
        <w:t>=</w:t>
      </w:r>
      <w:r>
        <w:rPr>
          <w:rStyle w:val="VariableTok"/>
        </w:rPr>
        <w:t>True</w:t>
      </w:r>
      <w:r>
        <w:rPr>
          <w:rStyle w:val="NormalTok"/>
        </w:rPr>
        <w:t>).</w:t>
      </w:r>
      <w:r>
        <w:rPr>
          <w:rStyle w:val="BuiltInTok"/>
        </w:rPr>
        <w:t>round</w:t>
      </w:r>
      <w:r>
        <w:rPr>
          <w:rStyle w:val="NormalTok"/>
        </w:rPr>
        <w:t>(</w:t>
      </w:r>
      <w:r>
        <w:rPr>
          <w:rStyle w:val="DecValTok"/>
        </w:rPr>
        <w:t>3</w:t>
      </w:r>
      <w:r>
        <w:rPr>
          <w:rStyle w:val="NormalTok"/>
        </w:rPr>
        <w:t>))</w:t>
      </w:r>
      <w:r>
        <w:br/>
      </w:r>
      <w:r>
        <w:rPr>
          <w:rStyle w:val="BuiltInTok"/>
        </w:rPr>
        <w:t>print</w:t>
      </w:r>
      <w:r>
        <w:rPr>
          <w:rStyle w:val="NormalTok"/>
        </w:rPr>
        <w:t>(</w:t>
      </w:r>
      <w:r>
        <w:rPr>
          <w:rStyle w:val="StringTok"/>
        </w:rPr>
        <w:t>"</w:t>
      </w:r>
      <w:r>
        <w:rPr>
          <w:rStyle w:val="CharTok"/>
        </w:rPr>
        <w:t>\n</w:t>
      </w:r>
      <w:r>
        <w:rPr>
          <w:rStyle w:val="StringTok"/>
        </w:rPr>
        <w:t>Stratified mix :</w:t>
      </w:r>
      <w:r>
        <w:rPr>
          <w:rStyle w:val="CharTok"/>
        </w:rPr>
        <w:t>\n</w:t>
      </w:r>
      <w:r>
        <w:rPr>
          <w:rStyle w:val="StringTok"/>
        </w:rPr>
        <w:t>"</w:t>
      </w:r>
      <w:r>
        <w:rPr>
          <w:rStyle w:val="NormalTok"/>
        </w:rPr>
        <w:t>, strat.location.value_counts(normalize</w:t>
      </w:r>
      <w:r>
        <w:rPr>
          <w:rStyle w:val="OperatorTok"/>
        </w:rPr>
        <w:t>=</w:t>
      </w:r>
      <w:r>
        <w:rPr>
          <w:rStyle w:val="VariableTok"/>
        </w:rPr>
        <w:t>True</w:t>
      </w:r>
      <w:r>
        <w:rPr>
          <w:rStyle w:val="NormalTok"/>
        </w:rPr>
        <w:t>).</w:t>
      </w:r>
      <w:r>
        <w:rPr>
          <w:rStyle w:val="BuiltInTok"/>
        </w:rPr>
        <w:t>round</w:t>
      </w:r>
      <w:r>
        <w:rPr>
          <w:rStyle w:val="NormalTok"/>
        </w:rPr>
        <w:t>(</w:t>
      </w:r>
      <w:r>
        <w:rPr>
          <w:rStyle w:val="DecValTok"/>
        </w:rPr>
        <w:t>3</w:t>
      </w:r>
      <w:r>
        <w:rPr>
          <w:rStyle w:val="NormalTok"/>
        </w:rPr>
        <w:t>))</w:t>
      </w:r>
      <w:r>
        <w:br/>
      </w:r>
      <w:r>
        <w:rPr>
          <w:rStyle w:val="BuiltInTok"/>
        </w:rPr>
        <w:t>print</w:t>
      </w:r>
      <w:r>
        <w:rPr>
          <w:rStyle w:val="NormalTok"/>
        </w:rPr>
        <w:t>(</w:t>
      </w:r>
      <w:r>
        <w:rPr>
          <w:rStyle w:val="StringTok"/>
        </w:rPr>
        <w:t>"</w:t>
      </w:r>
      <w:r>
        <w:rPr>
          <w:rStyle w:val="CharTok"/>
        </w:rPr>
        <w:t>\n</w:t>
      </w:r>
      <w:r>
        <w:rPr>
          <w:rStyle w:val="StringTok"/>
        </w:rPr>
        <w:t>Population mean spend :"</w:t>
      </w:r>
      <w:r>
        <w:rPr>
          <w:rStyle w:val="NormalTok"/>
        </w:rPr>
        <w:t xml:space="preserve">, </w:t>
      </w:r>
      <w:r>
        <w:rPr>
          <w:rStyle w:val="BuiltInTok"/>
        </w:rPr>
        <w:t>round</w:t>
      </w:r>
      <w:r>
        <w:rPr>
          <w:rStyle w:val="NormalTok"/>
        </w:rPr>
        <w:t xml:space="preserve">(pop.spend.mean(), </w:t>
      </w:r>
      <w:r>
        <w:rPr>
          <w:rStyle w:val="DecValTok"/>
        </w:rPr>
        <w:t>2</w:t>
      </w:r>
      <w:r>
        <w:rPr>
          <w:rStyle w:val="NormalTok"/>
        </w:rPr>
        <w:t>))</w:t>
      </w:r>
      <w:r>
        <w:br/>
      </w:r>
      <w:r>
        <w:rPr>
          <w:rStyle w:val="ControlFlowTok"/>
        </w:rPr>
        <w:t>for</w:t>
      </w:r>
      <w:r>
        <w:rPr>
          <w:rStyle w:val="NormalTok"/>
        </w:rPr>
        <w:t xml:space="preserve"> name, s </w:t>
      </w:r>
      <w:r>
        <w:rPr>
          <w:rStyle w:val="KeywordTok"/>
        </w:rPr>
        <w:t>in</w:t>
      </w:r>
      <w:r>
        <w:rPr>
          <w:rStyle w:val="NormalTok"/>
        </w:rPr>
        <w:t xml:space="preserve"> [(</w:t>
      </w:r>
      <w:r>
        <w:rPr>
          <w:rStyle w:val="StringTok"/>
        </w:rPr>
        <w:t>"SRS"</w:t>
      </w:r>
      <w:r>
        <w:rPr>
          <w:rStyle w:val="NormalTok"/>
        </w:rPr>
        <w:t>, srs), (</w:t>
      </w:r>
      <w:r>
        <w:rPr>
          <w:rStyle w:val="StringTok"/>
        </w:rPr>
        <w:t>"Stratified"</w:t>
      </w:r>
      <w:r>
        <w:rPr>
          <w:rStyle w:val="NormalTok"/>
        </w:rPr>
        <w:t>, strat),</w:t>
      </w:r>
      <w:r>
        <w:br/>
      </w:r>
      <w:r>
        <w:rPr>
          <w:rStyle w:val="NormalTok"/>
        </w:rPr>
        <w:lastRenderedPageBreak/>
        <w:t xml:space="preserve">                (</w:t>
      </w:r>
      <w:r>
        <w:rPr>
          <w:rStyle w:val="StringTok"/>
        </w:rPr>
        <w:t>"Systematic"</w:t>
      </w:r>
      <w:r>
        <w:rPr>
          <w:rStyle w:val="NormalTok"/>
        </w:rPr>
        <w:t>, systematic), (</w:t>
      </w:r>
      <w:r>
        <w:rPr>
          <w:rStyle w:val="StringTok"/>
        </w:rPr>
        <w:t>"Convenience"</w:t>
      </w:r>
      <w:r>
        <w:rPr>
          <w:rStyle w:val="NormalTok"/>
        </w:rPr>
        <w:t>, convenience)]:</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name</w:t>
      </w:r>
      <w:r>
        <w:rPr>
          <w:rStyle w:val="SpecialCharTok"/>
        </w:rPr>
        <w:t>:&lt;12}</w:t>
      </w:r>
      <w:r>
        <w:rPr>
          <w:rStyle w:val="SpecialStringTok"/>
        </w:rPr>
        <w:t xml:space="preserve"> mean spend : </w:t>
      </w:r>
      <w:r>
        <w:rPr>
          <w:rStyle w:val="SpecialCharTok"/>
        </w:rPr>
        <w:t>{</w:t>
      </w:r>
      <w:r>
        <w:rPr>
          <w:rStyle w:val="NormalTok"/>
        </w:rPr>
        <w:t>s</w:t>
      </w:r>
      <w:r>
        <w:rPr>
          <w:rStyle w:val="SpecialCharTok"/>
        </w:rPr>
        <w:t>.</w:t>
      </w:r>
      <w:r>
        <w:rPr>
          <w:rStyle w:val="NormalTok"/>
        </w:rPr>
        <w:t>spend</w:t>
      </w:r>
      <w:r>
        <w:rPr>
          <w:rStyle w:val="SpecialCharTok"/>
        </w:rPr>
        <w:t>.</w:t>
      </w:r>
      <w:r>
        <w:rPr>
          <w:rStyle w:val="NormalTok"/>
        </w:rPr>
        <w:t>mean()</w:t>
      </w:r>
      <w:r>
        <w:rPr>
          <w:rStyle w:val="SpecialCharTok"/>
        </w:rPr>
        <w:t>:.2f}</w:t>
      </w:r>
      <w:r>
        <w:rPr>
          <w:rStyle w:val="SpecialStringTok"/>
        </w:rPr>
        <w:t xml:space="preserve">   (n=</w:t>
      </w:r>
      <w:r>
        <w:rPr>
          <w:rStyle w:val="SpecialCharTok"/>
        </w:rPr>
        <w:t>{</w:t>
      </w:r>
      <w:r>
        <w:rPr>
          <w:rStyle w:val="BuiltInTok"/>
        </w:rPr>
        <w:t>len</w:t>
      </w:r>
      <w:r>
        <w:rPr>
          <w:rStyle w:val="NormalTok"/>
        </w:rPr>
        <w:t>(s)</w:t>
      </w:r>
      <w:r>
        <w:rPr>
          <w:rStyle w:val="SpecialCharTok"/>
        </w:rPr>
        <w:t>}</w:t>
      </w:r>
      <w:r>
        <w:rPr>
          <w:rStyle w:val="SpecialStringTok"/>
        </w:rPr>
        <w:t>)"</w:t>
      </w:r>
      <w:r>
        <w:rPr>
          <w:rStyle w:val="NormalTok"/>
        </w:rPr>
        <w:t>)</w:t>
      </w:r>
    </w:p>
    <w:p w14:paraId="1E00F2B3" w14:textId="77777777" w:rsidR="002171AA" w:rsidRDefault="00000000">
      <w:pPr>
        <w:pStyle w:val="FirstParagraph"/>
      </w:pPr>
      <w:r>
        <w:rPr>
          <w:b/>
          <w:bCs/>
        </w:rPr>
        <w:t>Expected output:</w:t>
      </w:r>
      <w:r>
        <w:t xml:space="preserve"> the population is about 61% Urban / 39% Rural. The stratified sample reproduces that split almost exactly; the simple random sample is close but not exact; every sample mean sits near the population mean but none equals it. That gap is sampling error.</w:t>
      </w:r>
    </w:p>
    <w:p w14:paraId="256B7F57" w14:textId="77777777" w:rsidR="002171AA" w:rsidRDefault="00000000">
      <w:pPr>
        <w:pStyle w:val="Heading2"/>
      </w:pPr>
      <w:bookmarkStart w:id="12" w:name="X6deb2656d476323579a2ec4854dfc9adbc9ce80"/>
      <w:bookmarkEnd w:id="11"/>
      <w:r>
        <w:t>PRACTICAL 2 — Does the sampling design matter?</w:t>
      </w:r>
    </w:p>
    <w:p w14:paraId="2800FCEE" w14:textId="77777777" w:rsidR="002171AA" w:rsidRDefault="00000000">
      <w:pPr>
        <w:pStyle w:val="FirstParagraph"/>
      </w:pPr>
      <w:r>
        <w:rPr>
          <w:b/>
          <w:bCs/>
        </w:rPr>
        <w:t>Tasks</w:t>
      </w:r>
    </w:p>
    <w:p w14:paraId="48F40583" w14:textId="77777777" w:rsidR="002171AA" w:rsidRDefault="00000000">
      <w:pPr>
        <w:pStyle w:val="Compact"/>
        <w:numPr>
          <w:ilvl w:val="0"/>
          <w:numId w:val="6"/>
        </w:numPr>
      </w:pPr>
      <w:r>
        <w:t>Change the simple random sample size from 100 to 20 and rerun. How stable is the urban/rural split now?</w:t>
      </w:r>
    </w:p>
    <w:p w14:paraId="54843E44" w14:textId="77777777" w:rsidR="002171AA" w:rsidRDefault="00000000">
      <w:pPr>
        <w:pStyle w:val="Compact"/>
        <w:numPr>
          <w:ilvl w:val="0"/>
          <w:numId w:val="6"/>
        </w:numPr>
      </w:pPr>
      <w:r>
        <w:t xml:space="preserve">Draw ten different simple random samples of 100 (loop over </w:t>
      </w:r>
      <w:r>
        <w:rPr>
          <w:rStyle w:val="VerbatimChar"/>
        </w:rPr>
        <w:t>random_state=0..9</w:t>
      </w:r>
      <w:r>
        <w:t>) and print the ten means.</w:t>
      </w:r>
    </w:p>
    <w:p w14:paraId="7055A213" w14:textId="77777777" w:rsidR="002171AA" w:rsidRDefault="00000000">
      <w:pPr>
        <w:pStyle w:val="Compact"/>
        <w:numPr>
          <w:ilvl w:val="0"/>
          <w:numId w:val="6"/>
        </w:numPr>
      </w:pPr>
      <w:r>
        <w:t xml:space="preserve">Build a systematic sample with </w:t>
      </w:r>
      <w:r>
        <w:rPr>
          <w:rStyle w:val="VerbatimChar"/>
        </w:rPr>
        <w:t>k = 3</w:t>
      </w:r>
      <w:r>
        <w:t xml:space="preserve"> and compare it with the stratified one.</w:t>
      </w:r>
    </w:p>
    <w:p w14:paraId="203797E8" w14:textId="77777777" w:rsidR="002171AA" w:rsidRDefault="00000000">
      <w:pPr>
        <w:pStyle w:val="FirstParagraph"/>
      </w:pPr>
      <w:r>
        <w:rPr>
          <w:b/>
          <w:bCs/>
        </w:rPr>
        <w:t>BUSINESS QUESTION</w:t>
      </w:r>
      <w:r>
        <w:t xml:space="preserve"> — Marketing wants to survey 500 of our 1,000,000 customers about a rural-focused product. They propose emailing the 500 most recently active customers. What is wrong with that plan, and what would you propose instead?</w:t>
      </w:r>
    </w:p>
    <w:p w14:paraId="0FCB736E" w14:textId="77777777" w:rsidR="002171AA" w:rsidRDefault="00000000">
      <w:pPr>
        <w:pStyle w:val="BodyText"/>
      </w:pPr>
      <w:r>
        <w:rPr>
          <w:b/>
          <w:bCs/>
        </w:rPr>
        <w:t>Expected learning:</w:t>
      </w:r>
      <w:r>
        <w:t xml:space="preserve"> design beats size. A biased sample of 500,000 is worse than a random sample of 500.</w:t>
      </w:r>
    </w:p>
    <w:p w14:paraId="0B17F5C4" w14:textId="77777777" w:rsidR="002171AA" w:rsidRDefault="00000000">
      <w:pPr>
        <w:pStyle w:val="BodyText"/>
      </w:pPr>
      <w:r>
        <w:rPr>
          <w:b/>
          <w:bCs/>
        </w:rPr>
        <w:t>Hint:</w:t>
      </w:r>
      <w:r>
        <w:t xml:space="preserve"> think about who is </w:t>
      </w:r>
      <w:r>
        <w:rPr>
          <w:i/>
          <w:iCs/>
        </w:rPr>
        <w:t>systematically</w:t>
      </w:r>
      <w:r>
        <w:t xml:space="preserve"> excluded by “most recently active”.</w:t>
      </w:r>
    </w:p>
    <w:p w14:paraId="313C1986" w14:textId="77777777" w:rsidR="002171AA" w:rsidRDefault="00000000">
      <w:pPr>
        <w:pStyle w:val="Heading2"/>
      </w:pPr>
      <w:bookmarkStart w:id="13" w:name="X7546073b20b636f3b0bc3df2b53dd8bce0adc68"/>
      <w:bookmarkEnd w:id="12"/>
      <w:r>
        <w:t>MODULE 5 — Variables: the type decides the technique</w:t>
      </w:r>
    </w:p>
    <w:p w14:paraId="69AC01CB" w14:textId="77777777" w:rsidR="002171AA" w:rsidRDefault="00000000">
      <w:pPr>
        <w:pStyle w:val="CaptionedFigure"/>
      </w:pPr>
      <w:r>
        <w:rPr>
          <w:noProof/>
        </w:rPr>
        <w:drawing>
          <wp:inline distT="0" distB="0" distL="0" distR="0" wp14:anchorId="78943B51" wp14:editId="69B49386">
            <wp:extent cx="5852160" cy="2304563"/>
            <wp:effectExtent l="0" t="0" r="0" b="0"/>
            <wp:docPr id="42" name="Picture" descr="Variable types"/>
            <wp:cNvGraphicFramePr/>
            <a:graphic xmlns:a="http://schemas.openxmlformats.org/drawingml/2006/main">
              <a:graphicData uri="http://schemas.openxmlformats.org/drawingml/2006/picture">
                <pic:pic xmlns:pic="http://schemas.openxmlformats.org/drawingml/2006/picture">
                  <pic:nvPicPr>
                    <pic:cNvPr id="43" name="Picture" descr="figs/03_variable_types.png"/>
                    <pic:cNvPicPr>
                      <a:picLocks noChangeAspect="1" noChangeArrowheads="1"/>
                    </pic:cNvPicPr>
                  </pic:nvPicPr>
                  <pic:blipFill>
                    <a:blip r:embed="rId10"/>
                    <a:stretch>
                      <a:fillRect/>
                    </a:stretch>
                  </pic:blipFill>
                  <pic:spPr bwMode="auto">
                    <a:xfrm>
                      <a:off x="0" y="0"/>
                      <a:ext cx="5852160" cy="2304563"/>
                    </a:xfrm>
                    <a:prstGeom prst="rect">
                      <a:avLst/>
                    </a:prstGeom>
                    <a:noFill/>
                    <a:ln w="9525">
                      <a:noFill/>
                      <a:headEnd/>
                      <a:tailEnd/>
                    </a:ln>
                  </pic:spPr>
                </pic:pic>
              </a:graphicData>
            </a:graphic>
          </wp:inline>
        </w:drawing>
      </w:r>
    </w:p>
    <w:p w14:paraId="06CDB9F7" w14:textId="77777777" w:rsidR="002171AA" w:rsidRDefault="00000000">
      <w:pPr>
        <w:pStyle w:val="ImageCaption"/>
      </w:pPr>
      <w:r>
        <w:t>Variable types</w:t>
      </w:r>
    </w:p>
    <w:p w14:paraId="1D63FDD1" w14:textId="77777777" w:rsidR="002171AA" w:rsidRDefault="00000000">
      <w:pPr>
        <w:pStyle w:val="BodyText"/>
      </w:pPr>
      <w:r>
        <w:t xml:space="preserve">Every statistical test in this workbook is chosen by answering one question first: </w:t>
      </w:r>
      <w:r>
        <w:rPr>
          <w:b/>
          <w:bCs/>
        </w:rPr>
        <w:t>what type are my variables?</w:t>
      </w:r>
    </w:p>
    <w:p w14:paraId="200D0089" w14:textId="77777777" w:rsidR="002171AA" w:rsidRDefault="00000000">
      <w:pPr>
        <w:pStyle w:val="Compact"/>
        <w:numPr>
          <w:ilvl w:val="0"/>
          <w:numId w:val="7"/>
        </w:numPr>
      </w:pPr>
      <w:r>
        <w:rPr>
          <w:b/>
          <w:bCs/>
        </w:rPr>
        <w:t>Qualitative / categorical</w:t>
      </w:r>
      <w:r>
        <w:t xml:space="preserve"> — labels.</w:t>
      </w:r>
    </w:p>
    <w:p w14:paraId="2DDA57CB" w14:textId="77777777" w:rsidR="002171AA" w:rsidRDefault="00000000">
      <w:pPr>
        <w:pStyle w:val="Compact"/>
        <w:numPr>
          <w:ilvl w:val="1"/>
          <w:numId w:val="8"/>
        </w:numPr>
      </w:pPr>
      <w:r>
        <w:rPr>
          <w:i/>
          <w:iCs/>
        </w:rPr>
        <w:t>Nominal:</w:t>
      </w:r>
      <w:r>
        <w:t xml:space="preserve"> no order. </w:t>
      </w:r>
      <w:r>
        <w:rPr>
          <w:rStyle w:val="VerbatimChar"/>
        </w:rPr>
        <w:t>region</w:t>
      </w:r>
      <w:r>
        <w:t xml:space="preserve">, </w:t>
      </w:r>
      <w:r>
        <w:rPr>
          <w:rStyle w:val="VerbatimChar"/>
        </w:rPr>
        <w:t>payment_method</w:t>
      </w:r>
      <w:r>
        <w:t xml:space="preserve">, </w:t>
      </w:r>
      <w:r>
        <w:rPr>
          <w:rStyle w:val="VerbatimChar"/>
        </w:rPr>
        <w:t>device</w:t>
      </w:r>
      <w:r>
        <w:t>.</w:t>
      </w:r>
    </w:p>
    <w:p w14:paraId="2C66E049" w14:textId="77777777" w:rsidR="002171AA" w:rsidRDefault="00000000">
      <w:pPr>
        <w:pStyle w:val="Compact"/>
        <w:numPr>
          <w:ilvl w:val="1"/>
          <w:numId w:val="8"/>
        </w:numPr>
      </w:pPr>
      <w:r>
        <w:rPr>
          <w:i/>
          <w:iCs/>
        </w:rPr>
        <w:t>Ordinal:</w:t>
      </w:r>
      <w:r>
        <w:t xml:space="preserve"> ordered but the gaps are not equal. </w:t>
      </w:r>
      <w:r>
        <w:rPr>
          <w:rStyle w:val="VerbatimChar"/>
        </w:rPr>
        <w:t>customer_rating</w:t>
      </w:r>
      <w:r>
        <w:t xml:space="preserve"> 1–5, </w:t>
      </w:r>
      <w:r>
        <w:rPr>
          <w:rStyle w:val="VerbatimChar"/>
        </w:rPr>
        <w:t>customer_segment</w:t>
      </w:r>
      <w:r>
        <w:t xml:space="preserve"> Regular &lt; Premium.</w:t>
      </w:r>
    </w:p>
    <w:p w14:paraId="01B72CAF" w14:textId="77777777" w:rsidR="002171AA" w:rsidRDefault="00000000">
      <w:pPr>
        <w:pStyle w:val="Compact"/>
        <w:numPr>
          <w:ilvl w:val="0"/>
          <w:numId w:val="7"/>
        </w:numPr>
      </w:pPr>
      <w:r>
        <w:rPr>
          <w:b/>
          <w:bCs/>
        </w:rPr>
        <w:t>Quantitative / numeric</w:t>
      </w:r>
      <w:r>
        <w:t xml:space="preserve"> — quantities.</w:t>
      </w:r>
    </w:p>
    <w:p w14:paraId="6B39F915" w14:textId="77777777" w:rsidR="002171AA" w:rsidRDefault="00000000">
      <w:pPr>
        <w:pStyle w:val="Compact"/>
        <w:numPr>
          <w:ilvl w:val="1"/>
          <w:numId w:val="9"/>
        </w:numPr>
      </w:pPr>
      <w:r>
        <w:rPr>
          <w:i/>
          <w:iCs/>
        </w:rPr>
        <w:t>Discrete:</w:t>
      </w:r>
      <w:r>
        <w:t xml:space="preserve"> countable. </w:t>
      </w:r>
      <w:r>
        <w:rPr>
          <w:rStyle w:val="VerbatimChar"/>
        </w:rPr>
        <w:t>sessions</w:t>
      </w:r>
      <w:r>
        <w:t xml:space="preserve">, </w:t>
      </w:r>
      <w:r>
        <w:rPr>
          <w:rStyle w:val="VerbatimChar"/>
        </w:rPr>
        <w:t>support_tickets</w:t>
      </w:r>
      <w:r>
        <w:t xml:space="preserve">, </w:t>
      </w:r>
      <w:r>
        <w:rPr>
          <w:rStyle w:val="VerbatimChar"/>
        </w:rPr>
        <w:t>purchases</w:t>
      </w:r>
      <w:r>
        <w:t>.</w:t>
      </w:r>
    </w:p>
    <w:p w14:paraId="2A158DB9" w14:textId="77777777" w:rsidR="002171AA" w:rsidRDefault="00000000">
      <w:pPr>
        <w:pStyle w:val="Compact"/>
        <w:numPr>
          <w:ilvl w:val="1"/>
          <w:numId w:val="9"/>
        </w:numPr>
      </w:pPr>
      <w:r>
        <w:rPr>
          <w:i/>
          <w:iCs/>
        </w:rPr>
        <w:t>Continuous:</w:t>
      </w:r>
      <w:r>
        <w:t xml:space="preserve"> measurable on a scale. </w:t>
      </w:r>
      <w:r>
        <w:rPr>
          <w:rStyle w:val="VerbatimChar"/>
        </w:rPr>
        <w:t>order_value</w:t>
      </w:r>
      <w:r>
        <w:t xml:space="preserve">, </w:t>
      </w:r>
      <w:r>
        <w:rPr>
          <w:rStyle w:val="VerbatimChar"/>
        </w:rPr>
        <w:t>time_on_site</w:t>
      </w:r>
      <w:r>
        <w:t>.</w:t>
      </w:r>
    </w:p>
    <w:p w14:paraId="17EABCC3" w14:textId="77777777" w:rsidR="002171AA" w:rsidRDefault="00000000">
      <w:pPr>
        <w:pStyle w:val="BlockText"/>
      </w:pPr>
      <w:r>
        <w:rPr>
          <w:b/>
          <w:bCs/>
        </w:rPr>
        <w:t>DS/ML APPLICATION</w:t>
      </w:r>
      <w:r>
        <w:t xml:space="preserve"> — Type drives the whole pipeline: nominal features get one-hot encoded, ordinal features can be integer-encoded, continuous features get scaled, and count features often get a log or square-root transform. Choosing the wrong encoding is one of the most common silent bugs in a model.</w:t>
      </w:r>
    </w:p>
    <w:p w14:paraId="2358546A" w14:textId="77777777" w:rsidR="002171AA" w:rsidRDefault="00000000">
      <w:pPr>
        <w:pStyle w:val="SourceCode"/>
      </w:pPr>
      <w:r>
        <w:rPr>
          <w:rStyle w:val="ImportTok"/>
        </w:rPr>
        <w:lastRenderedPageBreak/>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numpy </w:t>
      </w:r>
      <w:r>
        <w:rPr>
          <w:rStyle w:val="ImportTok"/>
        </w:rPr>
        <w:t>as</w:t>
      </w:r>
      <w:r>
        <w:rPr>
          <w:rStyle w:val="NormalTok"/>
        </w:rPr>
        <w:t xml:space="preserve"> np</w:t>
      </w:r>
      <w:r>
        <w:br/>
      </w:r>
      <w:r>
        <w:br/>
      </w:r>
      <w:r>
        <w:rPr>
          <w:rStyle w:val="NormalTok"/>
        </w:rPr>
        <w:t>np.random.seed(</w:t>
      </w:r>
      <w:r>
        <w:rPr>
          <w:rStyle w:val="DecValTok"/>
        </w:rPr>
        <w:t>42</w:t>
      </w:r>
      <w:r>
        <w:rPr>
          <w:rStyle w:val="NormalTok"/>
        </w:rPr>
        <w:t>)</w:t>
      </w:r>
      <w:r>
        <w:br/>
      </w:r>
      <w:r>
        <w:br/>
      </w:r>
      <w:r>
        <w:rPr>
          <w:rStyle w:val="NormalTok"/>
        </w:rPr>
        <w:t xml:space="preserve">df </w:t>
      </w:r>
      <w:r>
        <w:rPr>
          <w:rStyle w:val="OperatorTok"/>
        </w:rPr>
        <w:t>=</w:t>
      </w:r>
      <w:r>
        <w:rPr>
          <w:rStyle w:val="NormalTok"/>
        </w:rPr>
        <w:t xml:space="preserve"> pd.DataFrame({</w:t>
      </w:r>
      <w:r>
        <w:br/>
      </w:r>
      <w:r>
        <w:rPr>
          <w:rStyle w:val="NormalTok"/>
        </w:rPr>
        <w:t xml:space="preserve">    </w:t>
      </w:r>
      <w:r>
        <w:rPr>
          <w:rStyle w:val="StringTok"/>
        </w:rPr>
        <w:t>"region"</w:t>
      </w:r>
      <w:r>
        <w:rPr>
          <w:rStyle w:val="NormalTok"/>
        </w:rPr>
        <w:t>:       np.random.choice([</w:t>
      </w:r>
      <w:r>
        <w:rPr>
          <w:rStyle w:val="StringTok"/>
        </w:rPr>
        <w:t>"North"</w:t>
      </w:r>
      <w:r>
        <w:rPr>
          <w:rStyle w:val="NormalTok"/>
        </w:rPr>
        <w:t xml:space="preserve">, </w:t>
      </w:r>
      <w:r>
        <w:rPr>
          <w:rStyle w:val="StringTok"/>
        </w:rPr>
        <w:t>"South"</w:t>
      </w:r>
      <w:r>
        <w:rPr>
          <w:rStyle w:val="NormalTok"/>
        </w:rPr>
        <w:t xml:space="preserve">, </w:t>
      </w:r>
      <w:r>
        <w:rPr>
          <w:rStyle w:val="StringTok"/>
        </w:rPr>
        <w:t>"East"</w:t>
      </w:r>
      <w:r>
        <w:rPr>
          <w:rStyle w:val="NormalTok"/>
        </w:rPr>
        <w:t xml:space="preserve">, </w:t>
      </w:r>
      <w:r>
        <w:rPr>
          <w:rStyle w:val="StringTok"/>
        </w:rPr>
        <w:t>"West"</w:t>
      </w:r>
      <w:r>
        <w:rPr>
          <w:rStyle w:val="NormalTok"/>
        </w:rPr>
        <w:t xml:space="preserve">], </w:t>
      </w:r>
      <w:r>
        <w:rPr>
          <w:rStyle w:val="DecValTok"/>
        </w:rPr>
        <w:t>200</w:t>
      </w:r>
      <w:r>
        <w:rPr>
          <w:rStyle w:val="NormalTok"/>
        </w:rPr>
        <w:t>),</w:t>
      </w:r>
      <w:r>
        <w:br/>
      </w:r>
      <w:r>
        <w:rPr>
          <w:rStyle w:val="NormalTok"/>
        </w:rPr>
        <w:t xml:space="preserve">    </w:t>
      </w:r>
      <w:r>
        <w:rPr>
          <w:rStyle w:val="StringTok"/>
        </w:rPr>
        <w:t>"rating"</w:t>
      </w:r>
      <w:r>
        <w:rPr>
          <w:rStyle w:val="NormalTok"/>
        </w:rPr>
        <w:t>:       np.random.choice([</w:t>
      </w:r>
      <w:r>
        <w:rPr>
          <w:rStyle w:val="DecValTok"/>
        </w:rPr>
        <w:t>1</w:t>
      </w:r>
      <w:r>
        <w:rPr>
          <w:rStyle w:val="NormalTok"/>
        </w:rPr>
        <w:t xml:space="preserve">, </w:t>
      </w:r>
      <w:r>
        <w:rPr>
          <w:rStyle w:val="DecValTok"/>
        </w:rPr>
        <w:t>2</w:t>
      </w:r>
      <w:r>
        <w:rPr>
          <w:rStyle w:val="NormalTok"/>
        </w:rPr>
        <w:t xml:space="preserve">, </w:t>
      </w:r>
      <w:r>
        <w:rPr>
          <w:rStyle w:val="DecValTok"/>
        </w:rPr>
        <w:t>3</w:t>
      </w:r>
      <w:r>
        <w:rPr>
          <w:rStyle w:val="NormalTok"/>
        </w:rPr>
        <w:t xml:space="preserve">, </w:t>
      </w:r>
      <w:r>
        <w:rPr>
          <w:rStyle w:val="DecValTok"/>
        </w:rPr>
        <w:t>4</w:t>
      </w:r>
      <w:r>
        <w:rPr>
          <w:rStyle w:val="NormalTok"/>
        </w:rPr>
        <w:t xml:space="preserve">, </w:t>
      </w:r>
      <w:r>
        <w:rPr>
          <w:rStyle w:val="DecValTok"/>
        </w:rPr>
        <w:t>5</w:t>
      </w:r>
      <w:r>
        <w:rPr>
          <w:rStyle w:val="NormalTok"/>
        </w:rPr>
        <w:t xml:space="preserve">], </w:t>
      </w:r>
      <w:r>
        <w:rPr>
          <w:rStyle w:val="DecValTok"/>
        </w:rPr>
        <w:t>200</w:t>
      </w:r>
      <w:r>
        <w:rPr>
          <w:rStyle w:val="NormalTok"/>
        </w:rPr>
        <w:t>, p</w:t>
      </w:r>
      <w:r>
        <w:rPr>
          <w:rStyle w:val="OperatorTok"/>
        </w:rPr>
        <w:t>=</w:t>
      </w:r>
      <w:r>
        <w:rPr>
          <w:rStyle w:val="NormalTok"/>
        </w:rPr>
        <w:t>[</w:t>
      </w:r>
      <w:r>
        <w:rPr>
          <w:rStyle w:val="FloatTok"/>
        </w:rPr>
        <w:t>.05</w:t>
      </w:r>
      <w:r>
        <w:rPr>
          <w:rStyle w:val="NormalTok"/>
        </w:rPr>
        <w:t xml:space="preserve">, </w:t>
      </w:r>
      <w:r>
        <w:rPr>
          <w:rStyle w:val="FloatTok"/>
        </w:rPr>
        <w:t>.10</w:t>
      </w:r>
      <w:r>
        <w:rPr>
          <w:rStyle w:val="NormalTok"/>
        </w:rPr>
        <w:t xml:space="preserve">, </w:t>
      </w:r>
      <w:r>
        <w:rPr>
          <w:rStyle w:val="FloatTok"/>
        </w:rPr>
        <w:t>.25</w:t>
      </w:r>
      <w:r>
        <w:rPr>
          <w:rStyle w:val="NormalTok"/>
        </w:rPr>
        <w:t xml:space="preserve">, </w:t>
      </w:r>
      <w:r>
        <w:rPr>
          <w:rStyle w:val="FloatTok"/>
        </w:rPr>
        <w:t>.35</w:t>
      </w:r>
      <w:r>
        <w:rPr>
          <w:rStyle w:val="NormalTok"/>
        </w:rPr>
        <w:t xml:space="preserve">, </w:t>
      </w:r>
      <w:r>
        <w:rPr>
          <w:rStyle w:val="FloatTok"/>
        </w:rPr>
        <w:t>.25</w:t>
      </w:r>
      <w:r>
        <w:rPr>
          <w:rStyle w:val="NormalTok"/>
        </w:rPr>
        <w:t>]),</w:t>
      </w:r>
      <w:r>
        <w:br/>
      </w:r>
      <w:r>
        <w:rPr>
          <w:rStyle w:val="NormalTok"/>
        </w:rPr>
        <w:t xml:space="preserve">    </w:t>
      </w:r>
      <w:r>
        <w:rPr>
          <w:rStyle w:val="StringTok"/>
        </w:rPr>
        <w:t>"sessions"</w:t>
      </w:r>
      <w:r>
        <w:rPr>
          <w:rStyle w:val="NormalTok"/>
        </w:rPr>
        <w:t>:     np.random.poisson(</w:t>
      </w:r>
      <w:r>
        <w:rPr>
          <w:rStyle w:val="DecValTok"/>
        </w:rPr>
        <w:t>4</w:t>
      </w:r>
      <w:r>
        <w:rPr>
          <w:rStyle w:val="NormalTok"/>
        </w:rPr>
        <w:t xml:space="preserve">, </w:t>
      </w:r>
      <w:r>
        <w:rPr>
          <w:rStyle w:val="DecValTok"/>
        </w:rPr>
        <w:t>200</w:t>
      </w:r>
      <w:r>
        <w:rPr>
          <w:rStyle w:val="NormalTok"/>
        </w:rPr>
        <w:t>),</w:t>
      </w:r>
      <w:r>
        <w:br/>
      </w:r>
      <w:r>
        <w:rPr>
          <w:rStyle w:val="NormalTok"/>
        </w:rPr>
        <w:t xml:space="preserve">    </w:t>
      </w:r>
      <w:r>
        <w:rPr>
          <w:rStyle w:val="StringTok"/>
        </w:rPr>
        <w:t>"order_value"</w:t>
      </w:r>
      <w:r>
        <w:rPr>
          <w:rStyle w:val="NormalTok"/>
        </w:rPr>
        <w:t>:  np.random.gamma(</w:t>
      </w:r>
      <w:r>
        <w:rPr>
          <w:rStyle w:val="DecValTok"/>
        </w:rPr>
        <w:t>4</w:t>
      </w:r>
      <w:r>
        <w:rPr>
          <w:rStyle w:val="NormalTok"/>
        </w:rPr>
        <w:t xml:space="preserve">, </w:t>
      </w:r>
      <w:r>
        <w:rPr>
          <w:rStyle w:val="DecValTok"/>
        </w:rPr>
        <w:t>500</w:t>
      </w:r>
      <w:r>
        <w:rPr>
          <w:rStyle w:val="NormalTok"/>
        </w:rPr>
        <w:t xml:space="preserve">, </w:t>
      </w:r>
      <w:r>
        <w:rPr>
          <w:rStyle w:val="DecValTok"/>
        </w:rPr>
        <w:t>200</w:t>
      </w:r>
      <w:r>
        <w:rPr>
          <w:rStyle w:val="NormalTok"/>
        </w:rPr>
        <w:t>).</w:t>
      </w:r>
      <w:r>
        <w:rPr>
          <w:rStyle w:val="BuiltInTok"/>
        </w:rPr>
        <w:t>round</w:t>
      </w:r>
      <w:r>
        <w:rPr>
          <w:rStyle w:val="NormalTok"/>
        </w:rPr>
        <w:t>(</w:t>
      </w:r>
      <w:r>
        <w:rPr>
          <w:rStyle w:val="DecValTok"/>
        </w:rPr>
        <w:t>2</w:t>
      </w:r>
      <w:r>
        <w:rPr>
          <w:rStyle w:val="NormalTok"/>
        </w:rPr>
        <w:t>)</w:t>
      </w:r>
      <w:r>
        <w:br/>
      </w:r>
      <w:r>
        <w:rPr>
          <w:rStyle w:val="NormalTok"/>
        </w:rPr>
        <w:t>})</w:t>
      </w:r>
      <w:r>
        <w:br/>
      </w:r>
      <w:r>
        <w:br/>
      </w:r>
      <w:r>
        <w:rPr>
          <w:rStyle w:val="BuiltInTok"/>
        </w:rPr>
        <w:t>print</w:t>
      </w:r>
      <w:r>
        <w:rPr>
          <w:rStyle w:val="NormalTok"/>
        </w:rPr>
        <w:t>(df.dtypes)</w:t>
      </w:r>
      <w:r>
        <w:br/>
      </w:r>
      <w:r>
        <w:rPr>
          <w:rStyle w:val="BuiltInTok"/>
        </w:rPr>
        <w:t>print</w:t>
      </w:r>
      <w:r>
        <w:rPr>
          <w:rStyle w:val="NormalTok"/>
        </w:rPr>
        <w:t>(</w:t>
      </w:r>
      <w:r>
        <w:rPr>
          <w:rStyle w:val="StringTok"/>
        </w:rPr>
        <w:t>"</w:t>
      </w:r>
      <w:r>
        <w:rPr>
          <w:rStyle w:val="CharTok"/>
        </w:rPr>
        <w:t>\n</w:t>
      </w:r>
      <w:r>
        <w:rPr>
          <w:rStyle w:val="StringTok"/>
        </w:rPr>
        <w:t>Nominal  -&gt; counts only:</w:t>
      </w:r>
      <w:r>
        <w:rPr>
          <w:rStyle w:val="CharTok"/>
        </w:rPr>
        <w:t>\n</w:t>
      </w:r>
      <w:r>
        <w:rPr>
          <w:rStyle w:val="StringTok"/>
        </w:rPr>
        <w:t>"</w:t>
      </w:r>
      <w:r>
        <w:rPr>
          <w:rStyle w:val="NormalTok"/>
        </w:rPr>
        <w:t>, df.region.value_counts())</w:t>
      </w:r>
      <w:r>
        <w:br/>
      </w:r>
      <w:r>
        <w:rPr>
          <w:rStyle w:val="BuiltInTok"/>
        </w:rPr>
        <w:t>print</w:t>
      </w:r>
      <w:r>
        <w:rPr>
          <w:rStyle w:val="NormalTok"/>
        </w:rPr>
        <w:t>(</w:t>
      </w:r>
      <w:r>
        <w:rPr>
          <w:rStyle w:val="StringTok"/>
        </w:rPr>
        <w:t>"</w:t>
      </w:r>
      <w:r>
        <w:rPr>
          <w:rStyle w:val="CharTok"/>
        </w:rPr>
        <w:t>\n</w:t>
      </w:r>
      <w:r>
        <w:rPr>
          <w:rStyle w:val="StringTok"/>
        </w:rPr>
        <w:t>Ordinal  -&gt; median is meaningful, mean is debatable:"</w:t>
      </w:r>
      <w:r>
        <w:rPr>
          <w:rStyle w:val="NormalTok"/>
        </w:rPr>
        <w:t>, df.rating.median())</w:t>
      </w:r>
      <w:r>
        <w:br/>
      </w:r>
      <w:r>
        <w:rPr>
          <w:rStyle w:val="BuiltInTok"/>
        </w:rPr>
        <w:t>print</w:t>
      </w:r>
      <w:r>
        <w:rPr>
          <w:rStyle w:val="NormalTok"/>
        </w:rPr>
        <w:t>(</w:t>
      </w:r>
      <w:r>
        <w:rPr>
          <w:rStyle w:val="StringTok"/>
        </w:rPr>
        <w:t>"Discrete -&gt; mean count of sessions:"</w:t>
      </w:r>
      <w:r>
        <w:rPr>
          <w:rStyle w:val="NormalTok"/>
        </w:rPr>
        <w:t xml:space="preserve">, </w:t>
      </w:r>
      <w:r>
        <w:rPr>
          <w:rStyle w:val="BuiltInTok"/>
        </w:rPr>
        <w:t>round</w:t>
      </w:r>
      <w:r>
        <w:rPr>
          <w:rStyle w:val="NormalTok"/>
        </w:rPr>
        <w:t xml:space="preserve">(df.sessions.mean(), </w:t>
      </w:r>
      <w:r>
        <w:rPr>
          <w:rStyle w:val="DecValTok"/>
        </w:rPr>
        <w:t>2</w:t>
      </w:r>
      <w:r>
        <w:rPr>
          <w:rStyle w:val="NormalTok"/>
        </w:rPr>
        <w:t>))</w:t>
      </w:r>
      <w:r>
        <w:br/>
      </w:r>
      <w:r>
        <w:rPr>
          <w:rStyle w:val="BuiltInTok"/>
        </w:rPr>
        <w:t>print</w:t>
      </w:r>
      <w:r>
        <w:rPr>
          <w:rStyle w:val="NormalTok"/>
        </w:rPr>
        <w:t>(</w:t>
      </w:r>
      <w:r>
        <w:rPr>
          <w:rStyle w:val="StringTok"/>
        </w:rPr>
        <w:t>"Continuous -&gt; mean order value    :"</w:t>
      </w:r>
      <w:r>
        <w:rPr>
          <w:rStyle w:val="NormalTok"/>
        </w:rPr>
        <w:t xml:space="preserve">, </w:t>
      </w:r>
      <w:r>
        <w:rPr>
          <w:rStyle w:val="BuiltInTok"/>
        </w:rPr>
        <w:t>round</w:t>
      </w:r>
      <w:r>
        <w:rPr>
          <w:rStyle w:val="NormalTok"/>
        </w:rPr>
        <w:t xml:space="preserve">(df.order_value.mean(), </w:t>
      </w:r>
      <w:r>
        <w:rPr>
          <w:rStyle w:val="DecValTok"/>
        </w:rPr>
        <w:t>2</w:t>
      </w:r>
      <w:r>
        <w:rPr>
          <w:rStyle w:val="NormalTok"/>
        </w:rPr>
        <w:t>))</w:t>
      </w:r>
    </w:p>
    <w:p w14:paraId="0EAB3C9B" w14:textId="77777777" w:rsidR="002171AA" w:rsidRDefault="00000000">
      <w:pPr>
        <w:pStyle w:val="FirstParagraph"/>
      </w:pPr>
      <w:r>
        <w:rPr>
          <w:b/>
          <w:bCs/>
        </w:rPr>
        <w:t>BUSINESS QUESTION</w:t>
      </w:r>
      <w:r>
        <w:t xml:space="preserve"> — A colleague reports “average customer rating = 3.87”. Is averaging an ordinal 1–5 rating defensible? What would you report instead, and why might the product team still prefer the average?</w:t>
      </w:r>
    </w:p>
    <w:p w14:paraId="5A40AE78" w14:textId="77777777" w:rsidR="002171AA" w:rsidRDefault="00000000">
      <w:r>
        <w:br w:type="page"/>
      </w:r>
    </w:p>
    <w:p w14:paraId="7E721937" w14:textId="77777777" w:rsidR="002171AA" w:rsidRDefault="00000000">
      <w:pPr>
        <w:pStyle w:val="Heading1"/>
      </w:pPr>
      <w:bookmarkStart w:id="14" w:name="module-6-histograms-bins-and-bin-width"/>
      <w:bookmarkEnd w:id="8"/>
      <w:bookmarkEnd w:id="13"/>
      <w:r>
        <w:lastRenderedPageBreak/>
        <w:t>MODULE 6 — Histograms, bins and bin width</w:t>
      </w:r>
    </w:p>
    <w:p w14:paraId="453D960F" w14:textId="77777777" w:rsidR="002171AA" w:rsidRDefault="00000000">
      <w:pPr>
        <w:pStyle w:val="Heading2"/>
      </w:pPr>
      <w:bookmarkStart w:id="15" w:name="concept-2"/>
      <w:r>
        <w:t>Concept</w:t>
      </w:r>
    </w:p>
    <w:p w14:paraId="66B291E4" w14:textId="77777777" w:rsidR="002171AA" w:rsidRDefault="00000000">
      <w:pPr>
        <w:pStyle w:val="FirstParagraph"/>
      </w:pPr>
      <w:r>
        <w:t xml:space="preserve">A </w:t>
      </w:r>
      <w:r>
        <w:rPr>
          <w:b/>
          <w:bCs/>
        </w:rPr>
        <w:t>histogram</w:t>
      </w:r>
      <w:r>
        <w:t xml:space="preserve"> slices a numeric variable into intervals (</w:t>
      </w:r>
      <w:r>
        <w:rPr>
          <w:b/>
          <w:bCs/>
        </w:rPr>
        <w:t>bins</w:t>
      </w:r>
      <w:r>
        <w:t>) and draws the count (</w:t>
      </w:r>
      <w:r>
        <w:rPr>
          <w:b/>
          <w:bCs/>
        </w:rPr>
        <w:t>frequency</w:t>
      </w:r>
      <w:r>
        <w:t>) in each. Bin width is the only real choice you make, and it changes the story:</w:t>
      </w:r>
    </w:p>
    <w:p w14:paraId="6B93CCDD" w14:textId="77777777" w:rsidR="002171AA" w:rsidRDefault="00000000">
      <w:pPr>
        <w:pStyle w:val="Compact"/>
        <w:numPr>
          <w:ilvl w:val="0"/>
          <w:numId w:val="10"/>
        </w:numPr>
      </w:pPr>
      <w:r>
        <w:rPr>
          <w:b/>
          <w:bCs/>
        </w:rPr>
        <w:t>Too few bins</w:t>
      </w:r>
      <w:r>
        <w:t xml:space="preserve"> — everything looks like one smooth lump; you lose the shape.</w:t>
      </w:r>
    </w:p>
    <w:p w14:paraId="20272FDA" w14:textId="77777777" w:rsidR="002171AA" w:rsidRDefault="00000000">
      <w:pPr>
        <w:pStyle w:val="Compact"/>
        <w:numPr>
          <w:ilvl w:val="0"/>
          <w:numId w:val="10"/>
        </w:numPr>
      </w:pPr>
      <w:r>
        <w:rPr>
          <w:b/>
          <w:bCs/>
        </w:rPr>
        <w:t>Too many bins</w:t>
      </w:r>
      <w:r>
        <w:t xml:space="preserve"> — every random wobble becomes a “pattern”; you see noise.</w:t>
      </w:r>
    </w:p>
    <w:p w14:paraId="1A637186" w14:textId="77777777" w:rsidR="002171AA" w:rsidRDefault="00000000">
      <w:pPr>
        <w:pStyle w:val="CaptionedFigure"/>
      </w:pPr>
      <w:r>
        <w:rPr>
          <w:noProof/>
        </w:rPr>
        <w:drawing>
          <wp:inline distT="0" distB="0" distL="0" distR="0" wp14:anchorId="4F8C7AAF" wp14:editId="5B4B60D7">
            <wp:extent cx="5852160" cy="1679687"/>
            <wp:effectExtent l="0" t="0" r="0" b="0"/>
            <wp:docPr id="47" name="Picture" descr="Effect of bin size"/>
            <wp:cNvGraphicFramePr/>
            <a:graphic xmlns:a="http://schemas.openxmlformats.org/drawingml/2006/main">
              <a:graphicData uri="http://schemas.openxmlformats.org/drawingml/2006/picture">
                <pic:pic xmlns:pic="http://schemas.openxmlformats.org/drawingml/2006/picture">
                  <pic:nvPicPr>
                    <pic:cNvPr id="48" name="Picture" descr="figs/04_bins.png"/>
                    <pic:cNvPicPr>
                      <a:picLocks noChangeAspect="1" noChangeArrowheads="1"/>
                    </pic:cNvPicPr>
                  </pic:nvPicPr>
                  <pic:blipFill>
                    <a:blip r:embed="rId11"/>
                    <a:stretch>
                      <a:fillRect/>
                    </a:stretch>
                  </pic:blipFill>
                  <pic:spPr bwMode="auto">
                    <a:xfrm>
                      <a:off x="0" y="0"/>
                      <a:ext cx="5852160" cy="1679687"/>
                    </a:xfrm>
                    <a:prstGeom prst="rect">
                      <a:avLst/>
                    </a:prstGeom>
                    <a:noFill/>
                    <a:ln w="9525">
                      <a:noFill/>
                      <a:headEnd/>
                      <a:tailEnd/>
                    </a:ln>
                  </pic:spPr>
                </pic:pic>
              </a:graphicData>
            </a:graphic>
          </wp:inline>
        </w:drawing>
      </w:r>
    </w:p>
    <w:p w14:paraId="7406E569" w14:textId="77777777" w:rsidR="002171AA" w:rsidRDefault="00000000">
      <w:pPr>
        <w:pStyle w:val="ImageCaption"/>
      </w:pPr>
      <w:r>
        <w:t>Effect of bin size</w:t>
      </w:r>
    </w:p>
    <w:p w14:paraId="479BF524" w14:textId="77777777" w:rsidR="002171AA" w:rsidRDefault="00000000">
      <w:pPr>
        <w:pStyle w:val="BodyText"/>
      </w:pPr>
      <w:r>
        <w:t xml:space="preserve">A reasonable default is 20–50 bins for a few thousand rows. Better practice: </w:t>
      </w:r>
      <w:r>
        <w:rPr>
          <w:b/>
          <w:bCs/>
        </w:rPr>
        <w:t>plot it three ways and only trust the features that survive all three.</w:t>
      </w:r>
    </w:p>
    <w:p w14:paraId="451833A1" w14:textId="77777777" w:rsidR="002171AA" w:rsidRDefault="00000000">
      <w:pPr>
        <w:pStyle w:val="Heading2"/>
      </w:pPr>
      <w:bookmarkStart w:id="16" w:name="what-the-shape-tells-you"/>
      <w:bookmarkEnd w:id="15"/>
      <w:r>
        <w:t>What the shape tells you</w:t>
      </w:r>
    </w:p>
    <w:tbl>
      <w:tblPr>
        <w:tblStyle w:val="Table"/>
        <w:tblW w:w="5000" w:type="pct"/>
        <w:tblLook w:val="0020" w:firstRow="1" w:lastRow="0" w:firstColumn="0" w:lastColumn="0" w:noHBand="0" w:noVBand="0"/>
      </w:tblPr>
      <w:tblGrid>
        <w:gridCol w:w="2415"/>
        <w:gridCol w:w="3243"/>
        <w:gridCol w:w="4304"/>
      </w:tblGrid>
      <w:tr w:rsidR="002171AA" w14:paraId="06AE120B" w14:textId="77777777" w:rsidTr="002171AA">
        <w:trPr>
          <w:cnfStyle w:val="100000000000" w:firstRow="1" w:lastRow="0" w:firstColumn="0" w:lastColumn="0" w:oddVBand="0" w:evenVBand="0" w:oddHBand="0" w:evenHBand="0" w:firstRowFirstColumn="0" w:firstRowLastColumn="0" w:lastRowFirstColumn="0" w:lastRowLastColumn="0"/>
          <w:tblHeader/>
        </w:trPr>
        <w:tc>
          <w:tcPr>
            <w:tcW w:w="0" w:type="auto"/>
          </w:tcPr>
          <w:p w14:paraId="4C818140" w14:textId="77777777" w:rsidR="002171AA" w:rsidRDefault="00000000">
            <w:pPr>
              <w:pStyle w:val="Compact"/>
            </w:pPr>
            <w:r>
              <w:t>Shape</w:t>
            </w:r>
          </w:p>
        </w:tc>
        <w:tc>
          <w:tcPr>
            <w:tcW w:w="0" w:type="auto"/>
          </w:tcPr>
          <w:p w14:paraId="1F486552" w14:textId="77777777" w:rsidR="002171AA" w:rsidRDefault="00000000">
            <w:pPr>
              <w:pStyle w:val="Compact"/>
            </w:pPr>
            <w:r>
              <w:t>Reading</w:t>
            </w:r>
          </w:p>
        </w:tc>
        <w:tc>
          <w:tcPr>
            <w:tcW w:w="0" w:type="auto"/>
          </w:tcPr>
          <w:p w14:paraId="3763B1F0" w14:textId="77777777" w:rsidR="002171AA" w:rsidRDefault="00000000">
            <w:pPr>
              <w:pStyle w:val="Compact"/>
            </w:pPr>
            <w:r>
              <w:t>Typical action</w:t>
            </w:r>
          </w:p>
        </w:tc>
      </w:tr>
      <w:tr w:rsidR="002171AA" w14:paraId="6A69085F" w14:textId="77777777">
        <w:tc>
          <w:tcPr>
            <w:tcW w:w="0" w:type="auto"/>
          </w:tcPr>
          <w:p w14:paraId="5EF6D8E8" w14:textId="77777777" w:rsidR="002171AA" w:rsidRDefault="00000000">
            <w:pPr>
              <w:pStyle w:val="Compact"/>
            </w:pPr>
            <w:r>
              <w:t>Symmetric bell</w:t>
            </w:r>
          </w:p>
        </w:tc>
        <w:tc>
          <w:tcPr>
            <w:tcW w:w="0" w:type="auto"/>
          </w:tcPr>
          <w:p w14:paraId="3EEC1CDD" w14:textId="77777777" w:rsidR="002171AA" w:rsidRDefault="00000000">
            <w:pPr>
              <w:pStyle w:val="Compact"/>
            </w:pPr>
            <w:r>
              <w:t>Roughly normal</w:t>
            </w:r>
          </w:p>
        </w:tc>
        <w:tc>
          <w:tcPr>
            <w:tcW w:w="0" w:type="auto"/>
          </w:tcPr>
          <w:p w14:paraId="031C294C" w14:textId="77777777" w:rsidR="002171AA" w:rsidRDefault="00000000">
            <w:pPr>
              <w:pStyle w:val="Compact"/>
            </w:pPr>
            <w:r>
              <w:t>Mean and SD are good summaries</w:t>
            </w:r>
          </w:p>
        </w:tc>
      </w:tr>
      <w:tr w:rsidR="002171AA" w14:paraId="58B1EB9B" w14:textId="77777777">
        <w:tc>
          <w:tcPr>
            <w:tcW w:w="0" w:type="auto"/>
          </w:tcPr>
          <w:p w14:paraId="5A731475" w14:textId="77777777" w:rsidR="002171AA" w:rsidRDefault="00000000">
            <w:pPr>
              <w:pStyle w:val="Compact"/>
            </w:pPr>
            <w:r>
              <w:t>Long right tail</w:t>
            </w:r>
          </w:p>
        </w:tc>
        <w:tc>
          <w:tcPr>
            <w:tcW w:w="0" w:type="auto"/>
          </w:tcPr>
          <w:p w14:paraId="0BE4A539" w14:textId="77777777" w:rsidR="002171AA" w:rsidRDefault="00000000">
            <w:pPr>
              <w:pStyle w:val="Compact"/>
            </w:pPr>
            <w:r>
              <w:t>Right-skewed (money, time)</w:t>
            </w:r>
          </w:p>
        </w:tc>
        <w:tc>
          <w:tcPr>
            <w:tcW w:w="0" w:type="auto"/>
          </w:tcPr>
          <w:p w14:paraId="5DA33194" w14:textId="77777777" w:rsidR="002171AA" w:rsidRDefault="00000000">
            <w:pPr>
              <w:pStyle w:val="Compact"/>
            </w:pPr>
            <w:r>
              <w:t>Report median; consider a log transform</w:t>
            </w:r>
          </w:p>
        </w:tc>
      </w:tr>
      <w:tr w:rsidR="002171AA" w14:paraId="71CF8485" w14:textId="77777777">
        <w:tc>
          <w:tcPr>
            <w:tcW w:w="0" w:type="auto"/>
          </w:tcPr>
          <w:p w14:paraId="3CA88847" w14:textId="77777777" w:rsidR="002171AA" w:rsidRDefault="00000000">
            <w:pPr>
              <w:pStyle w:val="Compact"/>
            </w:pPr>
            <w:r>
              <w:t>Two peaks</w:t>
            </w:r>
          </w:p>
        </w:tc>
        <w:tc>
          <w:tcPr>
            <w:tcW w:w="0" w:type="auto"/>
          </w:tcPr>
          <w:p w14:paraId="2880E602" w14:textId="77777777" w:rsidR="002171AA" w:rsidRDefault="00000000">
            <w:pPr>
              <w:pStyle w:val="Compact"/>
            </w:pPr>
            <w:r>
              <w:t>Two populations mixed</w:t>
            </w:r>
          </w:p>
        </w:tc>
        <w:tc>
          <w:tcPr>
            <w:tcW w:w="0" w:type="auto"/>
          </w:tcPr>
          <w:p w14:paraId="7404A8E0" w14:textId="77777777" w:rsidR="002171AA" w:rsidRDefault="00000000">
            <w:pPr>
              <w:pStyle w:val="Compact"/>
            </w:pPr>
            <w:r>
              <w:t>Segment before modelling</w:t>
            </w:r>
          </w:p>
        </w:tc>
      </w:tr>
      <w:tr w:rsidR="002171AA" w14:paraId="1C6DE023" w14:textId="77777777">
        <w:tc>
          <w:tcPr>
            <w:tcW w:w="0" w:type="auto"/>
          </w:tcPr>
          <w:p w14:paraId="411BD8EE" w14:textId="77777777" w:rsidR="002171AA" w:rsidRDefault="00000000">
            <w:pPr>
              <w:pStyle w:val="Compact"/>
            </w:pPr>
            <w:r>
              <w:t>Isolated far-right bars</w:t>
            </w:r>
          </w:p>
        </w:tc>
        <w:tc>
          <w:tcPr>
            <w:tcW w:w="0" w:type="auto"/>
          </w:tcPr>
          <w:p w14:paraId="645DEA9D" w14:textId="77777777" w:rsidR="002171AA" w:rsidRDefault="00000000">
            <w:pPr>
              <w:pStyle w:val="Compact"/>
            </w:pPr>
            <w:r>
              <w:t>Outliers or a different process</w:t>
            </w:r>
          </w:p>
        </w:tc>
        <w:tc>
          <w:tcPr>
            <w:tcW w:w="0" w:type="auto"/>
          </w:tcPr>
          <w:p w14:paraId="01FE862B" w14:textId="77777777" w:rsidR="002171AA" w:rsidRDefault="00000000">
            <w:pPr>
              <w:pStyle w:val="Compact"/>
            </w:pPr>
            <w:r>
              <w:t>Investigate before deleting</w:t>
            </w:r>
          </w:p>
        </w:tc>
      </w:tr>
    </w:tbl>
    <w:p w14:paraId="3E3C6141" w14:textId="77777777" w:rsidR="002171AA" w:rsidRDefault="00000000">
      <w:pPr>
        <w:pStyle w:val="BlockText"/>
      </w:pPr>
      <w:r>
        <w:rPr>
          <w:b/>
          <w:bCs/>
        </w:rPr>
        <w:t>DS/ML APPLICATION</w:t>
      </w:r>
      <w:r>
        <w:t xml:space="preserve"> — Linear regression does not require normal </w:t>
      </w:r>
      <w:r>
        <w:rPr>
          <w:i/>
          <w:iCs/>
        </w:rPr>
        <w:t>features</w:t>
      </w:r>
      <w:r>
        <w:t xml:space="preserve">, but heavy skew inflates the influence of a handful of rows. A log transform of </w:t>
      </w:r>
      <w:r>
        <w:rPr>
          <w:rStyle w:val="VerbatimChar"/>
        </w:rPr>
        <w:t>order_value</w:t>
      </w:r>
      <w:r>
        <w:t xml:space="preserve"> often improves both linear models and distance-based models such as k-NN and k-means.</w:t>
      </w:r>
    </w:p>
    <w:p w14:paraId="2D6BD07C" w14:textId="77777777" w:rsidR="002171A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matplotlib.pyplot </w:t>
      </w:r>
      <w:r>
        <w:rPr>
          <w:rStyle w:val="ImportTok"/>
        </w:rPr>
        <w:t>as</w:t>
      </w:r>
      <w:r>
        <w:rPr>
          <w:rStyle w:val="NormalTok"/>
        </w:rPr>
        <w:t xml:space="preserve"> plt</w:t>
      </w:r>
      <w:r>
        <w:br/>
      </w:r>
      <w:r>
        <w:br/>
      </w:r>
      <w:r>
        <w:rPr>
          <w:rStyle w:val="NormalTok"/>
        </w:rPr>
        <w:t>np.random.seed(</w:t>
      </w:r>
      <w:r>
        <w:rPr>
          <w:rStyle w:val="DecValTok"/>
        </w:rPr>
        <w:t>42</w:t>
      </w:r>
      <w:r>
        <w:rPr>
          <w:rStyle w:val="NormalTok"/>
        </w:rPr>
        <w:t>)</w:t>
      </w:r>
      <w:r>
        <w:br/>
      </w:r>
      <w:r>
        <w:rPr>
          <w:rStyle w:val="NormalTok"/>
        </w:rPr>
        <w:t xml:space="preserve">order_value </w:t>
      </w:r>
      <w:r>
        <w:rPr>
          <w:rStyle w:val="OperatorTok"/>
        </w:rPr>
        <w:t>=</w:t>
      </w:r>
      <w:r>
        <w:rPr>
          <w:rStyle w:val="NormalTok"/>
        </w:rPr>
        <w:t xml:space="preserve"> np.random.lognormal(mean</w:t>
      </w:r>
      <w:r>
        <w:rPr>
          <w:rStyle w:val="OperatorTok"/>
        </w:rPr>
        <w:t>=</w:t>
      </w:r>
      <w:r>
        <w:rPr>
          <w:rStyle w:val="FloatTok"/>
        </w:rPr>
        <w:t>7.4</w:t>
      </w:r>
      <w:r>
        <w:rPr>
          <w:rStyle w:val="NormalTok"/>
        </w:rPr>
        <w:t>, sigma</w:t>
      </w:r>
      <w:r>
        <w:rPr>
          <w:rStyle w:val="OperatorTok"/>
        </w:rPr>
        <w:t>=</w:t>
      </w:r>
      <w:r>
        <w:rPr>
          <w:rStyle w:val="FloatTok"/>
        </w:rPr>
        <w:t>0.6</w:t>
      </w:r>
      <w:r>
        <w:rPr>
          <w:rStyle w:val="NormalTok"/>
        </w:rPr>
        <w:t>, size</w:t>
      </w:r>
      <w:r>
        <w:rPr>
          <w:rStyle w:val="OperatorTok"/>
        </w:rPr>
        <w:t>=</w:t>
      </w:r>
      <w:r>
        <w:rPr>
          <w:rStyle w:val="DecValTok"/>
        </w:rPr>
        <w:t>2000</w:t>
      </w:r>
      <w:r>
        <w:rPr>
          <w:rStyle w:val="NormalTok"/>
        </w:rPr>
        <w:t>)</w:t>
      </w:r>
      <w:r>
        <w:br/>
      </w:r>
      <w:r>
        <w:br/>
      </w:r>
      <w:r>
        <w:rPr>
          <w:rStyle w:val="NormalTok"/>
        </w:rPr>
        <w:t xml:space="preserve">fig, axes </w:t>
      </w:r>
      <w:r>
        <w:rPr>
          <w:rStyle w:val="OperatorTok"/>
        </w:rPr>
        <w:t>=</w:t>
      </w:r>
      <w:r>
        <w:rPr>
          <w:rStyle w:val="NormalTok"/>
        </w:rPr>
        <w:t xml:space="preserve"> plt.subplots(</w:t>
      </w:r>
      <w:r>
        <w:rPr>
          <w:rStyle w:val="DecValTok"/>
        </w:rPr>
        <w:t>1</w:t>
      </w:r>
      <w:r>
        <w:rPr>
          <w:rStyle w:val="NormalTok"/>
        </w:rPr>
        <w:t xml:space="preserve">, </w:t>
      </w:r>
      <w:r>
        <w:rPr>
          <w:rStyle w:val="DecValTok"/>
        </w:rPr>
        <w:t>3</w:t>
      </w:r>
      <w:r>
        <w:rPr>
          <w:rStyle w:val="NormalTok"/>
        </w:rPr>
        <w:t>, figsize</w:t>
      </w:r>
      <w:r>
        <w:rPr>
          <w:rStyle w:val="OperatorTok"/>
        </w:rPr>
        <w:t>=</w:t>
      </w:r>
      <w:r>
        <w:rPr>
          <w:rStyle w:val="NormalTok"/>
        </w:rPr>
        <w:t>(</w:t>
      </w:r>
      <w:r>
        <w:rPr>
          <w:rStyle w:val="DecValTok"/>
        </w:rPr>
        <w:t>15</w:t>
      </w:r>
      <w:r>
        <w:rPr>
          <w:rStyle w:val="NormalTok"/>
        </w:rPr>
        <w:t xml:space="preserve">, </w:t>
      </w:r>
      <w:r>
        <w:rPr>
          <w:rStyle w:val="DecValTok"/>
        </w:rPr>
        <w:t>4</w:t>
      </w:r>
      <w:r>
        <w:rPr>
          <w:rStyle w:val="NormalTok"/>
        </w:rPr>
        <w:t>))</w:t>
      </w:r>
      <w:r>
        <w:br/>
      </w:r>
      <w:r>
        <w:rPr>
          <w:rStyle w:val="ControlFlowTok"/>
        </w:rPr>
        <w:t>for</w:t>
      </w:r>
      <w:r>
        <w:rPr>
          <w:rStyle w:val="NormalTok"/>
        </w:rPr>
        <w:t xml:space="preserve"> ax, b </w:t>
      </w:r>
      <w:r>
        <w:rPr>
          <w:rStyle w:val="KeywordTok"/>
        </w:rPr>
        <w:t>in</w:t>
      </w:r>
      <w:r>
        <w:rPr>
          <w:rStyle w:val="NormalTok"/>
        </w:rPr>
        <w:t xml:space="preserve"> </w:t>
      </w:r>
      <w:r>
        <w:rPr>
          <w:rStyle w:val="BuiltInTok"/>
        </w:rPr>
        <w:t>zip</w:t>
      </w:r>
      <w:r>
        <w:rPr>
          <w:rStyle w:val="NormalTok"/>
        </w:rPr>
        <w:t>(axes, [</w:t>
      </w:r>
      <w:r>
        <w:rPr>
          <w:rStyle w:val="DecValTok"/>
        </w:rPr>
        <w:t>5</w:t>
      </w:r>
      <w:r>
        <w:rPr>
          <w:rStyle w:val="NormalTok"/>
        </w:rPr>
        <w:t xml:space="preserve">, </w:t>
      </w:r>
      <w:r>
        <w:rPr>
          <w:rStyle w:val="DecValTok"/>
        </w:rPr>
        <w:t>30</w:t>
      </w:r>
      <w:r>
        <w:rPr>
          <w:rStyle w:val="NormalTok"/>
        </w:rPr>
        <w:t xml:space="preserve">, </w:t>
      </w:r>
      <w:r>
        <w:rPr>
          <w:rStyle w:val="DecValTok"/>
        </w:rPr>
        <w:t>200</w:t>
      </w:r>
      <w:r>
        <w:rPr>
          <w:rStyle w:val="NormalTok"/>
        </w:rPr>
        <w:t>]):</w:t>
      </w:r>
      <w:r>
        <w:br/>
      </w:r>
      <w:r>
        <w:rPr>
          <w:rStyle w:val="NormalTok"/>
        </w:rPr>
        <w:t xml:space="preserve">    ax.hist(order_value, bins</w:t>
      </w:r>
      <w:r>
        <w:rPr>
          <w:rStyle w:val="OperatorTok"/>
        </w:rPr>
        <w:t>=</w:t>
      </w:r>
      <w:r>
        <w:rPr>
          <w:rStyle w:val="NormalTok"/>
        </w:rPr>
        <w:t>b, color</w:t>
      </w:r>
      <w:r>
        <w:rPr>
          <w:rStyle w:val="OperatorTok"/>
        </w:rPr>
        <w:t>=</w:t>
      </w:r>
      <w:r>
        <w:rPr>
          <w:rStyle w:val="StringTok"/>
        </w:rPr>
        <w:t>"#1f4e79"</w:t>
      </w:r>
      <w:r>
        <w:rPr>
          <w:rStyle w:val="NormalTok"/>
        </w:rPr>
        <w:t>, edgecolor</w:t>
      </w:r>
      <w:r>
        <w:rPr>
          <w:rStyle w:val="OperatorTok"/>
        </w:rPr>
        <w:t>=</w:t>
      </w:r>
      <w:r>
        <w:rPr>
          <w:rStyle w:val="StringTok"/>
        </w:rPr>
        <w:t>"white"</w:t>
      </w:r>
      <w:r>
        <w:rPr>
          <w:rStyle w:val="NormalTok"/>
        </w:rPr>
        <w:t>)</w:t>
      </w:r>
      <w:r>
        <w:br/>
      </w:r>
      <w:r>
        <w:rPr>
          <w:rStyle w:val="NormalTok"/>
        </w:rPr>
        <w:t xml:space="preserve">    ax.set_title(</w:t>
      </w:r>
      <w:r>
        <w:rPr>
          <w:rStyle w:val="SpecialStringTok"/>
        </w:rPr>
        <w:t>f"</w:t>
      </w:r>
      <w:r>
        <w:rPr>
          <w:rStyle w:val="SpecialCharTok"/>
        </w:rPr>
        <w:t>{</w:t>
      </w:r>
      <w:r>
        <w:rPr>
          <w:rStyle w:val="NormalTok"/>
        </w:rPr>
        <w:t>b</w:t>
      </w:r>
      <w:r>
        <w:rPr>
          <w:rStyle w:val="SpecialCharTok"/>
        </w:rPr>
        <w:t>}</w:t>
      </w:r>
      <w:r>
        <w:rPr>
          <w:rStyle w:val="SpecialStringTok"/>
        </w:rPr>
        <w:t xml:space="preserve"> bins"</w:t>
      </w:r>
      <w:r>
        <w:rPr>
          <w:rStyle w:val="NormalTok"/>
        </w:rPr>
        <w:t>)</w:t>
      </w:r>
      <w:r>
        <w:br/>
      </w:r>
      <w:r>
        <w:rPr>
          <w:rStyle w:val="NormalTok"/>
        </w:rPr>
        <w:t xml:space="preserve">    ax.set_xlabel(</w:t>
      </w:r>
      <w:r>
        <w:rPr>
          <w:rStyle w:val="StringTok"/>
        </w:rPr>
        <w:t>"order value"</w:t>
      </w:r>
      <w:r>
        <w:rPr>
          <w:rStyle w:val="NormalTok"/>
        </w:rPr>
        <w:t>)</w:t>
      </w:r>
      <w:r>
        <w:br/>
      </w:r>
      <w:r>
        <w:rPr>
          <w:rStyle w:val="NormalTok"/>
        </w:rPr>
        <w:t>axes[</w:t>
      </w:r>
      <w:r>
        <w:rPr>
          <w:rStyle w:val="DecValTok"/>
        </w:rPr>
        <w:t>0</w:t>
      </w:r>
      <w:r>
        <w:rPr>
          <w:rStyle w:val="NormalTok"/>
        </w:rPr>
        <w:t>].set_ylabel(</w:t>
      </w:r>
      <w:r>
        <w:rPr>
          <w:rStyle w:val="StringTok"/>
        </w:rPr>
        <w:t>"frequency"</w:t>
      </w:r>
      <w:r>
        <w:rPr>
          <w:rStyle w:val="NormalTok"/>
        </w:rPr>
        <w:t>)</w:t>
      </w:r>
      <w:r>
        <w:br/>
      </w:r>
      <w:r>
        <w:rPr>
          <w:rStyle w:val="NormalTok"/>
        </w:rPr>
        <w:t>plt.tight_layout()</w:t>
      </w:r>
      <w:r>
        <w:br/>
      </w:r>
      <w:r>
        <w:rPr>
          <w:rStyle w:val="NormalTok"/>
        </w:rPr>
        <w:t>plt.show()</w:t>
      </w:r>
      <w:r>
        <w:br/>
      </w:r>
      <w:r>
        <w:br/>
      </w:r>
      <w:r>
        <w:rPr>
          <w:rStyle w:val="BuiltInTok"/>
        </w:rPr>
        <w:t>print</w:t>
      </w:r>
      <w:r>
        <w:rPr>
          <w:rStyle w:val="NormalTok"/>
        </w:rPr>
        <w:t>(</w:t>
      </w:r>
      <w:r>
        <w:rPr>
          <w:rStyle w:val="StringTok"/>
        </w:rPr>
        <w:t>"Skewness:"</w:t>
      </w:r>
      <w:r>
        <w:rPr>
          <w:rStyle w:val="NormalTok"/>
        </w:rPr>
        <w:t xml:space="preserve">, </w:t>
      </w:r>
      <w:r>
        <w:rPr>
          <w:rStyle w:val="BuiltInTok"/>
        </w:rPr>
        <w:t>round</w:t>
      </w:r>
      <w:r>
        <w:rPr>
          <w:rStyle w:val="NormalTok"/>
        </w:rPr>
        <w:t xml:space="preserve">(pd.Series(order_value).skew(), </w:t>
      </w:r>
      <w:r>
        <w:rPr>
          <w:rStyle w:val="DecValTok"/>
        </w:rPr>
        <w:t>2</w:t>
      </w:r>
      <w:r>
        <w:rPr>
          <w:rStyle w:val="NormalTok"/>
        </w:rPr>
        <w:t>))</w:t>
      </w:r>
      <w:r>
        <w:br/>
      </w:r>
      <w:r>
        <w:rPr>
          <w:rStyle w:val="BuiltInTok"/>
        </w:rPr>
        <w:t>print</w:t>
      </w:r>
      <w:r>
        <w:rPr>
          <w:rStyle w:val="NormalTok"/>
        </w:rPr>
        <w:t>(</w:t>
      </w:r>
      <w:r>
        <w:rPr>
          <w:rStyle w:val="StringTok"/>
        </w:rPr>
        <w:t>"Skewness after log:"</w:t>
      </w:r>
      <w:r>
        <w:rPr>
          <w:rStyle w:val="NormalTok"/>
        </w:rPr>
        <w:t xml:space="preserve">, </w:t>
      </w:r>
      <w:r>
        <w:rPr>
          <w:rStyle w:val="BuiltInTok"/>
        </w:rPr>
        <w:t>round</w:t>
      </w:r>
      <w:r>
        <w:rPr>
          <w:rStyle w:val="NormalTok"/>
        </w:rPr>
        <w:t xml:space="preserve">(pd.Series(np.log(order_value)).skew(), </w:t>
      </w:r>
      <w:r>
        <w:rPr>
          <w:rStyle w:val="DecValTok"/>
        </w:rPr>
        <w:t>2</w:t>
      </w:r>
      <w:r>
        <w:rPr>
          <w:rStyle w:val="NormalTok"/>
        </w:rPr>
        <w:t>))</w:t>
      </w:r>
    </w:p>
    <w:p w14:paraId="5412671E" w14:textId="4FBBEA56" w:rsidR="002171AA" w:rsidRDefault="00000000" w:rsidP="00A9021D">
      <w:pPr>
        <w:pStyle w:val="FirstParagraph"/>
      </w:pPr>
      <w:r>
        <w:rPr>
          <w:b/>
          <w:bCs/>
        </w:rPr>
        <w:t>Expected output:</w:t>
      </w:r>
      <w:r>
        <w:t xml:space="preserve"> three histograms of the same data. Skewness around </w:t>
      </w:r>
      <w:r>
        <w:rPr>
          <w:b/>
          <w:bCs/>
        </w:rPr>
        <w:t>2.4</w:t>
      </w:r>
      <w:r>
        <w:t xml:space="preserve"> on the raw scale and close to </w:t>
      </w:r>
      <w:r>
        <w:rPr>
          <w:b/>
          <w:bCs/>
        </w:rPr>
        <w:t>0.0</w:t>
      </w:r>
      <w:r>
        <w:t xml:space="preserve"> after the log — the log transform turns a lopsided distribution into an almost symmetric one.</w:t>
      </w:r>
      <w:r>
        <w:br w:type="page"/>
      </w:r>
    </w:p>
    <w:p w14:paraId="610AD6D8" w14:textId="77777777" w:rsidR="002171AA" w:rsidRDefault="00000000">
      <w:pPr>
        <w:pStyle w:val="Heading1"/>
      </w:pPr>
      <w:bookmarkStart w:id="17" w:name="module-7-measures-of-central-tendency"/>
      <w:bookmarkEnd w:id="14"/>
      <w:bookmarkEnd w:id="16"/>
      <w:r>
        <w:lastRenderedPageBreak/>
        <w:t>MODULE 7 — Measures of central tendency</w:t>
      </w:r>
    </w:p>
    <w:p w14:paraId="0CF13F64" w14:textId="77777777" w:rsidR="002171AA" w:rsidRDefault="00000000">
      <w:pPr>
        <w:pStyle w:val="Heading2"/>
      </w:pPr>
      <w:bookmarkStart w:id="18" w:name="concept-3"/>
      <w:r>
        <w:t>Concept</w:t>
      </w:r>
    </w:p>
    <w:tbl>
      <w:tblPr>
        <w:tblStyle w:val="Table"/>
        <w:tblW w:w="5000" w:type="pct"/>
        <w:tblLook w:val="0020" w:firstRow="1" w:lastRow="0" w:firstColumn="0" w:lastColumn="0" w:noHBand="0" w:noVBand="0"/>
      </w:tblPr>
      <w:tblGrid>
        <w:gridCol w:w="1279"/>
        <w:gridCol w:w="3686"/>
        <w:gridCol w:w="4997"/>
      </w:tblGrid>
      <w:tr w:rsidR="002171AA" w14:paraId="4BC61D17" w14:textId="77777777" w:rsidTr="002171AA">
        <w:trPr>
          <w:cnfStyle w:val="100000000000" w:firstRow="1" w:lastRow="0" w:firstColumn="0" w:lastColumn="0" w:oddVBand="0" w:evenVBand="0" w:oddHBand="0" w:evenHBand="0" w:firstRowFirstColumn="0" w:firstRowLastColumn="0" w:lastRowFirstColumn="0" w:lastRowLastColumn="0"/>
          <w:tblHeader/>
        </w:trPr>
        <w:tc>
          <w:tcPr>
            <w:tcW w:w="0" w:type="auto"/>
          </w:tcPr>
          <w:p w14:paraId="1E199A00" w14:textId="77777777" w:rsidR="002171AA" w:rsidRDefault="00000000">
            <w:pPr>
              <w:pStyle w:val="Compact"/>
            </w:pPr>
            <w:r>
              <w:t>Measure</w:t>
            </w:r>
          </w:p>
        </w:tc>
        <w:tc>
          <w:tcPr>
            <w:tcW w:w="0" w:type="auto"/>
          </w:tcPr>
          <w:p w14:paraId="5735AE17" w14:textId="77777777" w:rsidR="002171AA" w:rsidRDefault="00000000">
            <w:pPr>
              <w:pStyle w:val="Compact"/>
            </w:pPr>
            <w:r>
              <w:t>Definition</w:t>
            </w:r>
          </w:p>
        </w:tc>
        <w:tc>
          <w:tcPr>
            <w:tcW w:w="0" w:type="auto"/>
          </w:tcPr>
          <w:p w14:paraId="41649C1F" w14:textId="77777777" w:rsidR="002171AA" w:rsidRDefault="00000000">
            <w:pPr>
              <w:pStyle w:val="Compact"/>
            </w:pPr>
            <w:r>
              <w:t>Breaks when</w:t>
            </w:r>
          </w:p>
        </w:tc>
      </w:tr>
      <w:tr w:rsidR="002171AA" w14:paraId="4137A2EC" w14:textId="77777777">
        <w:tc>
          <w:tcPr>
            <w:tcW w:w="0" w:type="auto"/>
          </w:tcPr>
          <w:p w14:paraId="0A56CE4E" w14:textId="77777777" w:rsidR="002171AA" w:rsidRDefault="00000000">
            <w:pPr>
              <w:pStyle w:val="Compact"/>
            </w:pPr>
            <w:r>
              <w:rPr>
                <w:b/>
                <w:bCs/>
              </w:rPr>
              <w:t>Mean</w:t>
            </w:r>
            <w:r>
              <w:t xml:space="preserve"> x̄</w:t>
            </w:r>
          </w:p>
        </w:tc>
        <w:tc>
          <w:tcPr>
            <w:tcW w:w="0" w:type="auto"/>
          </w:tcPr>
          <w:p w14:paraId="3F353CBC" w14:textId="77777777" w:rsidR="002171AA" w:rsidRDefault="00000000">
            <w:pPr>
              <w:pStyle w:val="Compact"/>
            </w:pPr>
            <w:r>
              <w:t>Sum ÷ count</w:t>
            </w:r>
          </w:p>
        </w:tc>
        <w:tc>
          <w:tcPr>
            <w:tcW w:w="0" w:type="auto"/>
          </w:tcPr>
          <w:p w14:paraId="7867CD30" w14:textId="77777777" w:rsidR="002171AA" w:rsidRDefault="00000000">
            <w:pPr>
              <w:pStyle w:val="Compact"/>
            </w:pPr>
            <w:r>
              <w:t>There are outliers or strong skew</w:t>
            </w:r>
          </w:p>
        </w:tc>
      </w:tr>
      <w:tr w:rsidR="002171AA" w14:paraId="2037F396" w14:textId="77777777">
        <w:tc>
          <w:tcPr>
            <w:tcW w:w="0" w:type="auto"/>
          </w:tcPr>
          <w:p w14:paraId="0E721493" w14:textId="77777777" w:rsidR="002171AA" w:rsidRDefault="00000000">
            <w:pPr>
              <w:pStyle w:val="Compact"/>
            </w:pPr>
            <w:r>
              <w:rPr>
                <w:b/>
                <w:bCs/>
              </w:rPr>
              <w:t>Median</w:t>
            </w:r>
          </w:p>
        </w:tc>
        <w:tc>
          <w:tcPr>
            <w:tcW w:w="0" w:type="auto"/>
          </w:tcPr>
          <w:p w14:paraId="498C00E7" w14:textId="77777777" w:rsidR="002171AA" w:rsidRDefault="00000000">
            <w:pPr>
              <w:pStyle w:val="Compact"/>
            </w:pPr>
            <w:r>
              <w:t>The middle value when sorted</w:t>
            </w:r>
          </w:p>
        </w:tc>
        <w:tc>
          <w:tcPr>
            <w:tcW w:w="0" w:type="auto"/>
          </w:tcPr>
          <w:p w14:paraId="1B0B6BEC" w14:textId="77777777" w:rsidR="002171AA" w:rsidRDefault="00000000">
            <w:pPr>
              <w:pStyle w:val="Compact"/>
            </w:pPr>
            <w:r>
              <w:t>Rarely — it is robust</w:t>
            </w:r>
          </w:p>
        </w:tc>
      </w:tr>
      <w:tr w:rsidR="002171AA" w14:paraId="4BAB0063" w14:textId="77777777">
        <w:tc>
          <w:tcPr>
            <w:tcW w:w="0" w:type="auto"/>
          </w:tcPr>
          <w:p w14:paraId="1D887379" w14:textId="77777777" w:rsidR="002171AA" w:rsidRDefault="00000000">
            <w:pPr>
              <w:pStyle w:val="Compact"/>
            </w:pPr>
            <w:r>
              <w:rPr>
                <w:b/>
                <w:bCs/>
              </w:rPr>
              <w:t>Mode</w:t>
            </w:r>
          </w:p>
        </w:tc>
        <w:tc>
          <w:tcPr>
            <w:tcW w:w="0" w:type="auto"/>
          </w:tcPr>
          <w:p w14:paraId="16C2A25B" w14:textId="77777777" w:rsidR="002171AA" w:rsidRDefault="00000000">
            <w:pPr>
              <w:pStyle w:val="Compact"/>
            </w:pPr>
            <w:r>
              <w:t>The most frequent value</w:t>
            </w:r>
          </w:p>
        </w:tc>
        <w:tc>
          <w:tcPr>
            <w:tcW w:w="0" w:type="auto"/>
          </w:tcPr>
          <w:p w14:paraId="43DB35C8" w14:textId="77777777" w:rsidR="002171AA" w:rsidRDefault="00000000">
            <w:pPr>
              <w:pStyle w:val="Compact"/>
            </w:pPr>
            <w:r>
              <w:t>Continuous data (use the histogram peak)</w:t>
            </w:r>
          </w:p>
        </w:tc>
      </w:tr>
    </w:tbl>
    <w:p w14:paraId="7A3AC1C9" w14:textId="77777777" w:rsidR="002171AA" w:rsidRDefault="00000000">
      <w:pPr>
        <w:pStyle w:val="BodyText"/>
      </w:pPr>
      <w:r>
        <w:t>The mean formula:</w:t>
      </w:r>
    </w:p>
    <w:p w14:paraId="3B292478" w14:textId="77777777" w:rsidR="002171AA" w:rsidRDefault="00000000">
      <w:pPr>
        <w:pStyle w:val="BodyText"/>
      </w:pPr>
      <w:r>
        <w:rPr>
          <w:rStyle w:val="VerbatimChar"/>
        </w:rPr>
        <w:t>x̄ = (x₁ + x₂ + ... + xₙ) / n</w:t>
      </w:r>
    </w:p>
    <w:p w14:paraId="3468F187" w14:textId="77777777" w:rsidR="002171AA" w:rsidRDefault="00000000">
      <w:pPr>
        <w:pStyle w:val="BodyText"/>
      </w:pPr>
      <w:r>
        <w:t xml:space="preserve">where </w:t>
      </w:r>
      <w:r>
        <w:rPr>
          <w:rStyle w:val="VerbatimChar"/>
        </w:rPr>
        <w:t>xᵢ</w:t>
      </w:r>
      <w:r>
        <w:t xml:space="preserve"> is the i-th observation and </w:t>
      </w:r>
      <w:r>
        <w:rPr>
          <w:rStyle w:val="VerbatimChar"/>
        </w:rPr>
        <w:t>n</w:t>
      </w:r>
      <w:r>
        <w:t xml:space="preserve"> is the number of observations. It is the balance point of the data — which is exactly why one very heavy value tips it.</w:t>
      </w:r>
    </w:p>
    <w:p w14:paraId="39068B08" w14:textId="77777777" w:rsidR="002171AA" w:rsidRDefault="00000000">
      <w:pPr>
        <w:pStyle w:val="Heading2"/>
      </w:pPr>
      <w:bookmarkStart w:id="19" w:name="the-salary-example"/>
      <w:bookmarkEnd w:id="18"/>
      <w:r>
        <w:t>The salary example</w:t>
      </w:r>
    </w:p>
    <w:p w14:paraId="4B107438" w14:textId="77777777" w:rsidR="002171AA" w:rsidRDefault="00000000">
      <w:pPr>
        <w:pStyle w:val="FirstParagraph"/>
      </w:pPr>
      <w:r>
        <w:t xml:space="preserve">Six salaries: </w:t>
      </w:r>
      <w:r>
        <w:rPr>
          <w:b/>
          <w:bCs/>
        </w:rPr>
        <w:t>30K, 32K, 35K, 38K, 40K, 500K</w:t>
      </w:r>
    </w:p>
    <w:p w14:paraId="514758AB" w14:textId="77777777" w:rsidR="002171AA" w:rsidRDefault="00000000">
      <w:pPr>
        <w:pStyle w:val="Compact"/>
        <w:numPr>
          <w:ilvl w:val="0"/>
          <w:numId w:val="11"/>
        </w:numPr>
      </w:pPr>
      <w:r>
        <w:t xml:space="preserve">Mean = 112.5K — a number </w:t>
      </w:r>
      <w:r>
        <w:rPr>
          <w:b/>
          <w:bCs/>
        </w:rPr>
        <w:t>no one earns</w:t>
      </w:r>
      <w:r>
        <w:t>.</w:t>
      </w:r>
    </w:p>
    <w:p w14:paraId="3921672C" w14:textId="77777777" w:rsidR="002171AA" w:rsidRDefault="00000000">
      <w:pPr>
        <w:pStyle w:val="Compact"/>
        <w:numPr>
          <w:ilvl w:val="0"/>
          <w:numId w:val="11"/>
        </w:numPr>
      </w:pPr>
      <w:r>
        <w:t>Median = 36.5K — the honest middle.</w:t>
      </w:r>
    </w:p>
    <w:p w14:paraId="517FCEA9" w14:textId="77777777" w:rsidR="002171AA" w:rsidRDefault="00000000">
      <w:pPr>
        <w:pStyle w:val="CaptionedFigure"/>
      </w:pPr>
      <w:r>
        <w:rPr>
          <w:noProof/>
        </w:rPr>
        <w:drawing>
          <wp:inline distT="0" distB="0" distL="0" distR="0" wp14:anchorId="75CF0D11" wp14:editId="233533C6">
            <wp:extent cx="5852160" cy="2057056"/>
            <wp:effectExtent l="0" t="0" r="0" b="0"/>
            <wp:docPr id="54" name="Picture" descr="Mean versus median"/>
            <wp:cNvGraphicFramePr/>
            <a:graphic xmlns:a="http://schemas.openxmlformats.org/drawingml/2006/main">
              <a:graphicData uri="http://schemas.openxmlformats.org/drawingml/2006/picture">
                <pic:pic xmlns:pic="http://schemas.openxmlformats.org/drawingml/2006/picture">
                  <pic:nvPicPr>
                    <pic:cNvPr id="55" name="Picture" descr="figs/05_mean_median.png"/>
                    <pic:cNvPicPr>
                      <a:picLocks noChangeAspect="1" noChangeArrowheads="1"/>
                    </pic:cNvPicPr>
                  </pic:nvPicPr>
                  <pic:blipFill>
                    <a:blip r:embed="rId12"/>
                    <a:stretch>
                      <a:fillRect/>
                    </a:stretch>
                  </pic:blipFill>
                  <pic:spPr bwMode="auto">
                    <a:xfrm>
                      <a:off x="0" y="0"/>
                      <a:ext cx="5852160" cy="2057056"/>
                    </a:xfrm>
                    <a:prstGeom prst="rect">
                      <a:avLst/>
                    </a:prstGeom>
                    <a:noFill/>
                    <a:ln w="9525">
                      <a:noFill/>
                      <a:headEnd/>
                      <a:tailEnd/>
                    </a:ln>
                  </pic:spPr>
                </pic:pic>
              </a:graphicData>
            </a:graphic>
          </wp:inline>
        </w:drawing>
      </w:r>
    </w:p>
    <w:p w14:paraId="2F2814C5" w14:textId="77777777" w:rsidR="002171AA" w:rsidRDefault="00000000">
      <w:pPr>
        <w:pStyle w:val="ImageCaption"/>
      </w:pPr>
      <w:r>
        <w:t>Mean versus median</w:t>
      </w:r>
    </w:p>
    <w:p w14:paraId="2FB18835" w14:textId="77777777" w:rsidR="002171AA" w:rsidRDefault="00000000">
      <w:pPr>
        <w:pStyle w:val="BodyText"/>
      </w:pPr>
      <w:r>
        <w:t>The chart uses the real course dataset: mean ₹2,082 against median ₹1,858. That ₹224 gap is the long tail of big spenders pulling the mean up.</w:t>
      </w:r>
    </w:p>
    <w:p w14:paraId="48C32D66" w14:textId="77777777" w:rsidR="002171AA" w:rsidRDefault="00000000">
      <w:pPr>
        <w:pStyle w:val="BlockText"/>
      </w:pPr>
      <w:r>
        <w:rPr>
          <w:b/>
          <w:bCs/>
        </w:rPr>
        <w:t>WHY IT MATTERS</w:t>
      </w:r>
      <w:r>
        <w:t xml:space="preserve"> — Use the </w:t>
      </w:r>
      <w:r>
        <w:rPr>
          <w:b/>
          <w:bCs/>
        </w:rPr>
        <w:t>median</w:t>
      </w:r>
      <w:r>
        <w:t xml:space="preserve"> for money, time and anything with a floor at zero and no ceiling: salary, house price, order value, delivery time, page-load latency. Use the </w:t>
      </w:r>
      <w:r>
        <w:rPr>
          <w:b/>
          <w:bCs/>
        </w:rPr>
        <w:t>mean</w:t>
      </w:r>
      <w:r>
        <w:t xml:space="preserve"> when you need a total: revenue forecasting genuinely needs the mean, because mean × customers = total revenue. The median cannot do that.</w:t>
      </w:r>
    </w:p>
    <w:p w14:paraId="02B17B39" w14:textId="77777777" w:rsidR="002171A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br/>
      </w:r>
      <w:r>
        <w:rPr>
          <w:rStyle w:val="NormalTok"/>
        </w:rPr>
        <w:t xml:space="preserve">salaries </w:t>
      </w:r>
      <w:r>
        <w:rPr>
          <w:rStyle w:val="OperatorTok"/>
        </w:rPr>
        <w:t>=</w:t>
      </w:r>
      <w:r>
        <w:rPr>
          <w:rStyle w:val="NormalTok"/>
        </w:rPr>
        <w:t xml:space="preserve"> pd.Series([</w:t>
      </w:r>
      <w:r>
        <w:rPr>
          <w:rStyle w:val="DecValTok"/>
        </w:rPr>
        <w:t>30000</w:t>
      </w:r>
      <w:r>
        <w:rPr>
          <w:rStyle w:val="NormalTok"/>
        </w:rPr>
        <w:t xml:space="preserve">, </w:t>
      </w:r>
      <w:r>
        <w:rPr>
          <w:rStyle w:val="DecValTok"/>
        </w:rPr>
        <w:t>32000</w:t>
      </w:r>
      <w:r>
        <w:rPr>
          <w:rStyle w:val="NormalTok"/>
        </w:rPr>
        <w:t xml:space="preserve">, </w:t>
      </w:r>
      <w:r>
        <w:rPr>
          <w:rStyle w:val="DecValTok"/>
        </w:rPr>
        <w:t>35000</w:t>
      </w:r>
      <w:r>
        <w:rPr>
          <w:rStyle w:val="NormalTok"/>
        </w:rPr>
        <w:t xml:space="preserve">, </w:t>
      </w:r>
      <w:r>
        <w:rPr>
          <w:rStyle w:val="DecValTok"/>
        </w:rPr>
        <w:t>38000</w:t>
      </w:r>
      <w:r>
        <w:rPr>
          <w:rStyle w:val="NormalTok"/>
        </w:rPr>
        <w:t xml:space="preserve">, </w:t>
      </w:r>
      <w:r>
        <w:rPr>
          <w:rStyle w:val="DecValTok"/>
        </w:rPr>
        <w:t>40000</w:t>
      </w:r>
      <w:r>
        <w:rPr>
          <w:rStyle w:val="NormalTok"/>
        </w:rPr>
        <w:t xml:space="preserve">, </w:t>
      </w:r>
      <w:r>
        <w:rPr>
          <w:rStyle w:val="DecValTok"/>
        </w:rPr>
        <w:t>500000</w:t>
      </w:r>
      <w:r>
        <w:rPr>
          <w:rStyle w:val="NormalTok"/>
        </w:rPr>
        <w:t>])</w:t>
      </w:r>
      <w:r>
        <w:br/>
      </w:r>
      <w:r>
        <w:br/>
      </w:r>
      <w:r>
        <w:rPr>
          <w:rStyle w:val="BuiltInTok"/>
        </w:rPr>
        <w:t>print</w:t>
      </w:r>
      <w:r>
        <w:rPr>
          <w:rStyle w:val="NormalTok"/>
        </w:rPr>
        <w:t>(</w:t>
      </w:r>
      <w:r>
        <w:rPr>
          <w:rStyle w:val="StringTok"/>
        </w:rPr>
        <w:t>"Mean   :"</w:t>
      </w:r>
      <w:r>
        <w:rPr>
          <w:rStyle w:val="NormalTok"/>
        </w:rPr>
        <w:t xml:space="preserve">, </w:t>
      </w:r>
      <w:r>
        <w:rPr>
          <w:rStyle w:val="BuiltInTok"/>
        </w:rPr>
        <w:t>round</w:t>
      </w:r>
      <w:r>
        <w:rPr>
          <w:rStyle w:val="NormalTok"/>
        </w:rPr>
        <w:t xml:space="preserve">(salaries.mean(), </w:t>
      </w:r>
      <w:r>
        <w:rPr>
          <w:rStyle w:val="DecValTok"/>
        </w:rPr>
        <w:t>2</w:t>
      </w:r>
      <w:r>
        <w:rPr>
          <w:rStyle w:val="NormalTok"/>
        </w:rPr>
        <w:t>))</w:t>
      </w:r>
      <w:r>
        <w:br/>
      </w:r>
      <w:r>
        <w:rPr>
          <w:rStyle w:val="BuiltInTok"/>
        </w:rPr>
        <w:t>print</w:t>
      </w:r>
      <w:r>
        <w:rPr>
          <w:rStyle w:val="NormalTok"/>
        </w:rPr>
        <w:t>(</w:t>
      </w:r>
      <w:r>
        <w:rPr>
          <w:rStyle w:val="StringTok"/>
        </w:rPr>
        <w:t>"Median :"</w:t>
      </w:r>
      <w:r>
        <w:rPr>
          <w:rStyle w:val="NormalTok"/>
        </w:rPr>
        <w:t>, salaries.median())</w:t>
      </w:r>
      <w:r>
        <w:br/>
      </w:r>
      <w:r>
        <w:rPr>
          <w:rStyle w:val="BuiltInTok"/>
        </w:rPr>
        <w:t>print</w:t>
      </w:r>
      <w:r>
        <w:rPr>
          <w:rStyle w:val="NormalTok"/>
        </w:rPr>
        <w:t>(</w:t>
      </w:r>
      <w:r>
        <w:rPr>
          <w:rStyle w:val="StringTok"/>
        </w:rPr>
        <w:t>"Mode   :"</w:t>
      </w:r>
      <w:r>
        <w:rPr>
          <w:rStyle w:val="NormalTok"/>
        </w:rPr>
        <w:t>, pd.Series([</w:t>
      </w:r>
      <w:r>
        <w:rPr>
          <w:rStyle w:val="DecValTok"/>
        </w:rPr>
        <w:t>3</w:t>
      </w:r>
      <w:r>
        <w:rPr>
          <w:rStyle w:val="NormalTok"/>
        </w:rPr>
        <w:t xml:space="preserve">, </w:t>
      </w:r>
      <w:r>
        <w:rPr>
          <w:rStyle w:val="DecValTok"/>
        </w:rPr>
        <w:t>3</w:t>
      </w:r>
      <w:r>
        <w:rPr>
          <w:rStyle w:val="NormalTok"/>
        </w:rPr>
        <w:t xml:space="preserve">, </w:t>
      </w:r>
      <w:r>
        <w:rPr>
          <w:rStyle w:val="DecValTok"/>
        </w:rPr>
        <w:t>5</w:t>
      </w:r>
      <w:r>
        <w:rPr>
          <w:rStyle w:val="NormalTok"/>
        </w:rPr>
        <w:t xml:space="preserve">, </w:t>
      </w:r>
      <w:r>
        <w:rPr>
          <w:rStyle w:val="DecValTok"/>
        </w:rPr>
        <w:t>7</w:t>
      </w:r>
      <w:r>
        <w:rPr>
          <w:rStyle w:val="NormalTok"/>
        </w:rPr>
        <w:t xml:space="preserve">, </w:t>
      </w:r>
      <w:r>
        <w:rPr>
          <w:rStyle w:val="DecValTok"/>
        </w:rPr>
        <w:t>7</w:t>
      </w:r>
      <w:r>
        <w:rPr>
          <w:rStyle w:val="NormalTok"/>
        </w:rPr>
        <w:t xml:space="preserve">, </w:t>
      </w:r>
      <w:r>
        <w:rPr>
          <w:rStyle w:val="DecValTok"/>
        </w:rPr>
        <w:t>7</w:t>
      </w:r>
      <w:r>
        <w:rPr>
          <w:rStyle w:val="NormalTok"/>
        </w:rPr>
        <w:t xml:space="preserve">, </w:t>
      </w:r>
      <w:r>
        <w:rPr>
          <w:rStyle w:val="DecValTok"/>
        </w:rPr>
        <w:t>9</w:t>
      </w:r>
      <w:r>
        <w:rPr>
          <w:rStyle w:val="NormalTok"/>
        </w:rPr>
        <w:t>]).mode()[</w:t>
      </w:r>
      <w:r>
        <w:rPr>
          <w:rStyle w:val="DecValTok"/>
        </w:rPr>
        <w:t>0</w:t>
      </w:r>
      <w:r>
        <w:rPr>
          <w:rStyle w:val="NormalTok"/>
        </w:rPr>
        <w:t>])</w:t>
      </w:r>
      <w:r>
        <w:br/>
      </w:r>
      <w:r>
        <w:br/>
      </w:r>
      <w:r>
        <w:rPr>
          <w:rStyle w:val="CommentTok"/>
        </w:rPr>
        <w:t># Remove the single extreme value and watch each statistic react</w:t>
      </w:r>
      <w:r>
        <w:br/>
      </w:r>
      <w:r>
        <w:rPr>
          <w:rStyle w:val="NormalTok"/>
        </w:rPr>
        <w:t xml:space="preserve">trimmed </w:t>
      </w:r>
      <w:r>
        <w:rPr>
          <w:rStyle w:val="OperatorTok"/>
        </w:rPr>
        <w:t>=</w:t>
      </w:r>
      <w:r>
        <w:rPr>
          <w:rStyle w:val="NormalTok"/>
        </w:rPr>
        <w:t xml:space="preserve"> salaries[salaries </w:t>
      </w:r>
      <w:r>
        <w:rPr>
          <w:rStyle w:val="OperatorTok"/>
        </w:rPr>
        <w:t>&lt;</w:t>
      </w:r>
      <w:r>
        <w:rPr>
          <w:rStyle w:val="NormalTok"/>
        </w:rPr>
        <w:t xml:space="preserve"> </w:t>
      </w:r>
      <w:r>
        <w:rPr>
          <w:rStyle w:val="DecValTok"/>
        </w:rPr>
        <w:t>100000</w:t>
      </w:r>
      <w:r>
        <w:rPr>
          <w:rStyle w:val="NormalTok"/>
        </w:rPr>
        <w:t>]</w:t>
      </w:r>
      <w:r>
        <w:br/>
      </w:r>
      <w:r>
        <w:rPr>
          <w:rStyle w:val="BuiltInTok"/>
        </w:rPr>
        <w:t>print</w:t>
      </w:r>
      <w:r>
        <w:rPr>
          <w:rStyle w:val="NormalTok"/>
        </w:rPr>
        <w:t>(</w:t>
      </w:r>
      <w:r>
        <w:rPr>
          <w:rStyle w:val="StringTok"/>
        </w:rPr>
        <w:t>"</w:t>
      </w:r>
      <w:r>
        <w:rPr>
          <w:rStyle w:val="CharTok"/>
        </w:rPr>
        <w:t>\n</w:t>
      </w:r>
      <w:r>
        <w:rPr>
          <w:rStyle w:val="StringTok"/>
        </w:rPr>
        <w:t>After removing the 500K outlier"</w:t>
      </w:r>
      <w:r>
        <w:rPr>
          <w:rStyle w:val="NormalTok"/>
        </w:rPr>
        <w:t>)</w:t>
      </w:r>
      <w:r>
        <w:br/>
      </w:r>
      <w:r>
        <w:rPr>
          <w:rStyle w:val="BuiltInTok"/>
        </w:rPr>
        <w:t>print</w:t>
      </w:r>
      <w:r>
        <w:rPr>
          <w:rStyle w:val="NormalTok"/>
        </w:rPr>
        <w:t>(</w:t>
      </w:r>
      <w:r>
        <w:rPr>
          <w:rStyle w:val="StringTok"/>
        </w:rPr>
        <w:t>"Mean   :"</w:t>
      </w:r>
      <w:r>
        <w:rPr>
          <w:rStyle w:val="NormalTok"/>
        </w:rPr>
        <w:t xml:space="preserve">, </w:t>
      </w:r>
      <w:r>
        <w:rPr>
          <w:rStyle w:val="BuiltInTok"/>
        </w:rPr>
        <w:t>round</w:t>
      </w:r>
      <w:r>
        <w:rPr>
          <w:rStyle w:val="NormalTok"/>
        </w:rPr>
        <w:t xml:space="preserve">(trimmed.mean(), </w:t>
      </w:r>
      <w:r>
        <w:rPr>
          <w:rStyle w:val="DecValTok"/>
        </w:rPr>
        <w:t>2</w:t>
      </w:r>
      <w:r>
        <w:rPr>
          <w:rStyle w:val="NormalTok"/>
        </w:rPr>
        <w:t xml:space="preserve">), </w:t>
      </w:r>
      <w:r>
        <w:rPr>
          <w:rStyle w:val="StringTok"/>
        </w:rPr>
        <w:t>" (moved a lot)"</w:t>
      </w:r>
      <w:r>
        <w:rPr>
          <w:rStyle w:val="NormalTok"/>
        </w:rPr>
        <w:t>)</w:t>
      </w:r>
      <w:r>
        <w:br/>
      </w:r>
      <w:r>
        <w:rPr>
          <w:rStyle w:val="BuiltInTok"/>
        </w:rPr>
        <w:t>print</w:t>
      </w:r>
      <w:r>
        <w:rPr>
          <w:rStyle w:val="NormalTok"/>
        </w:rPr>
        <w:t>(</w:t>
      </w:r>
      <w:r>
        <w:rPr>
          <w:rStyle w:val="StringTok"/>
        </w:rPr>
        <w:t>"Median :"</w:t>
      </w:r>
      <w:r>
        <w:rPr>
          <w:rStyle w:val="NormalTok"/>
        </w:rPr>
        <w:t xml:space="preserve">, trimmed.median(), </w:t>
      </w:r>
      <w:r>
        <w:rPr>
          <w:rStyle w:val="StringTok"/>
        </w:rPr>
        <w:t>" (barely moved)"</w:t>
      </w:r>
      <w:r>
        <w:rPr>
          <w:rStyle w:val="NormalTok"/>
        </w:rPr>
        <w:t>)</w:t>
      </w:r>
    </w:p>
    <w:p w14:paraId="6DD0F306" w14:textId="77777777" w:rsidR="002171AA" w:rsidRDefault="00000000">
      <w:pPr>
        <w:pStyle w:val="FirstParagraph"/>
      </w:pPr>
      <w:r>
        <w:rPr>
          <w:b/>
          <w:bCs/>
        </w:rPr>
        <w:lastRenderedPageBreak/>
        <w:t>Expected output:</w:t>
      </w:r>
      <w:r>
        <w:t xml:space="preserve"> mean 112,500 → 35,000 (a 69% move); median 36,500 → 35,000 (a 4% move). That contrast is the entire lesson.</w:t>
      </w:r>
    </w:p>
    <w:p w14:paraId="04082BAA" w14:textId="77777777" w:rsidR="002171AA" w:rsidRDefault="00000000">
      <w:pPr>
        <w:pStyle w:val="Heading2"/>
      </w:pPr>
      <w:bookmarkStart w:id="20" w:name="Xe806e5f9358b3c42bb96ec4fb607b7eb87d4fa1"/>
      <w:bookmarkEnd w:id="19"/>
      <w:r>
        <w:t>PRACTICAL 3 — Which average would you defend?</w:t>
      </w:r>
    </w:p>
    <w:p w14:paraId="487FD453" w14:textId="77777777" w:rsidR="002171A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br/>
      </w:r>
      <w:r>
        <w:rPr>
          <w:rStyle w:val="NormalTok"/>
        </w:rPr>
        <w:t>np.random.seed(</w:t>
      </w:r>
      <w:r>
        <w:rPr>
          <w:rStyle w:val="DecValTok"/>
        </w:rPr>
        <w:t>42</w:t>
      </w:r>
      <w:r>
        <w:rPr>
          <w:rStyle w:val="NormalTok"/>
        </w:rPr>
        <w:t>)</w:t>
      </w:r>
      <w:r>
        <w:br/>
      </w:r>
      <w:r>
        <w:rPr>
          <w:rStyle w:val="NormalTok"/>
        </w:rPr>
        <w:t xml:space="preserve">spend </w:t>
      </w:r>
      <w:r>
        <w:rPr>
          <w:rStyle w:val="OperatorTok"/>
        </w:rPr>
        <w:t>=</w:t>
      </w:r>
      <w:r>
        <w:rPr>
          <w:rStyle w:val="NormalTok"/>
        </w:rPr>
        <w:t xml:space="preserve"> pd.Series(np.random.lognormal(</w:t>
      </w:r>
      <w:r>
        <w:rPr>
          <w:rStyle w:val="FloatTok"/>
        </w:rPr>
        <w:t>7.4</w:t>
      </w:r>
      <w:r>
        <w:rPr>
          <w:rStyle w:val="NormalTok"/>
        </w:rPr>
        <w:t xml:space="preserve">, </w:t>
      </w:r>
      <w:r>
        <w:rPr>
          <w:rStyle w:val="FloatTok"/>
        </w:rPr>
        <w:t>0.6</w:t>
      </w:r>
      <w:r>
        <w:rPr>
          <w:rStyle w:val="NormalTok"/>
        </w:rPr>
        <w:t xml:space="preserve">, </w:t>
      </w:r>
      <w:r>
        <w:rPr>
          <w:rStyle w:val="DecValTok"/>
        </w:rPr>
        <w:t>1000</w:t>
      </w:r>
      <w:r>
        <w:rPr>
          <w:rStyle w:val="NormalTok"/>
        </w:rPr>
        <w:t>).</w:t>
      </w:r>
      <w:r>
        <w:rPr>
          <w:rStyle w:val="BuiltInTok"/>
        </w:rPr>
        <w:t>round</w:t>
      </w:r>
      <w:r>
        <w:rPr>
          <w:rStyle w:val="NormalTok"/>
        </w:rPr>
        <w:t>(</w:t>
      </w:r>
      <w:r>
        <w:rPr>
          <w:rStyle w:val="DecValTok"/>
        </w:rPr>
        <w:t>2</w:t>
      </w:r>
      <w:r>
        <w:rPr>
          <w:rStyle w:val="NormalTok"/>
        </w:rPr>
        <w:t>))</w:t>
      </w:r>
      <w:r>
        <w:br/>
      </w:r>
      <w:r>
        <w:br/>
      </w:r>
      <w:r>
        <w:rPr>
          <w:rStyle w:val="BuiltInTok"/>
        </w:rPr>
        <w:t>print</w:t>
      </w:r>
      <w:r>
        <w:rPr>
          <w:rStyle w:val="NormalTok"/>
        </w:rPr>
        <w:t>(</w:t>
      </w:r>
      <w:r>
        <w:rPr>
          <w:rStyle w:val="StringTok"/>
        </w:rPr>
        <w:t>"Mean   :"</w:t>
      </w:r>
      <w:r>
        <w:rPr>
          <w:rStyle w:val="NormalTok"/>
        </w:rPr>
        <w:t xml:space="preserve">, </w:t>
      </w:r>
      <w:r>
        <w:rPr>
          <w:rStyle w:val="BuiltInTok"/>
        </w:rPr>
        <w:t>round</w:t>
      </w:r>
      <w:r>
        <w:rPr>
          <w:rStyle w:val="NormalTok"/>
        </w:rPr>
        <w:t xml:space="preserve">(spend.mean(), </w:t>
      </w:r>
      <w:r>
        <w:rPr>
          <w:rStyle w:val="DecValTok"/>
        </w:rPr>
        <w:t>2</w:t>
      </w:r>
      <w:r>
        <w:rPr>
          <w:rStyle w:val="NormalTok"/>
        </w:rPr>
        <w:t>))</w:t>
      </w:r>
      <w:r>
        <w:br/>
      </w:r>
      <w:r>
        <w:rPr>
          <w:rStyle w:val="BuiltInTok"/>
        </w:rPr>
        <w:t>print</w:t>
      </w:r>
      <w:r>
        <w:rPr>
          <w:rStyle w:val="NormalTok"/>
        </w:rPr>
        <w:t>(</w:t>
      </w:r>
      <w:r>
        <w:rPr>
          <w:rStyle w:val="StringTok"/>
        </w:rPr>
        <w:t>"Median :"</w:t>
      </w:r>
      <w:r>
        <w:rPr>
          <w:rStyle w:val="NormalTok"/>
        </w:rPr>
        <w:t xml:space="preserve">, </w:t>
      </w:r>
      <w:r>
        <w:rPr>
          <w:rStyle w:val="BuiltInTok"/>
        </w:rPr>
        <w:t>round</w:t>
      </w:r>
      <w:r>
        <w:rPr>
          <w:rStyle w:val="NormalTok"/>
        </w:rPr>
        <w:t xml:space="preserve">(spend.median(), </w:t>
      </w:r>
      <w:r>
        <w:rPr>
          <w:rStyle w:val="DecValTok"/>
        </w:rPr>
        <w:t>2</w:t>
      </w:r>
      <w:r>
        <w:rPr>
          <w:rStyle w:val="NormalTok"/>
        </w:rPr>
        <w:t>))</w:t>
      </w:r>
      <w:r>
        <w:br/>
      </w:r>
      <w:r>
        <w:rPr>
          <w:rStyle w:val="BuiltInTok"/>
        </w:rPr>
        <w:t>print</w:t>
      </w:r>
      <w:r>
        <w:rPr>
          <w:rStyle w:val="NormalTok"/>
        </w:rPr>
        <w:t>(</w:t>
      </w:r>
      <w:r>
        <w:rPr>
          <w:rStyle w:val="StringTok"/>
        </w:rPr>
        <w:t>"Skew   :"</w:t>
      </w:r>
      <w:r>
        <w:rPr>
          <w:rStyle w:val="NormalTok"/>
        </w:rPr>
        <w:t xml:space="preserve">, </w:t>
      </w:r>
      <w:r>
        <w:rPr>
          <w:rStyle w:val="BuiltInTok"/>
        </w:rPr>
        <w:t>round</w:t>
      </w:r>
      <w:r>
        <w:rPr>
          <w:rStyle w:val="NormalTok"/>
        </w:rPr>
        <w:t xml:space="preserve">(spend.skew(), </w:t>
      </w:r>
      <w:r>
        <w:rPr>
          <w:rStyle w:val="DecValTok"/>
        </w:rPr>
        <w:t>2</w:t>
      </w:r>
      <w:r>
        <w:rPr>
          <w:rStyle w:val="NormalTok"/>
        </w:rPr>
        <w:t>))</w:t>
      </w:r>
      <w:r>
        <w:br/>
      </w:r>
      <w:r>
        <w:rPr>
          <w:rStyle w:val="BuiltInTok"/>
        </w:rPr>
        <w:t>print</w:t>
      </w:r>
      <w:r>
        <w:rPr>
          <w:rStyle w:val="NormalTok"/>
        </w:rPr>
        <w:t>(</w:t>
      </w:r>
      <w:r>
        <w:rPr>
          <w:rStyle w:val="StringTok"/>
        </w:rPr>
        <w:t>"Share of customers below the mean:"</w:t>
      </w:r>
      <w:r>
        <w:rPr>
          <w:rStyle w:val="NormalTok"/>
        </w:rPr>
        <w:t>,</w:t>
      </w:r>
      <w:r>
        <w:br/>
      </w:r>
      <w:r>
        <w:rPr>
          <w:rStyle w:val="NormalTok"/>
        </w:rPr>
        <w:t xml:space="preserve">      </w:t>
      </w:r>
      <w:r>
        <w:rPr>
          <w:rStyle w:val="BuiltInTok"/>
        </w:rPr>
        <w:t>round</w:t>
      </w:r>
      <w:r>
        <w:rPr>
          <w:rStyle w:val="NormalTok"/>
        </w:rPr>
        <w:t xml:space="preserve">((spend </w:t>
      </w:r>
      <w:r>
        <w:rPr>
          <w:rStyle w:val="OperatorTok"/>
        </w:rPr>
        <w:t>&lt;</w:t>
      </w:r>
      <w:r>
        <w:rPr>
          <w:rStyle w:val="NormalTok"/>
        </w:rPr>
        <w:t xml:space="preserve"> spend.mean()).mean() </w:t>
      </w:r>
      <w:r>
        <w:rPr>
          <w:rStyle w:val="OperatorTok"/>
        </w:rPr>
        <w:t>*</w:t>
      </w:r>
      <w:r>
        <w:rPr>
          <w:rStyle w:val="NormalTok"/>
        </w:rPr>
        <w:t xml:space="preserve"> </w:t>
      </w:r>
      <w:r>
        <w:rPr>
          <w:rStyle w:val="DecValTok"/>
        </w:rPr>
        <w:t>100</w:t>
      </w:r>
      <w:r>
        <w:rPr>
          <w:rStyle w:val="NormalTok"/>
        </w:rPr>
        <w:t xml:space="preserve">, </w:t>
      </w:r>
      <w:r>
        <w:rPr>
          <w:rStyle w:val="DecValTok"/>
        </w:rPr>
        <w:t>1</w:t>
      </w:r>
      <w:r>
        <w:rPr>
          <w:rStyle w:val="NormalTok"/>
        </w:rPr>
        <w:t xml:space="preserve">), </w:t>
      </w:r>
      <w:r>
        <w:rPr>
          <w:rStyle w:val="StringTok"/>
        </w:rPr>
        <w:t>"%"</w:t>
      </w:r>
      <w:r>
        <w:rPr>
          <w:rStyle w:val="NormalTok"/>
        </w:rPr>
        <w:t>)</w:t>
      </w:r>
    </w:p>
    <w:p w14:paraId="6B015D80" w14:textId="77777777" w:rsidR="002171AA" w:rsidRDefault="00000000">
      <w:pPr>
        <w:pStyle w:val="FirstParagraph"/>
      </w:pPr>
      <w:r>
        <w:rPr>
          <w:b/>
          <w:bCs/>
        </w:rPr>
        <w:t>Tasks</w:t>
      </w:r>
    </w:p>
    <w:p w14:paraId="2E6CE02D" w14:textId="77777777" w:rsidR="002171AA" w:rsidRDefault="00000000">
      <w:pPr>
        <w:pStyle w:val="Compact"/>
        <w:numPr>
          <w:ilvl w:val="0"/>
          <w:numId w:val="12"/>
        </w:numPr>
      </w:pPr>
      <w:r>
        <w:t xml:space="preserve">Run it and note what share of customers fall </w:t>
      </w:r>
      <w:r>
        <w:rPr>
          <w:i/>
          <w:iCs/>
        </w:rPr>
        <w:t>below</w:t>
      </w:r>
      <w:r>
        <w:t xml:space="preserve"> the average.</w:t>
      </w:r>
    </w:p>
    <w:p w14:paraId="21E0EEBF" w14:textId="77777777" w:rsidR="002171AA" w:rsidRDefault="00000000">
      <w:pPr>
        <w:pStyle w:val="Compact"/>
        <w:numPr>
          <w:ilvl w:val="0"/>
          <w:numId w:val="12"/>
        </w:numPr>
      </w:pPr>
      <w:r>
        <w:t>Add one artificial customer who spent ₹5,000,000 and rerun.</w:t>
      </w:r>
    </w:p>
    <w:p w14:paraId="4D33EB67" w14:textId="77777777" w:rsidR="002171AA" w:rsidRDefault="00000000">
      <w:pPr>
        <w:pStyle w:val="Compact"/>
        <w:numPr>
          <w:ilvl w:val="0"/>
          <w:numId w:val="12"/>
        </w:numPr>
      </w:pPr>
      <w:r>
        <w:t xml:space="preserve">Compute a 5% trimmed mean with </w:t>
      </w:r>
      <w:r>
        <w:rPr>
          <w:rStyle w:val="VerbatimChar"/>
        </w:rPr>
        <w:t>stats.trim_mean(spend, 0.05)</w:t>
      </w:r>
      <w:r>
        <w:t xml:space="preserve"> (needs </w:t>
      </w:r>
      <w:r>
        <w:rPr>
          <w:rStyle w:val="VerbatimChar"/>
        </w:rPr>
        <w:t>from scipy import stats</w:t>
      </w:r>
      <w:r>
        <w:t>).</w:t>
      </w:r>
    </w:p>
    <w:p w14:paraId="5BDABC56" w14:textId="77777777" w:rsidR="002171AA" w:rsidRDefault="00000000">
      <w:pPr>
        <w:pStyle w:val="FirstParagraph"/>
      </w:pPr>
      <w:r>
        <w:rPr>
          <w:b/>
          <w:bCs/>
        </w:rPr>
        <w:t>BUSINESS QUESTION</w:t>
      </w:r>
      <w:r>
        <w:t xml:space="preserve"> — Finance reports “average order value ₹2,082” in the quarterly deck. The CX head says “but most of my customers spend far less than that”. Are they contradicting each other?</w:t>
      </w:r>
    </w:p>
    <w:p w14:paraId="71781AFD" w14:textId="77777777" w:rsidR="002171AA" w:rsidRDefault="00000000">
      <w:pPr>
        <w:pStyle w:val="BodyText"/>
      </w:pPr>
      <w:r>
        <w:rPr>
          <w:b/>
          <w:bCs/>
        </w:rPr>
        <w:t>Expected learning:</w:t>
      </w:r>
      <w:r>
        <w:t xml:space="preserve"> in a right-skewed distribution well over half the population sits below the mean, so both statements can be true at once.</w:t>
      </w:r>
    </w:p>
    <w:p w14:paraId="27B03D65" w14:textId="77777777" w:rsidR="002171AA" w:rsidRDefault="00000000">
      <w:r>
        <w:br w:type="page"/>
      </w:r>
    </w:p>
    <w:p w14:paraId="2F300B4F" w14:textId="77777777" w:rsidR="002171AA" w:rsidRDefault="00000000">
      <w:pPr>
        <w:pStyle w:val="Heading1"/>
      </w:pPr>
      <w:bookmarkStart w:id="21" w:name="module-8-measures-of-dispersion"/>
      <w:bookmarkEnd w:id="17"/>
      <w:bookmarkEnd w:id="20"/>
      <w:r>
        <w:lastRenderedPageBreak/>
        <w:t>MODULE 8 — Measures of dispersion</w:t>
      </w:r>
    </w:p>
    <w:p w14:paraId="612E9157" w14:textId="77777777" w:rsidR="002171AA" w:rsidRDefault="00000000">
      <w:pPr>
        <w:pStyle w:val="Heading2"/>
      </w:pPr>
      <w:bookmarkStart w:id="22" w:name="concept-4"/>
      <w:r>
        <w:t>Concept</w:t>
      </w:r>
    </w:p>
    <w:p w14:paraId="528AA6EC" w14:textId="77777777" w:rsidR="002171AA" w:rsidRDefault="00000000">
      <w:pPr>
        <w:pStyle w:val="FirstParagraph"/>
      </w:pPr>
      <w:r>
        <w:t>Two datasets can share an average and behave completely differently. Dispersion measures how spread out the values are.</w:t>
      </w:r>
    </w:p>
    <w:p w14:paraId="2C32904A" w14:textId="77777777" w:rsidR="002171AA" w:rsidRDefault="00000000">
      <w:pPr>
        <w:pStyle w:val="Compact"/>
        <w:numPr>
          <w:ilvl w:val="0"/>
          <w:numId w:val="13"/>
        </w:numPr>
      </w:pPr>
      <w:r>
        <w:rPr>
          <w:b/>
          <w:bCs/>
        </w:rPr>
        <w:t>Range</w:t>
      </w:r>
      <w:r>
        <w:t xml:space="preserve"> = max − min. One outlier destroys it.</w:t>
      </w:r>
    </w:p>
    <w:p w14:paraId="2AD63795" w14:textId="77777777" w:rsidR="002171AA" w:rsidRDefault="00000000">
      <w:pPr>
        <w:pStyle w:val="Compact"/>
        <w:numPr>
          <w:ilvl w:val="0"/>
          <w:numId w:val="13"/>
        </w:numPr>
      </w:pPr>
      <w:r>
        <w:rPr>
          <w:b/>
          <w:bCs/>
        </w:rPr>
        <w:t>Variance</w:t>
      </w:r>
      <w:r>
        <w:t xml:space="preserve"> = the average squared distance from the mean.</w:t>
      </w:r>
    </w:p>
    <w:p w14:paraId="771F1AA7" w14:textId="77777777" w:rsidR="002171AA" w:rsidRDefault="00000000">
      <w:pPr>
        <w:pStyle w:val="Compact"/>
        <w:numPr>
          <w:ilvl w:val="0"/>
          <w:numId w:val="13"/>
        </w:numPr>
      </w:pPr>
      <w:r>
        <w:rPr>
          <w:b/>
          <w:bCs/>
        </w:rPr>
        <w:t>Standard deviation (SD)</w:t>
      </w:r>
      <w:r>
        <w:t xml:space="preserve"> = √variance — back in the original units, so it is the one you quote.</w:t>
      </w:r>
    </w:p>
    <w:p w14:paraId="7F4E7C77" w14:textId="77777777" w:rsidR="002171AA" w:rsidRDefault="00000000">
      <w:pPr>
        <w:pStyle w:val="FirstParagraph"/>
      </w:pPr>
      <w:r>
        <w:rPr>
          <w:b/>
          <w:bCs/>
        </w:rPr>
        <w:t>Population variance:</w:t>
      </w:r>
      <w:r>
        <w:t xml:space="preserve"> </w:t>
      </w:r>
      <w:r>
        <w:rPr>
          <w:rStyle w:val="VerbatimChar"/>
        </w:rPr>
        <w:t>σ² = Σ(xᵢ − μ)² / N</w:t>
      </w:r>
    </w:p>
    <w:p w14:paraId="0109CE8E" w14:textId="77777777" w:rsidR="002171AA" w:rsidRDefault="00000000">
      <w:pPr>
        <w:pStyle w:val="BodyText"/>
      </w:pPr>
      <w:r>
        <w:rPr>
          <w:b/>
          <w:bCs/>
        </w:rPr>
        <w:t>Sample variance:</w:t>
      </w:r>
      <w:r>
        <w:t xml:space="preserve"> </w:t>
      </w:r>
      <w:r>
        <w:rPr>
          <w:rStyle w:val="VerbatimChar"/>
        </w:rPr>
        <w:t>s² = Σ(xᵢ − x̄)² / (n − 1)</w:t>
      </w:r>
    </w:p>
    <w:p w14:paraId="7045D1A9" w14:textId="77777777" w:rsidR="002171AA" w:rsidRDefault="00000000">
      <w:pPr>
        <w:pStyle w:val="BodyText"/>
      </w:pPr>
      <w:r>
        <w:t xml:space="preserve">Every symbol: </w:t>
      </w:r>
      <w:r>
        <w:rPr>
          <w:rStyle w:val="VerbatimChar"/>
        </w:rPr>
        <w:t>xᵢ</w:t>
      </w:r>
      <w:r>
        <w:t xml:space="preserve"> an observation, </w:t>
      </w:r>
      <w:r>
        <w:rPr>
          <w:rStyle w:val="VerbatimChar"/>
        </w:rPr>
        <w:t>μ</w:t>
      </w:r>
      <w:r>
        <w:t xml:space="preserve"> the population mean, </w:t>
      </w:r>
      <w:r>
        <w:rPr>
          <w:rStyle w:val="VerbatimChar"/>
        </w:rPr>
        <w:t>x̄</w:t>
      </w:r>
      <w:r>
        <w:t xml:space="preserve"> the sample mean, </w:t>
      </w:r>
      <w:r>
        <w:rPr>
          <w:rStyle w:val="VerbatimChar"/>
        </w:rPr>
        <w:t>N</w:t>
      </w:r>
      <w:r>
        <w:t xml:space="preserve"> the population size, </w:t>
      </w:r>
      <w:r>
        <w:rPr>
          <w:rStyle w:val="VerbatimChar"/>
        </w:rPr>
        <w:t>n</w:t>
      </w:r>
      <w:r>
        <w:t xml:space="preserve"> the sample size. The </w:t>
      </w:r>
      <w:r>
        <w:rPr>
          <w:b/>
          <w:bCs/>
        </w:rPr>
        <w:t>n − 1</w:t>
      </w:r>
      <w:r>
        <w:t xml:space="preserve"> (Bessel’s correction) exists because you already used the data once to estimate x̄; dividing by n would systematically under-estimate the spread.</w:t>
      </w:r>
    </w:p>
    <w:p w14:paraId="41892373" w14:textId="77777777" w:rsidR="002171AA" w:rsidRDefault="00000000">
      <w:pPr>
        <w:pStyle w:val="BodyText"/>
      </w:pPr>
      <w:r>
        <w:rPr>
          <w:b/>
          <w:bCs/>
        </w:rPr>
        <w:t>Tiny worked example.</w:t>
      </w:r>
      <w:r>
        <w:t xml:space="preserve"> Values 2, 4, 4, 4, 5, 5, 7, 9 → mean = 5. Squared deviations: 9, 1, 1, 1, 0, 0, 4, 16 → sum 32. Population variance 32/8 = 4, SD = 2. Sample variance 32/7 = 4.57, SD = 2.14.</w:t>
      </w:r>
    </w:p>
    <w:p w14:paraId="4521DD1A" w14:textId="77777777" w:rsidR="002171AA" w:rsidRDefault="00000000">
      <w:pPr>
        <w:pStyle w:val="CaptionedFigure"/>
      </w:pPr>
      <w:r>
        <w:rPr>
          <w:noProof/>
        </w:rPr>
        <w:drawing>
          <wp:inline distT="0" distB="0" distL="0" distR="0" wp14:anchorId="4B0FEA4D" wp14:editId="3C9C6EBB">
            <wp:extent cx="5852160" cy="2058991"/>
            <wp:effectExtent l="0" t="0" r="0" b="0"/>
            <wp:docPr id="60" name="Picture" descr="Two couriers"/>
            <wp:cNvGraphicFramePr/>
            <a:graphic xmlns:a="http://schemas.openxmlformats.org/drawingml/2006/main">
              <a:graphicData uri="http://schemas.openxmlformats.org/drawingml/2006/picture">
                <pic:pic xmlns:pic="http://schemas.openxmlformats.org/drawingml/2006/picture">
                  <pic:nvPicPr>
                    <pic:cNvPr id="61" name="Picture" descr="figs/06_dispersion.png"/>
                    <pic:cNvPicPr>
                      <a:picLocks noChangeAspect="1" noChangeArrowheads="1"/>
                    </pic:cNvPicPr>
                  </pic:nvPicPr>
                  <pic:blipFill>
                    <a:blip r:embed="rId13"/>
                    <a:stretch>
                      <a:fillRect/>
                    </a:stretch>
                  </pic:blipFill>
                  <pic:spPr bwMode="auto">
                    <a:xfrm>
                      <a:off x="0" y="0"/>
                      <a:ext cx="5852160" cy="2058991"/>
                    </a:xfrm>
                    <a:prstGeom prst="rect">
                      <a:avLst/>
                    </a:prstGeom>
                    <a:noFill/>
                    <a:ln w="9525">
                      <a:noFill/>
                      <a:headEnd/>
                      <a:tailEnd/>
                    </a:ln>
                  </pic:spPr>
                </pic:pic>
              </a:graphicData>
            </a:graphic>
          </wp:inline>
        </w:drawing>
      </w:r>
    </w:p>
    <w:p w14:paraId="3F2BFE9E" w14:textId="77777777" w:rsidR="002171AA" w:rsidRDefault="00000000">
      <w:pPr>
        <w:pStyle w:val="ImageCaption"/>
      </w:pPr>
      <w:r>
        <w:t>Two couriers</w:t>
      </w:r>
    </w:p>
    <w:p w14:paraId="15D3DAE1" w14:textId="77777777" w:rsidR="002171AA" w:rsidRDefault="00000000">
      <w:pPr>
        <w:pStyle w:val="Heading2"/>
      </w:pPr>
      <w:bookmarkStart w:id="23" w:name="industry-example-1"/>
      <w:bookmarkEnd w:id="22"/>
      <w:r>
        <w:t>Industry example</w:t>
      </w:r>
    </w:p>
    <w:p w14:paraId="7B80974B" w14:textId="77777777" w:rsidR="002171AA" w:rsidRDefault="00000000">
      <w:pPr>
        <w:pStyle w:val="FirstParagraph"/>
      </w:pPr>
      <w:r>
        <w:t xml:space="preserve">Two couriers both average </w:t>
      </w:r>
      <w:r>
        <w:rPr>
          <w:b/>
          <w:bCs/>
        </w:rPr>
        <w:t>4.0 days</w:t>
      </w:r>
      <w:r>
        <w:t>. Courier A has SD 0.5, Courier B has SD 2.2. Same average, different promise:</w:t>
      </w:r>
    </w:p>
    <w:p w14:paraId="0F3902DF" w14:textId="77777777" w:rsidR="002171AA" w:rsidRDefault="00000000">
      <w:pPr>
        <w:pStyle w:val="Compact"/>
        <w:numPr>
          <w:ilvl w:val="0"/>
          <w:numId w:val="14"/>
        </w:numPr>
      </w:pPr>
      <w:r>
        <w:t>Courier A: essentially every parcel lands in 3–5 days.</w:t>
      </w:r>
    </w:p>
    <w:p w14:paraId="192FEAC6" w14:textId="77777777" w:rsidR="002171AA" w:rsidRDefault="00000000">
      <w:pPr>
        <w:pStyle w:val="Compact"/>
        <w:numPr>
          <w:ilvl w:val="0"/>
          <w:numId w:val="14"/>
        </w:numPr>
      </w:pPr>
      <w:r>
        <w:t>Courier B: a meaningful share lands in 8+ days, and those are the customers who raise tickets, leave 1-star ratings, and churn.</w:t>
      </w:r>
    </w:p>
    <w:p w14:paraId="5E4E6586" w14:textId="77777777" w:rsidR="002171AA" w:rsidRDefault="00000000">
      <w:pPr>
        <w:pStyle w:val="FirstParagraph"/>
      </w:pPr>
      <w:r>
        <w:t xml:space="preserve">Operations should prefer A. </w:t>
      </w:r>
      <w:r>
        <w:rPr>
          <w:b/>
          <w:bCs/>
        </w:rPr>
        <w:t>Customers experience variance, not averages.</w:t>
      </w:r>
    </w:p>
    <w:p w14:paraId="0099BD58" w14:textId="77777777" w:rsidR="002171AA" w:rsidRDefault="00000000">
      <w:pPr>
        <w:pStyle w:val="BlockText"/>
      </w:pPr>
      <w:r>
        <w:rPr>
          <w:b/>
          <w:bCs/>
        </w:rPr>
        <w:t>DS/ML APPLICATION</w:t>
      </w:r>
      <w:r>
        <w:t xml:space="preserve"> — SD underpins standardisation (</w:t>
      </w:r>
      <w:r>
        <w:rPr>
          <w:rStyle w:val="VerbatimChar"/>
        </w:rPr>
        <w:t>StandardScaler</w:t>
      </w:r>
      <w:r>
        <w:t>), z-score anomaly detection, control charts in manufacturing, and volatility in finance. In model evaluation, the SD of cross-validation scores tells you whether a 1-point accuracy gain is real or noise.</w:t>
      </w:r>
    </w:p>
    <w:p w14:paraId="25018F85" w14:textId="77777777" w:rsidR="002171A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br/>
      </w:r>
      <w:r>
        <w:rPr>
          <w:rStyle w:val="NormalTok"/>
        </w:rPr>
        <w:t>np.random.seed(</w:t>
      </w:r>
      <w:r>
        <w:rPr>
          <w:rStyle w:val="DecValTok"/>
        </w:rPr>
        <w:t>42</w:t>
      </w:r>
      <w:r>
        <w:rPr>
          <w:rStyle w:val="NormalTok"/>
        </w:rPr>
        <w:t>)</w:t>
      </w:r>
      <w:r>
        <w:br/>
      </w:r>
      <w:r>
        <w:rPr>
          <w:rStyle w:val="NormalTok"/>
        </w:rPr>
        <w:t xml:space="preserve">courier_a </w:t>
      </w:r>
      <w:r>
        <w:rPr>
          <w:rStyle w:val="OperatorTok"/>
        </w:rPr>
        <w:t>=</w:t>
      </w:r>
      <w:r>
        <w:rPr>
          <w:rStyle w:val="NormalTok"/>
        </w:rPr>
        <w:t xml:space="preserve"> np.random.normal(</w:t>
      </w:r>
      <w:r>
        <w:rPr>
          <w:rStyle w:val="FloatTok"/>
        </w:rPr>
        <w:t>4.0</w:t>
      </w:r>
      <w:r>
        <w:rPr>
          <w:rStyle w:val="NormalTok"/>
        </w:rPr>
        <w:t xml:space="preserve">, </w:t>
      </w:r>
      <w:r>
        <w:rPr>
          <w:rStyle w:val="FloatTok"/>
        </w:rPr>
        <w:t>0.5</w:t>
      </w:r>
      <w:r>
        <w:rPr>
          <w:rStyle w:val="NormalTok"/>
        </w:rPr>
        <w:t xml:space="preserve">, </w:t>
      </w:r>
      <w:r>
        <w:rPr>
          <w:rStyle w:val="DecValTok"/>
        </w:rPr>
        <w:t>1000</w:t>
      </w:r>
      <w:r>
        <w:rPr>
          <w:rStyle w:val="NormalTok"/>
        </w:rPr>
        <w:t>)</w:t>
      </w:r>
      <w:r>
        <w:br/>
      </w:r>
      <w:r>
        <w:rPr>
          <w:rStyle w:val="NormalTok"/>
        </w:rPr>
        <w:t xml:space="preserve">courier_b </w:t>
      </w:r>
      <w:r>
        <w:rPr>
          <w:rStyle w:val="OperatorTok"/>
        </w:rPr>
        <w:t>=</w:t>
      </w:r>
      <w:r>
        <w:rPr>
          <w:rStyle w:val="NormalTok"/>
        </w:rPr>
        <w:t xml:space="preserve"> np.random.normal(</w:t>
      </w:r>
      <w:r>
        <w:rPr>
          <w:rStyle w:val="FloatTok"/>
        </w:rPr>
        <w:t>4.0</w:t>
      </w:r>
      <w:r>
        <w:rPr>
          <w:rStyle w:val="NormalTok"/>
        </w:rPr>
        <w:t xml:space="preserve">, </w:t>
      </w:r>
      <w:r>
        <w:rPr>
          <w:rStyle w:val="FloatTok"/>
        </w:rPr>
        <w:t>2.2</w:t>
      </w:r>
      <w:r>
        <w:rPr>
          <w:rStyle w:val="NormalTok"/>
        </w:rPr>
        <w:t xml:space="preserve">, </w:t>
      </w:r>
      <w:r>
        <w:rPr>
          <w:rStyle w:val="DecValTok"/>
        </w:rPr>
        <w:t>1000</w:t>
      </w:r>
      <w:r>
        <w:rPr>
          <w:rStyle w:val="NormalTok"/>
        </w:rPr>
        <w:t>)</w:t>
      </w:r>
      <w:r>
        <w:br/>
      </w:r>
      <w:r>
        <w:br/>
      </w:r>
      <w:r>
        <w:rPr>
          <w:rStyle w:val="ControlFlowTok"/>
        </w:rPr>
        <w:t>for</w:t>
      </w:r>
      <w:r>
        <w:rPr>
          <w:rStyle w:val="NormalTok"/>
        </w:rPr>
        <w:t xml:space="preserve"> name, x </w:t>
      </w:r>
      <w:r>
        <w:rPr>
          <w:rStyle w:val="KeywordTok"/>
        </w:rPr>
        <w:t>in</w:t>
      </w:r>
      <w:r>
        <w:rPr>
          <w:rStyle w:val="NormalTok"/>
        </w:rPr>
        <w:t xml:space="preserve"> [(</w:t>
      </w:r>
      <w:r>
        <w:rPr>
          <w:rStyle w:val="StringTok"/>
        </w:rPr>
        <w:t>"Courier A"</w:t>
      </w:r>
      <w:r>
        <w:rPr>
          <w:rStyle w:val="NormalTok"/>
        </w:rPr>
        <w:t>, courier_a), (</w:t>
      </w:r>
      <w:r>
        <w:rPr>
          <w:rStyle w:val="StringTok"/>
        </w:rPr>
        <w:t>"Courier B"</w:t>
      </w:r>
      <w:r>
        <w:rPr>
          <w:rStyle w:val="NormalTok"/>
        </w:rPr>
        <w:t>, courier_b)]:</w:t>
      </w:r>
      <w:r>
        <w:br/>
      </w:r>
      <w:r>
        <w:rPr>
          <w:rStyle w:val="NormalTok"/>
        </w:rPr>
        <w:lastRenderedPageBreak/>
        <w:t xml:space="preserve">    x </w:t>
      </w:r>
      <w:r>
        <w:rPr>
          <w:rStyle w:val="OperatorTok"/>
        </w:rPr>
        <w:t>=</w:t>
      </w:r>
      <w:r>
        <w:rPr>
          <w:rStyle w:val="NormalTok"/>
        </w:rPr>
        <w:t xml:space="preserve"> pd.Series(x)</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name</w:t>
      </w:r>
      <w:r>
        <w:rPr>
          <w:rStyle w:val="SpecialCharTok"/>
        </w:rPr>
        <w:t>}</w:t>
      </w:r>
      <w:r>
        <w:rPr>
          <w:rStyle w:val="SpecialStringTok"/>
        </w:rPr>
        <w:t>: mean=</w:t>
      </w:r>
      <w:r>
        <w:rPr>
          <w:rStyle w:val="SpecialCharTok"/>
        </w:rPr>
        <w:t>{</w:t>
      </w:r>
      <w:r>
        <w:rPr>
          <w:rStyle w:val="NormalTok"/>
        </w:rPr>
        <w:t>x</w:t>
      </w:r>
      <w:r>
        <w:rPr>
          <w:rStyle w:val="SpecialCharTok"/>
        </w:rPr>
        <w:t>.</w:t>
      </w:r>
      <w:r>
        <w:rPr>
          <w:rStyle w:val="NormalTok"/>
        </w:rPr>
        <w:t>mean()</w:t>
      </w:r>
      <w:r>
        <w:rPr>
          <w:rStyle w:val="SpecialCharTok"/>
        </w:rPr>
        <w:t>:.2f}</w:t>
      </w:r>
      <w:r>
        <w:rPr>
          <w:rStyle w:val="SpecialStringTok"/>
        </w:rPr>
        <w:t xml:space="preserve">  sd=</w:t>
      </w:r>
      <w:r>
        <w:rPr>
          <w:rStyle w:val="SpecialCharTok"/>
        </w:rPr>
        <w:t>{</w:t>
      </w:r>
      <w:r>
        <w:rPr>
          <w:rStyle w:val="NormalTok"/>
        </w:rPr>
        <w:t>x</w:t>
      </w:r>
      <w:r>
        <w:rPr>
          <w:rStyle w:val="SpecialCharTok"/>
        </w:rPr>
        <w:t>.</w:t>
      </w:r>
      <w:r>
        <w:rPr>
          <w:rStyle w:val="NormalTok"/>
        </w:rPr>
        <w:t>std(ddof</w:t>
      </w:r>
      <w:r>
        <w:rPr>
          <w:rStyle w:val="OperatorTok"/>
        </w:rPr>
        <w:t>=</w:t>
      </w:r>
      <w:r>
        <w:rPr>
          <w:rStyle w:val="DecValTok"/>
        </w:rPr>
        <w:t>1</w:t>
      </w:r>
      <w:r>
        <w:rPr>
          <w:rStyle w:val="NormalTok"/>
        </w:rPr>
        <w:t>)</w:t>
      </w:r>
      <w:r>
        <w:rPr>
          <w:rStyle w:val="SpecialCharTok"/>
        </w:rPr>
        <w:t>:.2f}</w:t>
      </w:r>
      <w:r>
        <w:rPr>
          <w:rStyle w:val="SpecialStringTok"/>
        </w:rPr>
        <w:t xml:space="preserve">  "</w:t>
      </w:r>
      <w:r>
        <w:br/>
      </w:r>
      <w:r>
        <w:rPr>
          <w:rStyle w:val="NormalTok"/>
        </w:rPr>
        <w:t xml:space="preserve">          </w:t>
      </w:r>
      <w:r>
        <w:rPr>
          <w:rStyle w:val="SpecialStringTok"/>
        </w:rPr>
        <w:t>f"range=</w:t>
      </w:r>
      <w:r>
        <w:rPr>
          <w:rStyle w:val="SpecialCharTok"/>
        </w:rPr>
        <w:t>{</w:t>
      </w:r>
      <w:r>
        <w:rPr>
          <w:rStyle w:val="NormalTok"/>
        </w:rPr>
        <w:t>x</w:t>
      </w:r>
      <w:r>
        <w:rPr>
          <w:rStyle w:val="SpecialCharTok"/>
        </w:rPr>
        <w:t>.</w:t>
      </w:r>
      <w:r>
        <w:rPr>
          <w:rStyle w:val="BuiltInTok"/>
        </w:rPr>
        <w:t>max</w:t>
      </w:r>
      <w:r>
        <w:rPr>
          <w:rStyle w:val="NormalTok"/>
        </w:rPr>
        <w:t>()</w:t>
      </w:r>
      <w:r>
        <w:rPr>
          <w:rStyle w:val="OperatorTok"/>
        </w:rPr>
        <w:t>-</w:t>
      </w:r>
      <w:r>
        <w:rPr>
          <w:rStyle w:val="NormalTok"/>
        </w:rPr>
        <w:t>x</w:t>
      </w:r>
      <w:r>
        <w:rPr>
          <w:rStyle w:val="SpecialCharTok"/>
        </w:rPr>
        <w:t>.</w:t>
      </w:r>
      <w:r>
        <w:rPr>
          <w:rStyle w:val="BuiltInTok"/>
        </w:rPr>
        <w:t>min</w:t>
      </w:r>
      <w:r>
        <w:rPr>
          <w:rStyle w:val="NormalTok"/>
        </w:rPr>
        <w:t>()</w:t>
      </w:r>
      <w:r>
        <w:rPr>
          <w:rStyle w:val="SpecialCharTok"/>
        </w:rPr>
        <w:t>:.2f}</w:t>
      </w:r>
      <w:r>
        <w:rPr>
          <w:rStyle w:val="SpecialStringTok"/>
        </w:rPr>
        <w:t xml:space="preserve">  P(&gt;7 days)=</w:t>
      </w:r>
      <w:r>
        <w:rPr>
          <w:rStyle w:val="SpecialCharTok"/>
        </w:rPr>
        <w:t>{</w:t>
      </w:r>
      <w:r>
        <w:rPr>
          <w:rStyle w:val="DecValTok"/>
        </w:rPr>
        <w:t>100</w:t>
      </w:r>
      <w:r>
        <w:rPr>
          <w:rStyle w:val="OperatorTok"/>
        </w:rPr>
        <w:t>*</w:t>
      </w:r>
      <w:r>
        <w:rPr>
          <w:rStyle w:val="NormalTok"/>
        </w:rPr>
        <w:t>(x</w:t>
      </w:r>
      <w:r>
        <w:rPr>
          <w:rStyle w:val="OperatorTok"/>
        </w:rPr>
        <w:t>&gt;</w:t>
      </w:r>
      <w:r>
        <w:rPr>
          <w:rStyle w:val="DecValTok"/>
        </w:rPr>
        <w:t>7</w:t>
      </w:r>
      <w:r>
        <w:rPr>
          <w:rStyle w:val="NormalTok"/>
        </w:rPr>
        <w:t>)</w:t>
      </w:r>
      <w:r>
        <w:rPr>
          <w:rStyle w:val="SpecialCharTok"/>
        </w:rPr>
        <w:t>.</w:t>
      </w:r>
      <w:r>
        <w:rPr>
          <w:rStyle w:val="NormalTok"/>
        </w:rPr>
        <w:t>mean()</w:t>
      </w:r>
      <w:r>
        <w:rPr>
          <w:rStyle w:val="SpecialCharTok"/>
        </w:rPr>
        <w:t>:.1f}</w:t>
      </w:r>
      <w:r>
        <w:rPr>
          <w:rStyle w:val="SpecialStringTok"/>
        </w:rPr>
        <w:t>%"</w:t>
      </w:r>
      <w:r>
        <w:rPr>
          <w:rStyle w:val="NormalTok"/>
        </w:rPr>
        <w:t>)</w:t>
      </w:r>
      <w:r>
        <w:br/>
      </w:r>
      <w:r>
        <w:br/>
      </w:r>
      <w:r>
        <w:rPr>
          <w:rStyle w:val="CommentTok"/>
        </w:rPr>
        <w:t># population vs sample variance on the same data</w:t>
      </w:r>
      <w:r>
        <w:br/>
      </w:r>
      <w:r>
        <w:rPr>
          <w:rStyle w:val="NormalTok"/>
        </w:rPr>
        <w:t xml:space="preserve">v </w:t>
      </w:r>
      <w:r>
        <w:rPr>
          <w:rStyle w:val="OperatorTok"/>
        </w:rPr>
        <w:t>=</w:t>
      </w:r>
      <w:r>
        <w:rPr>
          <w:rStyle w:val="NormalTok"/>
        </w:rPr>
        <w:t xml:space="preserve"> pd.Series([</w:t>
      </w:r>
      <w:r>
        <w:rPr>
          <w:rStyle w:val="DecValTok"/>
        </w:rPr>
        <w:t>2</w:t>
      </w:r>
      <w:r>
        <w:rPr>
          <w:rStyle w:val="NormalTok"/>
        </w:rPr>
        <w:t xml:space="preserve">, </w:t>
      </w:r>
      <w:r>
        <w:rPr>
          <w:rStyle w:val="DecValTok"/>
        </w:rPr>
        <w:t>4</w:t>
      </w:r>
      <w:r>
        <w:rPr>
          <w:rStyle w:val="NormalTok"/>
        </w:rPr>
        <w:t xml:space="preserve">, </w:t>
      </w:r>
      <w:r>
        <w:rPr>
          <w:rStyle w:val="DecValTok"/>
        </w:rPr>
        <w:t>4</w:t>
      </w:r>
      <w:r>
        <w:rPr>
          <w:rStyle w:val="NormalTok"/>
        </w:rPr>
        <w:t xml:space="preserve">, </w:t>
      </w:r>
      <w:r>
        <w:rPr>
          <w:rStyle w:val="DecValTok"/>
        </w:rPr>
        <w:t>4</w:t>
      </w:r>
      <w:r>
        <w:rPr>
          <w:rStyle w:val="NormalTok"/>
        </w:rPr>
        <w:t xml:space="preserve">, </w:t>
      </w:r>
      <w:r>
        <w:rPr>
          <w:rStyle w:val="DecValTok"/>
        </w:rPr>
        <w:t>5</w:t>
      </w:r>
      <w:r>
        <w:rPr>
          <w:rStyle w:val="NormalTok"/>
        </w:rPr>
        <w:t xml:space="preserve">, </w:t>
      </w:r>
      <w:r>
        <w:rPr>
          <w:rStyle w:val="DecValTok"/>
        </w:rPr>
        <w:t>5</w:t>
      </w:r>
      <w:r>
        <w:rPr>
          <w:rStyle w:val="NormalTok"/>
        </w:rPr>
        <w:t xml:space="preserve">, </w:t>
      </w:r>
      <w:r>
        <w:rPr>
          <w:rStyle w:val="DecValTok"/>
        </w:rPr>
        <w:t>7</w:t>
      </w:r>
      <w:r>
        <w:rPr>
          <w:rStyle w:val="NormalTok"/>
        </w:rPr>
        <w:t xml:space="preserve">, </w:t>
      </w:r>
      <w:r>
        <w:rPr>
          <w:rStyle w:val="DecValTok"/>
        </w:rPr>
        <w:t>9</w:t>
      </w:r>
      <w:r>
        <w:rPr>
          <w:rStyle w:val="NormalTok"/>
        </w:rPr>
        <w:t>])</w:t>
      </w:r>
      <w:r>
        <w:br/>
      </w:r>
      <w:r>
        <w:rPr>
          <w:rStyle w:val="BuiltInTok"/>
        </w:rPr>
        <w:t>print</w:t>
      </w:r>
      <w:r>
        <w:rPr>
          <w:rStyle w:val="NormalTok"/>
        </w:rPr>
        <w:t>(</w:t>
      </w:r>
      <w:r>
        <w:rPr>
          <w:rStyle w:val="StringTok"/>
        </w:rPr>
        <w:t>"</w:t>
      </w:r>
      <w:r>
        <w:rPr>
          <w:rStyle w:val="CharTok"/>
        </w:rPr>
        <w:t>\n</w:t>
      </w:r>
      <w:r>
        <w:rPr>
          <w:rStyle w:val="StringTok"/>
        </w:rPr>
        <w:t>Population variance (ddof=0):"</w:t>
      </w:r>
      <w:r>
        <w:rPr>
          <w:rStyle w:val="NormalTok"/>
        </w:rPr>
        <w:t>, v.var(ddof</w:t>
      </w:r>
      <w:r>
        <w:rPr>
          <w:rStyle w:val="OperatorTok"/>
        </w:rPr>
        <w:t>=</w:t>
      </w:r>
      <w:r>
        <w:rPr>
          <w:rStyle w:val="DecValTok"/>
        </w:rPr>
        <w:t>0</w:t>
      </w:r>
      <w:r>
        <w:rPr>
          <w:rStyle w:val="NormalTok"/>
        </w:rPr>
        <w:t>))</w:t>
      </w:r>
      <w:r>
        <w:br/>
      </w:r>
      <w:r>
        <w:rPr>
          <w:rStyle w:val="BuiltInTok"/>
        </w:rPr>
        <w:t>print</w:t>
      </w:r>
      <w:r>
        <w:rPr>
          <w:rStyle w:val="NormalTok"/>
        </w:rPr>
        <w:t>(</w:t>
      </w:r>
      <w:r>
        <w:rPr>
          <w:rStyle w:val="StringTok"/>
        </w:rPr>
        <w:t>"Sample variance     (ddof=1):"</w:t>
      </w:r>
      <w:r>
        <w:rPr>
          <w:rStyle w:val="NormalTok"/>
        </w:rPr>
        <w:t xml:space="preserve">, </w:t>
      </w:r>
      <w:r>
        <w:rPr>
          <w:rStyle w:val="BuiltInTok"/>
        </w:rPr>
        <w:t>round</w:t>
      </w:r>
      <w:r>
        <w:rPr>
          <w:rStyle w:val="NormalTok"/>
        </w:rPr>
        <w:t>(v.var(ddof</w:t>
      </w:r>
      <w:r>
        <w:rPr>
          <w:rStyle w:val="OperatorTok"/>
        </w:rPr>
        <w:t>=</w:t>
      </w:r>
      <w:r>
        <w:rPr>
          <w:rStyle w:val="DecValTok"/>
        </w:rPr>
        <w:t>1</w:t>
      </w:r>
      <w:r>
        <w:rPr>
          <w:rStyle w:val="NormalTok"/>
        </w:rPr>
        <w:t xml:space="preserve">), </w:t>
      </w:r>
      <w:r>
        <w:rPr>
          <w:rStyle w:val="DecValTok"/>
        </w:rPr>
        <w:t>2</w:t>
      </w:r>
      <w:r>
        <w:rPr>
          <w:rStyle w:val="NormalTok"/>
        </w:rPr>
        <w:t>))</w:t>
      </w:r>
    </w:p>
    <w:p w14:paraId="47EB9DC9" w14:textId="77777777" w:rsidR="002171AA" w:rsidRDefault="00000000">
      <w:pPr>
        <w:pStyle w:val="FirstParagraph"/>
      </w:pPr>
      <w:r>
        <w:rPr>
          <w:b/>
          <w:bCs/>
        </w:rPr>
        <w:t>Expected output:</w:t>
      </w:r>
      <w:r>
        <w:t xml:space="preserve"> both couriers average about 4.0 days; Courier A almost never breaches 7 days while Courier B does so about 10% of the time.</w:t>
      </w:r>
    </w:p>
    <w:p w14:paraId="3510FD67" w14:textId="77777777" w:rsidR="002171AA" w:rsidRDefault="00000000">
      <w:pPr>
        <w:pStyle w:val="BodyText"/>
      </w:pPr>
      <w:r>
        <w:rPr>
          <w:b/>
          <w:bCs/>
        </w:rPr>
        <w:t>BUSINESS QUESTION</w:t>
      </w:r>
      <w:r>
        <w:t xml:space="preserve"> — Operations proposes switching to a cheaper courier with the same average delivery time but double the standard deviation. Write the two-sentence argument you would send to the COO.</w:t>
      </w:r>
    </w:p>
    <w:p w14:paraId="67D61E40" w14:textId="77777777" w:rsidR="002171AA" w:rsidRDefault="00000000">
      <w:r>
        <w:br w:type="page"/>
      </w:r>
    </w:p>
    <w:p w14:paraId="1C53622E" w14:textId="77777777" w:rsidR="002171AA" w:rsidRDefault="00000000">
      <w:pPr>
        <w:pStyle w:val="Heading1"/>
      </w:pPr>
      <w:bookmarkStart w:id="24" w:name="module-9-random-variables"/>
      <w:bookmarkEnd w:id="21"/>
      <w:bookmarkEnd w:id="23"/>
      <w:r>
        <w:lastRenderedPageBreak/>
        <w:t>MODULE 9 — Random variables</w:t>
      </w:r>
    </w:p>
    <w:p w14:paraId="45EA4BE3" w14:textId="77777777" w:rsidR="002171AA" w:rsidRDefault="00000000">
      <w:pPr>
        <w:pStyle w:val="FirstParagraph"/>
      </w:pPr>
      <w:r>
        <w:t xml:space="preserve">A </w:t>
      </w:r>
      <w:r>
        <w:rPr>
          <w:b/>
          <w:bCs/>
        </w:rPr>
        <w:t>random variable</w:t>
      </w:r>
      <w:r>
        <w:t xml:space="preserve"> is a rule that attaches a number to the outcome of an uncertain process. It is the bridge between “something happened” and “here is the maths”.</w:t>
      </w:r>
    </w:p>
    <w:p w14:paraId="486E20C0" w14:textId="77777777" w:rsidR="002171AA" w:rsidRDefault="00000000">
      <w:pPr>
        <w:pStyle w:val="Compact"/>
        <w:numPr>
          <w:ilvl w:val="0"/>
          <w:numId w:val="15"/>
        </w:numPr>
      </w:pPr>
      <w:r>
        <w:rPr>
          <w:b/>
          <w:bCs/>
        </w:rPr>
        <w:t>Discrete</w:t>
      </w:r>
      <w:r>
        <w:t xml:space="preserve"> — countable outcomes: number of purchases, defects on a line, clicks on a banner, support tickets.</w:t>
      </w:r>
    </w:p>
    <w:p w14:paraId="43EB450F" w14:textId="77777777" w:rsidR="002171AA" w:rsidRDefault="00000000">
      <w:pPr>
        <w:pStyle w:val="Compact"/>
        <w:numPr>
          <w:ilvl w:val="0"/>
          <w:numId w:val="15"/>
        </w:numPr>
      </w:pPr>
      <w:r>
        <w:rPr>
          <w:b/>
          <w:bCs/>
        </w:rPr>
        <w:t>Continuous</w:t>
      </w:r>
      <w:r>
        <w:t xml:space="preserve"> — measurable outcomes: revenue, delivery time, weight, temperature, latency.</w:t>
      </w:r>
    </w:p>
    <w:p w14:paraId="33C52C16" w14:textId="77777777" w:rsidR="002171AA" w:rsidRDefault="00000000">
      <w:pPr>
        <w:pStyle w:val="FirstParagraph"/>
      </w:pPr>
      <w:r>
        <w:t xml:space="preserve">Notation: capital </w:t>
      </w:r>
      <w:r>
        <w:rPr>
          <w:rStyle w:val="VerbatimChar"/>
        </w:rPr>
        <w:t>X</w:t>
      </w:r>
      <w:r>
        <w:t xml:space="preserve"> is the random variable (“tomorrow’s order count”), lowercase </w:t>
      </w:r>
      <w:r>
        <w:rPr>
          <w:rStyle w:val="VerbatimChar"/>
        </w:rPr>
        <w:t>x</w:t>
      </w:r>
      <w:r>
        <w:t xml:space="preserve"> is a realised value (“47”). Every model you build in ML is a statement about the distribution of some </w:t>
      </w:r>
      <w:r>
        <w:rPr>
          <w:rStyle w:val="VerbatimChar"/>
        </w:rPr>
        <w:t>X</w:t>
      </w:r>
      <w:r>
        <w:t xml:space="preserve">: logistic regression models </w:t>
      </w:r>
      <w:r>
        <w:rPr>
          <w:rStyle w:val="VerbatimChar"/>
        </w:rPr>
        <w:t>P(Y = 1 | X)</w:t>
      </w:r>
      <w:r>
        <w:t xml:space="preserve">, linear regression models </w:t>
      </w:r>
      <w:r>
        <w:rPr>
          <w:rStyle w:val="VerbatimChar"/>
        </w:rPr>
        <w:t>E[Y | X]</w:t>
      </w:r>
      <w:r>
        <w:t>.</w:t>
      </w:r>
    </w:p>
    <w:p w14:paraId="2E392774" w14:textId="77777777" w:rsidR="002171AA" w:rsidRDefault="00000000">
      <w:pPr>
        <w:pStyle w:val="BlockText"/>
      </w:pPr>
      <w:r>
        <w:rPr>
          <w:b/>
          <w:bCs/>
        </w:rPr>
        <w:t>COMMON MISTAKE</w:t>
      </w:r>
      <w:r>
        <w:t xml:space="preserve"> — Treating an encoded categorical as a continuous random variable. </w:t>
      </w:r>
      <w:r>
        <w:rPr>
          <w:rStyle w:val="VerbatimChar"/>
        </w:rPr>
        <w:t>payment_method</w:t>
      </w:r>
      <w:r>
        <w:t xml:space="preserve"> coded 1/2/3/4 is not a quantity, and its mean of 2.3 means nothing.</w:t>
      </w:r>
    </w:p>
    <w:p w14:paraId="61AB5059" w14:textId="77777777" w:rsidR="002171AA" w:rsidRDefault="00000000">
      <w:pPr>
        <w:pStyle w:val="Heading1"/>
      </w:pPr>
      <w:bookmarkStart w:id="25" w:name="module-10-percentiles-and-quartiles"/>
      <w:bookmarkEnd w:id="24"/>
      <w:r>
        <w:t>MODULE 10 — Percentiles and quartiles</w:t>
      </w:r>
    </w:p>
    <w:p w14:paraId="043663EA" w14:textId="77777777" w:rsidR="002171AA" w:rsidRDefault="00000000">
      <w:pPr>
        <w:pStyle w:val="FirstParagraph"/>
      </w:pPr>
      <w:r>
        <w:t xml:space="preserve">The </w:t>
      </w:r>
      <w:r>
        <w:rPr>
          <w:b/>
          <w:bCs/>
        </w:rPr>
        <w:t>p-th percentile</w:t>
      </w:r>
      <w:r>
        <w:t xml:space="preserve"> is the value below which p% of the data falls.</w:t>
      </w:r>
    </w:p>
    <w:p w14:paraId="35A3CBF8" w14:textId="77777777" w:rsidR="002171AA" w:rsidRDefault="00000000">
      <w:pPr>
        <w:pStyle w:val="Compact"/>
        <w:numPr>
          <w:ilvl w:val="0"/>
          <w:numId w:val="16"/>
        </w:numPr>
      </w:pPr>
      <w:r>
        <w:rPr>
          <w:rStyle w:val="VerbatimChar"/>
        </w:rPr>
        <w:t>P25 = Q1</w:t>
      </w:r>
      <w:r>
        <w:t xml:space="preserve"> — first quartile</w:t>
      </w:r>
    </w:p>
    <w:p w14:paraId="67D4B944" w14:textId="77777777" w:rsidR="002171AA" w:rsidRDefault="00000000">
      <w:pPr>
        <w:pStyle w:val="Compact"/>
        <w:numPr>
          <w:ilvl w:val="0"/>
          <w:numId w:val="16"/>
        </w:numPr>
      </w:pPr>
      <w:r>
        <w:rPr>
          <w:rStyle w:val="VerbatimChar"/>
        </w:rPr>
        <w:t>P50 = Q2 = median</w:t>
      </w:r>
    </w:p>
    <w:p w14:paraId="66D44D2D" w14:textId="77777777" w:rsidR="002171AA" w:rsidRDefault="00000000">
      <w:pPr>
        <w:pStyle w:val="Compact"/>
        <w:numPr>
          <w:ilvl w:val="0"/>
          <w:numId w:val="16"/>
        </w:numPr>
      </w:pPr>
      <w:r>
        <w:rPr>
          <w:rStyle w:val="VerbatimChar"/>
        </w:rPr>
        <w:t>P75 = Q3</w:t>
      </w:r>
      <w:r>
        <w:t xml:space="preserve"> — third quartile</w:t>
      </w:r>
    </w:p>
    <w:p w14:paraId="79A1B1A1" w14:textId="77777777" w:rsidR="002171AA" w:rsidRDefault="00000000">
      <w:pPr>
        <w:pStyle w:val="FirstParagraph"/>
      </w:pPr>
      <w:r>
        <w:t xml:space="preserve">Percentiles are the language of SLAs and pricing tiers because they are robust and directly interpretable. “P95 response time = 800 ms” means 95% of requests were faster than 800 ms — a promise you can write into a contract. An </w:t>
      </w:r>
      <w:r>
        <w:rPr>
          <w:i/>
          <w:iCs/>
        </w:rPr>
        <w:t>average</w:t>
      </w:r>
      <w:r>
        <w:t xml:space="preserve"> response time of 200 ms hides the 5% of users having a terrible experience.</w:t>
      </w:r>
    </w:p>
    <w:p w14:paraId="4B28581C" w14:textId="77777777" w:rsidR="002171A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br/>
      </w:r>
      <w:r>
        <w:rPr>
          <w:rStyle w:val="NormalTok"/>
        </w:rPr>
        <w:t>np.random.seed(</w:t>
      </w:r>
      <w:r>
        <w:rPr>
          <w:rStyle w:val="DecValTok"/>
        </w:rPr>
        <w:t>42</w:t>
      </w:r>
      <w:r>
        <w:rPr>
          <w:rStyle w:val="NormalTok"/>
        </w:rPr>
        <w:t>)</w:t>
      </w:r>
      <w:r>
        <w:br/>
      </w:r>
      <w:r>
        <w:rPr>
          <w:rStyle w:val="NormalTok"/>
        </w:rPr>
        <w:t xml:space="preserve">response_ms </w:t>
      </w:r>
      <w:r>
        <w:rPr>
          <w:rStyle w:val="OperatorTok"/>
        </w:rPr>
        <w:t>=</w:t>
      </w:r>
      <w:r>
        <w:rPr>
          <w:rStyle w:val="NormalTok"/>
        </w:rPr>
        <w:t xml:space="preserve"> pd.Series(np.random.lognormal(</w:t>
      </w:r>
      <w:r>
        <w:rPr>
          <w:rStyle w:val="FloatTok"/>
        </w:rPr>
        <w:t>5.0</w:t>
      </w:r>
      <w:r>
        <w:rPr>
          <w:rStyle w:val="NormalTok"/>
        </w:rPr>
        <w:t xml:space="preserve">, </w:t>
      </w:r>
      <w:r>
        <w:rPr>
          <w:rStyle w:val="FloatTok"/>
        </w:rPr>
        <w:t>0.7</w:t>
      </w:r>
      <w:r>
        <w:rPr>
          <w:rStyle w:val="NormalTok"/>
        </w:rPr>
        <w:t xml:space="preserve">, </w:t>
      </w:r>
      <w:r>
        <w:rPr>
          <w:rStyle w:val="DecValTok"/>
        </w:rPr>
        <w:t>5000</w:t>
      </w:r>
      <w:r>
        <w:rPr>
          <w:rStyle w:val="NormalTok"/>
        </w:rPr>
        <w:t>))</w:t>
      </w:r>
      <w:r>
        <w:br/>
      </w:r>
      <w:r>
        <w:br/>
      </w:r>
      <w:r>
        <w:rPr>
          <w:rStyle w:val="BuiltInTok"/>
        </w:rPr>
        <w:t>print</w:t>
      </w:r>
      <w:r>
        <w:rPr>
          <w:rStyle w:val="NormalTok"/>
        </w:rPr>
        <w:t>(</w:t>
      </w:r>
      <w:r>
        <w:rPr>
          <w:rStyle w:val="StringTok"/>
        </w:rPr>
        <w:t>"Mean :"</w:t>
      </w:r>
      <w:r>
        <w:rPr>
          <w:rStyle w:val="NormalTok"/>
        </w:rPr>
        <w:t xml:space="preserve">, </w:t>
      </w:r>
      <w:r>
        <w:rPr>
          <w:rStyle w:val="BuiltInTok"/>
        </w:rPr>
        <w:t>round</w:t>
      </w:r>
      <w:r>
        <w:rPr>
          <w:rStyle w:val="NormalTok"/>
        </w:rPr>
        <w:t xml:space="preserve">(response_ms.mean(), </w:t>
      </w:r>
      <w:r>
        <w:rPr>
          <w:rStyle w:val="DecValTok"/>
        </w:rPr>
        <w:t>1</w:t>
      </w:r>
      <w:r>
        <w:rPr>
          <w:rStyle w:val="NormalTok"/>
        </w:rPr>
        <w:t>))</w:t>
      </w:r>
      <w:r>
        <w:br/>
      </w:r>
      <w:r>
        <w:rPr>
          <w:rStyle w:val="BuiltInTok"/>
        </w:rPr>
        <w:t>print</w:t>
      </w:r>
      <w:r>
        <w:rPr>
          <w:rStyle w:val="NormalTok"/>
        </w:rPr>
        <w:t>(response_ms.quantile([</w:t>
      </w:r>
      <w:r>
        <w:rPr>
          <w:rStyle w:val="FloatTok"/>
        </w:rPr>
        <w:t>0.25</w:t>
      </w:r>
      <w:r>
        <w:rPr>
          <w:rStyle w:val="NormalTok"/>
        </w:rPr>
        <w:t xml:space="preserve">, </w:t>
      </w:r>
      <w:r>
        <w:rPr>
          <w:rStyle w:val="FloatTok"/>
        </w:rPr>
        <w:t>0.50</w:t>
      </w:r>
      <w:r>
        <w:rPr>
          <w:rStyle w:val="NormalTok"/>
        </w:rPr>
        <w:t xml:space="preserve">, </w:t>
      </w:r>
      <w:r>
        <w:rPr>
          <w:rStyle w:val="FloatTok"/>
        </w:rPr>
        <w:t>0.75</w:t>
      </w:r>
      <w:r>
        <w:rPr>
          <w:rStyle w:val="NormalTok"/>
        </w:rPr>
        <w:t xml:space="preserve">, </w:t>
      </w:r>
      <w:r>
        <w:rPr>
          <w:rStyle w:val="FloatTok"/>
        </w:rPr>
        <w:t>0.90</w:t>
      </w:r>
      <w:r>
        <w:rPr>
          <w:rStyle w:val="NormalTok"/>
        </w:rPr>
        <w:t xml:space="preserve">, </w:t>
      </w:r>
      <w:r>
        <w:rPr>
          <w:rStyle w:val="FloatTok"/>
        </w:rPr>
        <w:t>0.95</w:t>
      </w:r>
      <w:r>
        <w:rPr>
          <w:rStyle w:val="NormalTok"/>
        </w:rPr>
        <w:t xml:space="preserve">, </w:t>
      </w:r>
      <w:r>
        <w:rPr>
          <w:rStyle w:val="FloatTok"/>
        </w:rPr>
        <w:t>0.99</w:t>
      </w:r>
      <w:r>
        <w:rPr>
          <w:rStyle w:val="NormalTok"/>
        </w:rPr>
        <w:t>]).</w:t>
      </w:r>
      <w:r>
        <w:rPr>
          <w:rStyle w:val="BuiltInTok"/>
        </w:rPr>
        <w:t>round</w:t>
      </w:r>
      <w:r>
        <w:rPr>
          <w:rStyle w:val="NormalTok"/>
        </w:rPr>
        <w:t>(</w:t>
      </w:r>
      <w:r>
        <w:rPr>
          <w:rStyle w:val="DecValTok"/>
        </w:rPr>
        <w:t>1</w:t>
      </w:r>
      <w:r>
        <w:rPr>
          <w:rStyle w:val="NormalTok"/>
        </w:rPr>
        <w:t>))</w:t>
      </w:r>
      <w:r>
        <w:br/>
      </w:r>
      <w:r>
        <w:rPr>
          <w:rStyle w:val="BuiltInTok"/>
        </w:rPr>
        <w:t>print</w:t>
      </w:r>
      <w:r>
        <w:rPr>
          <w:rStyle w:val="NormalTok"/>
        </w:rPr>
        <w:t>(</w:t>
      </w:r>
      <w:r>
        <w:rPr>
          <w:rStyle w:val="StringTok"/>
        </w:rPr>
        <w:t>"</w:t>
      </w:r>
      <w:r>
        <w:rPr>
          <w:rStyle w:val="CharTok"/>
        </w:rPr>
        <w:t>\n</w:t>
      </w:r>
      <w:r>
        <w:rPr>
          <w:rStyle w:val="StringTok"/>
        </w:rPr>
        <w:t>Share of requests slower than the mean:"</w:t>
      </w:r>
      <w:r>
        <w:rPr>
          <w:rStyle w:val="NormalTok"/>
        </w:rPr>
        <w:t>,</w:t>
      </w:r>
      <w:r>
        <w:br/>
      </w:r>
      <w:r>
        <w:rPr>
          <w:rStyle w:val="NormalTok"/>
        </w:rPr>
        <w:t xml:space="preserve">      </w:t>
      </w:r>
      <w:r>
        <w:rPr>
          <w:rStyle w:val="BuiltInTok"/>
        </w:rPr>
        <w:t>round</w:t>
      </w:r>
      <w:r>
        <w:rPr>
          <w:rStyle w:val="NormalTok"/>
        </w:rPr>
        <w:t xml:space="preserve">((response_ms </w:t>
      </w:r>
      <w:r>
        <w:rPr>
          <w:rStyle w:val="OperatorTok"/>
        </w:rPr>
        <w:t>&gt;</w:t>
      </w:r>
      <w:r>
        <w:rPr>
          <w:rStyle w:val="NormalTok"/>
        </w:rPr>
        <w:t xml:space="preserve"> response_ms.mean()).mean() </w:t>
      </w:r>
      <w:r>
        <w:rPr>
          <w:rStyle w:val="OperatorTok"/>
        </w:rPr>
        <w:t>*</w:t>
      </w:r>
      <w:r>
        <w:rPr>
          <w:rStyle w:val="NormalTok"/>
        </w:rPr>
        <w:t xml:space="preserve"> </w:t>
      </w:r>
      <w:r>
        <w:rPr>
          <w:rStyle w:val="DecValTok"/>
        </w:rPr>
        <w:t>100</w:t>
      </w:r>
      <w:r>
        <w:rPr>
          <w:rStyle w:val="NormalTok"/>
        </w:rPr>
        <w:t xml:space="preserve">, </w:t>
      </w:r>
      <w:r>
        <w:rPr>
          <w:rStyle w:val="DecValTok"/>
        </w:rPr>
        <w:t>1</w:t>
      </w:r>
      <w:r>
        <w:rPr>
          <w:rStyle w:val="NormalTok"/>
        </w:rPr>
        <w:t xml:space="preserve">), </w:t>
      </w:r>
      <w:r>
        <w:rPr>
          <w:rStyle w:val="StringTok"/>
        </w:rPr>
        <w:t>"%"</w:t>
      </w:r>
      <w:r>
        <w:rPr>
          <w:rStyle w:val="NormalTok"/>
        </w:rPr>
        <w:t>)</w:t>
      </w:r>
    </w:p>
    <w:p w14:paraId="65C9164B" w14:textId="77777777" w:rsidR="002171AA" w:rsidRDefault="00000000">
      <w:pPr>
        <w:pStyle w:val="FirstParagraph"/>
      </w:pPr>
      <w:r>
        <w:rPr>
          <w:b/>
          <w:bCs/>
        </w:rPr>
        <w:t>Expected output:</w:t>
      </w:r>
      <w:r>
        <w:t xml:space="preserve"> the mean sits well above the median, and P99 is several times the median — the classic latency profile that makes engineers report percentiles, never averages.</w:t>
      </w:r>
    </w:p>
    <w:p w14:paraId="6E691934" w14:textId="77777777" w:rsidR="002171AA" w:rsidRDefault="00000000">
      <w:pPr>
        <w:pStyle w:val="Heading1"/>
      </w:pPr>
      <w:bookmarkStart w:id="26" w:name="X40a1db2f1d029638ab79874b391fe18e2129d6d"/>
      <w:bookmarkEnd w:id="25"/>
      <w:r>
        <w:t>MODULE 11 — Five-number summary, IQR and outliers</w:t>
      </w:r>
    </w:p>
    <w:p w14:paraId="50F8D78D" w14:textId="77777777" w:rsidR="002171AA" w:rsidRDefault="00000000">
      <w:pPr>
        <w:pStyle w:val="FirstParagraph"/>
      </w:pPr>
      <w:r>
        <w:t xml:space="preserve">The </w:t>
      </w:r>
      <w:r>
        <w:rPr>
          <w:b/>
          <w:bCs/>
        </w:rPr>
        <w:t>five-number summary</w:t>
      </w:r>
      <w:r>
        <w:t xml:space="preserve"> is Minimum, Q1, Median, Q3, Maximum. A </w:t>
      </w:r>
      <w:r>
        <w:rPr>
          <w:b/>
          <w:bCs/>
        </w:rPr>
        <w:t>box plot</w:t>
      </w:r>
      <w:r>
        <w:t xml:space="preserve"> draws exactly those five numbers, plus flagged outliers.</w:t>
      </w:r>
    </w:p>
    <w:p w14:paraId="75721935" w14:textId="77777777" w:rsidR="002171AA" w:rsidRDefault="00000000">
      <w:pPr>
        <w:pStyle w:val="BodyText"/>
      </w:pPr>
      <w:r>
        <w:rPr>
          <w:rStyle w:val="VerbatimChar"/>
        </w:rPr>
        <w:t>IQR = Q3 − Q1</w:t>
      </w:r>
      <w:r>
        <w:t xml:space="preserve"> </w:t>
      </w:r>
      <w:r>
        <w:rPr>
          <w:rStyle w:val="VerbatimChar"/>
        </w:rPr>
        <w:t>Lower fence = Q1 − 1.5 × IQR</w:t>
      </w:r>
      <w:r>
        <w:t xml:space="preserve"> </w:t>
      </w:r>
      <w:r>
        <w:rPr>
          <w:rStyle w:val="VerbatimChar"/>
        </w:rPr>
        <w:t>Upper fence = Q3 + 1.5 × IQR</w:t>
      </w:r>
    </w:p>
    <w:p w14:paraId="353DF00E" w14:textId="77777777" w:rsidR="002171AA" w:rsidRDefault="00000000">
      <w:pPr>
        <w:pStyle w:val="BodyText"/>
      </w:pPr>
      <w:r>
        <w:t xml:space="preserve">These are the standard Tukey fences. A point outside them is </w:t>
      </w:r>
      <w:r>
        <w:rPr>
          <w:b/>
          <w:bCs/>
        </w:rPr>
        <w:t>flagged for investigation</w:t>
      </w:r>
      <w:r>
        <w:t xml:space="preserve"> — not automatically deleted.</w:t>
      </w:r>
    </w:p>
    <w:p w14:paraId="242F0ED9" w14:textId="77777777" w:rsidR="002171AA" w:rsidRDefault="00000000">
      <w:pPr>
        <w:pStyle w:val="CaptionedFigure"/>
      </w:pPr>
      <w:r>
        <w:rPr>
          <w:noProof/>
        </w:rPr>
        <w:lastRenderedPageBreak/>
        <w:drawing>
          <wp:inline distT="0" distB="0" distL="0" distR="0" wp14:anchorId="5850BED8" wp14:editId="2CB6462D">
            <wp:extent cx="5852160" cy="2387065"/>
            <wp:effectExtent l="0" t="0" r="0" b="0"/>
            <wp:docPr id="68" name="Picture" descr="Five-number summary"/>
            <wp:cNvGraphicFramePr/>
            <a:graphic xmlns:a="http://schemas.openxmlformats.org/drawingml/2006/main">
              <a:graphicData uri="http://schemas.openxmlformats.org/drawingml/2006/picture">
                <pic:pic xmlns:pic="http://schemas.openxmlformats.org/drawingml/2006/picture">
                  <pic:nvPicPr>
                    <pic:cNvPr id="69" name="Picture" descr="figs/07_boxplot.png"/>
                    <pic:cNvPicPr>
                      <a:picLocks noChangeAspect="1" noChangeArrowheads="1"/>
                    </pic:cNvPicPr>
                  </pic:nvPicPr>
                  <pic:blipFill>
                    <a:blip r:embed="rId14"/>
                    <a:stretch>
                      <a:fillRect/>
                    </a:stretch>
                  </pic:blipFill>
                  <pic:spPr bwMode="auto">
                    <a:xfrm>
                      <a:off x="0" y="0"/>
                      <a:ext cx="5852160" cy="2387065"/>
                    </a:xfrm>
                    <a:prstGeom prst="rect">
                      <a:avLst/>
                    </a:prstGeom>
                    <a:noFill/>
                    <a:ln w="9525">
                      <a:noFill/>
                      <a:headEnd/>
                      <a:tailEnd/>
                    </a:ln>
                  </pic:spPr>
                </pic:pic>
              </a:graphicData>
            </a:graphic>
          </wp:inline>
        </w:drawing>
      </w:r>
    </w:p>
    <w:p w14:paraId="3C59526E" w14:textId="77777777" w:rsidR="002171AA" w:rsidRDefault="00000000">
      <w:pPr>
        <w:pStyle w:val="ImageCaption"/>
      </w:pPr>
      <w:r>
        <w:t>Five-number summary</w:t>
      </w:r>
    </w:p>
    <w:p w14:paraId="49BC1742" w14:textId="77777777" w:rsidR="002171AA" w:rsidRDefault="00000000">
      <w:pPr>
        <w:pStyle w:val="BlockText"/>
      </w:pPr>
      <w:r>
        <w:rPr>
          <w:b/>
          <w:bCs/>
        </w:rPr>
        <w:t>IMPORTANT</w:t>
      </w:r>
      <w:r>
        <w:t xml:space="preserve"> — An outlier is a question, not a verdict. In the course dataset the top order values are real high-value customers, and deleting them would understate revenue. Delete only what you can prove is an error (a negative age, a ₹0.01 order, a duplicated row).</w:t>
      </w:r>
    </w:p>
    <w:p w14:paraId="4FD51BE3" w14:textId="77777777" w:rsidR="002171A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seaborn </w:t>
      </w:r>
      <w:r>
        <w:rPr>
          <w:rStyle w:val="ImportTok"/>
        </w:rPr>
        <w:t>as</w:t>
      </w:r>
      <w:r>
        <w:rPr>
          <w:rStyle w:val="NormalTok"/>
        </w:rPr>
        <w:t xml:space="preserve"> sns</w:t>
      </w:r>
      <w:r>
        <w:br/>
      </w:r>
      <w:r>
        <w:br/>
      </w:r>
      <w:r>
        <w:rPr>
          <w:rStyle w:val="NormalTok"/>
        </w:rPr>
        <w:t>np.random.seed(</w:t>
      </w:r>
      <w:r>
        <w:rPr>
          <w:rStyle w:val="DecValTok"/>
        </w:rPr>
        <w:t>42</w:t>
      </w:r>
      <w:r>
        <w:rPr>
          <w:rStyle w:val="NormalTok"/>
        </w:rPr>
        <w:t>)</w:t>
      </w:r>
      <w:r>
        <w:br/>
      </w:r>
      <w:r>
        <w:rPr>
          <w:rStyle w:val="NormalTok"/>
        </w:rPr>
        <w:t xml:space="preserve">order_value </w:t>
      </w:r>
      <w:r>
        <w:rPr>
          <w:rStyle w:val="OperatorTok"/>
        </w:rPr>
        <w:t>=</w:t>
      </w:r>
      <w:r>
        <w:rPr>
          <w:rStyle w:val="NormalTok"/>
        </w:rPr>
        <w:t xml:space="preserve"> pd.Series(np.random.lognormal(</w:t>
      </w:r>
      <w:r>
        <w:rPr>
          <w:rStyle w:val="FloatTok"/>
        </w:rPr>
        <w:t>7.4</w:t>
      </w:r>
      <w:r>
        <w:rPr>
          <w:rStyle w:val="NormalTok"/>
        </w:rPr>
        <w:t xml:space="preserve">, </w:t>
      </w:r>
      <w:r>
        <w:rPr>
          <w:rStyle w:val="FloatTok"/>
        </w:rPr>
        <w:t>0.6</w:t>
      </w:r>
      <w:r>
        <w:rPr>
          <w:rStyle w:val="NormalTok"/>
        </w:rPr>
        <w:t xml:space="preserve">, </w:t>
      </w:r>
      <w:r>
        <w:rPr>
          <w:rStyle w:val="DecValTok"/>
        </w:rPr>
        <w:t>1000</w:t>
      </w:r>
      <w:r>
        <w:rPr>
          <w:rStyle w:val="NormalTok"/>
        </w:rPr>
        <w:t>).</w:t>
      </w:r>
      <w:r>
        <w:rPr>
          <w:rStyle w:val="BuiltInTok"/>
        </w:rPr>
        <w:t>round</w:t>
      </w:r>
      <w:r>
        <w:rPr>
          <w:rStyle w:val="NormalTok"/>
        </w:rPr>
        <w:t>(</w:t>
      </w:r>
      <w:r>
        <w:rPr>
          <w:rStyle w:val="DecValTok"/>
        </w:rPr>
        <w:t>2</w:t>
      </w:r>
      <w:r>
        <w:rPr>
          <w:rStyle w:val="NormalTok"/>
        </w:rPr>
        <w:t>))</w:t>
      </w:r>
      <w:r>
        <w:br/>
      </w:r>
      <w:r>
        <w:br/>
      </w:r>
      <w:r>
        <w:rPr>
          <w:rStyle w:val="NormalTok"/>
        </w:rPr>
        <w:t xml:space="preserve">q1, q2, q3 </w:t>
      </w:r>
      <w:r>
        <w:rPr>
          <w:rStyle w:val="OperatorTok"/>
        </w:rPr>
        <w:t>=</w:t>
      </w:r>
      <w:r>
        <w:rPr>
          <w:rStyle w:val="NormalTok"/>
        </w:rPr>
        <w:t xml:space="preserve"> order_value.quantile([</w:t>
      </w:r>
      <w:r>
        <w:rPr>
          <w:rStyle w:val="FloatTok"/>
        </w:rPr>
        <w:t>0.25</w:t>
      </w:r>
      <w:r>
        <w:rPr>
          <w:rStyle w:val="NormalTok"/>
        </w:rPr>
        <w:t xml:space="preserve">, </w:t>
      </w:r>
      <w:r>
        <w:rPr>
          <w:rStyle w:val="FloatTok"/>
        </w:rPr>
        <w:t>0.50</w:t>
      </w:r>
      <w:r>
        <w:rPr>
          <w:rStyle w:val="NormalTok"/>
        </w:rPr>
        <w:t xml:space="preserve">, </w:t>
      </w:r>
      <w:r>
        <w:rPr>
          <w:rStyle w:val="FloatTok"/>
        </w:rPr>
        <w:t>0.75</w:t>
      </w:r>
      <w:r>
        <w:rPr>
          <w:rStyle w:val="NormalTok"/>
        </w:rPr>
        <w:t>])</w:t>
      </w:r>
      <w:r>
        <w:br/>
      </w:r>
      <w:r>
        <w:rPr>
          <w:rStyle w:val="NormalTok"/>
        </w:rPr>
        <w:t xml:space="preserve">iqr </w:t>
      </w:r>
      <w:r>
        <w:rPr>
          <w:rStyle w:val="OperatorTok"/>
        </w:rPr>
        <w:t>=</w:t>
      </w:r>
      <w:r>
        <w:rPr>
          <w:rStyle w:val="NormalTok"/>
        </w:rPr>
        <w:t xml:space="preserve"> q3 </w:t>
      </w:r>
      <w:r>
        <w:rPr>
          <w:rStyle w:val="OperatorTok"/>
        </w:rPr>
        <w:t>-</w:t>
      </w:r>
      <w:r>
        <w:rPr>
          <w:rStyle w:val="NormalTok"/>
        </w:rPr>
        <w:t xml:space="preserve"> q1</w:t>
      </w:r>
      <w:r>
        <w:br/>
      </w:r>
      <w:r>
        <w:rPr>
          <w:rStyle w:val="NormalTok"/>
        </w:rPr>
        <w:t xml:space="preserve">low, high </w:t>
      </w:r>
      <w:r>
        <w:rPr>
          <w:rStyle w:val="OperatorTok"/>
        </w:rPr>
        <w:t>=</w:t>
      </w:r>
      <w:r>
        <w:rPr>
          <w:rStyle w:val="NormalTok"/>
        </w:rPr>
        <w:t xml:space="preserve"> q1 </w:t>
      </w:r>
      <w:r>
        <w:rPr>
          <w:rStyle w:val="OperatorTok"/>
        </w:rPr>
        <w:t>-</w:t>
      </w:r>
      <w:r>
        <w:rPr>
          <w:rStyle w:val="NormalTok"/>
        </w:rPr>
        <w:t xml:space="preserve"> </w:t>
      </w:r>
      <w:r>
        <w:rPr>
          <w:rStyle w:val="FloatTok"/>
        </w:rPr>
        <w:t>1.5</w:t>
      </w:r>
      <w:r>
        <w:rPr>
          <w:rStyle w:val="NormalTok"/>
        </w:rPr>
        <w:t xml:space="preserve"> </w:t>
      </w:r>
      <w:r>
        <w:rPr>
          <w:rStyle w:val="OperatorTok"/>
        </w:rPr>
        <w:t>*</w:t>
      </w:r>
      <w:r>
        <w:rPr>
          <w:rStyle w:val="NormalTok"/>
        </w:rPr>
        <w:t xml:space="preserve"> iqr, q3 </w:t>
      </w:r>
      <w:r>
        <w:rPr>
          <w:rStyle w:val="OperatorTok"/>
        </w:rPr>
        <w:t>+</w:t>
      </w:r>
      <w:r>
        <w:rPr>
          <w:rStyle w:val="NormalTok"/>
        </w:rPr>
        <w:t xml:space="preserve"> </w:t>
      </w:r>
      <w:r>
        <w:rPr>
          <w:rStyle w:val="FloatTok"/>
        </w:rPr>
        <w:t>1.5</w:t>
      </w:r>
      <w:r>
        <w:rPr>
          <w:rStyle w:val="NormalTok"/>
        </w:rPr>
        <w:t xml:space="preserve"> </w:t>
      </w:r>
      <w:r>
        <w:rPr>
          <w:rStyle w:val="OperatorTok"/>
        </w:rPr>
        <w:t>*</w:t>
      </w:r>
      <w:r>
        <w:rPr>
          <w:rStyle w:val="NormalTok"/>
        </w:rPr>
        <w:t xml:space="preserve"> iqr</w:t>
      </w:r>
      <w:r>
        <w:br/>
      </w:r>
      <w:r>
        <w:rPr>
          <w:rStyle w:val="NormalTok"/>
        </w:rPr>
        <w:t xml:space="preserve">outliers </w:t>
      </w:r>
      <w:r>
        <w:rPr>
          <w:rStyle w:val="OperatorTok"/>
        </w:rPr>
        <w:t>=</w:t>
      </w:r>
      <w:r>
        <w:rPr>
          <w:rStyle w:val="NormalTok"/>
        </w:rPr>
        <w:t xml:space="preserve"> order_value[(order_value </w:t>
      </w:r>
      <w:r>
        <w:rPr>
          <w:rStyle w:val="OperatorTok"/>
        </w:rPr>
        <w:t>&lt;</w:t>
      </w:r>
      <w:r>
        <w:rPr>
          <w:rStyle w:val="NormalTok"/>
        </w:rPr>
        <w:t xml:space="preserve"> low) </w:t>
      </w:r>
      <w:r>
        <w:rPr>
          <w:rStyle w:val="OperatorTok"/>
        </w:rPr>
        <w:t>|</w:t>
      </w:r>
      <w:r>
        <w:rPr>
          <w:rStyle w:val="NormalTok"/>
        </w:rPr>
        <w:t xml:space="preserve"> (order_value </w:t>
      </w:r>
      <w:r>
        <w:rPr>
          <w:rStyle w:val="OperatorTok"/>
        </w:rPr>
        <w:t>&gt;</w:t>
      </w:r>
      <w:r>
        <w:rPr>
          <w:rStyle w:val="NormalTok"/>
        </w:rPr>
        <w:t xml:space="preserve"> high)]</w:t>
      </w:r>
      <w:r>
        <w:br/>
      </w:r>
      <w:r>
        <w:br/>
      </w:r>
      <w:r>
        <w:rPr>
          <w:rStyle w:val="BuiltInTok"/>
        </w:rPr>
        <w:t>print</w:t>
      </w:r>
      <w:r>
        <w:rPr>
          <w:rStyle w:val="NormalTok"/>
        </w:rPr>
        <w:t>(</w:t>
      </w:r>
      <w:r>
        <w:rPr>
          <w:rStyle w:val="SpecialStringTok"/>
        </w:rPr>
        <w:t xml:space="preserve">f"Min </w:t>
      </w:r>
      <w:r>
        <w:rPr>
          <w:rStyle w:val="SpecialCharTok"/>
        </w:rPr>
        <w:t>{</w:t>
      </w:r>
      <w:r>
        <w:rPr>
          <w:rStyle w:val="NormalTok"/>
        </w:rPr>
        <w:t>order_value</w:t>
      </w:r>
      <w:r>
        <w:rPr>
          <w:rStyle w:val="SpecialCharTok"/>
        </w:rPr>
        <w:t>.</w:t>
      </w:r>
      <w:r>
        <w:rPr>
          <w:rStyle w:val="BuiltInTok"/>
        </w:rPr>
        <w:t>min</w:t>
      </w:r>
      <w:r>
        <w:rPr>
          <w:rStyle w:val="NormalTok"/>
        </w:rPr>
        <w:t>()</w:t>
      </w:r>
      <w:r>
        <w:rPr>
          <w:rStyle w:val="SpecialCharTok"/>
        </w:rPr>
        <w:t>:.0f}</w:t>
      </w:r>
      <w:r>
        <w:rPr>
          <w:rStyle w:val="SpecialStringTok"/>
        </w:rPr>
        <w:t xml:space="preserve"> | Q1 </w:t>
      </w:r>
      <w:r>
        <w:rPr>
          <w:rStyle w:val="SpecialCharTok"/>
        </w:rPr>
        <w:t>{</w:t>
      </w:r>
      <w:r>
        <w:rPr>
          <w:rStyle w:val="NormalTok"/>
        </w:rPr>
        <w:t>q1</w:t>
      </w:r>
      <w:r>
        <w:rPr>
          <w:rStyle w:val="SpecialCharTok"/>
        </w:rPr>
        <w:t>:.0f}</w:t>
      </w:r>
      <w:r>
        <w:rPr>
          <w:rStyle w:val="SpecialStringTok"/>
        </w:rPr>
        <w:t xml:space="preserve"> | Median </w:t>
      </w:r>
      <w:r>
        <w:rPr>
          <w:rStyle w:val="SpecialCharTok"/>
        </w:rPr>
        <w:t>{</w:t>
      </w:r>
      <w:r>
        <w:rPr>
          <w:rStyle w:val="NormalTok"/>
        </w:rPr>
        <w:t>q2</w:t>
      </w:r>
      <w:r>
        <w:rPr>
          <w:rStyle w:val="SpecialCharTok"/>
        </w:rPr>
        <w:t>:.0f}</w:t>
      </w:r>
      <w:r>
        <w:rPr>
          <w:rStyle w:val="SpecialStringTok"/>
        </w:rPr>
        <w:t xml:space="preserve"> | "</w:t>
      </w:r>
      <w:r>
        <w:br/>
      </w:r>
      <w:r>
        <w:rPr>
          <w:rStyle w:val="NormalTok"/>
        </w:rPr>
        <w:t xml:space="preserve">      </w:t>
      </w:r>
      <w:r>
        <w:rPr>
          <w:rStyle w:val="SpecialStringTok"/>
        </w:rPr>
        <w:t xml:space="preserve">f"Q3 </w:t>
      </w:r>
      <w:r>
        <w:rPr>
          <w:rStyle w:val="SpecialCharTok"/>
        </w:rPr>
        <w:t>{</w:t>
      </w:r>
      <w:r>
        <w:rPr>
          <w:rStyle w:val="NormalTok"/>
        </w:rPr>
        <w:t>q3</w:t>
      </w:r>
      <w:r>
        <w:rPr>
          <w:rStyle w:val="SpecialCharTok"/>
        </w:rPr>
        <w:t>:.0f}</w:t>
      </w:r>
      <w:r>
        <w:rPr>
          <w:rStyle w:val="SpecialStringTok"/>
        </w:rPr>
        <w:t xml:space="preserve"> | Max </w:t>
      </w:r>
      <w:r>
        <w:rPr>
          <w:rStyle w:val="SpecialCharTok"/>
        </w:rPr>
        <w:t>{</w:t>
      </w:r>
      <w:r>
        <w:rPr>
          <w:rStyle w:val="NormalTok"/>
        </w:rPr>
        <w:t>order_value</w:t>
      </w:r>
      <w:r>
        <w:rPr>
          <w:rStyle w:val="SpecialCharTok"/>
        </w:rPr>
        <w:t>.</w:t>
      </w:r>
      <w:r>
        <w:rPr>
          <w:rStyle w:val="BuiltInTok"/>
        </w:rPr>
        <w:t>max</w:t>
      </w:r>
      <w:r>
        <w:rPr>
          <w:rStyle w:val="NormalTok"/>
        </w:rPr>
        <w:t>()</w:t>
      </w:r>
      <w:r>
        <w:rPr>
          <w:rStyle w:val="SpecialCharTok"/>
        </w:rPr>
        <w:t>:.0f}</w:t>
      </w:r>
      <w:r>
        <w:rPr>
          <w:rStyle w:val="SpecialStringTok"/>
        </w:rPr>
        <w:t>"</w:t>
      </w:r>
      <w:r>
        <w:rPr>
          <w:rStyle w:val="NormalTok"/>
        </w:rPr>
        <w:t>)</w:t>
      </w:r>
      <w:r>
        <w:br/>
      </w:r>
      <w:r>
        <w:rPr>
          <w:rStyle w:val="BuiltInTok"/>
        </w:rPr>
        <w:t>print</w:t>
      </w:r>
      <w:r>
        <w:rPr>
          <w:rStyle w:val="NormalTok"/>
        </w:rPr>
        <w:t>(</w:t>
      </w:r>
      <w:r>
        <w:rPr>
          <w:rStyle w:val="SpecialStringTok"/>
        </w:rPr>
        <w:t xml:space="preserve">f"IQR </w:t>
      </w:r>
      <w:r>
        <w:rPr>
          <w:rStyle w:val="SpecialCharTok"/>
        </w:rPr>
        <w:t>{</w:t>
      </w:r>
      <w:r>
        <w:rPr>
          <w:rStyle w:val="NormalTok"/>
        </w:rPr>
        <w:t>iqr</w:t>
      </w:r>
      <w:r>
        <w:rPr>
          <w:rStyle w:val="SpecialCharTok"/>
        </w:rPr>
        <w:t>:.0f}</w:t>
      </w:r>
      <w:r>
        <w:rPr>
          <w:rStyle w:val="SpecialStringTok"/>
        </w:rPr>
        <w:t xml:space="preserve"> | fences [</w:t>
      </w:r>
      <w:r>
        <w:rPr>
          <w:rStyle w:val="SpecialCharTok"/>
        </w:rPr>
        <w:t>{</w:t>
      </w:r>
      <w:r>
        <w:rPr>
          <w:rStyle w:val="NormalTok"/>
        </w:rPr>
        <w:t>low</w:t>
      </w:r>
      <w:r>
        <w:rPr>
          <w:rStyle w:val="SpecialCharTok"/>
        </w:rPr>
        <w:t>:.0f}</w:t>
      </w:r>
      <w:r>
        <w:rPr>
          <w:rStyle w:val="SpecialStringTok"/>
        </w:rPr>
        <w:t xml:space="preserve">, </w:t>
      </w:r>
      <w:r>
        <w:rPr>
          <w:rStyle w:val="SpecialCharTok"/>
        </w:rPr>
        <w:t>{</w:t>
      </w:r>
      <w:r>
        <w:rPr>
          <w:rStyle w:val="NormalTok"/>
        </w:rPr>
        <w:t>high</w:t>
      </w:r>
      <w:r>
        <w:rPr>
          <w:rStyle w:val="SpecialCharTok"/>
        </w:rPr>
        <w:t>:.0f}</w:t>
      </w:r>
      <w:r>
        <w:rPr>
          <w:rStyle w:val="SpecialStringTok"/>
        </w:rPr>
        <w:t>]"</w:t>
      </w:r>
      <w:r>
        <w:rPr>
          <w:rStyle w:val="NormalTok"/>
        </w:rPr>
        <w:t>)</w:t>
      </w:r>
      <w:r>
        <w:br/>
      </w:r>
      <w:r>
        <w:rPr>
          <w:rStyle w:val="BuiltInTok"/>
        </w:rPr>
        <w:t>print</w:t>
      </w:r>
      <w:r>
        <w:rPr>
          <w:rStyle w:val="NormalTok"/>
        </w:rPr>
        <w:t>(</w:t>
      </w:r>
      <w:r>
        <w:rPr>
          <w:rStyle w:val="SpecialStringTok"/>
        </w:rPr>
        <w:t xml:space="preserve">f"Flagged outliers: </w:t>
      </w:r>
      <w:r>
        <w:rPr>
          <w:rStyle w:val="SpecialCharTok"/>
        </w:rPr>
        <w:t>{</w:t>
      </w:r>
      <w:r>
        <w:rPr>
          <w:rStyle w:val="BuiltInTok"/>
        </w:rPr>
        <w:t>len</w:t>
      </w:r>
      <w:r>
        <w:rPr>
          <w:rStyle w:val="NormalTok"/>
        </w:rPr>
        <w:t>(outliers)</w:t>
      </w:r>
      <w:r>
        <w:rPr>
          <w:rStyle w:val="SpecialCharTok"/>
        </w:rPr>
        <w:t>}</w:t>
      </w:r>
      <w:r>
        <w:rPr>
          <w:rStyle w:val="SpecialStringTok"/>
        </w:rPr>
        <w:t xml:space="preserve"> (</w:t>
      </w:r>
      <w:r>
        <w:rPr>
          <w:rStyle w:val="SpecialCharTok"/>
        </w:rPr>
        <w:t>{</w:t>
      </w:r>
      <w:r>
        <w:rPr>
          <w:rStyle w:val="DecValTok"/>
        </w:rPr>
        <w:t>100</w:t>
      </w:r>
      <w:r>
        <w:rPr>
          <w:rStyle w:val="OperatorTok"/>
        </w:rPr>
        <w:t>*</w:t>
      </w:r>
      <w:r>
        <w:rPr>
          <w:rStyle w:val="BuiltInTok"/>
        </w:rPr>
        <w:t>len</w:t>
      </w:r>
      <w:r>
        <w:rPr>
          <w:rStyle w:val="NormalTok"/>
        </w:rPr>
        <w:t>(outliers)</w:t>
      </w:r>
      <w:r>
        <w:rPr>
          <w:rStyle w:val="OperatorTok"/>
        </w:rPr>
        <w:t>/</w:t>
      </w:r>
      <w:r>
        <w:rPr>
          <w:rStyle w:val="BuiltInTok"/>
        </w:rPr>
        <w:t>len</w:t>
      </w:r>
      <w:r>
        <w:rPr>
          <w:rStyle w:val="NormalTok"/>
        </w:rPr>
        <w:t>(order_value)</w:t>
      </w:r>
      <w:r>
        <w:rPr>
          <w:rStyle w:val="SpecialCharTok"/>
        </w:rPr>
        <w:t>:.1f}</w:t>
      </w:r>
      <w:r>
        <w:rPr>
          <w:rStyle w:val="SpecialStringTok"/>
        </w:rPr>
        <w:t>%)"</w:t>
      </w:r>
      <w:r>
        <w:rPr>
          <w:rStyle w:val="NormalTok"/>
        </w:rPr>
        <w:t>)</w:t>
      </w:r>
      <w:r>
        <w:br/>
      </w:r>
      <w:r>
        <w:br/>
      </w:r>
      <w:r>
        <w:rPr>
          <w:rStyle w:val="NormalTok"/>
        </w:rPr>
        <w:t>plt.figure(figsize</w:t>
      </w:r>
      <w:r>
        <w:rPr>
          <w:rStyle w:val="OperatorTok"/>
        </w:rPr>
        <w:t>=</w:t>
      </w:r>
      <w:r>
        <w:rPr>
          <w:rStyle w:val="NormalTok"/>
        </w:rPr>
        <w:t>(</w:t>
      </w:r>
      <w:r>
        <w:rPr>
          <w:rStyle w:val="DecValTok"/>
        </w:rPr>
        <w:t>10</w:t>
      </w:r>
      <w:r>
        <w:rPr>
          <w:rStyle w:val="NormalTok"/>
        </w:rPr>
        <w:t xml:space="preserve">, </w:t>
      </w:r>
      <w:r>
        <w:rPr>
          <w:rStyle w:val="DecValTok"/>
        </w:rPr>
        <w:t>3</w:t>
      </w:r>
      <w:r>
        <w:rPr>
          <w:rStyle w:val="NormalTok"/>
        </w:rPr>
        <w:t>))</w:t>
      </w:r>
      <w:r>
        <w:br/>
      </w:r>
      <w:r>
        <w:rPr>
          <w:rStyle w:val="NormalTok"/>
        </w:rPr>
        <w:t>sns.boxplot(x</w:t>
      </w:r>
      <w:r>
        <w:rPr>
          <w:rStyle w:val="OperatorTok"/>
        </w:rPr>
        <w:t>=</w:t>
      </w:r>
      <w:r>
        <w:rPr>
          <w:rStyle w:val="NormalTok"/>
        </w:rPr>
        <w:t>order_value, color</w:t>
      </w:r>
      <w:r>
        <w:rPr>
          <w:rStyle w:val="OperatorTok"/>
        </w:rPr>
        <w:t>=</w:t>
      </w:r>
      <w:r>
        <w:rPr>
          <w:rStyle w:val="StringTok"/>
        </w:rPr>
        <w:t>"#cfe0f0"</w:t>
      </w:r>
      <w:r>
        <w:rPr>
          <w:rStyle w:val="NormalTok"/>
        </w:rPr>
        <w:t>)</w:t>
      </w:r>
      <w:r>
        <w:br/>
      </w:r>
      <w:r>
        <w:rPr>
          <w:rStyle w:val="NormalTok"/>
        </w:rPr>
        <w:t>plt.title(</w:t>
      </w:r>
      <w:r>
        <w:rPr>
          <w:rStyle w:val="StringTok"/>
        </w:rPr>
        <w:t>"Order value with Tukey fences"</w:t>
      </w:r>
      <w:r>
        <w:rPr>
          <w:rStyle w:val="NormalTok"/>
        </w:rPr>
        <w:t>)</w:t>
      </w:r>
      <w:r>
        <w:br/>
      </w:r>
      <w:r>
        <w:rPr>
          <w:rStyle w:val="NormalTok"/>
        </w:rPr>
        <w:t>plt.xlabel(</w:t>
      </w:r>
      <w:r>
        <w:rPr>
          <w:rStyle w:val="StringTok"/>
        </w:rPr>
        <w:t>"order value"</w:t>
      </w:r>
      <w:r>
        <w:rPr>
          <w:rStyle w:val="NormalTok"/>
        </w:rPr>
        <w:t>)</w:t>
      </w:r>
      <w:r>
        <w:br/>
      </w:r>
      <w:r>
        <w:rPr>
          <w:rStyle w:val="NormalTok"/>
        </w:rPr>
        <w:t>plt.show()</w:t>
      </w:r>
    </w:p>
    <w:p w14:paraId="3D9BB64C" w14:textId="77777777" w:rsidR="002171AA" w:rsidRDefault="00000000">
      <w:pPr>
        <w:pStyle w:val="Heading2"/>
      </w:pPr>
      <w:bookmarkStart w:id="27" w:name="practical-4-outlier-hunt"/>
      <w:r>
        <w:t>PRACTICAL 4 — Outlier hunt</w:t>
      </w:r>
    </w:p>
    <w:p w14:paraId="19AD4B7E" w14:textId="77777777" w:rsidR="002171AA" w:rsidRDefault="00000000">
      <w:pPr>
        <w:pStyle w:val="FirstParagraph"/>
      </w:pPr>
      <w:r>
        <w:rPr>
          <w:b/>
          <w:bCs/>
        </w:rPr>
        <w:t>Tasks</w:t>
      </w:r>
    </w:p>
    <w:p w14:paraId="2835D7FF" w14:textId="77777777" w:rsidR="002171AA" w:rsidRDefault="00000000">
      <w:pPr>
        <w:pStyle w:val="Compact"/>
        <w:numPr>
          <w:ilvl w:val="0"/>
          <w:numId w:val="17"/>
        </w:numPr>
      </w:pPr>
      <w:r>
        <w:t>Run the block and note how many points are flagged.</w:t>
      </w:r>
    </w:p>
    <w:p w14:paraId="34AC2675" w14:textId="77777777" w:rsidR="002171AA" w:rsidRDefault="00000000">
      <w:pPr>
        <w:pStyle w:val="Compact"/>
        <w:numPr>
          <w:ilvl w:val="0"/>
          <w:numId w:val="17"/>
        </w:numPr>
      </w:pPr>
      <w:r>
        <w:t xml:space="preserve">Rerun the IQR rule on </w:t>
      </w:r>
      <w:r>
        <w:rPr>
          <w:rStyle w:val="VerbatimChar"/>
        </w:rPr>
        <w:t>np.log(order_value)</w:t>
      </w:r>
      <w:r>
        <w:t>. How many outliers now?</w:t>
      </w:r>
    </w:p>
    <w:p w14:paraId="4B4C21A8" w14:textId="77777777" w:rsidR="002171AA" w:rsidRDefault="00000000">
      <w:pPr>
        <w:pStyle w:val="Compact"/>
        <w:numPr>
          <w:ilvl w:val="0"/>
          <w:numId w:val="17"/>
        </w:numPr>
      </w:pPr>
      <w:r>
        <w:t xml:space="preserve">Compare with a z-score rule: flag </w:t>
      </w:r>
      <w:r>
        <w:rPr>
          <w:rStyle w:val="VerbatimChar"/>
        </w:rPr>
        <w:t>|z| &gt; 3</w:t>
      </w:r>
      <w:r>
        <w:t xml:space="preserve"> where </w:t>
      </w:r>
      <w:r>
        <w:rPr>
          <w:rStyle w:val="VerbatimChar"/>
        </w:rPr>
        <w:t>z = (x - x.mean()) / x.std()</w:t>
      </w:r>
      <w:r>
        <w:t>.</w:t>
      </w:r>
    </w:p>
    <w:p w14:paraId="42B40AFD" w14:textId="77777777" w:rsidR="002171AA" w:rsidRDefault="00000000">
      <w:pPr>
        <w:pStyle w:val="FirstParagraph"/>
      </w:pPr>
      <w:r>
        <w:rPr>
          <w:b/>
          <w:bCs/>
        </w:rPr>
        <w:t>BUSINESS QUESTION</w:t>
      </w:r>
      <w:r>
        <w:t xml:space="preserve"> — Your outlier rule flags 34 orders above ₹9,000. The head of sales says these are the best customers of the year. What do you do with them in (a) a revenue report, (b) a churn model?</w:t>
      </w:r>
    </w:p>
    <w:p w14:paraId="10166767" w14:textId="77777777" w:rsidR="002171AA" w:rsidRDefault="00000000">
      <w:pPr>
        <w:pStyle w:val="BodyText"/>
      </w:pPr>
      <w:r>
        <w:rPr>
          <w:b/>
          <w:bCs/>
        </w:rPr>
        <w:t>Expected learning:</w:t>
      </w:r>
      <w:r>
        <w:t xml:space="preserve"> the IQR rule flags many points in a skewed distribution, far fewer after a log transform. The rule is a lens, not a law.</w:t>
      </w:r>
    </w:p>
    <w:p w14:paraId="46898594" w14:textId="77777777" w:rsidR="002171AA" w:rsidRDefault="00000000">
      <w:r>
        <w:br w:type="page"/>
      </w:r>
    </w:p>
    <w:p w14:paraId="24D64A38" w14:textId="77777777" w:rsidR="002171AA" w:rsidRDefault="00000000">
      <w:pPr>
        <w:pStyle w:val="Heading1"/>
      </w:pPr>
      <w:bookmarkStart w:id="28" w:name="X41b7b81ca6adf205f16a654236a2ab37b1a6af3"/>
      <w:bookmarkEnd w:id="26"/>
      <w:bookmarkEnd w:id="27"/>
      <w:r>
        <w:lastRenderedPageBreak/>
        <w:t>MODULE 12 — The normal (Gaussian) distribution</w:t>
      </w:r>
    </w:p>
    <w:p w14:paraId="4BEA1CD0" w14:textId="77777777" w:rsidR="002171AA" w:rsidRDefault="00000000">
      <w:pPr>
        <w:pStyle w:val="Heading2"/>
      </w:pPr>
      <w:bookmarkStart w:id="29" w:name="concept-5"/>
      <w:r>
        <w:t>Concept</w:t>
      </w:r>
    </w:p>
    <w:p w14:paraId="6F602290" w14:textId="77777777" w:rsidR="002171AA" w:rsidRDefault="00000000">
      <w:pPr>
        <w:pStyle w:val="FirstParagraph"/>
      </w:pPr>
      <w:r>
        <w:t xml:space="preserve">The normal distribution is the symmetric bell curve defined entirely by two numbers: its mean </w:t>
      </w:r>
      <w:r>
        <w:rPr>
          <w:rStyle w:val="VerbatimChar"/>
        </w:rPr>
        <w:t>μ</w:t>
      </w:r>
      <w:r>
        <w:t xml:space="preserve"> (where it is centred) and its standard deviation </w:t>
      </w:r>
      <w:r>
        <w:rPr>
          <w:rStyle w:val="VerbatimChar"/>
        </w:rPr>
        <w:t>σ</w:t>
      </w:r>
      <w:r>
        <w:t xml:space="preserve"> (how wide it is). For a perfectly normal variable, mean = median = mode.</w:t>
      </w:r>
    </w:p>
    <w:p w14:paraId="561AE7B2" w14:textId="77777777" w:rsidR="002171AA" w:rsidRDefault="00000000">
      <w:pPr>
        <w:pStyle w:val="BodyText"/>
      </w:pPr>
      <w:r>
        <w:rPr>
          <w:b/>
          <w:bCs/>
        </w:rPr>
        <w:t>The empirical rule</w:t>
      </w:r>
      <w:r>
        <w:t xml:space="preserve"> — for a normal distribution only:</w:t>
      </w:r>
    </w:p>
    <w:p w14:paraId="61377B64" w14:textId="77777777" w:rsidR="002171AA" w:rsidRDefault="00000000">
      <w:pPr>
        <w:pStyle w:val="Compact"/>
        <w:numPr>
          <w:ilvl w:val="0"/>
          <w:numId w:val="18"/>
        </w:numPr>
      </w:pPr>
      <w:r>
        <w:t xml:space="preserve">≈ </w:t>
      </w:r>
      <w:r>
        <w:rPr>
          <w:b/>
          <w:bCs/>
        </w:rPr>
        <w:t>68%</w:t>
      </w:r>
      <w:r>
        <w:t xml:space="preserve"> of values lie within μ ± 1σ</w:t>
      </w:r>
    </w:p>
    <w:p w14:paraId="2885A277" w14:textId="77777777" w:rsidR="002171AA" w:rsidRDefault="00000000">
      <w:pPr>
        <w:pStyle w:val="Compact"/>
        <w:numPr>
          <w:ilvl w:val="0"/>
          <w:numId w:val="18"/>
        </w:numPr>
      </w:pPr>
      <w:r>
        <w:t xml:space="preserve">≈ </w:t>
      </w:r>
      <w:r>
        <w:rPr>
          <w:b/>
          <w:bCs/>
        </w:rPr>
        <w:t>95%</w:t>
      </w:r>
      <w:r>
        <w:t xml:space="preserve"> within μ ± 2σ</w:t>
      </w:r>
    </w:p>
    <w:p w14:paraId="29B681BA" w14:textId="77777777" w:rsidR="002171AA" w:rsidRDefault="00000000">
      <w:pPr>
        <w:pStyle w:val="Compact"/>
        <w:numPr>
          <w:ilvl w:val="0"/>
          <w:numId w:val="18"/>
        </w:numPr>
      </w:pPr>
      <w:r>
        <w:t xml:space="preserve">≈ </w:t>
      </w:r>
      <w:r>
        <w:rPr>
          <w:b/>
          <w:bCs/>
        </w:rPr>
        <w:t>99.7%</w:t>
      </w:r>
      <w:r>
        <w:t xml:space="preserve"> within μ ± 3σ</w:t>
      </w:r>
    </w:p>
    <w:p w14:paraId="599B95E2" w14:textId="77777777" w:rsidR="002171AA" w:rsidRDefault="00000000">
      <w:pPr>
        <w:pStyle w:val="CaptionedFigure"/>
      </w:pPr>
      <w:r>
        <w:rPr>
          <w:noProof/>
        </w:rPr>
        <w:drawing>
          <wp:inline distT="0" distB="0" distL="0" distR="0" wp14:anchorId="67AF00CA" wp14:editId="3FBE3A6C">
            <wp:extent cx="5852160" cy="2057056"/>
            <wp:effectExtent l="0" t="0" r="0" b="0"/>
            <wp:docPr id="73" name="Picture" descr="Empirical rule"/>
            <wp:cNvGraphicFramePr/>
            <a:graphic xmlns:a="http://schemas.openxmlformats.org/drawingml/2006/main">
              <a:graphicData uri="http://schemas.openxmlformats.org/drawingml/2006/picture">
                <pic:pic xmlns:pic="http://schemas.openxmlformats.org/drawingml/2006/picture">
                  <pic:nvPicPr>
                    <pic:cNvPr id="74" name="Picture" descr="figs/08_normal.png"/>
                    <pic:cNvPicPr>
                      <a:picLocks noChangeAspect="1" noChangeArrowheads="1"/>
                    </pic:cNvPicPr>
                  </pic:nvPicPr>
                  <pic:blipFill>
                    <a:blip r:embed="rId15"/>
                    <a:stretch>
                      <a:fillRect/>
                    </a:stretch>
                  </pic:blipFill>
                  <pic:spPr bwMode="auto">
                    <a:xfrm>
                      <a:off x="0" y="0"/>
                      <a:ext cx="5852160" cy="2057056"/>
                    </a:xfrm>
                    <a:prstGeom prst="rect">
                      <a:avLst/>
                    </a:prstGeom>
                    <a:noFill/>
                    <a:ln w="9525">
                      <a:noFill/>
                      <a:headEnd/>
                      <a:tailEnd/>
                    </a:ln>
                  </pic:spPr>
                </pic:pic>
              </a:graphicData>
            </a:graphic>
          </wp:inline>
        </w:drawing>
      </w:r>
    </w:p>
    <w:p w14:paraId="40D1ECB9" w14:textId="77777777" w:rsidR="002171AA" w:rsidRDefault="00000000">
      <w:pPr>
        <w:pStyle w:val="ImageCaption"/>
      </w:pPr>
      <w:r>
        <w:t>Empirical rule</w:t>
      </w:r>
    </w:p>
    <w:p w14:paraId="50734514" w14:textId="77777777" w:rsidR="002171AA" w:rsidRDefault="00000000">
      <w:pPr>
        <w:pStyle w:val="Heading2"/>
      </w:pPr>
      <w:bookmarkStart w:id="30" w:name="where-it-genuinely-appears"/>
      <w:bookmarkEnd w:id="29"/>
      <w:r>
        <w:t>Where it genuinely appears</w:t>
      </w:r>
    </w:p>
    <w:p w14:paraId="712E023B" w14:textId="77777777" w:rsidR="002171AA" w:rsidRDefault="00000000">
      <w:pPr>
        <w:pStyle w:val="FirstParagraph"/>
      </w:pPr>
      <w:r>
        <w:t xml:space="preserve">Measurement error, manufacturing dimensions around a target, standardised test scores, biological measurements such as adult height. </w:t>
      </w:r>
      <w:r>
        <w:rPr>
          <w:b/>
          <w:bCs/>
        </w:rPr>
        <w:t>Where it does not appear:</w:t>
      </w:r>
      <w:r>
        <w:t xml:space="preserve"> income, order value, session duration, latency, insurance claims — all right-skewed.</w:t>
      </w:r>
    </w:p>
    <w:p w14:paraId="0D1875D7" w14:textId="77777777" w:rsidR="002171AA" w:rsidRDefault="00000000">
      <w:pPr>
        <w:pStyle w:val="BlockText"/>
      </w:pPr>
      <w:r>
        <w:rPr>
          <w:b/>
          <w:bCs/>
        </w:rPr>
        <w:t>COMMON MISTAKE</w:t>
      </w:r>
      <w:r>
        <w:t xml:space="preserve"> — “My data must be normal for statistics to work.” Almost never true. The t-test needs the </w:t>
      </w:r>
      <w:r>
        <w:rPr>
          <w:i/>
          <w:iCs/>
        </w:rPr>
        <w:t>sampling distribution of the mean</w:t>
      </w:r>
      <w:r>
        <w:t xml:space="preserve"> to be approximately normal, which the Central Limit Theorem delivers for reasonable sample sizes even when the raw data is skewed. What genuinely breaks is the empirical rule and any prediction interval computed from raw σ.</w:t>
      </w:r>
    </w:p>
    <w:p w14:paraId="7E6D7BDD" w14:textId="77777777" w:rsidR="002171A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from</w:t>
      </w:r>
      <w:r>
        <w:rPr>
          <w:rStyle w:val="NormalTok"/>
        </w:rPr>
        <w:t xml:space="preserve"> scipy </w:t>
      </w:r>
      <w:r>
        <w:rPr>
          <w:rStyle w:val="ImportTok"/>
        </w:rPr>
        <w:t>import</w:t>
      </w:r>
      <w:r>
        <w:rPr>
          <w:rStyle w:val="NormalTok"/>
        </w:rPr>
        <w:t xml:space="preserve"> stats</w:t>
      </w:r>
      <w:r>
        <w:br/>
      </w:r>
      <w:r>
        <w:rPr>
          <w:rStyle w:val="ImportTok"/>
        </w:rPr>
        <w:t>import</w:t>
      </w:r>
      <w:r>
        <w:rPr>
          <w:rStyle w:val="NormalTok"/>
        </w:rPr>
        <w:t xml:space="preserve"> matplotlib.pyplot </w:t>
      </w:r>
      <w:r>
        <w:rPr>
          <w:rStyle w:val="ImportTok"/>
        </w:rPr>
        <w:t>as</w:t>
      </w:r>
      <w:r>
        <w:rPr>
          <w:rStyle w:val="NormalTok"/>
        </w:rPr>
        <w:t xml:space="preserve"> plt</w:t>
      </w:r>
      <w:r>
        <w:br/>
      </w:r>
      <w:r>
        <w:br/>
      </w:r>
      <w:r>
        <w:rPr>
          <w:rStyle w:val="NormalTok"/>
        </w:rPr>
        <w:t>np.random.seed(</w:t>
      </w:r>
      <w:r>
        <w:rPr>
          <w:rStyle w:val="DecValTok"/>
        </w:rPr>
        <w:t>42</w:t>
      </w:r>
      <w:r>
        <w:rPr>
          <w:rStyle w:val="NormalTok"/>
        </w:rPr>
        <w:t>)</w:t>
      </w:r>
      <w:r>
        <w:br/>
      </w:r>
      <w:r>
        <w:rPr>
          <w:rStyle w:val="NormalTok"/>
        </w:rPr>
        <w:t xml:space="preserve">heights </w:t>
      </w:r>
      <w:r>
        <w:rPr>
          <w:rStyle w:val="OperatorTok"/>
        </w:rPr>
        <w:t>=</w:t>
      </w:r>
      <w:r>
        <w:rPr>
          <w:rStyle w:val="NormalTok"/>
        </w:rPr>
        <w:t xml:space="preserve"> np.random.normal(</w:t>
      </w:r>
      <w:r>
        <w:rPr>
          <w:rStyle w:val="DecValTok"/>
        </w:rPr>
        <w:t>170</w:t>
      </w:r>
      <w:r>
        <w:rPr>
          <w:rStyle w:val="NormalTok"/>
        </w:rPr>
        <w:t xml:space="preserve">, </w:t>
      </w:r>
      <w:r>
        <w:rPr>
          <w:rStyle w:val="DecValTok"/>
        </w:rPr>
        <w:t>8</w:t>
      </w:r>
      <w:r>
        <w:rPr>
          <w:rStyle w:val="NormalTok"/>
        </w:rPr>
        <w:t xml:space="preserve">, </w:t>
      </w:r>
      <w:r>
        <w:rPr>
          <w:rStyle w:val="DecValTok"/>
        </w:rPr>
        <w:t>10000</w:t>
      </w:r>
      <w:r>
        <w:rPr>
          <w:rStyle w:val="NormalTok"/>
        </w:rPr>
        <w:t xml:space="preserve">)     </w:t>
      </w:r>
      <w:r>
        <w:rPr>
          <w:rStyle w:val="CommentTok"/>
        </w:rPr>
        <w:t># roughly normal</w:t>
      </w:r>
      <w:r>
        <w:br/>
      </w:r>
      <w:r>
        <w:rPr>
          <w:rStyle w:val="NormalTok"/>
        </w:rPr>
        <w:t xml:space="preserve">spend   </w:t>
      </w:r>
      <w:r>
        <w:rPr>
          <w:rStyle w:val="OperatorTok"/>
        </w:rPr>
        <w:t>=</w:t>
      </w:r>
      <w:r>
        <w:rPr>
          <w:rStyle w:val="NormalTok"/>
        </w:rPr>
        <w:t xml:space="preserve"> np.random.lognormal(</w:t>
      </w:r>
      <w:r>
        <w:rPr>
          <w:rStyle w:val="FloatTok"/>
        </w:rPr>
        <w:t>7.4</w:t>
      </w:r>
      <w:r>
        <w:rPr>
          <w:rStyle w:val="NormalTok"/>
        </w:rPr>
        <w:t xml:space="preserve">, </w:t>
      </w:r>
      <w:r>
        <w:rPr>
          <w:rStyle w:val="FloatTok"/>
        </w:rPr>
        <w:t>0.6</w:t>
      </w:r>
      <w:r>
        <w:rPr>
          <w:rStyle w:val="NormalTok"/>
        </w:rPr>
        <w:t xml:space="preserve">, </w:t>
      </w:r>
      <w:r>
        <w:rPr>
          <w:rStyle w:val="DecValTok"/>
        </w:rPr>
        <w:t>10000</w:t>
      </w:r>
      <w:r>
        <w:rPr>
          <w:rStyle w:val="NormalTok"/>
        </w:rPr>
        <w:t xml:space="preserve">)  </w:t>
      </w:r>
      <w:r>
        <w:rPr>
          <w:rStyle w:val="CommentTok"/>
        </w:rPr>
        <w:t># right-skewed</w:t>
      </w:r>
      <w:r>
        <w:br/>
      </w:r>
      <w:r>
        <w:br/>
      </w:r>
      <w:r>
        <w:rPr>
          <w:rStyle w:val="ControlFlowTok"/>
        </w:rPr>
        <w:t>for</w:t>
      </w:r>
      <w:r>
        <w:rPr>
          <w:rStyle w:val="NormalTok"/>
        </w:rPr>
        <w:t xml:space="preserve"> name, x </w:t>
      </w:r>
      <w:r>
        <w:rPr>
          <w:rStyle w:val="KeywordTok"/>
        </w:rPr>
        <w:t>in</w:t>
      </w:r>
      <w:r>
        <w:rPr>
          <w:rStyle w:val="NormalTok"/>
        </w:rPr>
        <w:t xml:space="preserve"> [(</w:t>
      </w:r>
      <w:r>
        <w:rPr>
          <w:rStyle w:val="StringTok"/>
        </w:rPr>
        <w:t>"heights"</w:t>
      </w:r>
      <w:r>
        <w:rPr>
          <w:rStyle w:val="NormalTok"/>
        </w:rPr>
        <w:t>, heights), (</w:t>
      </w:r>
      <w:r>
        <w:rPr>
          <w:rStyle w:val="StringTok"/>
        </w:rPr>
        <w:t>"spend"</w:t>
      </w:r>
      <w:r>
        <w:rPr>
          <w:rStyle w:val="NormalTok"/>
        </w:rPr>
        <w:t>, spend)]:</w:t>
      </w:r>
      <w:r>
        <w:br/>
      </w:r>
      <w:r>
        <w:rPr>
          <w:rStyle w:val="NormalTok"/>
        </w:rPr>
        <w:t xml:space="preserve">    x </w:t>
      </w:r>
      <w:r>
        <w:rPr>
          <w:rStyle w:val="OperatorTok"/>
        </w:rPr>
        <w:t>=</w:t>
      </w:r>
      <w:r>
        <w:rPr>
          <w:rStyle w:val="NormalTok"/>
        </w:rPr>
        <w:t xml:space="preserve"> pd.Series(x)</w:t>
      </w:r>
      <w:r>
        <w:br/>
      </w:r>
      <w:r>
        <w:rPr>
          <w:rStyle w:val="NormalTok"/>
        </w:rPr>
        <w:t xml:space="preserve">    within1 </w:t>
      </w:r>
      <w:r>
        <w:rPr>
          <w:rStyle w:val="OperatorTok"/>
        </w:rPr>
        <w:t>=</w:t>
      </w:r>
      <w:r>
        <w:rPr>
          <w:rStyle w:val="NormalTok"/>
        </w:rPr>
        <w:t xml:space="preserve"> ((x </w:t>
      </w:r>
      <w:r>
        <w:rPr>
          <w:rStyle w:val="OperatorTok"/>
        </w:rPr>
        <w:t>&gt;</w:t>
      </w:r>
      <w:r>
        <w:rPr>
          <w:rStyle w:val="NormalTok"/>
        </w:rPr>
        <w:t xml:space="preserve"> x.mean() </w:t>
      </w:r>
      <w:r>
        <w:rPr>
          <w:rStyle w:val="OperatorTok"/>
        </w:rPr>
        <w:t>-</w:t>
      </w:r>
      <w:r>
        <w:rPr>
          <w:rStyle w:val="NormalTok"/>
        </w:rPr>
        <w:t xml:space="preserve"> x.std()) </w:t>
      </w:r>
      <w:r>
        <w:rPr>
          <w:rStyle w:val="OperatorTok"/>
        </w:rPr>
        <w:t>&amp;</w:t>
      </w:r>
      <w:r>
        <w:rPr>
          <w:rStyle w:val="NormalTok"/>
        </w:rPr>
        <w:t xml:space="preserve"> (x </w:t>
      </w:r>
      <w:r>
        <w:rPr>
          <w:rStyle w:val="OperatorTok"/>
        </w:rPr>
        <w:t>&lt;</w:t>
      </w:r>
      <w:r>
        <w:rPr>
          <w:rStyle w:val="NormalTok"/>
        </w:rPr>
        <w:t xml:space="preserve"> x.mean() </w:t>
      </w:r>
      <w:r>
        <w:rPr>
          <w:rStyle w:val="OperatorTok"/>
        </w:rPr>
        <w:t>+</w:t>
      </w:r>
      <w:r>
        <w:rPr>
          <w:rStyle w:val="NormalTok"/>
        </w:rPr>
        <w:t xml:space="preserve"> x.std())).mean()</w:t>
      </w:r>
      <w:r>
        <w:br/>
      </w:r>
      <w:r>
        <w:rPr>
          <w:rStyle w:val="NormalTok"/>
        </w:rPr>
        <w:t xml:space="preserve">    within2 </w:t>
      </w:r>
      <w:r>
        <w:rPr>
          <w:rStyle w:val="OperatorTok"/>
        </w:rPr>
        <w:t>=</w:t>
      </w:r>
      <w:r>
        <w:rPr>
          <w:rStyle w:val="NormalTok"/>
        </w:rPr>
        <w:t xml:space="preserve"> ((x </w:t>
      </w:r>
      <w:r>
        <w:rPr>
          <w:rStyle w:val="OperatorTok"/>
        </w:rPr>
        <w:t>&gt;</w:t>
      </w:r>
      <w:r>
        <w:rPr>
          <w:rStyle w:val="NormalTok"/>
        </w:rPr>
        <w:t xml:space="preserve"> x.mean() </w:t>
      </w:r>
      <w:r>
        <w:rPr>
          <w:rStyle w:val="OperatorTok"/>
        </w:rPr>
        <w:t>-</w:t>
      </w:r>
      <w:r>
        <w:rPr>
          <w:rStyle w:val="NormalTok"/>
        </w:rPr>
        <w:t xml:space="preserve"> </w:t>
      </w:r>
      <w:r>
        <w:rPr>
          <w:rStyle w:val="DecValTok"/>
        </w:rPr>
        <w:t>2</w:t>
      </w:r>
      <w:r>
        <w:rPr>
          <w:rStyle w:val="OperatorTok"/>
        </w:rPr>
        <w:t>*</w:t>
      </w:r>
      <w:r>
        <w:rPr>
          <w:rStyle w:val="NormalTok"/>
        </w:rPr>
        <w:t xml:space="preserve">x.std()) </w:t>
      </w:r>
      <w:r>
        <w:rPr>
          <w:rStyle w:val="OperatorTok"/>
        </w:rPr>
        <w:t>&amp;</w:t>
      </w:r>
      <w:r>
        <w:rPr>
          <w:rStyle w:val="NormalTok"/>
        </w:rPr>
        <w:t xml:space="preserve"> (x </w:t>
      </w:r>
      <w:r>
        <w:rPr>
          <w:rStyle w:val="OperatorTok"/>
        </w:rPr>
        <w:t>&lt;</w:t>
      </w:r>
      <w:r>
        <w:rPr>
          <w:rStyle w:val="NormalTok"/>
        </w:rPr>
        <w:t xml:space="preserve"> x.mean() </w:t>
      </w:r>
      <w:r>
        <w:rPr>
          <w:rStyle w:val="OperatorTok"/>
        </w:rPr>
        <w:t>+</w:t>
      </w:r>
      <w:r>
        <w:rPr>
          <w:rStyle w:val="NormalTok"/>
        </w:rPr>
        <w:t xml:space="preserve"> </w:t>
      </w:r>
      <w:r>
        <w:rPr>
          <w:rStyle w:val="DecValTok"/>
        </w:rPr>
        <w:t>2</w:t>
      </w:r>
      <w:r>
        <w:rPr>
          <w:rStyle w:val="OperatorTok"/>
        </w:rPr>
        <w:t>*</w:t>
      </w:r>
      <w:r>
        <w:rPr>
          <w:rStyle w:val="NormalTok"/>
        </w:rPr>
        <w:t>x.std())).mean()</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name</w:t>
      </w:r>
      <w:r>
        <w:rPr>
          <w:rStyle w:val="SpecialCharTok"/>
        </w:rPr>
        <w:t>:8}</w:t>
      </w:r>
      <w:r>
        <w:rPr>
          <w:rStyle w:val="SpecialStringTok"/>
        </w:rPr>
        <w:t xml:space="preserve"> skew=</w:t>
      </w:r>
      <w:r>
        <w:rPr>
          <w:rStyle w:val="SpecialCharTok"/>
        </w:rPr>
        <w:t>{</w:t>
      </w:r>
      <w:r>
        <w:rPr>
          <w:rStyle w:val="NormalTok"/>
        </w:rPr>
        <w:t>x</w:t>
      </w:r>
      <w:r>
        <w:rPr>
          <w:rStyle w:val="SpecialCharTok"/>
        </w:rPr>
        <w:t>.</w:t>
      </w:r>
      <w:r>
        <w:rPr>
          <w:rStyle w:val="NormalTok"/>
        </w:rPr>
        <w:t>skew()</w:t>
      </w:r>
      <w:r>
        <w:rPr>
          <w:rStyle w:val="SpecialCharTok"/>
        </w:rPr>
        <w:t>:6.2f}</w:t>
      </w:r>
      <w:r>
        <w:rPr>
          <w:rStyle w:val="SpecialStringTok"/>
        </w:rPr>
        <w:t xml:space="preserve">  within 1 SD=</w:t>
      </w:r>
      <w:r>
        <w:rPr>
          <w:rStyle w:val="SpecialCharTok"/>
        </w:rPr>
        <w:t>{</w:t>
      </w:r>
      <w:r>
        <w:rPr>
          <w:rStyle w:val="NormalTok"/>
        </w:rPr>
        <w:t>within1</w:t>
      </w:r>
      <w:r>
        <w:rPr>
          <w:rStyle w:val="SpecialCharTok"/>
        </w:rPr>
        <w:t>:.1%}</w:t>
      </w:r>
      <w:r>
        <w:rPr>
          <w:rStyle w:val="SpecialStringTok"/>
        </w:rPr>
        <w:t xml:space="preserve">  within 2 SD=</w:t>
      </w:r>
      <w:r>
        <w:rPr>
          <w:rStyle w:val="SpecialCharTok"/>
        </w:rPr>
        <w:t>{</w:t>
      </w:r>
      <w:r>
        <w:rPr>
          <w:rStyle w:val="NormalTok"/>
        </w:rPr>
        <w:t>within2</w:t>
      </w:r>
      <w:r>
        <w:rPr>
          <w:rStyle w:val="SpecialCharTok"/>
        </w:rPr>
        <w:t>:.1%}</w:t>
      </w:r>
      <w:r>
        <w:rPr>
          <w:rStyle w:val="SpecialStringTok"/>
        </w:rPr>
        <w:t>"</w:t>
      </w:r>
      <w:r>
        <w:rPr>
          <w:rStyle w:val="NormalTok"/>
        </w:rPr>
        <w:t>)</w:t>
      </w:r>
      <w:r>
        <w:br/>
      </w:r>
      <w:r>
        <w:br/>
      </w:r>
      <w:r>
        <w:rPr>
          <w:rStyle w:val="NormalTok"/>
        </w:rPr>
        <w:t xml:space="preserve">fig, axes </w:t>
      </w:r>
      <w:r>
        <w:rPr>
          <w:rStyle w:val="OperatorTok"/>
        </w:rPr>
        <w:t>=</w:t>
      </w:r>
      <w:r>
        <w:rPr>
          <w:rStyle w:val="NormalTok"/>
        </w:rPr>
        <w:t xml:space="preserve"> plt.subplots(</w:t>
      </w:r>
      <w:r>
        <w:rPr>
          <w:rStyle w:val="DecValTok"/>
        </w:rPr>
        <w:t>1</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13</w:t>
      </w:r>
      <w:r>
        <w:rPr>
          <w:rStyle w:val="NormalTok"/>
        </w:rPr>
        <w:t xml:space="preserve">, </w:t>
      </w:r>
      <w:r>
        <w:rPr>
          <w:rStyle w:val="DecValTok"/>
        </w:rPr>
        <w:t>4</w:t>
      </w:r>
      <w:r>
        <w:rPr>
          <w:rStyle w:val="NormalTok"/>
        </w:rPr>
        <w:t>))</w:t>
      </w:r>
      <w:r>
        <w:br/>
      </w:r>
      <w:r>
        <w:rPr>
          <w:rStyle w:val="NormalTok"/>
        </w:rPr>
        <w:t>axes[</w:t>
      </w:r>
      <w:r>
        <w:rPr>
          <w:rStyle w:val="DecValTok"/>
        </w:rPr>
        <w:t>0</w:t>
      </w:r>
      <w:r>
        <w:rPr>
          <w:rStyle w:val="NormalTok"/>
        </w:rPr>
        <w:t>].hist(heights, bins</w:t>
      </w:r>
      <w:r>
        <w:rPr>
          <w:rStyle w:val="OperatorTok"/>
        </w:rPr>
        <w:t>=</w:t>
      </w:r>
      <w:r>
        <w:rPr>
          <w:rStyle w:val="DecValTok"/>
        </w:rPr>
        <w:t>50</w:t>
      </w:r>
      <w:r>
        <w:rPr>
          <w:rStyle w:val="NormalTok"/>
        </w:rPr>
        <w:t>, color</w:t>
      </w:r>
      <w:r>
        <w:rPr>
          <w:rStyle w:val="OperatorTok"/>
        </w:rPr>
        <w:t>=</w:t>
      </w:r>
      <w:r>
        <w:rPr>
          <w:rStyle w:val="StringTok"/>
        </w:rPr>
        <w:t>"#2e8b57"</w:t>
      </w:r>
      <w:r>
        <w:rPr>
          <w:rStyle w:val="NormalTok"/>
        </w:rPr>
        <w:t>, edgecolor</w:t>
      </w:r>
      <w:r>
        <w:rPr>
          <w:rStyle w:val="OperatorTok"/>
        </w:rPr>
        <w:t>=</w:t>
      </w:r>
      <w:r>
        <w:rPr>
          <w:rStyle w:val="StringTok"/>
        </w:rPr>
        <w:t>"white"</w:t>
      </w:r>
      <w:r>
        <w:rPr>
          <w:rStyle w:val="NormalTok"/>
        </w:rPr>
        <w:t>)</w:t>
      </w:r>
      <w:r>
        <w:rPr>
          <w:rStyle w:val="OperatorTok"/>
        </w:rPr>
        <w:t>;</w:t>
      </w:r>
      <w:r>
        <w:rPr>
          <w:rStyle w:val="NormalTok"/>
        </w:rPr>
        <w:t xml:space="preserve"> axes[</w:t>
      </w:r>
      <w:r>
        <w:rPr>
          <w:rStyle w:val="DecValTok"/>
        </w:rPr>
        <w:t>0</w:t>
      </w:r>
      <w:r>
        <w:rPr>
          <w:rStyle w:val="NormalTok"/>
        </w:rPr>
        <w:t>].set_title(</w:t>
      </w:r>
      <w:r>
        <w:rPr>
          <w:rStyle w:val="StringTok"/>
        </w:rPr>
        <w:t>"Heights: normal"</w:t>
      </w:r>
      <w:r>
        <w:rPr>
          <w:rStyle w:val="NormalTok"/>
        </w:rPr>
        <w:t>)</w:t>
      </w:r>
      <w:r>
        <w:br/>
      </w:r>
      <w:r>
        <w:rPr>
          <w:rStyle w:val="NormalTok"/>
        </w:rPr>
        <w:t>axes[</w:t>
      </w:r>
      <w:r>
        <w:rPr>
          <w:rStyle w:val="DecValTok"/>
        </w:rPr>
        <w:t>1</w:t>
      </w:r>
      <w:r>
        <w:rPr>
          <w:rStyle w:val="NormalTok"/>
        </w:rPr>
        <w:t>].hist(spend,   bins</w:t>
      </w:r>
      <w:r>
        <w:rPr>
          <w:rStyle w:val="OperatorTok"/>
        </w:rPr>
        <w:t>=</w:t>
      </w:r>
      <w:r>
        <w:rPr>
          <w:rStyle w:val="DecValTok"/>
        </w:rPr>
        <w:t>50</w:t>
      </w:r>
      <w:r>
        <w:rPr>
          <w:rStyle w:val="NormalTok"/>
        </w:rPr>
        <w:t>, color</w:t>
      </w:r>
      <w:r>
        <w:rPr>
          <w:rStyle w:val="OperatorTok"/>
        </w:rPr>
        <w:t>=</w:t>
      </w:r>
      <w:r>
        <w:rPr>
          <w:rStyle w:val="StringTok"/>
        </w:rPr>
        <w:t>"#c0392b"</w:t>
      </w:r>
      <w:r>
        <w:rPr>
          <w:rStyle w:val="NormalTok"/>
        </w:rPr>
        <w:t>, edgecolor</w:t>
      </w:r>
      <w:r>
        <w:rPr>
          <w:rStyle w:val="OperatorTok"/>
        </w:rPr>
        <w:t>=</w:t>
      </w:r>
      <w:r>
        <w:rPr>
          <w:rStyle w:val="StringTok"/>
        </w:rPr>
        <w:t>"white"</w:t>
      </w:r>
      <w:r>
        <w:rPr>
          <w:rStyle w:val="NormalTok"/>
        </w:rPr>
        <w:t>)</w:t>
      </w:r>
      <w:r>
        <w:rPr>
          <w:rStyle w:val="OperatorTok"/>
        </w:rPr>
        <w:t>;</w:t>
      </w:r>
      <w:r>
        <w:rPr>
          <w:rStyle w:val="NormalTok"/>
        </w:rPr>
        <w:t xml:space="preserve"> axes[</w:t>
      </w:r>
      <w:r>
        <w:rPr>
          <w:rStyle w:val="DecValTok"/>
        </w:rPr>
        <w:t>1</w:t>
      </w:r>
      <w:r>
        <w:rPr>
          <w:rStyle w:val="NormalTok"/>
        </w:rPr>
        <w:t>].set_title(</w:t>
      </w:r>
      <w:r>
        <w:rPr>
          <w:rStyle w:val="StringTok"/>
        </w:rPr>
        <w:t>"Spend: right-skewed"</w:t>
      </w:r>
      <w:r>
        <w:rPr>
          <w:rStyle w:val="NormalTok"/>
        </w:rPr>
        <w:t>)</w:t>
      </w:r>
      <w:r>
        <w:br/>
      </w:r>
      <w:r>
        <w:rPr>
          <w:rStyle w:val="NormalTok"/>
        </w:rPr>
        <w:t>plt.show()</w:t>
      </w:r>
    </w:p>
    <w:p w14:paraId="4935C76B" w14:textId="77777777" w:rsidR="002171AA" w:rsidRDefault="00000000">
      <w:pPr>
        <w:pStyle w:val="FirstParagraph"/>
      </w:pPr>
      <w:r>
        <w:rPr>
          <w:b/>
          <w:bCs/>
        </w:rPr>
        <w:lastRenderedPageBreak/>
        <w:t>Expected output:</w:t>
      </w:r>
      <w:r>
        <w:t xml:space="preserve"> heights land close to 68% / 95%; spend gives roughly 81% / 96% — the empirical rule quietly fails on the skewed variable.</w:t>
      </w:r>
    </w:p>
    <w:p w14:paraId="2F3030B5" w14:textId="77777777" w:rsidR="002171AA" w:rsidRDefault="00000000">
      <w:pPr>
        <w:pStyle w:val="Heading1"/>
      </w:pPr>
      <w:bookmarkStart w:id="31" w:name="Xa8cc56362d6dd89fb50d180544e48c2bb90e098"/>
      <w:bookmarkEnd w:id="28"/>
      <w:bookmarkEnd w:id="30"/>
      <w:r>
        <w:t>MODULE 13 — The empirical distribution function (ECDF)</w:t>
      </w:r>
    </w:p>
    <w:p w14:paraId="66C96B9D" w14:textId="77777777" w:rsidR="002171AA" w:rsidRDefault="00000000">
      <w:pPr>
        <w:pStyle w:val="Heading2"/>
      </w:pPr>
      <w:bookmarkStart w:id="32" w:name="concept-6"/>
      <w:r>
        <w:t>Concept</w:t>
      </w:r>
    </w:p>
    <w:p w14:paraId="58325A66" w14:textId="77777777" w:rsidR="002171AA" w:rsidRDefault="00000000">
      <w:pPr>
        <w:pStyle w:val="FirstParagraph"/>
      </w:pPr>
      <w:r>
        <w:t xml:space="preserve">The </w:t>
      </w:r>
      <w:r>
        <w:rPr>
          <w:b/>
          <w:bCs/>
        </w:rPr>
        <w:t>ECDF</w:t>
      </w:r>
      <w:r>
        <w:t xml:space="preserve"> answers one question directly: </w:t>
      </w:r>
      <w:r>
        <w:rPr>
          <w:i/>
          <w:iCs/>
        </w:rPr>
        <w:t>what fraction of my data is at or below this value?</w:t>
      </w:r>
      <w:r>
        <w:t xml:space="preserve"> Sort the data, and step up by 1/n at each observation.</w:t>
      </w:r>
    </w:p>
    <w:p w14:paraId="1EC2D845" w14:textId="77777777" w:rsidR="002171AA" w:rsidRDefault="00000000">
      <w:pPr>
        <w:pStyle w:val="BodyText"/>
      </w:pPr>
      <w:r>
        <w:rPr>
          <w:rStyle w:val="VerbatimChar"/>
        </w:rPr>
        <w:t>F(x) = (number of observations ≤ x) / n</w:t>
      </w:r>
    </w:p>
    <w:p w14:paraId="33EF810B" w14:textId="77777777" w:rsidR="002171AA" w:rsidRDefault="00000000">
      <w:pPr>
        <w:pStyle w:val="BodyText"/>
      </w:pPr>
      <w:r>
        <w:t xml:space="preserve">Unlike a histogram, an ECDF has </w:t>
      </w:r>
      <w:r>
        <w:rPr>
          <w:b/>
          <w:bCs/>
        </w:rPr>
        <w:t>no bin choice</w:t>
      </w:r>
      <w:r>
        <w:t>, so it cannot be tuned to tell a different story. It is the honest picture of a distribution.</w:t>
      </w:r>
    </w:p>
    <w:p w14:paraId="063662C2" w14:textId="77777777" w:rsidR="002171AA" w:rsidRDefault="00000000">
      <w:pPr>
        <w:pStyle w:val="CaptionedFigure"/>
      </w:pPr>
      <w:r>
        <w:rPr>
          <w:noProof/>
        </w:rPr>
        <w:drawing>
          <wp:inline distT="0" distB="0" distL="0" distR="0" wp14:anchorId="7FD4106E" wp14:editId="05874BF1">
            <wp:extent cx="5852160" cy="1922164"/>
            <wp:effectExtent l="0" t="0" r="0" b="0"/>
            <wp:docPr id="79" name="Picture" descr="ECDF"/>
            <wp:cNvGraphicFramePr/>
            <a:graphic xmlns:a="http://schemas.openxmlformats.org/drawingml/2006/main">
              <a:graphicData uri="http://schemas.openxmlformats.org/drawingml/2006/picture">
                <pic:pic xmlns:pic="http://schemas.openxmlformats.org/drawingml/2006/picture">
                  <pic:nvPicPr>
                    <pic:cNvPr id="80" name="Picture" descr="figs/09_ecdf.png"/>
                    <pic:cNvPicPr>
                      <a:picLocks noChangeAspect="1" noChangeArrowheads="1"/>
                    </pic:cNvPicPr>
                  </pic:nvPicPr>
                  <pic:blipFill>
                    <a:blip r:embed="rId16"/>
                    <a:stretch>
                      <a:fillRect/>
                    </a:stretch>
                  </pic:blipFill>
                  <pic:spPr bwMode="auto">
                    <a:xfrm>
                      <a:off x="0" y="0"/>
                      <a:ext cx="5852160" cy="1922164"/>
                    </a:xfrm>
                    <a:prstGeom prst="rect">
                      <a:avLst/>
                    </a:prstGeom>
                    <a:noFill/>
                    <a:ln w="9525">
                      <a:noFill/>
                      <a:headEnd/>
                      <a:tailEnd/>
                    </a:ln>
                  </pic:spPr>
                </pic:pic>
              </a:graphicData>
            </a:graphic>
          </wp:inline>
        </w:drawing>
      </w:r>
    </w:p>
    <w:p w14:paraId="6F776532" w14:textId="77777777" w:rsidR="002171AA" w:rsidRDefault="00000000">
      <w:pPr>
        <w:pStyle w:val="ImageCaption"/>
      </w:pPr>
      <w:r>
        <w:t>ECDF</w:t>
      </w:r>
    </w:p>
    <w:p w14:paraId="52721C42" w14:textId="77777777" w:rsidR="002171AA" w:rsidRDefault="00000000">
      <w:pPr>
        <w:pStyle w:val="BodyText"/>
      </w:pPr>
      <w:r>
        <w:rPr>
          <w:b/>
          <w:bCs/>
        </w:rPr>
        <w:t>Reading it:</w:t>
      </w:r>
      <w:r>
        <w:t xml:space="preserve"> find your threshold on the x-axis, go up to the curve, read the proportion on the y-axis. In the chart above, 4 days on the x-axis maps to about 0.81 — roughly 81% of orders arrive within 4 days.</w:t>
      </w:r>
    </w:p>
    <w:p w14:paraId="7EB2FBCB" w14:textId="77777777" w:rsidR="002171AA" w:rsidRDefault="00000000">
      <w:pPr>
        <w:pStyle w:val="BodyText"/>
      </w:pPr>
      <w:r>
        <w:rPr>
          <w:b/>
          <w:bCs/>
        </w:rPr>
        <w:t>Where it is used:</w:t>
      </w:r>
      <w:r>
        <w:t xml:space="preserve"> SLA and latency analysis (“what percentage of API calls finish under 300 ms?”), delivery performance, customer-spend thresholds, and comparing two groups without assuming any distribution.</w:t>
      </w:r>
    </w:p>
    <w:p w14:paraId="3372A98F" w14:textId="77777777" w:rsidR="002171A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matplotlib.pyplot </w:t>
      </w:r>
      <w:r>
        <w:rPr>
          <w:rStyle w:val="ImportTok"/>
        </w:rPr>
        <w:t>as</w:t>
      </w:r>
      <w:r>
        <w:rPr>
          <w:rStyle w:val="NormalTok"/>
        </w:rPr>
        <w:t xml:space="preserve"> plt</w:t>
      </w:r>
      <w:r>
        <w:br/>
      </w:r>
      <w:r>
        <w:br/>
      </w:r>
      <w:r>
        <w:rPr>
          <w:rStyle w:val="NormalTok"/>
        </w:rPr>
        <w:t>np.random.seed(</w:t>
      </w:r>
      <w:r>
        <w:rPr>
          <w:rStyle w:val="DecValTok"/>
        </w:rPr>
        <w:t>42</w:t>
      </w:r>
      <w:r>
        <w:rPr>
          <w:rStyle w:val="NormalTok"/>
        </w:rPr>
        <w:t>)</w:t>
      </w:r>
      <w:r>
        <w:br/>
      </w:r>
      <w:r>
        <w:rPr>
          <w:rStyle w:val="NormalTok"/>
        </w:rPr>
        <w:t xml:space="preserve">delivery_days </w:t>
      </w:r>
      <w:r>
        <w:rPr>
          <w:rStyle w:val="OperatorTok"/>
        </w:rPr>
        <w:t>=</w:t>
      </w:r>
      <w:r>
        <w:rPr>
          <w:rStyle w:val="NormalTok"/>
        </w:rPr>
        <w:t xml:space="preserve"> np.random.gamma(</w:t>
      </w:r>
      <w:r>
        <w:rPr>
          <w:rStyle w:val="DecValTok"/>
        </w:rPr>
        <w:t>6</w:t>
      </w:r>
      <w:r>
        <w:rPr>
          <w:rStyle w:val="NormalTok"/>
        </w:rPr>
        <w:t xml:space="preserve">, </w:t>
      </w:r>
      <w:r>
        <w:rPr>
          <w:rStyle w:val="FloatTok"/>
        </w:rPr>
        <w:t>0.55</w:t>
      </w:r>
      <w:r>
        <w:rPr>
          <w:rStyle w:val="NormalTok"/>
        </w:rPr>
        <w:t xml:space="preserve">, </w:t>
      </w:r>
      <w:r>
        <w:rPr>
          <w:rStyle w:val="DecValTok"/>
        </w:rPr>
        <w:t>1000</w:t>
      </w:r>
      <w:r>
        <w:rPr>
          <w:rStyle w:val="NormalTok"/>
        </w:rPr>
        <w:t>).</w:t>
      </w:r>
      <w:r>
        <w:rPr>
          <w:rStyle w:val="BuiltInTok"/>
        </w:rPr>
        <w:t>round</w:t>
      </w:r>
      <w:r>
        <w:rPr>
          <w:rStyle w:val="NormalTok"/>
        </w:rPr>
        <w:t>()</w:t>
      </w:r>
      <w:r>
        <w:br/>
      </w:r>
      <w:r>
        <w:br/>
      </w:r>
      <w:r>
        <w:rPr>
          <w:rStyle w:val="NormalTok"/>
        </w:rPr>
        <w:t xml:space="preserve">x </w:t>
      </w:r>
      <w:r>
        <w:rPr>
          <w:rStyle w:val="OperatorTok"/>
        </w:rPr>
        <w:t>=</w:t>
      </w:r>
      <w:r>
        <w:rPr>
          <w:rStyle w:val="NormalTok"/>
        </w:rPr>
        <w:t xml:space="preserve"> np.sort(delivery_days)</w:t>
      </w:r>
      <w:r>
        <w:br/>
      </w:r>
      <w:r>
        <w:rPr>
          <w:rStyle w:val="NormalTok"/>
        </w:rPr>
        <w:t xml:space="preserve">y </w:t>
      </w:r>
      <w:r>
        <w:rPr>
          <w:rStyle w:val="OperatorTok"/>
        </w:rPr>
        <w:t>=</w:t>
      </w:r>
      <w:r>
        <w:rPr>
          <w:rStyle w:val="NormalTok"/>
        </w:rPr>
        <w:t xml:space="preserve"> np.arange(</w:t>
      </w:r>
      <w:r>
        <w:rPr>
          <w:rStyle w:val="DecValTok"/>
        </w:rPr>
        <w:t>1</w:t>
      </w:r>
      <w:r>
        <w:rPr>
          <w:rStyle w:val="NormalTok"/>
        </w:rPr>
        <w:t xml:space="preserve">, </w:t>
      </w:r>
      <w:r>
        <w:rPr>
          <w:rStyle w:val="BuiltInTok"/>
        </w:rPr>
        <w:t>len</w:t>
      </w:r>
      <w:r>
        <w:rPr>
          <w:rStyle w:val="NormalTok"/>
        </w:rPr>
        <w:t xml:space="preserve">(x)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BuiltInTok"/>
        </w:rPr>
        <w:t>len</w:t>
      </w:r>
      <w:r>
        <w:rPr>
          <w:rStyle w:val="NormalTok"/>
        </w:rPr>
        <w:t>(x)</w:t>
      </w:r>
      <w:r>
        <w:br/>
      </w:r>
      <w:r>
        <w:br/>
      </w:r>
      <w:r>
        <w:rPr>
          <w:rStyle w:val="NormalTok"/>
        </w:rPr>
        <w:t>plt.figure(figsize</w:t>
      </w:r>
      <w:r>
        <w:rPr>
          <w:rStyle w:val="OperatorTok"/>
        </w:rPr>
        <w:t>=</w:t>
      </w:r>
      <w:r>
        <w:rPr>
          <w:rStyle w:val="NormalTok"/>
        </w:rPr>
        <w:t>(</w:t>
      </w:r>
      <w:r>
        <w:rPr>
          <w:rStyle w:val="DecValTok"/>
        </w:rPr>
        <w:t>10</w:t>
      </w:r>
      <w:r>
        <w:rPr>
          <w:rStyle w:val="NormalTok"/>
        </w:rPr>
        <w:t xml:space="preserve">, </w:t>
      </w:r>
      <w:r>
        <w:rPr>
          <w:rStyle w:val="DecValTok"/>
        </w:rPr>
        <w:t>4</w:t>
      </w:r>
      <w:r>
        <w:rPr>
          <w:rStyle w:val="NormalTok"/>
        </w:rPr>
        <w:t>))</w:t>
      </w:r>
      <w:r>
        <w:br/>
      </w:r>
      <w:r>
        <w:rPr>
          <w:rStyle w:val="NormalTok"/>
        </w:rPr>
        <w:t>plt.step(x, y, where</w:t>
      </w:r>
      <w:r>
        <w:rPr>
          <w:rStyle w:val="OperatorTok"/>
        </w:rPr>
        <w:t>=</w:t>
      </w:r>
      <w:r>
        <w:rPr>
          <w:rStyle w:val="StringTok"/>
        </w:rPr>
        <w:t>"post"</w:t>
      </w:r>
      <w:r>
        <w:rPr>
          <w:rStyle w:val="NormalTok"/>
        </w:rPr>
        <w:t>, color</w:t>
      </w:r>
      <w:r>
        <w:rPr>
          <w:rStyle w:val="OperatorTok"/>
        </w:rPr>
        <w:t>=</w:t>
      </w:r>
      <w:r>
        <w:rPr>
          <w:rStyle w:val="StringTok"/>
        </w:rPr>
        <w:t>"#1f4e79"</w:t>
      </w:r>
      <w:r>
        <w:rPr>
          <w:rStyle w:val="NormalTok"/>
        </w:rPr>
        <w:t>, lw</w:t>
      </w:r>
      <w:r>
        <w:rPr>
          <w:rStyle w:val="OperatorTok"/>
        </w:rPr>
        <w:t>=</w:t>
      </w:r>
      <w:r>
        <w:rPr>
          <w:rStyle w:val="DecValTok"/>
        </w:rPr>
        <w:t>2</w:t>
      </w:r>
      <w:r>
        <w:rPr>
          <w:rStyle w:val="NormalTok"/>
        </w:rPr>
        <w:t>)</w:t>
      </w:r>
      <w:r>
        <w:br/>
      </w:r>
      <w:r>
        <w:rPr>
          <w:rStyle w:val="NormalTok"/>
        </w:rPr>
        <w:t>plt.axvline(</w:t>
      </w:r>
      <w:r>
        <w:rPr>
          <w:rStyle w:val="DecValTok"/>
        </w:rPr>
        <w:t>4</w:t>
      </w:r>
      <w:r>
        <w:rPr>
          <w:rStyle w:val="NormalTok"/>
        </w:rPr>
        <w:t>, color</w:t>
      </w:r>
      <w:r>
        <w:rPr>
          <w:rStyle w:val="OperatorTok"/>
        </w:rPr>
        <w:t>=</w:t>
      </w:r>
      <w:r>
        <w:rPr>
          <w:rStyle w:val="StringTok"/>
        </w:rPr>
        <w:t>"#e07b39"</w:t>
      </w:r>
      <w:r>
        <w:rPr>
          <w:rStyle w:val="NormalTok"/>
        </w:rPr>
        <w:t>, ls</w:t>
      </w:r>
      <w:r>
        <w:rPr>
          <w:rStyle w:val="OperatorTok"/>
        </w:rPr>
        <w:t>=</w:t>
      </w:r>
      <w:r>
        <w:rPr>
          <w:rStyle w:val="StringTok"/>
        </w:rPr>
        <w:t>"--"</w:t>
      </w:r>
      <w:r>
        <w:rPr>
          <w:rStyle w:val="NormalTok"/>
        </w:rPr>
        <w:t>)</w:t>
      </w:r>
      <w:r>
        <w:br/>
      </w:r>
      <w:r>
        <w:rPr>
          <w:rStyle w:val="NormalTok"/>
        </w:rPr>
        <w:t xml:space="preserve">plt.axhline((delivery_days </w:t>
      </w:r>
      <w:r>
        <w:rPr>
          <w:rStyle w:val="OperatorTok"/>
        </w:rPr>
        <w:t>&lt;=</w:t>
      </w:r>
      <w:r>
        <w:rPr>
          <w:rStyle w:val="NormalTok"/>
        </w:rPr>
        <w:t xml:space="preserve"> </w:t>
      </w:r>
      <w:r>
        <w:rPr>
          <w:rStyle w:val="DecValTok"/>
        </w:rPr>
        <w:t>4</w:t>
      </w:r>
      <w:r>
        <w:rPr>
          <w:rStyle w:val="NormalTok"/>
        </w:rPr>
        <w:t>).mean(), color</w:t>
      </w:r>
      <w:r>
        <w:rPr>
          <w:rStyle w:val="OperatorTok"/>
        </w:rPr>
        <w:t>=</w:t>
      </w:r>
      <w:r>
        <w:rPr>
          <w:rStyle w:val="StringTok"/>
        </w:rPr>
        <w:t>"#e07b39"</w:t>
      </w:r>
      <w:r>
        <w:rPr>
          <w:rStyle w:val="NormalTok"/>
        </w:rPr>
        <w:t>, ls</w:t>
      </w:r>
      <w:r>
        <w:rPr>
          <w:rStyle w:val="OperatorTok"/>
        </w:rPr>
        <w:t>=</w:t>
      </w:r>
      <w:r>
        <w:rPr>
          <w:rStyle w:val="StringTok"/>
        </w:rPr>
        <w:t>"--"</w:t>
      </w:r>
      <w:r>
        <w:rPr>
          <w:rStyle w:val="NormalTok"/>
        </w:rPr>
        <w:t>)</w:t>
      </w:r>
      <w:r>
        <w:br/>
      </w:r>
      <w:r>
        <w:rPr>
          <w:rStyle w:val="NormalTok"/>
        </w:rPr>
        <w:t>plt.xlabel(</w:t>
      </w:r>
      <w:r>
        <w:rPr>
          <w:rStyle w:val="StringTok"/>
        </w:rPr>
        <w:t>"delivery days"</w:t>
      </w:r>
      <w:r>
        <w:rPr>
          <w:rStyle w:val="NormalTok"/>
        </w:rPr>
        <w:t>)</w:t>
      </w:r>
      <w:r>
        <w:rPr>
          <w:rStyle w:val="OperatorTok"/>
        </w:rPr>
        <w:t>;</w:t>
      </w:r>
      <w:r>
        <w:rPr>
          <w:rStyle w:val="NormalTok"/>
        </w:rPr>
        <w:t xml:space="preserve"> plt.ylabel(</w:t>
      </w:r>
      <w:r>
        <w:rPr>
          <w:rStyle w:val="StringTok"/>
        </w:rPr>
        <w:t>"cumulative proportion"</w:t>
      </w:r>
      <w:r>
        <w:rPr>
          <w:rStyle w:val="NormalTok"/>
        </w:rPr>
        <w:t>)</w:t>
      </w:r>
      <w:r>
        <w:br/>
      </w:r>
      <w:r>
        <w:rPr>
          <w:rStyle w:val="NormalTok"/>
        </w:rPr>
        <w:t>plt.title(</w:t>
      </w:r>
      <w:r>
        <w:rPr>
          <w:rStyle w:val="StringTok"/>
        </w:rPr>
        <w:t>"ECDF of delivery days"</w:t>
      </w:r>
      <w:r>
        <w:rPr>
          <w:rStyle w:val="NormalTok"/>
        </w:rPr>
        <w:t>)</w:t>
      </w:r>
      <w:r>
        <w:br/>
      </w:r>
      <w:r>
        <w:rPr>
          <w:rStyle w:val="NormalTok"/>
        </w:rPr>
        <w:t>plt.show()</w:t>
      </w:r>
      <w:r>
        <w:br/>
      </w:r>
      <w:r>
        <w:br/>
      </w:r>
      <w:r>
        <w:rPr>
          <w:rStyle w:val="ControlFlowTok"/>
        </w:rPr>
        <w:t>for</w:t>
      </w:r>
      <w:r>
        <w:rPr>
          <w:rStyle w:val="NormalTok"/>
        </w:rPr>
        <w:t xml:space="preserve"> d </w:t>
      </w:r>
      <w:r>
        <w:rPr>
          <w:rStyle w:val="KeywordTok"/>
        </w:rPr>
        <w:t>in</w:t>
      </w:r>
      <w:r>
        <w:rPr>
          <w:rStyle w:val="NormalTok"/>
        </w:rPr>
        <w:t xml:space="preserve"> [</w:t>
      </w:r>
      <w:r>
        <w:rPr>
          <w:rStyle w:val="DecValTok"/>
        </w:rPr>
        <w:t>2</w:t>
      </w:r>
      <w:r>
        <w:rPr>
          <w:rStyle w:val="NormalTok"/>
        </w:rPr>
        <w:t xml:space="preserve">, </w:t>
      </w:r>
      <w:r>
        <w:rPr>
          <w:rStyle w:val="DecValTok"/>
        </w:rPr>
        <w:t>3</w:t>
      </w:r>
      <w:r>
        <w:rPr>
          <w:rStyle w:val="NormalTok"/>
        </w:rPr>
        <w:t xml:space="preserve">, </w:t>
      </w:r>
      <w:r>
        <w:rPr>
          <w:rStyle w:val="DecValTok"/>
        </w:rPr>
        <w:t>4</w:t>
      </w:r>
      <w:r>
        <w:rPr>
          <w:rStyle w:val="NormalTok"/>
        </w:rPr>
        <w:t xml:space="preserve">, </w:t>
      </w:r>
      <w:r>
        <w:rPr>
          <w:rStyle w:val="DecValTok"/>
        </w:rPr>
        <w:t>5</w:t>
      </w:r>
      <w:r>
        <w:rPr>
          <w:rStyle w:val="NormalTok"/>
        </w:rPr>
        <w:t xml:space="preserve">, </w:t>
      </w:r>
      <w:r>
        <w:rPr>
          <w:rStyle w:val="DecValTok"/>
        </w:rPr>
        <w:t>7</w:t>
      </w:r>
      <w:r>
        <w:rPr>
          <w:rStyle w:val="NormalTok"/>
        </w:rPr>
        <w:t>]:</w:t>
      </w:r>
      <w:r>
        <w:br/>
      </w:r>
      <w:r>
        <w:rPr>
          <w:rStyle w:val="NormalTok"/>
        </w:rPr>
        <w:t xml:space="preserve">    </w:t>
      </w:r>
      <w:r>
        <w:rPr>
          <w:rStyle w:val="BuiltInTok"/>
        </w:rPr>
        <w:t>print</w:t>
      </w:r>
      <w:r>
        <w:rPr>
          <w:rStyle w:val="NormalTok"/>
        </w:rPr>
        <w:t>(</w:t>
      </w:r>
      <w:r>
        <w:rPr>
          <w:rStyle w:val="SpecialStringTok"/>
        </w:rPr>
        <w:t xml:space="preserve">f"P(delivery &lt;= </w:t>
      </w:r>
      <w:r>
        <w:rPr>
          <w:rStyle w:val="SpecialCharTok"/>
        </w:rPr>
        <w:t>{</w:t>
      </w:r>
      <w:r>
        <w:rPr>
          <w:rStyle w:val="NormalTok"/>
        </w:rPr>
        <w:t>d</w:t>
      </w:r>
      <w:r>
        <w:rPr>
          <w:rStyle w:val="SpecialCharTok"/>
        </w:rPr>
        <w:t>}</w:t>
      </w:r>
      <w:r>
        <w:rPr>
          <w:rStyle w:val="SpecialStringTok"/>
        </w:rPr>
        <w:t xml:space="preserve"> days) = </w:t>
      </w:r>
      <w:r>
        <w:rPr>
          <w:rStyle w:val="SpecialCharTok"/>
        </w:rPr>
        <w:t>{</w:t>
      </w:r>
      <w:r>
        <w:rPr>
          <w:rStyle w:val="NormalTok"/>
        </w:rPr>
        <w:t xml:space="preserve">(delivery_days </w:t>
      </w:r>
      <w:r>
        <w:rPr>
          <w:rStyle w:val="OperatorTok"/>
        </w:rPr>
        <w:t>&lt;=</w:t>
      </w:r>
      <w:r>
        <w:rPr>
          <w:rStyle w:val="NormalTok"/>
        </w:rPr>
        <w:t xml:space="preserve"> d)</w:t>
      </w:r>
      <w:r>
        <w:rPr>
          <w:rStyle w:val="SpecialCharTok"/>
        </w:rPr>
        <w:t>.</w:t>
      </w:r>
      <w:r>
        <w:rPr>
          <w:rStyle w:val="NormalTok"/>
        </w:rPr>
        <w:t>mean()</w:t>
      </w:r>
      <w:r>
        <w:rPr>
          <w:rStyle w:val="SpecialCharTok"/>
        </w:rPr>
        <w:t>:.1%}</w:t>
      </w:r>
      <w:r>
        <w:rPr>
          <w:rStyle w:val="SpecialStringTok"/>
        </w:rPr>
        <w:t>"</w:t>
      </w:r>
      <w:r>
        <w:rPr>
          <w:rStyle w:val="NormalTok"/>
        </w:rPr>
        <w:t>)</w:t>
      </w:r>
    </w:p>
    <w:p w14:paraId="50DFB4E1" w14:textId="77777777" w:rsidR="002171AA" w:rsidRDefault="00000000">
      <w:pPr>
        <w:pStyle w:val="FirstParagraph"/>
      </w:pPr>
      <w:r>
        <w:rPr>
          <w:b/>
          <w:bCs/>
        </w:rPr>
        <w:t>BUSINESS QUESTION</w:t>
      </w:r>
      <w:r>
        <w:t xml:space="preserve"> — Marketing wants to promise “delivery in 3 days or your money back”. Using the ECDF, what percentage of orders would trigger a refund, and what would that cost at ₹2,082 average order value?</w:t>
      </w:r>
    </w:p>
    <w:p w14:paraId="312B0517" w14:textId="77777777" w:rsidR="002171AA" w:rsidRDefault="00000000">
      <w:pPr>
        <w:pStyle w:val="Heading1"/>
      </w:pPr>
      <w:bookmarkStart w:id="33" w:name="X50cefa2c3efab0ca748e055cf3f9ddf4223985a"/>
      <w:bookmarkEnd w:id="31"/>
      <w:bookmarkEnd w:id="32"/>
      <w:r>
        <w:lastRenderedPageBreak/>
        <w:t>MODULE 14 — Standard normal distribution and z-scores</w:t>
      </w:r>
    </w:p>
    <w:p w14:paraId="5A6F05AA" w14:textId="77777777" w:rsidR="002171AA" w:rsidRDefault="00000000">
      <w:pPr>
        <w:pStyle w:val="Heading2"/>
      </w:pPr>
      <w:bookmarkStart w:id="34" w:name="concept-7"/>
      <w:r>
        <w:t>Concept</w:t>
      </w:r>
    </w:p>
    <w:p w14:paraId="70394171" w14:textId="77777777" w:rsidR="002171AA" w:rsidRDefault="00000000">
      <w:pPr>
        <w:pStyle w:val="FirstParagraph"/>
      </w:pPr>
      <w:r>
        <w:t xml:space="preserve">The </w:t>
      </w:r>
      <w:r>
        <w:rPr>
          <w:b/>
          <w:bCs/>
        </w:rPr>
        <w:t>standard normal</w:t>
      </w:r>
      <w:r>
        <w:t xml:space="preserve"> is the normal distribution with mean 0 and SD 1. Any normal variable becomes standard normal by </w:t>
      </w:r>
      <w:r>
        <w:rPr>
          <w:b/>
          <w:bCs/>
        </w:rPr>
        <w:t>standardising</w:t>
      </w:r>
      <w:r>
        <w:t>:</w:t>
      </w:r>
    </w:p>
    <w:p w14:paraId="5F908176" w14:textId="77777777" w:rsidR="002171AA" w:rsidRDefault="00000000">
      <w:pPr>
        <w:pStyle w:val="BodyText"/>
      </w:pPr>
      <w:r>
        <w:rPr>
          <w:rStyle w:val="VerbatimChar"/>
        </w:rPr>
        <w:t>z = (x − μ) / σ</w:t>
      </w:r>
    </w:p>
    <w:p w14:paraId="45C37DFC" w14:textId="77777777" w:rsidR="002171AA" w:rsidRDefault="00000000">
      <w:pPr>
        <w:pStyle w:val="BodyText"/>
      </w:pPr>
      <w:r>
        <w:t xml:space="preserve">Every symbol: </w:t>
      </w:r>
      <w:r>
        <w:rPr>
          <w:rStyle w:val="VerbatimChar"/>
        </w:rPr>
        <w:t>x</w:t>
      </w:r>
      <w:r>
        <w:t xml:space="preserve"> the raw value, </w:t>
      </w:r>
      <w:r>
        <w:rPr>
          <w:rStyle w:val="VerbatimChar"/>
        </w:rPr>
        <w:t>μ</w:t>
      </w:r>
      <w:r>
        <w:t xml:space="preserve"> the mean, </w:t>
      </w:r>
      <w:r>
        <w:rPr>
          <w:rStyle w:val="VerbatimChar"/>
        </w:rPr>
        <w:t>σ</w:t>
      </w:r>
      <w:r>
        <w:t xml:space="preserve"> the standard deviation. The z-score answers: </w:t>
      </w:r>
      <w:r>
        <w:rPr>
          <w:b/>
          <w:bCs/>
        </w:rPr>
        <w:t>how many standard deviations from average is this value?</w:t>
      </w:r>
    </w:p>
    <w:p w14:paraId="77C4F885" w14:textId="77777777" w:rsidR="002171AA" w:rsidRDefault="00000000">
      <w:pPr>
        <w:pStyle w:val="Compact"/>
        <w:numPr>
          <w:ilvl w:val="0"/>
          <w:numId w:val="19"/>
        </w:numPr>
      </w:pPr>
      <w:r>
        <w:rPr>
          <w:rStyle w:val="VerbatimChar"/>
        </w:rPr>
        <w:t>z = 0</w:t>
      </w:r>
      <w:r>
        <w:t xml:space="preserve"> → exactly average</w:t>
      </w:r>
    </w:p>
    <w:p w14:paraId="5A7F0D90" w14:textId="77777777" w:rsidR="002171AA" w:rsidRDefault="00000000">
      <w:pPr>
        <w:pStyle w:val="Compact"/>
        <w:numPr>
          <w:ilvl w:val="0"/>
          <w:numId w:val="19"/>
        </w:numPr>
      </w:pPr>
      <w:r>
        <w:rPr>
          <w:rStyle w:val="VerbatimChar"/>
        </w:rPr>
        <w:t>z = +2</w:t>
      </w:r>
      <w:r>
        <w:t xml:space="preserve"> → two SDs above average (top ~2.3% if normal)</w:t>
      </w:r>
    </w:p>
    <w:p w14:paraId="573821E8" w14:textId="77777777" w:rsidR="002171AA" w:rsidRDefault="00000000">
      <w:pPr>
        <w:pStyle w:val="Compact"/>
        <w:numPr>
          <w:ilvl w:val="0"/>
          <w:numId w:val="19"/>
        </w:numPr>
      </w:pPr>
      <w:r>
        <w:rPr>
          <w:rStyle w:val="VerbatimChar"/>
        </w:rPr>
        <w:t>z = −1.5</w:t>
      </w:r>
      <w:r>
        <w:t xml:space="preserve"> → one and a half SDs below average</w:t>
      </w:r>
    </w:p>
    <w:p w14:paraId="1F799DE5" w14:textId="77777777" w:rsidR="002171AA" w:rsidRDefault="00000000">
      <w:pPr>
        <w:pStyle w:val="Compact"/>
        <w:numPr>
          <w:ilvl w:val="0"/>
          <w:numId w:val="19"/>
        </w:numPr>
      </w:pPr>
      <w:r>
        <w:rPr>
          <w:rStyle w:val="VerbatimChar"/>
        </w:rPr>
        <w:t>|z| &gt; 3</w:t>
      </w:r>
      <w:r>
        <w:t xml:space="preserve"> → rare enough to be worth a look</w:t>
      </w:r>
    </w:p>
    <w:p w14:paraId="17AB2127" w14:textId="77777777" w:rsidR="002171AA" w:rsidRDefault="00000000">
      <w:pPr>
        <w:pStyle w:val="CaptionedFigure"/>
      </w:pPr>
      <w:r>
        <w:rPr>
          <w:noProof/>
        </w:rPr>
        <w:drawing>
          <wp:inline distT="0" distB="0" distL="0" distR="0" wp14:anchorId="32791952" wp14:editId="6ACD1E2D">
            <wp:extent cx="5852160" cy="1892051"/>
            <wp:effectExtent l="0" t="0" r="0" b="0"/>
            <wp:docPr id="84" name="Picture" descr="Z-scores"/>
            <wp:cNvGraphicFramePr/>
            <a:graphic xmlns:a="http://schemas.openxmlformats.org/drawingml/2006/main">
              <a:graphicData uri="http://schemas.openxmlformats.org/drawingml/2006/picture">
                <pic:pic xmlns:pic="http://schemas.openxmlformats.org/drawingml/2006/picture">
                  <pic:nvPicPr>
                    <pic:cNvPr id="85" name="Picture" descr="figs/10_zscore.png"/>
                    <pic:cNvPicPr>
                      <a:picLocks noChangeAspect="1" noChangeArrowheads="1"/>
                    </pic:cNvPicPr>
                  </pic:nvPicPr>
                  <pic:blipFill>
                    <a:blip r:embed="rId17"/>
                    <a:stretch>
                      <a:fillRect/>
                    </a:stretch>
                  </pic:blipFill>
                  <pic:spPr bwMode="auto">
                    <a:xfrm>
                      <a:off x="0" y="0"/>
                      <a:ext cx="5852160" cy="1892051"/>
                    </a:xfrm>
                    <a:prstGeom prst="rect">
                      <a:avLst/>
                    </a:prstGeom>
                    <a:noFill/>
                    <a:ln w="9525">
                      <a:noFill/>
                      <a:headEnd/>
                      <a:tailEnd/>
                    </a:ln>
                  </pic:spPr>
                </pic:pic>
              </a:graphicData>
            </a:graphic>
          </wp:inline>
        </w:drawing>
      </w:r>
    </w:p>
    <w:p w14:paraId="1B23892C" w14:textId="77777777" w:rsidR="002171AA" w:rsidRDefault="00000000">
      <w:pPr>
        <w:pStyle w:val="ImageCaption"/>
      </w:pPr>
      <w:r>
        <w:t>Z-scores</w:t>
      </w:r>
    </w:p>
    <w:p w14:paraId="3D5212B5" w14:textId="77777777" w:rsidR="002171AA" w:rsidRDefault="00000000">
      <w:pPr>
        <w:pStyle w:val="BlockText"/>
      </w:pPr>
      <w:r>
        <w:rPr>
          <w:b/>
          <w:bCs/>
        </w:rPr>
        <w:t>DS/ML APPLICATION</w:t>
      </w:r>
      <w:r>
        <w:t xml:space="preserve"> — Standardisation puts features with different units (₹ and minutes) on a comparable scale, which is mandatory for k-NN, k-means, SVM, PCA and regularised regression. Z-scores are also the simplest anomaly detector in production monitoring.</w:t>
      </w:r>
    </w:p>
    <w:p w14:paraId="10A48CAA" w14:textId="77777777" w:rsidR="002171A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from</w:t>
      </w:r>
      <w:r>
        <w:rPr>
          <w:rStyle w:val="NormalTok"/>
        </w:rPr>
        <w:t xml:space="preserve"> scipy </w:t>
      </w:r>
      <w:r>
        <w:rPr>
          <w:rStyle w:val="ImportTok"/>
        </w:rPr>
        <w:t>import</w:t>
      </w:r>
      <w:r>
        <w:rPr>
          <w:rStyle w:val="NormalTok"/>
        </w:rPr>
        <w:t xml:space="preserve"> stats</w:t>
      </w:r>
      <w:r>
        <w:br/>
      </w:r>
      <w:r>
        <w:br/>
      </w:r>
      <w:r>
        <w:rPr>
          <w:rStyle w:val="NormalTok"/>
        </w:rPr>
        <w:t>np.random.seed(</w:t>
      </w:r>
      <w:r>
        <w:rPr>
          <w:rStyle w:val="DecValTok"/>
        </w:rPr>
        <w:t>42</w:t>
      </w:r>
      <w:r>
        <w:rPr>
          <w:rStyle w:val="NormalTok"/>
        </w:rPr>
        <w:t>)</w:t>
      </w:r>
      <w:r>
        <w:br/>
      </w:r>
      <w:r>
        <w:rPr>
          <w:rStyle w:val="NormalTok"/>
        </w:rPr>
        <w:t xml:space="preserve">scores </w:t>
      </w:r>
      <w:r>
        <w:rPr>
          <w:rStyle w:val="OperatorTok"/>
        </w:rPr>
        <w:t>=</w:t>
      </w:r>
      <w:r>
        <w:rPr>
          <w:rStyle w:val="NormalTok"/>
        </w:rPr>
        <w:t xml:space="preserve"> pd.Series(np.random.normal(</w:t>
      </w:r>
      <w:r>
        <w:rPr>
          <w:rStyle w:val="DecValTok"/>
        </w:rPr>
        <w:t>500</w:t>
      </w:r>
      <w:r>
        <w:rPr>
          <w:rStyle w:val="NormalTok"/>
        </w:rPr>
        <w:t xml:space="preserve">, </w:t>
      </w:r>
      <w:r>
        <w:rPr>
          <w:rStyle w:val="DecValTok"/>
        </w:rPr>
        <w:t>100</w:t>
      </w:r>
      <w:r>
        <w:rPr>
          <w:rStyle w:val="NormalTok"/>
        </w:rPr>
        <w:t xml:space="preserve">, </w:t>
      </w:r>
      <w:r>
        <w:rPr>
          <w:rStyle w:val="DecValTok"/>
        </w:rPr>
        <w:t>5000</w:t>
      </w:r>
      <w:r>
        <w:rPr>
          <w:rStyle w:val="NormalTok"/>
        </w:rPr>
        <w:t>))</w:t>
      </w:r>
      <w:r>
        <w:br/>
      </w:r>
      <w:r>
        <w:br/>
      </w:r>
      <w:r>
        <w:rPr>
          <w:rStyle w:val="NormalTok"/>
        </w:rPr>
        <w:t xml:space="preserve">z </w:t>
      </w:r>
      <w:r>
        <w:rPr>
          <w:rStyle w:val="OperatorTok"/>
        </w:rPr>
        <w:t>=</w:t>
      </w:r>
      <w:r>
        <w:rPr>
          <w:rStyle w:val="NormalTok"/>
        </w:rPr>
        <w:t xml:space="preserve"> (scores </w:t>
      </w:r>
      <w:r>
        <w:rPr>
          <w:rStyle w:val="OperatorTok"/>
        </w:rPr>
        <w:t>-</w:t>
      </w:r>
      <w:r>
        <w:rPr>
          <w:rStyle w:val="NormalTok"/>
        </w:rPr>
        <w:t xml:space="preserve"> scores.mean()) </w:t>
      </w:r>
      <w:r>
        <w:rPr>
          <w:rStyle w:val="OperatorTok"/>
        </w:rPr>
        <w:t>/</w:t>
      </w:r>
      <w:r>
        <w:rPr>
          <w:rStyle w:val="NormalTok"/>
        </w:rPr>
        <w:t xml:space="preserve"> scores.std(ddof</w:t>
      </w:r>
      <w:r>
        <w:rPr>
          <w:rStyle w:val="OperatorTok"/>
        </w:rPr>
        <w:t>=</w:t>
      </w:r>
      <w:r>
        <w:rPr>
          <w:rStyle w:val="DecValTok"/>
        </w:rPr>
        <w:t>0</w:t>
      </w:r>
      <w:r>
        <w:rPr>
          <w:rStyle w:val="NormalTok"/>
        </w:rPr>
        <w:t>)</w:t>
      </w:r>
      <w:r>
        <w:br/>
      </w:r>
      <w:r>
        <w:br/>
      </w:r>
      <w:r>
        <w:rPr>
          <w:rStyle w:val="BuiltInTok"/>
        </w:rPr>
        <w:t>print</w:t>
      </w:r>
      <w:r>
        <w:rPr>
          <w:rStyle w:val="NormalTok"/>
        </w:rPr>
        <w:t>(</w:t>
      </w:r>
      <w:r>
        <w:rPr>
          <w:rStyle w:val="StringTok"/>
        </w:rPr>
        <w:t>"A score of 650 has z ="</w:t>
      </w:r>
      <w:r>
        <w:rPr>
          <w:rStyle w:val="NormalTok"/>
        </w:rPr>
        <w:t xml:space="preserve">, </w:t>
      </w:r>
      <w:r>
        <w:rPr>
          <w:rStyle w:val="BuiltInTok"/>
        </w:rPr>
        <w:t>round</w:t>
      </w:r>
      <w:r>
        <w:rPr>
          <w:rStyle w:val="NormalTok"/>
        </w:rPr>
        <w:t>((</w:t>
      </w:r>
      <w:r>
        <w:rPr>
          <w:rStyle w:val="DecValTok"/>
        </w:rPr>
        <w:t>650</w:t>
      </w:r>
      <w:r>
        <w:rPr>
          <w:rStyle w:val="NormalTok"/>
        </w:rPr>
        <w:t xml:space="preserve"> </w:t>
      </w:r>
      <w:r>
        <w:rPr>
          <w:rStyle w:val="OperatorTok"/>
        </w:rPr>
        <w:t>-</w:t>
      </w:r>
      <w:r>
        <w:rPr>
          <w:rStyle w:val="NormalTok"/>
        </w:rPr>
        <w:t xml:space="preserve"> scores.mean()) </w:t>
      </w:r>
      <w:r>
        <w:rPr>
          <w:rStyle w:val="OperatorTok"/>
        </w:rPr>
        <w:t>/</w:t>
      </w:r>
      <w:r>
        <w:rPr>
          <w:rStyle w:val="NormalTok"/>
        </w:rPr>
        <w:t xml:space="preserve"> scores.std(ddof</w:t>
      </w:r>
      <w:r>
        <w:rPr>
          <w:rStyle w:val="OperatorTok"/>
        </w:rPr>
        <w:t>=</w:t>
      </w:r>
      <w:r>
        <w:rPr>
          <w:rStyle w:val="DecValTok"/>
        </w:rPr>
        <w:t>0</w:t>
      </w:r>
      <w:r>
        <w:rPr>
          <w:rStyle w:val="NormalTok"/>
        </w:rPr>
        <w:t xml:space="preserve">), </w:t>
      </w:r>
      <w:r>
        <w:rPr>
          <w:rStyle w:val="DecValTok"/>
        </w:rPr>
        <w:t>2</w:t>
      </w:r>
      <w:r>
        <w:rPr>
          <w:rStyle w:val="NormalTok"/>
        </w:rPr>
        <w:t>))</w:t>
      </w:r>
      <w:r>
        <w:br/>
      </w:r>
      <w:r>
        <w:rPr>
          <w:rStyle w:val="BuiltInTok"/>
        </w:rPr>
        <w:t>print</w:t>
      </w:r>
      <w:r>
        <w:rPr>
          <w:rStyle w:val="NormalTok"/>
        </w:rPr>
        <w:t>(</w:t>
      </w:r>
      <w:r>
        <w:rPr>
          <w:rStyle w:val="StringTok"/>
        </w:rPr>
        <w:t>"Percentile of z=1.5  :"</w:t>
      </w:r>
      <w:r>
        <w:rPr>
          <w:rStyle w:val="NormalTok"/>
        </w:rPr>
        <w:t xml:space="preserve">, </w:t>
      </w:r>
      <w:r>
        <w:rPr>
          <w:rStyle w:val="BuiltInTok"/>
        </w:rPr>
        <w:t>round</w:t>
      </w:r>
      <w:r>
        <w:rPr>
          <w:rStyle w:val="NormalTok"/>
        </w:rPr>
        <w:t>(stats.norm.cdf(</w:t>
      </w:r>
      <w:r>
        <w:rPr>
          <w:rStyle w:val="FloatTok"/>
        </w:rPr>
        <w:t>1.5</w:t>
      </w:r>
      <w:r>
        <w:rPr>
          <w:rStyle w:val="NormalTok"/>
        </w:rPr>
        <w:t xml:space="preserve">) </w:t>
      </w:r>
      <w:r>
        <w:rPr>
          <w:rStyle w:val="OperatorTok"/>
        </w:rPr>
        <w:t>*</w:t>
      </w:r>
      <w:r>
        <w:rPr>
          <w:rStyle w:val="NormalTok"/>
        </w:rPr>
        <w:t xml:space="preserve"> </w:t>
      </w:r>
      <w:r>
        <w:rPr>
          <w:rStyle w:val="DecValTok"/>
        </w:rPr>
        <w:t>100</w:t>
      </w:r>
      <w:r>
        <w:rPr>
          <w:rStyle w:val="NormalTok"/>
        </w:rPr>
        <w:t xml:space="preserve">, </w:t>
      </w:r>
      <w:r>
        <w:rPr>
          <w:rStyle w:val="DecValTok"/>
        </w:rPr>
        <w:t>1</w:t>
      </w:r>
      <w:r>
        <w:rPr>
          <w:rStyle w:val="NormalTok"/>
        </w:rPr>
        <w:t xml:space="preserve">), </w:t>
      </w:r>
      <w:r>
        <w:rPr>
          <w:rStyle w:val="StringTok"/>
        </w:rPr>
        <w:t>"%"</w:t>
      </w:r>
      <w:r>
        <w:rPr>
          <w:rStyle w:val="NormalTok"/>
        </w:rPr>
        <w:t>)</w:t>
      </w:r>
      <w:r>
        <w:br/>
      </w:r>
      <w:r>
        <w:rPr>
          <w:rStyle w:val="BuiltInTok"/>
        </w:rPr>
        <w:t>print</w:t>
      </w:r>
      <w:r>
        <w:rPr>
          <w:rStyle w:val="NormalTok"/>
        </w:rPr>
        <w:t>(</w:t>
      </w:r>
      <w:r>
        <w:rPr>
          <w:rStyle w:val="StringTok"/>
        </w:rPr>
        <w:t>"Share with |z| &gt; 2   :"</w:t>
      </w:r>
      <w:r>
        <w:rPr>
          <w:rStyle w:val="NormalTok"/>
        </w:rPr>
        <w:t xml:space="preserve">, </w:t>
      </w:r>
      <w:r>
        <w:rPr>
          <w:rStyle w:val="BuiltInTok"/>
        </w:rPr>
        <w:t>round</w:t>
      </w:r>
      <w:r>
        <w:rPr>
          <w:rStyle w:val="NormalTok"/>
        </w:rPr>
        <w:t>((z.</w:t>
      </w:r>
      <w:r>
        <w:rPr>
          <w:rStyle w:val="BuiltInTok"/>
        </w:rPr>
        <w:t>abs</w:t>
      </w:r>
      <w:r>
        <w:rPr>
          <w:rStyle w:val="NormalTok"/>
        </w:rPr>
        <w:t xml:space="preserve">() </w:t>
      </w:r>
      <w:r>
        <w:rPr>
          <w:rStyle w:val="OperatorTok"/>
        </w:rPr>
        <w:t>&gt;</w:t>
      </w:r>
      <w:r>
        <w:rPr>
          <w:rStyle w:val="NormalTok"/>
        </w:rPr>
        <w:t xml:space="preserve"> </w:t>
      </w:r>
      <w:r>
        <w:rPr>
          <w:rStyle w:val="DecValTok"/>
        </w:rPr>
        <w:t>2</w:t>
      </w:r>
      <w:r>
        <w:rPr>
          <w:rStyle w:val="NormalTok"/>
        </w:rPr>
        <w:t xml:space="preserve">).mean() </w:t>
      </w:r>
      <w:r>
        <w:rPr>
          <w:rStyle w:val="OperatorTok"/>
        </w:rPr>
        <w:t>*</w:t>
      </w:r>
      <w:r>
        <w:rPr>
          <w:rStyle w:val="NormalTok"/>
        </w:rPr>
        <w:t xml:space="preserve"> </w:t>
      </w:r>
      <w:r>
        <w:rPr>
          <w:rStyle w:val="DecValTok"/>
        </w:rPr>
        <w:t>100</w:t>
      </w:r>
      <w:r>
        <w:rPr>
          <w:rStyle w:val="NormalTok"/>
        </w:rPr>
        <w:t xml:space="preserve">, </w:t>
      </w:r>
      <w:r>
        <w:rPr>
          <w:rStyle w:val="DecValTok"/>
        </w:rPr>
        <w:t>2</w:t>
      </w:r>
      <w:r>
        <w:rPr>
          <w:rStyle w:val="NormalTok"/>
        </w:rPr>
        <w:t xml:space="preserve">), </w:t>
      </w:r>
      <w:r>
        <w:rPr>
          <w:rStyle w:val="StringTok"/>
        </w:rPr>
        <w:t>"%"</w:t>
      </w:r>
      <w:r>
        <w:rPr>
          <w:rStyle w:val="NormalTok"/>
        </w:rPr>
        <w:t>)</w:t>
      </w:r>
      <w:r>
        <w:br/>
      </w:r>
      <w:r>
        <w:rPr>
          <w:rStyle w:val="BuiltInTok"/>
        </w:rPr>
        <w:t>print</w:t>
      </w:r>
      <w:r>
        <w:rPr>
          <w:rStyle w:val="NormalTok"/>
        </w:rPr>
        <w:t>(</w:t>
      </w:r>
      <w:r>
        <w:rPr>
          <w:rStyle w:val="StringTok"/>
        </w:rPr>
        <w:t>"Share with |z| &gt; 3   :"</w:t>
      </w:r>
      <w:r>
        <w:rPr>
          <w:rStyle w:val="NormalTok"/>
        </w:rPr>
        <w:t xml:space="preserve">, </w:t>
      </w:r>
      <w:r>
        <w:rPr>
          <w:rStyle w:val="BuiltInTok"/>
        </w:rPr>
        <w:t>round</w:t>
      </w:r>
      <w:r>
        <w:rPr>
          <w:rStyle w:val="NormalTok"/>
        </w:rPr>
        <w:t>((z.</w:t>
      </w:r>
      <w:r>
        <w:rPr>
          <w:rStyle w:val="BuiltInTok"/>
        </w:rPr>
        <w:t>abs</w:t>
      </w:r>
      <w:r>
        <w:rPr>
          <w:rStyle w:val="NormalTok"/>
        </w:rPr>
        <w:t xml:space="preserve">() </w:t>
      </w:r>
      <w:r>
        <w:rPr>
          <w:rStyle w:val="OperatorTok"/>
        </w:rPr>
        <w:t>&gt;</w:t>
      </w:r>
      <w:r>
        <w:rPr>
          <w:rStyle w:val="NormalTok"/>
        </w:rPr>
        <w:t xml:space="preserve"> </w:t>
      </w:r>
      <w:r>
        <w:rPr>
          <w:rStyle w:val="DecValTok"/>
        </w:rPr>
        <w:t>3</w:t>
      </w:r>
      <w:r>
        <w:rPr>
          <w:rStyle w:val="NormalTok"/>
        </w:rPr>
        <w:t xml:space="preserve">).mean() </w:t>
      </w:r>
      <w:r>
        <w:rPr>
          <w:rStyle w:val="OperatorTok"/>
        </w:rPr>
        <w:t>*</w:t>
      </w:r>
      <w:r>
        <w:rPr>
          <w:rStyle w:val="NormalTok"/>
        </w:rPr>
        <w:t xml:space="preserve"> </w:t>
      </w:r>
      <w:r>
        <w:rPr>
          <w:rStyle w:val="DecValTok"/>
        </w:rPr>
        <w:t>100</w:t>
      </w:r>
      <w:r>
        <w:rPr>
          <w:rStyle w:val="NormalTok"/>
        </w:rPr>
        <w:t xml:space="preserve">, </w:t>
      </w:r>
      <w:r>
        <w:rPr>
          <w:rStyle w:val="DecValTok"/>
        </w:rPr>
        <w:t>2</w:t>
      </w:r>
      <w:r>
        <w:rPr>
          <w:rStyle w:val="NormalTok"/>
        </w:rPr>
        <w:t xml:space="preserve">), </w:t>
      </w:r>
      <w:r>
        <w:rPr>
          <w:rStyle w:val="StringTok"/>
        </w:rPr>
        <w:t>"%"</w:t>
      </w:r>
      <w:r>
        <w:rPr>
          <w:rStyle w:val="NormalTok"/>
        </w:rPr>
        <w:t>)</w:t>
      </w:r>
    </w:p>
    <w:p w14:paraId="13B5003F" w14:textId="77777777" w:rsidR="002171AA" w:rsidRDefault="00000000">
      <w:pPr>
        <w:pStyle w:val="FirstParagraph"/>
      </w:pPr>
      <w:r>
        <w:rPr>
          <w:b/>
          <w:bCs/>
        </w:rPr>
        <w:t>Expected output:</w:t>
      </w:r>
      <w:r>
        <w:t xml:space="preserve"> roughly 4.7% beyond |z| = 2 and about 0.3% beyond |z| = 3 — matching the empirical rule, because this data really is normal.</w:t>
      </w:r>
    </w:p>
    <w:p w14:paraId="21D723FD" w14:textId="77777777" w:rsidR="002171AA" w:rsidRDefault="00000000">
      <w:pPr>
        <w:pStyle w:val="Heading2"/>
      </w:pPr>
      <w:bookmarkStart w:id="35" w:name="practical-5-standardise-and-compare"/>
      <w:bookmarkEnd w:id="34"/>
      <w:r>
        <w:t>PRACTICAL 5 — Standardise and compare</w:t>
      </w:r>
    </w:p>
    <w:p w14:paraId="558C761A" w14:textId="77777777" w:rsidR="002171AA" w:rsidRDefault="00000000">
      <w:pPr>
        <w:pStyle w:val="FirstParagraph"/>
      </w:pPr>
      <w:r>
        <w:rPr>
          <w:b/>
          <w:bCs/>
        </w:rPr>
        <w:t>Tasks</w:t>
      </w:r>
    </w:p>
    <w:p w14:paraId="089BB172" w14:textId="77777777" w:rsidR="002171AA" w:rsidRDefault="00000000">
      <w:pPr>
        <w:pStyle w:val="Compact"/>
        <w:numPr>
          <w:ilvl w:val="0"/>
          <w:numId w:val="20"/>
        </w:numPr>
      </w:pPr>
      <w:r>
        <w:t>A customer spends ₹8,000 where the mean is ₹2,082 and the SD is ₹1,180. Compute the z-score by hand, then in Python.</w:t>
      </w:r>
    </w:p>
    <w:p w14:paraId="57F30867" w14:textId="77777777" w:rsidR="002171AA" w:rsidRDefault="00000000">
      <w:pPr>
        <w:pStyle w:val="Compact"/>
        <w:numPr>
          <w:ilvl w:val="0"/>
          <w:numId w:val="20"/>
        </w:numPr>
      </w:pPr>
      <w:r>
        <w:t>Compute z-scores for a right-skewed variable (</w:t>
      </w:r>
      <w:r>
        <w:rPr>
          <w:rStyle w:val="VerbatimChar"/>
        </w:rPr>
        <w:t>np.random.lognormal(7.4, 0.6, 5000)</w:t>
      </w:r>
      <w:r>
        <w:t>) and check what share exceeds |z| = 3.</w:t>
      </w:r>
    </w:p>
    <w:p w14:paraId="219634C8" w14:textId="77777777" w:rsidR="002171AA" w:rsidRDefault="00000000">
      <w:pPr>
        <w:pStyle w:val="Compact"/>
        <w:numPr>
          <w:ilvl w:val="0"/>
          <w:numId w:val="20"/>
        </w:numPr>
      </w:pPr>
      <w:r>
        <w:lastRenderedPageBreak/>
        <w:t>Explain why the answer to (2) does not match the empirical rule.</w:t>
      </w:r>
    </w:p>
    <w:p w14:paraId="1A739C93" w14:textId="77777777" w:rsidR="002171AA" w:rsidRDefault="00000000">
      <w:pPr>
        <w:pStyle w:val="FirstParagraph"/>
      </w:pPr>
      <w:r>
        <w:rPr>
          <w:b/>
          <w:bCs/>
        </w:rPr>
        <w:t>BUSINESS QUESTION</w:t>
      </w:r>
      <w:r>
        <w:t xml:space="preserve"> — Risk wants a fraud alert on “any transaction more than 3 SDs above the customer’s average”. On heavily skewed spend data, will this rule fire too often or too rarely? What would you use instead?</w:t>
      </w:r>
    </w:p>
    <w:p w14:paraId="604A648E" w14:textId="77777777" w:rsidR="002171AA" w:rsidRDefault="00000000">
      <w:pPr>
        <w:pStyle w:val="BodyText"/>
      </w:pPr>
      <w:r>
        <w:rPr>
          <w:b/>
          <w:bCs/>
        </w:rPr>
        <w:t>Hint:</w:t>
      </w:r>
      <w:r>
        <w:t xml:space="preserve"> compare the count of </w:t>
      </w:r>
      <w:r>
        <w:rPr>
          <w:rStyle w:val="VerbatimChar"/>
        </w:rPr>
        <w:t>|z| &gt; 3</w:t>
      </w:r>
      <w:r>
        <w:t xml:space="preserve"> on raw versus log-transformed values.</w:t>
      </w:r>
    </w:p>
    <w:p w14:paraId="21007B6C" w14:textId="77777777" w:rsidR="002171AA" w:rsidRDefault="00000000">
      <w:r>
        <w:br w:type="page"/>
      </w:r>
    </w:p>
    <w:p w14:paraId="2A8B9DED" w14:textId="77777777" w:rsidR="002171AA" w:rsidRDefault="00000000">
      <w:pPr>
        <w:pStyle w:val="Heading1"/>
      </w:pPr>
      <w:bookmarkStart w:id="36" w:name="module-15-the-central-limit-theorem"/>
      <w:bookmarkEnd w:id="33"/>
      <w:bookmarkEnd w:id="35"/>
      <w:r>
        <w:lastRenderedPageBreak/>
        <w:t>MODULE 15 — The Central Limit Theorem</w:t>
      </w:r>
    </w:p>
    <w:p w14:paraId="439CBEF3" w14:textId="77777777" w:rsidR="002171AA" w:rsidRDefault="00000000">
      <w:pPr>
        <w:pStyle w:val="Heading2"/>
      </w:pPr>
      <w:bookmarkStart w:id="37" w:name="concept-8"/>
      <w:r>
        <w:t>Concept</w:t>
      </w:r>
    </w:p>
    <w:p w14:paraId="6F565534" w14:textId="77777777" w:rsidR="002171AA" w:rsidRDefault="00000000">
      <w:pPr>
        <w:pStyle w:val="FirstParagraph"/>
      </w:pPr>
      <w:r>
        <w:t>This is the single most important idea in the course, so read it slowly.</w:t>
      </w:r>
    </w:p>
    <w:p w14:paraId="5E0F9F6E" w14:textId="77777777" w:rsidR="002171AA" w:rsidRDefault="00000000">
      <w:pPr>
        <w:pStyle w:val="BodyText"/>
      </w:pPr>
      <w:r>
        <w:t xml:space="preserve">Take a population — </w:t>
      </w:r>
      <w:r>
        <w:rPr>
          <w:b/>
          <w:bCs/>
        </w:rPr>
        <w:t>any shape at all</w:t>
      </w:r>
      <w:r>
        <w:t xml:space="preserve">, skewed, bimodal, ugly. Draw a random sample of size </w:t>
      </w:r>
      <w:r>
        <w:rPr>
          <w:rStyle w:val="VerbatimChar"/>
        </w:rPr>
        <w:t>n</w:t>
      </w:r>
      <w:r>
        <w:t xml:space="preserve"> and compute its mean. Do that again and again. The collection of those sample means is called the </w:t>
      </w:r>
      <w:r>
        <w:rPr>
          <w:b/>
          <w:bCs/>
        </w:rPr>
        <w:t>sampling distribution of the mean</w:t>
      </w:r>
      <w:r>
        <w:t>, and the Central Limit Theorem says:</w:t>
      </w:r>
    </w:p>
    <w:p w14:paraId="18641C66" w14:textId="77777777" w:rsidR="002171AA" w:rsidRDefault="00000000">
      <w:pPr>
        <w:pStyle w:val="BlockText"/>
      </w:pPr>
      <w:r>
        <w:t xml:space="preserve">As </w:t>
      </w:r>
      <w:r>
        <w:rPr>
          <w:rStyle w:val="VerbatimChar"/>
        </w:rPr>
        <w:t>n</w:t>
      </w:r>
      <w:r>
        <w:t xml:space="preserve"> grows, the sampling distribution of the mean becomes approximately </w:t>
      </w:r>
      <w:r>
        <w:rPr>
          <w:b/>
          <w:bCs/>
        </w:rPr>
        <w:t>normal</w:t>
      </w:r>
      <w:r>
        <w:t xml:space="preserve">, centred on the population mean </w:t>
      </w:r>
      <w:r>
        <w:rPr>
          <w:rStyle w:val="VerbatimChar"/>
        </w:rPr>
        <w:t>μ</w:t>
      </w:r>
      <w:r>
        <w:t xml:space="preserve">, with standard deviation </w:t>
      </w:r>
      <w:r>
        <w:rPr>
          <w:rStyle w:val="VerbatimChar"/>
        </w:rPr>
        <w:t>σ / √n</w:t>
      </w:r>
      <w:r>
        <w:t xml:space="preserve"> — regardless of the shape of the original population.</w:t>
      </w:r>
    </w:p>
    <w:p w14:paraId="53A23BF0" w14:textId="77777777" w:rsidR="002171AA" w:rsidRDefault="00000000">
      <w:pPr>
        <w:pStyle w:val="FirstParagraph"/>
      </w:pPr>
      <w:r>
        <w:t xml:space="preserve">That </w:t>
      </w:r>
      <w:r>
        <w:rPr>
          <w:rStyle w:val="VerbatimChar"/>
        </w:rPr>
        <w:t>σ / √n</w:t>
      </w:r>
      <w:r>
        <w:t xml:space="preserve"> has its own name: the </w:t>
      </w:r>
      <w:r>
        <w:rPr>
          <w:b/>
          <w:bCs/>
        </w:rPr>
        <w:t>standard error (SE)</w:t>
      </w:r>
      <w:r>
        <w:t>. It is the typical distance between a sample mean and the truth.</w:t>
      </w:r>
    </w:p>
    <w:p w14:paraId="11E23996" w14:textId="77777777" w:rsidR="002171AA" w:rsidRDefault="00000000">
      <w:pPr>
        <w:pStyle w:val="CaptionedFigure"/>
      </w:pPr>
      <w:r>
        <w:rPr>
          <w:noProof/>
        </w:rPr>
        <w:drawing>
          <wp:inline distT="0" distB="0" distL="0" distR="0" wp14:anchorId="5A0B97D0" wp14:editId="09CBDCF5">
            <wp:extent cx="5852160" cy="1556757"/>
            <wp:effectExtent l="0" t="0" r="0" b="0"/>
            <wp:docPr id="90" name="Picture" descr="Central Limit Theorem"/>
            <wp:cNvGraphicFramePr/>
            <a:graphic xmlns:a="http://schemas.openxmlformats.org/drawingml/2006/main">
              <a:graphicData uri="http://schemas.openxmlformats.org/drawingml/2006/picture">
                <pic:pic xmlns:pic="http://schemas.openxmlformats.org/drawingml/2006/picture">
                  <pic:nvPicPr>
                    <pic:cNvPr id="91" name="Picture" descr="figs/11_clt.png"/>
                    <pic:cNvPicPr>
                      <a:picLocks noChangeAspect="1" noChangeArrowheads="1"/>
                    </pic:cNvPicPr>
                  </pic:nvPicPr>
                  <pic:blipFill>
                    <a:blip r:embed="rId18"/>
                    <a:stretch>
                      <a:fillRect/>
                    </a:stretch>
                  </pic:blipFill>
                  <pic:spPr bwMode="auto">
                    <a:xfrm>
                      <a:off x="0" y="0"/>
                      <a:ext cx="5852160" cy="1556757"/>
                    </a:xfrm>
                    <a:prstGeom prst="rect">
                      <a:avLst/>
                    </a:prstGeom>
                    <a:noFill/>
                    <a:ln w="9525">
                      <a:noFill/>
                      <a:headEnd/>
                      <a:tailEnd/>
                    </a:ln>
                  </pic:spPr>
                </pic:pic>
              </a:graphicData>
            </a:graphic>
          </wp:inline>
        </w:drawing>
      </w:r>
    </w:p>
    <w:p w14:paraId="2EC7E957" w14:textId="77777777" w:rsidR="002171AA" w:rsidRDefault="00000000">
      <w:pPr>
        <w:pStyle w:val="ImageCaption"/>
      </w:pPr>
      <w:r>
        <w:t>Central Limit Theorem</w:t>
      </w:r>
    </w:p>
    <w:p w14:paraId="464F6AC6" w14:textId="77777777" w:rsidR="002171AA" w:rsidRDefault="00000000">
      <w:pPr>
        <w:pStyle w:val="BodyText"/>
      </w:pPr>
      <w:r>
        <w:t>The left panel is a violently skewed population. By n = 50, the distribution of sample means is a clean bell curve. Nothing about the population changed — only what we chose to plot.</w:t>
      </w:r>
    </w:p>
    <w:p w14:paraId="6FC0024C" w14:textId="77777777" w:rsidR="002171AA" w:rsidRDefault="00000000">
      <w:pPr>
        <w:pStyle w:val="Heading2"/>
      </w:pPr>
      <w:bookmarkStart w:id="38" w:name="X6ffee4bb4638424b8d43376ad78f78cc0afcbf3"/>
      <w:bookmarkEnd w:id="37"/>
      <w:r>
        <w:t>Why this makes inferential statistics possible</w:t>
      </w:r>
    </w:p>
    <w:p w14:paraId="34250BAE" w14:textId="77777777" w:rsidR="002171AA" w:rsidRDefault="00000000">
      <w:pPr>
        <w:pStyle w:val="FirstParagraph"/>
      </w:pPr>
      <w:r>
        <w:t xml:space="preserve">Your customer spend is skewed and always will be. But you never test a single customer — you test an </w:t>
      </w:r>
      <w:r>
        <w:rPr>
          <w:b/>
          <w:bCs/>
        </w:rPr>
        <w:t>average</w:t>
      </w:r>
      <w:r>
        <w:t xml:space="preserve">. The CLT says that average behaves normally, which is why a t-test on skewed revenue data still works. </w:t>
      </w:r>
      <w:r>
        <w:rPr>
          <w:b/>
          <w:bCs/>
        </w:rPr>
        <w:t>Everything downstream — confidence intervals, z-tests, t-tests, A/B tests — rests on this one theorem.</w:t>
      </w:r>
    </w:p>
    <w:p w14:paraId="0C3DE59C" w14:textId="77777777" w:rsidR="002171AA" w:rsidRDefault="00000000">
      <w:pPr>
        <w:pStyle w:val="BodyText"/>
      </w:pPr>
      <w:r>
        <w:t>Two consequences worth memorising:</w:t>
      </w:r>
    </w:p>
    <w:p w14:paraId="3D9E4B84" w14:textId="77777777" w:rsidR="002171AA" w:rsidRDefault="00000000">
      <w:pPr>
        <w:pStyle w:val="Compact"/>
        <w:numPr>
          <w:ilvl w:val="0"/>
          <w:numId w:val="21"/>
        </w:numPr>
      </w:pPr>
      <w:r>
        <w:rPr>
          <w:b/>
          <w:bCs/>
        </w:rPr>
        <w:t>SE shrinks with √n, not n.</w:t>
      </w:r>
      <w:r>
        <w:t xml:space="preserve"> To halve your uncertainty you need </w:t>
      </w:r>
      <w:r>
        <w:rPr>
          <w:b/>
          <w:bCs/>
        </w:rPr>
        <w:t>four times</w:t>
      </w:r>
      <w:r>
        <w:t xml:space="preserve"> the data. This is why “just collect more data” gets expensive fast.</w:t>
      </w:r>
    </w:p>
    <w:p w14:paraId="7CC3E97B" w14:textId="77777777" w:rsidR="002171AA" w:rsidRDefault="00000000">
      <w:pPr>
        <w:pStyle w:val="Compact"/>
        <w:numPr>
          <w:ilvl w:val="0"/>
          <w:numId w:val="21"/>
        </w:numPr>
      </w:pPr>
      <w:r>
        <w:rPr>
          <w:b/>
          <w:bCs/>
        </w:rPr>
        <w:t>Skew slows convergence.</w:t>
      </w:r>
      <w:r>
        <w:t xml:space="preserve"> For mildly skewed data n ≈ 30 is plenty; for heavily skewed revenue data you may want n ≈ 100+.</w:t>
      </w:r>
    </w:p>
    <w:p w14:paraId="02E10E6C" w14:textId="77777777" w:rsidR="002171A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matplotlib.pyplot </w:t>
      </w:r>
      <w:r>
        <w:rPr>
          <w:rStyle w:val="ImportTok"/>
        </w:rPr>
        <w:t>as</w:t>
      </w:r>
      <w:r>
        <w:rPr>
          <w:rStyle w:val="NormalTok"/>
        </w:rPr>
        <w:t xml:space="preserve"> plt</w:t>
      </w:r>
      <w:r>
        <w:br/>
      </w:r>
      <w:r>
        <w:br/>
      </w:r>
      <w:r>
        <w:rPr>
          <w:rStyle w:val="NormalTok"/>
        </w:rPr>
        <w:t>np.random.seed(</w:t>
      </w:r>
      <w:r>
        <w:rPr>
          <w:rStyle w:val="DecValTok"/>
        </w:rPr>
        <w:t>42</w:t>
      </w:r>
      <w:r>
        <w:rPr>
          <w:rStyle w:val="NormalTok"/>
        </w:rPr>
        <w:t>)</w:t>
      </w:r>
      <w:r>
        <w:br/>
      </w:r>
      <w:r>
        <w:br/>
      </w:r>
      <w:r>
        <w:rPr>
          <w:rStyle w:val="CommentTok"/>
        </w:rPr>
        <w:t># A deliberately non-normal population: heavily right-skewed spend</w:t>
      </w:r>
      <w:r>
        <w:br/>
      </w:r>
      <w:r>
        <w:rPr>
          <w:rStyle w:val="NormalTok"/>
        </w:rPr>
        <w:t xml:space="preserve">population </w:t>
      </w:r>
      <w:r>
        <w:rPr>
          <w:rStyle w:val="OperatorTok"/>
        </w:rPr>
        <w:t>=</w:t>
      </w:r>
      <w:r>
        <w:rPr>
          <w:rStyle w:val="NormalTok"/>
        </w:rPr>
        <w:t xml:space="preserve"> np.random.exponential(scale</w:t>
      </w:r>
      <w:r>
        <w:rPr>
          <w:rStyle w:val="OperatorTok"/>
        </w:rPr>
        <w:t>=</w:t>
      </w:r>
      <w:r>
        <w:rPr>
          <w:rStyle w:val="DecValTok"/>
        </w:rPr>
        <w:t>2000</w:t>
      </w:r>
      <w:r>
        <w:rPr>
          <w:rStyle w:val="NormalTok"/>
        </w:rPr>
        <w:t>, size</w:t>
      </w:r>
      <w:r>
        <w:rPr>
          <w:rStyle w:val="OperatorTok"/>
        </w:rPr>
        <w:t>=</w:t>
      </w:r>
      <w:r>
        <w:rPr>
          <w:rStyle w:val="DecValTok"/>
        </w:rPr>
        <w:t>200000</w:t>
      </w:r>
      <w:r>
        <w:rPr>
          <w:rStyle w:val="NormalTok"/>
        </w:rPr>
        <w:t>)</w:t>
      </w:r>
      <w:r>
        <w:br/>
      </w:r>
      <w:r>
        <w:br/>
      </w:r>
      <w:r>
        <w:rPr>
          <w:rStyle w:val="NormalTok"/>
        </w:rPr>
        <w:t xml:space="preserve">fig, axes </w:t>
      </w:r>
      <w:r>
        <w:rPr>
          <w:rStyle w:val="OperatorTok"/>
        </w:rPr>
        <w:t>=</w:t>
      </w:r>
      <w:r>
        <w:rPr>
          <w:rStyle w:val="NormalTok"/>
        </w:rPr>
        <w:t xml:space="preserve"> plt.subplots(</w:t>
      </w:r>
      <w:r>
        <w:rPr>
          <w:rStyle w:val="DecValTok"/>
        </w:rPr>
        <w:t>1</w:t>
      </w:r>
      <w:r>
        <w:rPr>
          <w:rStyle w:val="NormalTok"/>
        </w:rPr>
        <w:t xml:space="preserve">, </w:t>
      </w:r>
      <w:r>
        <w:rPr>
          <w:rStyle w:val="DecValTok"/>
        </w:rPr>
        <w:t>4</w:t>
      </w:r>
      <w:r>
        <w:rPr>
          <w:rStyle w:val="NormalTok"/>
        </w:rPr>
        <w:t>, figsize</w:t>
      </w:r>
      <w:r>
        <w:rPr>
          <w:rStyle w:val="OperatorTok"/>
        </w:rPr>
        <w:t>=</w:t>
      </w:r>
      <w:r>
        <w:rPr>
          <w:rStyle w:val="NormalTok"/>
        </w:rPr>
        <w:t>(</w:t>
      </w:r>
      <w:r>
        <w:rPr>
          <w:rStyle w:val="DecValTok"/>
        </w:rPr>
        <w:t>16</w:t>
      </w:r>
      <w:r>
        <w:rPr>
          <w:rStyle w:val="NormalTok"/>
        </w:rPr>
        <w:t xml:space="preserve">, </w:t>
      </w:r>
      <w:r>
        <w:rPr>
          <w:rStyle w:val="FloatTok"/>
        </w:rPr>
        <w:t>3.5</w:t>
      </w:r>
      <w:r>
        <w:rPr>
          <w:rStyle w:val="NormalTok"/>
        </w:rPr>
        <w:t>))</w:t>
      </w:r>
      <w:r>
        <w:br/>
      </w:r>
      <w:r>
        <w:rPr>
          <w:rStyle w:val="NormalTok"/>
        </w:rPr>
        <w:t>axes[</w:t>
      </w:r>
      <w:r>
        <w:rPr>
          <w:rStyle w:val="DecValTok"/>
        </w:rPr>
        <w:t>0</w:t>
      </w:r>
      <w:r>
        <w:rPr>
          <w:rStyle w:val="NormalTok"/>
        </w:rPr>
        <w:t>].hist(population, bins</w:t>
      </w:r>
      <w:r>
        <w:rPr>
          <w:rStyle w:val="OperatorTok"/>
        </w:rPr>
        <w:t>=</w:t>
      </w:r>
      <w:r>
        <w:rPr>
          <w:rStyle w:val="DecValTok"/>
        </w:rPr>
        <w:t>60</w:t>
      </w:r>
      <w:r>
        <w:rPr>
          <w:rStyle w:val="NormalTok"/>
        </w:rPr>
        <w:t>, color</w:t>
      </w:r>
      <w:r>
        <w:rPr>
          <w:rStyle w:val="OperatorTok"/>
        </w:rPr>
        <w:t>=</w:t>
      </w:r>
      <w:r>
        <w:rPr>
          <w:rStyle w:val="StringTok"/>
        </w:rPr>
        <w:t>"#c0392b"</w:t>
      </w:r>
      <w:r>
        <w:rPr>
          <w:rStyle w:val="NormalTok"/>
        </w:rPr>
        <w:t>, edgecolor</w:t>
      </w:r>
      <w:r>
        <w:rPr>
          <w:rStyle w:val="OperatorTok"/>
        </w:rPr>
        <w:t>=</w:t>
      </w:r>
      <w:r>
        <w:rPr>
          <w:rStyle w:val="StringTok"/>
        </w:rPr>
        <w:t>"white"</w:t>
      </w:r>
      <w:r>
        <w:rPr>
          <w:rStyle w:val="NormalTok"/>
        </w:rPr>
        <w:t>)</w:t>
      </w:r>
      <w:r>
        <w:br/>
      </w:r>
      <w:r>
        <w:rPr>
          <w:rStyle w:val="NormalTok"/>
        </w:rPr>
        <w:t>axes[</w:t>
      </w:r>
      <w:r>
        <w:rPr>
          <w:rStyle w:val="DecValTok"/>
        </w:rPr>
        <w:t>0</w:t>
      </w:r>
      <w:r>
        <w:rPr>
          <w:rStyle w:val="NormalTok"/>
        </w:rPr>
        <w:t>].set_title(</w:t>
      </w:r>
      <w:r>
        <w:rPr>
          <w:rStyle w:val="SpecialStringTok"/>
        </w:rPr>
        <w:t>f"Population (skew=</w:t>
      </w:r>
      <w:r>
        <w:rPr>
          <w:rStyle w:val="SpecialCharTok"/>
        </w:rPr>
        <w:t>{</w:t>
      </w:r>
      <w:r>
        <w:rPr>
          <w:rStyle w:val="NormalTok"/>
        </w:rPr>
        <w:t>pd</w:t>
      </w:r>
      <w:r>
        <w:rPr>
          <w:rStyle w:val="SpecialCharTok"/>
        </w:rPr>
        <w:t>.</w:t>
      </w:r>
      <w:r>
        <w:rPr>
          <w:rStyle w:val="NormalTok"/>
        </w:rPr>
        <w:t>Series(population)</w:t>
      </w:r>
      <w:r>
        <w:rPr>
          <w:rStyle w:val="SpecialCharTok"/>
        </w:rPr>
        <w:t>.</w:t>
      </w:r>
      <w:r>
        <w:rPr>
          <w:rStyle w:val="NormalTok"/>
        </w:rPr>
        <w:t>skew()</w:t>
      </w:r>
      <w:r>
        <w:rPr>
          <w:rStyle w:val="SpecialCharTok"/>
        </w:rPr>
        <w:t>:.2f}</w:t>
      </w:r>
      <w:r>
        <w:rPr>
          <w:rStyle w:val="SpecialStringTok"/>
        </w:rPr>
        <w:t>)"</w:t>
      </w:r>
      <w:r>
        <w:rPr>
          <w:rStyle w:val="NormalTok"/>
        </w:rPr>
        <w:t>)</w:t>
      </w:r>
      <w:r>
        <w:br/>
      </w:r>
      <w:r>
        <w:br/>
      </w:r>
      <w:r>
        <w:rPr>
          <w:rStyle w:val="ControlFlowTok"/>
        </w:rPr>
        <w:t>for</w:t>
      </w:r>
      <w:r>
        <w:rPr>
          <w:rStyle w:val="NormalTok"/>
        </w:rPr>
        <w:t xml:space="preserve"> ax, n </w:t>
      </w:r>
      <w:r>
        <w:rPr>
          <w:rStyle w:val="KeywordTok"/>
        </w:rPr>
        <w:t>in</w:t>
      </w:r>
      <w:r>
        <w:rPr>
          <w:rStyle w:val="NormalTok"/>
        </w:rPr>
        <w:t xml:space="preserve"> </w:t>
      </w:r>
      <w:r>
        <w:rPr>
          <w:rStyle w:val="BuiltInTok"/>
        </w:rPr>
        <w:t>zip</w:t>
      </w:r>
      <w:r>
        <w:rPr>
          <w:rStyle w:val="NormalTok"/>
        </w:rPr>
        <w:t>(axes[</w:t>
      </w:r>
      <w:r>
        <w:rPr>
          <w:rStyle w:val="DecValTok"/>
        </w:rPr>
        <w:t>1</w:t>
      </w:r>
      <w:r>
        <w:rPr>
          <w:rStyle w:val="NormalTok"/>
        </w:rPr>
        <w:t>:], [</w:t>
      </w:r>
      <w:r>
        <w:rPr>
          <w:rStyle w:val="DecValTok"/>
        </w:rPr>
        <w:t>2</w:t>
      </w:r>
      <w:r>
        <w:rPr>
          <w:rStyle w:val="NormalTok"/>
        </w:rPr>
        <w:t xml:space="preserve">, </w:t>
      </w:r>
      <w:r>
        <w:rPr>
          <w:rStyle w:val="DecValTok"/>
        </w:rPr>
        <w:t>10</w:t>
      </w:r>
      <w:r>
        <w:rPr>
          <w:rStyle w:val="NormalTok"/>
        </w:rPr>
        <w:t xml:space="preserve">, </w:t>
      </w:r>
      <w:r>
        <w:rPr>
          <w:rStyle w:val="DecValTok"/>
        </w:rPr>
        <w:t>50</w:t>
      </w:r>
      <w:r>
        <w:rPr>
          <w:rStyle w:val="NormalTok"/>
        </w:rPr>
        <w:t>]):</w:t>
      </w:r>
      <w:r>
        <w:br/>
      </w:r>
      <w:r>
        <w:rPr>
          <w:rStyle w:val="NormalTok"/>
        </w:rPr>
        <w:t xml:space="preserve">    sample_means </w:t>
      </w:r>
      <w:r>
        <w:rPr>
          <w:rStyle w:val="OperatorTok"/>
        </w:rPr>
        <w:t>=</w:t>
      </w:r>
      <w:r>
        <w:rPr>
          <w:rStyle w:val="NormalTok"/>
        </w:rPr>
        <w:t xml:space="preserve"> np.random.choice(population, size</w:t>
      </w:r>
      <w:r>
        <w:rPr>
          <w:rStyle w:val="OperatorTok"/>
        </w:rPr>
        <w:t>=</w:t>
      </w:r>
      <w:r>
        <w:rPr>
          <w:rStyle w:val="NormalTok"/>
        </w:rPr>
        <w:t>(</w:t>
      </w:r>
      <w:r>
        <w:rPr>
          <w:rStyle w:val="DecValTok"/>
        </w:rPr>
        <w:t>4000</w:t>
      </w:r>
      <w:r>
        <w:rPr>
          <w:rStyle w:val="NormalTok"/>
        </w:rPr>
        <w:t>, n)).mean(axis</w:t>
      </w:r>
      <w:r>
        <w:rPr>
          <w:rStyle w:val="OperatorTok"/>
        </w:rPr>
        <w:t>=</w:t>
      </w:r>
      <w:r>
        <w:rPr>
          <w:rStyle w:val="DecValTok"/>
        </w:rPr>
        <w:t>1</w:t>
      </w:r>
      <w:r>
        <w:rPr>
          <w:rStyle w:val="NormalTok"/>
        </w:rPr>
        <w:t>)</w:t>
      </w:r>
      <w:r>
        <w:br/>
      </w:r>
      <w:r>
        <w:rPr>
          <w:rStyle w:val="NormalTok"/>
        </w:rPr>
        <w:t xml:space="preserve">    ax.hist(sample_means, bins</w:t>
      </w:r>
      <w:r>
        <w:rPr>
          <w:rStyle w:val="OperatorTok"/>
        </w:rPr>
        <w:t>=</w:t>
      </w:r>
      <w:r>
        <w:rPr>
          <w:rStyle w:val="DecValTok"/>
        </w:rPr>
        <w:t>40</w:t>
      </w:r>
      <w:r>
        <w:rPr>
          <w:rStyle w:val="NormalTok"/>
        </w:rPr>
        <w:t>, color</w:t>
      </w:r>
      <w:r>
        <w:rPr>
          <w:rStyle w:val="OperatorTok"/>
        </w:rPr>
        <w:t>=</w:t>
      </w:r>
      <w:r>
        <w:rPr>
          <w:rStyle w:val="StringTok"/>
        </w:rPr>
        <w:t>"#1f4e79"</w:t>
      </w:r>
      <w:r>
        <w:rPr>
          <w:rStyle w:val="NormalTok"/>
        </w:rPr>
        <w:t>, edgecolor</w:t>
      </w:r>
      <w:r>
        <w:rPr>
          <w:rStyle w:val="OperatorTok"/>
        </w:rPr>
        <w:t>=</w:t>
      </w:r>
      <w:r>
        <w:rPr>
          <w:rStyle w:val="StringTok"/>
        </w:rPr>
        <w:t>"white"</w:t>
      </w:r>
      <w:r>
        <w:rPr>
          <w:rStyle w:val="NormalTok"/>
        </w:rPr>
        <w:t>)</w:t>
      </w:r>
      <w:r>
        <w:br/>
      </w:r>
      <w:r>
        <w:rPr>
          <w:rStyle w:val="NormalTok"/>
        </w:rPr>
        <w:t xml:space="preserve">    ax.set_title(</w:t>
      </w:r>
      <w:r>
        <w:rPr>
          <w:rStyle w:val="SpecialStringTok"/>
        </w:rPr>
        <w:t>f"Means of samples, n=</w:t>
      </w:r>
      <w:r>
        <w:rPr>
          <w:rStyle w:val="SpecialCharTok"/>
        </w:rPr>
        <w:t>{</w:t>
      </w:r>
      <w:r>
        <w:rPr>
          <w:rStyle w:val="NormalTok"/>
        </w:rPr>
        <w:t>n</w:t>
      </w:r>
      <w:r>
        <w:rPr>
          <w:rStyle w:val="SpecialCharTok"/>
        </w:rPr>
        <w:t>}</w:t>
      </w:r>
      <w:r>
        <w:rPr>
          <w:rStyle w:val="CharTok"/>
        </w:rPr>
        <w:t>\n</w:t>
      </w:r>
      <w:r>
        <w:rPr>
          <w:rStyle w:val="SpecialStringTok"/>
        </w:rPr>
        <w:t>SE=</w:t>
      </w:r>
      <w:r>
        <w:rPr>
          <w:rStyle w:val="SpecialCharTok"/>
        </w:rPr>
        <w:t>{</w:t>
      </w:r>
      <w:r>
        <w:rPr>
          <w:rStyle w:val="NormalTok"/>
        </w:rPr>
        <w:t>sample_means</w:t>
      </w:r>
      <w:r>
        <w:rPr>
          <w:rStyle w:val="SpecialCharTok"/>
        </w:rPr>
        <w:t>.</w:t>
      </w:r>
      <w:r>
        <w:rPr>
          <w:rStyle w:val="NormalTok"/>
        </w:rPr>
        <w:t>std()</w:t>
      </w:r>
      <w:r>
        <w:rPr>
          <w:rStyle w:val="SpecialCharTok"/>
        </w:rPr>
        <w:t>:.0f}</w:t>
      </w:r>
      <w:r>
        <w:rPr>
          <w:rStyle w:val="SpecialStringTok"/>
        </w:rPr>
        <w:t>"</w:t>
      </w:r>
      <w:r>
        <w:rPr>
          <w:rStyle w:val="NormalTok"/>
        </w:rPr>
        <w:t>)</w:t>
      </w:r>
      <w:r>
        <w:br/>
      </w:r>
      <w:r>
        <w:lastRenderedPageBreak/>
        <w:br/>
      </w:r>
      <w:r>
        <w:rPr>
          <w:rStyle w:val="NormalTok"/>
        </w:rPr>
        <w:t>plt.tight_layout()</w:t>
      </w:r>
      <w:r>
        <w:rPr>
          <w:rStyle w:val="OperatorTok"/>
        </w:rPr>
        <w:t>;</w:t>
      </w:r>
      <w:r>
        <w:rPr>
          <w:rStyle w:val="NormalTok"/>
        </w:rPr>
        <w:t xml:space="preserve"> plt.show()</w:t>
      </w:r>
      <w:r>
        <w:br/>
      </w:r>
      <w:r>
        <w:br/>
      </w:r>
      <w:r>
        <w:rPr>
          <w:rStyle w:val="BuiltInTok"/>
        </w:rPr>
        <w:t>print</w:t>
      </w:r>
      <w:r>
        <w:rPr>
          <w:rStyle w:val="NormalTok"/>
        </w:rPr>
        <w:t>(</w:t>
      </w:r>
      <w:r>
        <w:rPr>
          <w:rStyle w:val="StringTok"/>
        </w:rPr>
        <w:t>"Population mean :"</w:t>
      </w:r>
      <w:r>
        <w:rPr>
          <w:rStyle w:val="NormalTok"/>
        </w:rPr>
        <w:t xml:space="preserve">, </w:t>
      </w:r>
      <w:r>
        <w:rPr>
          <w:rStyle w:val="BuiltInTok"/>
        </w:rPr>
        <w:t>round</w:t>
      </w:r>
      <w:r>
        <w:rPr>
          <w:rStyle w:val="NormalTok"/>
        </w:rPr>
        <w:t xml:space="preserve">(population.mean(), </w:t>
      </w:r>
      <w:r>
        <w:rPr>
          <w:rStyle w:val="DecValTok"/>
        </w:rPr>
        <w:t>1</w:t>
      </w:r>
      <w:r>
        <w:rPr>
          <w:rStyle w:val="NormalTok"/>
        </w:rPr>
        <w:t>))</w:t>
      </w:r>
      <w:r>
        <w:br/>
      </w:r>
      <w:r>
        <w:rPr>
          <w:rStyle w:val="BuiltInTok"/>
        </w:rPr>
        <w:t>print</w:t>
      </w:r>
      <w:r>
        <w:rPr>
          <w:rStyle w:val="NormalTok"/>
        </w:rPr>
        <w:t>(</w:t>
      </w:r>
      <w:r>
        <w:rPr>
          <w:rStyle w:val="StringTok"/>
        </w:rPr>
        <w:t>"Population SD   :"</w:t>
      </w:r>
      <w:r>
        <w:rPr>
          <w:rStyle w:val="NormalTok"/>
        </w:rPr>
        <w:t xml:space="preserve">, </w:t>
      </w:r>
      <w:r>
        <w:rPr>
          <w:rStyle w:val="BuiltInTok"/>
        </w:rPr>
        <w:t>round</w:t>
      </w:r>
      <w:r>
        <w:rPr>
          <w:rStyle w:val="NormalTok"/>
        </w:rPr>
        <w:t xml:space="preserve">(population.std(), </w:t>
      </w:r>
      <w:r>
        <w:rPr>
          <w:rStyle w:val="DecValTok"/>
        </w:rPr>
        <w:t>1</w:t>
      </w:r>
      <w:r>
        <w:rPr>
          <w:rStyle w:val="NormalTok"/>
        </w:rPr>
        <w:t>))</w:t>
      </w:r>
      <w:r>
        <w:br/>
      </w:r>
      <w:r>
        <w:rPr>
          <w:rStyle w:val="ControlFlowTok"/>
        </w:rPr>
        <w:t>for</w:t>
      </w:r>
      <w:r>
        <w:rPr>
          <w:rStyle w:val="NormalTok"/>
        </w:rPr>
        <w:t xml:space="preserve"> n </w:t>
      </w:r>
      <w:r>
        <w:rPr>
          <w:rStyle w:val="KeywordTok"/>
        </w:rPr>
        <w:t>in</w:t>
      </w:r>
      <w:r>
        <w:rPr>
          <w:rStyle w:val="NormalTok"/>
        </w:rPr>
        <w:t xml:space="preserve"> [</w:t>
      </w:r>
      <w:r>
        <w:rPr>
          <w:rStyle w:val="DecValTok"/>
        </w:rPr>
        <w:t>2</w:t>
      </w:r>
      <w:r>
        <w:rPr>
          <w:rStyle w:val="NormalTok"/>
        </w:rPr>
        <w:t xml:space="preserve">, </w:t>
      </w:r>
      <w:r>
        <w:rPr>
          <w:rStyle w:val="DecValTok"/>
        </w:rPr>
        <w:t>10</w:t>
      </w:r>
      <w:r>
        <w:rPr>
          <w:rStyle w:val="NormalTok"/>
        </w:rPr>
        <w:t xml:space="preserve">, </w:t>
      </w:r>
      <w:r>
        <w:rPr>
          <w:rStyle w:val="DecValTok"/>
        </w:rPr>
        <w:t>50</w:t>
      </w:r>
      <w:r>
        <w:rPr>
          <w:rStyle w:val="NormalTok"/>
        </w:rPr>
        <w:t xml:space="preserve">, </w:t>
      </w:r>
      <w:r>
        <w:rPr>
          <w:rStyle w:val="DecValTok"/>
        </w:rPr>
        <w:t>200</w:t>
      </w:r>
      <w:r>
        <w:rPr>
          <w:rStyle w:val="NormalTok"/>
        </w:rPr>
        <w:t>]:</w:t>
      </w:r>
      <w:r>
        <w:br/>
      </w:r>
      <w:r>
        <w:rPr>
          <w:rStyle w:val="NormalTok"/>
        </w:rPr>
        <w:t xml:space="preserve">    means </w:t>
      </w:r>
      <w:r>
        <w:rPr>
          <w:rStyle w:val="OperatorTok"/>
        </w:rPr>
        <w:t>=</w:t>
      </w:r>
      <w:r>
        <w:rPr>
          <w:rStyle w:val="NormalTok"/>
        </w:rPr>
        <w:t xml:space="preserve"> np.random.choice(population, size</w:t>
      </w:r>
      <w:r>
        <w:rPr>
          <w:rStyle w:val="OperatorTok"/>
        </w:rPr>
        <w:t>=</w:t>
      </w:r>
      <w:r>
        <w:rPr>
          <w:rStyle w:val="NormalTok"/>
        </w:rPr>
        <w:t>(</w:t>
      </w:r>
      <w:r>
        <w:rPr>
          <w:rStyle w:val="DecValTok"/>
        </w:rPr>
        <w:t>4000</w:t>
      </w:r>
      <w:r>
        <w:rPr>
          <w:rStyle w:val="NormalTok"/>
        </w:rPr>
        <w:t>, n)).mean(axis</w:t>
      </w:r>
      <w:r>
        <w:rPr>
          <w:rStyle w:val="OperatorTok"/>
        </w:rPr>
        <w:t>=</w:t>
      </w:r>
      <w:r>
        <w:rPr>
          <w:rStyle w:val="DecValTok"/>
        </w:rPr>
        <w:t>1</w:t>
      </w:r>
      <w:r>
        <w:rPr>
          <w:rStyle w:val="NormalTok"/>
        </w:rPr>
        <w:t>)</w:t>
      </w:r>
      <w:r>
        <w:br/>
      </w:r>
      <w:r>
        <w:rPr>
          <w:rStyle w:val="NormalTok"/>
        </w:rPr>
        <w:t xml:space="preserve">    </w:t>
      </w:r>
      <w:r>
        <w:rPr>
          <w:rStyle w:val="BuiltInTok"/>
        </w:rPr>
        <w:t>print</w:t>
      </w:r>
      <w:r>
        <w:rPr>
          <w:rStyle w:val="NormalTok"/>
        </w:rPr>
        <w:t>(</w:t>
      </w:r>
      <w:r>
        <w:rPr>
          <w:rStyle w:val="SpecialStringTok"/>
        </w:rPr>
        <w:t>f"n=</w:t>
      </w:r>
      <w:r>
        <w:rPr>
          <w:rStyle w:val="SpecialCharTok"/>
        </w:rPr>
        <w:t>{</w:t>
      </w:r>
      <w:r>
        <w:rPr>
          <w:rStyle w:val="NormalTok"/>
        </w:rPr>
        <w:t>n</w:t>
      </w:r>
      <w:r>
        <w:rPr>
          <w:rStyle w:val="SpecialCharTok"/>
        </w:rPr>
        <w:t>:&gt;3}</w:t>
      </w:r>
      <w:r>
        <w:rPr>
          <w:rStyle w:val="SpecialStringTok"/>
        </w:rPr>
        <w:t xml:space="preserve">  mean of means=</w:t>
      </w:r>
      <w:r>
        <w:rPr>
          <w:rStyle w:val="SpecialCharTok"/>
        </w:rPr>
        <w:t>{</w:t>
      </w:r>
      <w:r>
        <w:rPr>
          <w:rStyle w:val="NormalTok"/>
        </w:rPr>
        <w:t>means</w:t>
      </w:r>
      <w:r>
        <w:rPr>
          <w:rStyle w:val="SpecialCharTok"/>
        </w:rPr>
        <w:t>.</w:t>
      </w:r>
      <w:r>
        <w:rPr>
          <w:rStyle w:val="NormalTok"/>
        </w:rPr>
        <w:t>mean()</w:t>
      </w:r>
      <w:r>
        <w:rPr>
          <w:rStyle w:val="SpecialCharTok"/>
        </w:rPr>
        <w:t>:8.1f}</w:t>
      </w:r>
      <w:r>
        <w:rPr>
          <w:rStyle w:val="SpecialStringTok"/>
        </w:rPr>
        <w:t xml:space="preserve">  observed SE=</w:t>
      </w:r>
      <w:r>
        <w:rPr>
          <w:rStyle w:val="SpecialCharTok"/>
        </w:rPr>
        <w:t>{</w:t>
      </w:r>
      <w:r>
        <w:rPr>
          <w:rStyle w:val="NormalTok"/>
        </w:rPr>
        <w:t>means</w:t>
      </w:r>
      <w:r>
        <w:rPr>
          <w:rStyle w:val="SpecialCharTok"/>
        </w:rPr>
        <w:t>.</w:t>
      </w:r>
      <w:r>
        <w:rPr>
          <w:rStyle w:val="NormalTok"/>
        </w:rPr>
        <w:t>std()</w:t>
      </w:r>
      <w:r>
        <w:rPr>
          <w:rStyle w:val="SpecialCharTok"/>
        </w:rPr>
        <w:t>:7.1f}</w:t>
      </w:r>
      <w:r>
        <w:rPr>
          <w:rStyle w:val="SpecialStringTok"/>
        </w:rPr>
        <w:t xml:space="preserve">  "</w:t>
      </w:r>
      <w:r>
        <w:br/>
      </w:r>
      <w:r>
        <w:rPr>
          <w:rStyle w:val="NormalTok"/>
        </w:rPr>
        <w:t xml:space="preserve">          </w:t>
      </w:r>
      <w:r>
        <w:rPr>
          <w:rStyle w:val="SpecialStringTok"/>
        </w:rPr>
        <w:t>f"theory sigma/sqrt(n)=</w:t>
      </w:r>
      <w:r>
        <w:rPr>
          <w:rStyle w:val="SpecialCharTok"/>
        </w:rPr>
        <w:t>{</w:t>
      </w:r>
      <w:r>
        <w:rPr>
          <w:rStyle w:val="NormalTok"/>
        </w:rPr>
        <w:t>population</w:t>
      </w:r>
      <w:r>
        <w:rPr>
          <w:rStyle w:val="SpecialCharTok"/>
        </w:rPr>
        <w:t>.</w:t>
      </w:r>
      <w:r>
        <w:rPr>
          <w:rStyle w:val="NormalTok"/>
        </w:rPr>
        <w:t>std()</w:t>
      </w:r>
      <w:r>
        <w:rPr>
          <w:rStyle w:val="OperatorTok"/>
        </w:rPr>
        <w:t>/</w:t>
      </w:r>
      <w:r>
        <w:rPr>
          <w:rStyle w:val="NormalTok"/>
        </w:rPr>
        <w:t>np</w:t>
      </w:r>
      <w:r>
        <w:rPr>
          <w:rStyle w:val="SpecialCharTok"/>
        </w:rPr>
        <w:t>.</w:t>
      </w:r>
      <w:r>
        <w:rPr>
          <w:rStyle w:val="NormalTok"/>
        </w:rPr>
        <w:t>sqrt(n)</w:t>
      </w:r>
      <w:r>
        <w:rPr>
          <w:rStyle w:val="SpecialCharTok"/>
        </w:rPr>
        <w:t>:7.1f}</w:t>
      </w:r>
      <w:r>
        <w:rPr>
          <w:rStyle w:val="SpecialStringTok"/>
        </w:rPr>
        <w:t>"</w:t>
      </w:r>
      <w:r>
        <w:rPr>
          <w:rStyle w:val="NormalTok"/>
        </w:rPr>
        <w:t>)</w:t>
      </w:r>
    </w:p>
    <w:p w14:paraId="0EF2E6BB" w14:textId="77777777" w:rsidR="002171AA" w:rsidRDefault="00000000">
      <w:pPr>
        <w:pStyle w:val="FirstParagraph"/>
      </w:pPr>
      <w:r>
        <w:rPr>
          <w:b/>
          <w:bCs/>
        </w:rPr>
        <w:t>Expected output:</w:t>
      </w:r>
      <w:r>
        <w:t xml:space="preserve"> the mean of the sample means stays pinned near 2,000 at every sample size, while the observed SE falls roughly as </w:t>
      </w:r>
      <w:r>
        <w:rPr>
          <w:rStyle w:val="VerbatimChar"/>
        </w:rPr>
        <w:t>σ/√n</w:t>
      </w:r>
      <w:r>
        <w:t xml:space="preserve"> — from about 1,410 at n = 2 to about 141 at n = 200. The histograms go from skewed to bell-shaped as n rises.</w:t>
      </w:r>
    </w:p>
    <w:p w14:paraId="178A4ED5" w14:textId="77777777" w:rsidR="002171AA" w:rsidRDefault="00000000">
      <w:pPr>
        <w:pStyle w:val="Heading2"/>
      </w:pPr>
      <w:bookmarkStart w:id="39" w:name="practical-6-break-the-clt-or-try-to"/>
      <w:bookmarkEnd w:id="38"/>
      <w:r>
        <w:t>PRACTICAL 6 — Break the CLT (or try to)</w:t>
      </w:r>
    </w:p>
    <w:p w14:paraId="2FFF0304" w14:textId="77777777" w:rsidR="002171AA" w:rsidRDefault="00000000">
      <w:pPr>
        <w:pStyle w:val="FirstParagraph"/>
      </w:pPr>
      <w:r>
        <w:rPr>
          <w:b/>
          <w:bCs/>
        </w:rPr>
        <w:t>Tasks</w:t>
      </w:r>
    </w:p>
    <w:p w14:paraId="65238EC9" w14:textId="77777777" w:rsidR="002171AA" w:rsidRDefault="00000000">
      <w:pPr>
        <w:pStyle w:val="Compact"/>
        <w:numPr>
          <w:ilvl w:val="0"/>
          <w:numId w:val="22"/>
        </w:numPr>
      </w:pPr>
      <w:r>
        <w:t xml:space="preserve">Replace the exponential population with </w:t>
      </w:r>
      <w:r>
        <w:rPr>
          <w:rStyle w:val="VerbatimChar"/>
        </w:rPr>
        <w:t>np.random.pareto(1.5, 200000) * 1000</w:t>
      </w:r>
      <w:r>
        <w:t xml:space="preserve"> (an extremely heavy tail) and rerun. Does n = 50 still look normal?</w:t>
      </w:r>
    </w:p>
    <w:p w14:paraId="2029A929" w14:textId="77777777" w:rsidR="002171AA" w:rsidRDefault="00000000">
      <w:pPr>
        <w:pStyle w:val="Compact"/>
        <w:numPr>
          <w:ilvl w:val="0"/>
          <w:numId w:val="22"/>
        </w:numPr>
      </w:pPr>
      <w:r>
        <w:t>Increase to n = 500 and look again.</w:t>
      </w:r>
    </w:p>
    <w:p w14:paraId="794B5232" w14:textId="77777777" w:rsidR="002171AA" w:rsidRDefault="00000000">
      <w:pPr>
        <w:pStyle w:val="Compact"/>
        <w:numPr>
          <w:ilvl w:val="0"/>
          <w:numId w:val="22"/>
        </w:numPr>
      </w:pPr>
      <w:r>
        <w:t>Report the SE at n = 30 and n = 120 and confirm the ratio is about √4 = 2.</w:t>
      </w:r>
    </w:p>
    <w:p w14:paraId="599D533B" w14:textId="77777777" w:rsidR="002171AA" w:rsidRDefault="00000000">
      <w:pPr>
        <w:pStyle w:val="FirstParagraph"/>
      </w:pPr>
      <w:r>
        <w:rPr>
          <w:b/>
          <w:bCs/>
        </w:rPr>
        <w:t>BUSINESS QUESTION</w:t>
      </w:r>
      <w:r>
        <w:t xml:space="preserve"> — Your A/B test currently has 1,000 users per arm and the confidence interval is too wide to decide. Your manager asks how many users are needed to halve the width. What is your answer, and how long will that take at current traffic?</w:t>
      </w:r>
    </w:p>
    <w:p w14:paraId="038EDD12" w14:textId="77777777" w:rsidR="002171AA" w:rsidRDefault="00000000">
      <w:pPr>
        <w:pStyle w:val="BodyText"/>
      </w:pPr>
      <w:r>
        <w:rPr>
          <w:b/>
          <w:bCs/>
        </w:rPr>
        <w:t>Expected learning:</w:t>
      </w:r>
      <w:r>
        <w:t xml:space="preserve"> halving uncertainty costs 4× the sample. This single fact governs every experiment-design conversation you will ever have.</w:t>
      </w:r>
    </w:p>
    <w:p w14:paraId="1AC3BED4" w14:textId="77777777" w:rsidR="002171AA" w:rsidRDefault="00000000">
      <w:r>
        <w:br w:type="page"/>
      </w:r>
    </w:p>
    <w:p w14:paraId="627C82D6" w14:textId="77777777" w:rsidR="002171AA" w:rsidRDefault="00000000">
      <w:pPr>
        <w:pStyle w:val="Heading1"/>
      </w:pPr>
      <w:bookmarkStart w:id="40" w:name="module-16-probability-essentials"/>
      <w:bookmarkEnd w:id="36"/>
      <w:bookmarkEnd w:id="39"/>
      <w:r>
        <w:lastRenderedPageBreak/>
        <w:t>MODULE 16 — Probability essentials</w:t>
      </w:r>
    </w:p>
    <w:p w14:paraId="5DB431F1" w14:textId="77777777" w:rsidR="002171AA" w:rsidRDefault="00000000">
      <w:pPr>
        <w:pStyle w:val="Heading2"/>
      </w:pPr>
      <w:bookmarkStart w:id="41" w:name="concept-9"/>
      <w:r>
        <w:t>Concept</w:t>
      </w:r>
    </w:p>
    <w:p w14:paraId="64ECE176" w14:textId="77777777" w:rsidR="002171AA" w:rsidRDefault="00000000">
      <w:pPr>
        <w:pStyle w:val="Compact"/>
        <w:numPr>
          <w:ilvl w:val="0"/>
          <w:numId w:val="23"/>
        </w:numPr>
      </w:pPr>
      <w:r>
        <w:rPr>
          <w:b/>
          <w:bCs/>
        </w:rPr>
        <w:t>Sample space (S)</w:t>
      </w:r>
      <w:r>
        <w:t xml:space="preserve"> — every possible outcome. For one customer visit: {converts, does not convert}.</w:t>
      </w:r>
    </w:p>
    <w:p w14:paraId="6E924FD2" w14:textId="77777777" w:rsidR="002171AA" w:rsidRDefault="00000000">
      <w:pPr>
        <w:pStyle w:val="Compact"/>
        <w:numPr>
          <w:ilvl w:val="0"/>
          <w:numId w:val="23"/>
        </w:numPr>
      </w:pPr>
      <w:r>
        <w:rPr>
          <w:b/>
          <w:bCs/>
        </w:rPr>
        <w:t>Event (A)</w:t>
      </w:r>
      <w:r>
        <w:t xml:space="preserve"> — a subset of outcomes you care about. “Customer converts”.</w:t>
      </w:r>
    </w:p>
    <w:p w14:paraId="7E0D10F7" w14:textId="77777777" w:rsidR="002171AA" w:rsidRDefault="00000000">
      <w:pPr>
        <w:pStyle w:val="Compact"/>
        <w:numPr>
          <w:ilvl w:val="0"/>
          <w:numId w:val="23"/>
        </w:numPr>
      </w:pPr>
      <w:r>
        <w:rPr>
          <w:b/>
          <w:bCs/>
        </w:rPr>
        <w:t>Probability P(A)</w:t>
      </w:r>
      <w:r>
        <w:t xml:space="preserve"> — a number between </w:t>
      </w:r>
      <w:r>
        <w:rPr>
          <w:b/>
          <w:bCs/>
        </w:rPr>
        <w:t>0 and 1</w:t>
      </w:r>
      <w:r>
        <w:t>. 0 = impossible, 1 = certain.</w:t>
      </w:r>
    </w:p>
    <w:p w14:paraId="5650C04D" w14:textId="77777777" w:rsidR="002171AA" w:rsidRDefault="00000000">
      <w:pPr>
        <w:pStyle w:val="Compact"/>
        <w:numPr>
          <w:ilvl w:val="0"/>
          <w:numId w:val="23"/>
        </w:numPr>
      </w:pPr>
      <w:r>
        <w:rPr>
          <w:b/>
          <w:bCs/>
        </w:rPr>
        <w:t>Complement</w:t>
      </w:r>
      <w:r>
        <w:t xml:space="preserve"> — </w:t>
      </w:r>
      <w:r>
        <w:rPr>
          <w:rStyle w:val="VerbatimChar"/>
        </w:rPr>
        <w:t>P(not A) = 1 − P(A)</w:t>
      </w:r>
      <w:r>
        <w:t>. If conversion is 0.125, non-conversion is 0.875.</w:t>
      </w:r>
    </w:p>
    <w:p w14:paraId="72EE2B74" w14:textId="77777777" w:rsidR="002171AA" w:rsidRDefault="00000000">
      <w:pPr>
        <w:pStyle w:val="FirstParagraph"/>
      </w:pPr>
      <w:r>
        <w:t xml:space="preserve">Two ways to get a probability: </w:t>
      </w:r>
      <w:r>
        <w:rPr>
          <w:b/>
          <w:bCs/>
        </w:rPr>
        <w:t>theoretical</w:t>
      </w:r>
      <w:r>
        <w:t xml:space="preserve"> (a fair die gives 1/6 by symmetry) and </w:t>
      </w:r>
      <w:r>
        <w:rPr>
          <w:b/>
          <w:bCs/>
        </w:rPr>
        <w:t>empirical</w:t>
      </w:r>
      <w:r>
        <w:t xml:space="preserve"> (out of 3,000 visitors, 374 converted → 0.125). In analytics, essentially all probabilities are empirical.</w:t>
      </w:r>
    </w:p>
    <w:p w14:paraId="3605E70B" w14:textId="77777777" w:rsidR="002171AA" w:rsidRDefault="00000000">
      <w:pPr>
        <w:pStyle w:val="BlockText"/>
      </w:pPr>
      <w:r>
        <w:rPr>
          <w:b/>
          <w:bCs/>
        </w:rPr>
        <w:t>DS/ML APPLICATION</w:t>
      </w:r>
      <w:r>
        <w:t xml:space="preserve"> — Every classifier outputs a probability, not a class. </w:t>
      </w:r>
      <w:r>
        <w:rPr>
          <w:rStyle w:val="VerbatimChar"/>
        </w:rPr>
        <w:t>predict_proba</w:t>
      </w:r>
      <w:r>
        <w:t xml:space="preserve"> gives </w:t>
      </w:r>
      <w:r>
        <w:rPr>
          <w:rStyle w:val="VerbatimChar"/>
        </w:rPr>
        <w:t>P(fraud | features)</w:t>
      </w:r>
      <w:r>
        <w:t xml:space="preserve">; the 0.5 threshold most people accept by default is a </w:t>
      </w:r>
      <w:r>
        <w:rPr>
          <w:i/>
          <w:iCs/>
        </w:rPr>
        <w:t>business decision</w:t>
      </w:r>
      <w:r>
        <w:t xml:space="preserve"> about the cost of false positives versus false negatives, not a statistical one. Spam filters, medical triage, credit scoring and recommender ranking are all probability-threshold problems.</w:t>
      </w:r>
    </w:p>
    <w:p w14:paraId="1B7D6C09" w14:textId="77777777" w:rsidR="002171AA" w:rsidRDefault="00000000">
      <w:pPr>
        <w:pStyle w:val="Heading1"/>
      </w:pPr>
      <w:bookmarkStart w:id="42" w:name="module-17-the-bernoulli-distribution"/>
      <w:bookmarkEnd w:id="40"/>
      <w:bookmarkEnd w:id="41"/>
      <w:r>
        <w:t>MODULE 17 — The Bernoulli distribution</w:t>
      </w:r>
    </w:p>
    <w:p w14:paraId="35A66359" w14:textId="77777777" w:rsidR="002171AA" w:rsidRDefault="00000000">
      <w:pPr>
        <w:pStyle w:val="FirstParagraph"/>
      </w:pPr>
      <w:r>
        <w:t xml:space="preserve">A </w:t>
      </w:r>
      <w:r>
        <w:rPr>
          <w:b/>
          <w:bCs/>
        </w:rPr>
        <w:t>Bernoulli</w:t>
      </w:r>
      <w:r>
        <w:t xml:space="preserve"> random variable has exactly two outcomes coded 1 and 0:</w:t>
      </w:r>
    </w:p>
    <w:p w14:paraId="4B3E0B26" w14:textId="77777777" w:rsidR="002171AA" w:rsidRDefault="00000000">
      <w:pPr>
        <w:pStyle w:val="BodyText"/>
      </w:pPr>
      <w:r>
        <w:rPr>
          <w:rStyle w:val="VerbatimChar"/>
        </w:rPr>
        <w:t>P(X = 1) = p</w:t>
      </w:r>
      <w:r>
        <w:t xml:space="preserve"> </w:t>
      </w:r>
      <w:r>
        <w:rPr>
          <w:rStyle w:val="VerbatimChar"/>
        </w:rPr>
        <w:t>P(X = 0) = 1 − p</w:t>
      </w:r>
      <w:r>
        <w:t xml:space="preserve"> </w:t>
      </w:r>
      <w:r>
        <w:rPr>
          <w:rStyle w:val="VerbatimChar"/>
        </w:rPr>
        <w:t>E[X] = p</w:t>
      </w:r>
      <w:r>
        <w:t xml:space="preserve"> </w:t>
      </w:r>
      <w:r>
        <w:rPr>
          <w:rStyle w:val="VerbatimChar"/>
        </w:rPr>
        <w:t>Var(X) = p(1 − p)</w:t>
      </w:r>
    </w:p>
    <w:p w14:paraId="263E8507" w14:textId="77777777" w:rsidR="002171AA" w:rsidRDefault="00000000">
      <w:pPr>
        <w:pStyle w:val="CaptionedFigure"/>
      </w:pPr>
      <w:r>
        <w:rPr>
          <w:noProof/>
        </w:rPr>
        <w:drawing>
          <wp:inline distT="0" distB="0" distL="0" distR="0" wp14:anchorId="6CE86709" wp14:editId="2AC5C1C7">
            <wp:extent cx="5852160" cy="2726377"/>
            <wp:effectExtent l="0" t="0" r="0" b="0"/>
            <wp:docPr id="99" name="Picture" descr="Bernoulli"/>
            <wp:cNvGraphicFramePr/>
            <a:graphic xmlns:a="http://schemas.openxmlformats.org/drawingml/2006/main">
              <a:graphicData uri="http://schemas.openxmlformats.org/drawingml/2006/picture">
                <pic:pic xmlns:pic="http://schemas.openxmlformats.org/drawingml/2006/picture">
                  <pic:nvPicPr>
                    <pic:cNvPr id="100" name="Picture" descr="figs/12_bernoulli.png"/>
                    <pic:cNvPicPr>
                      <a:picLocks noChangeAspect="1" noChangeArrowheads="1"/>
                    </pic:cNvPicPr>
                  </pic:nvPicPr>
                  <pic:blipFill>
                    <a:blip r:embed="rId19"/>
                    <a:stretch>
                      <a:fillRect/>
                    </a:stretch>
                  </pic:blipFill>
                  <pic:spPr bwMode="auto">
                    <a:xfrm>
                      <a:off x="0" y="0"/>
                      <a:ext cx="5852160" cy="2726377"/>
                    </a:xfrm>
                    <a:prstGeom prst="rect">
                      <a:avLst/>
                    </a:prstGeom>
                    <a:noFill/>
                    <a:ln w="9525">
                      <a:noFill/>
                      <a:headEnd/>
                      <a:tailEnd/>
                    </a:ln>
                  </pic:spPr>
                </pic:pic>
              </a:graphicData>
            </a:graphic>
          </wp:inline>
        </w:drawing>
      </w:r>
    </w:p>
    <w:p w14:paraId="47821750" w14:textId="77777777" w:rsidR="002171AA" w:rsidRDefault="00000000">
      <w:pPr>
        <w:pStyle w:val="ImageCaption"/>
      </w:pPr>
      <w:r>
        <w:t>Bernoulli</w:t>
      </w:r>
    </w:p>
    <w:p w14:paraId="64C5339F" w14:textId="77777777" w:rsidR="002171AA" w:rsidRDefault="00000000">
      <w:pPr>
        <w:pStyle w:val="BodyText"/>
      </w:pPr>
      <w:r>
        <w:t xml:space="preserve">Business examples: churn (yes/no), purchase (yes/no), click (yes/no), fraud (yes/no), loan default (yes/no). </w:t>
      </w:r>
      <w:r>
        <w:rPr>
          <w:b/>
          <w:bCs/>
        </w:rPr>
        <w:t>The mean of a 0/1 column is the conversion rate</w:t>
      </w:r>
      <w:r>
        <w:t xml:space="preserve"> — which is why </w:t>
      </w:r>
      <w:r>
        <w:rPr>
          <w:rStyle w:val="VerbatimChar"/>
        </w:rPr>
        <w:t>df.converted.mean()</w:t>
      </w:r>
      <w:r>
        <w:t xml:space="preserve"> is such a useful line of code.</w:t>
      </w:r>
    </w:p>
    <w:p w14:paraId="7C5A599D" w14:textId="77777777" w:rsidR="002171AA" w:rsidRDefault="00000000">
      <w:pPr>
        <w:pStyle w:val="BodyText"/>
      </w:pPr>
      <w:r>
        <w:t xml:space="preserve">Note that the variance </w:t>
      </w:r>
      <w:r>
        <w:rPr>
          <w:rStyle w:val="VerbatimChar"/>
        </w:rPr>
        <w:t>p(1 − p)</w:t>
      </w:r>
      <w:r>
        <w:t xml:space="preserve"> is largest at p = 0.5 and small near 0 or 1. That is why rare-event experiments (0.5% conversion) need enormous samples: not because the effect is small, but because you need many trials to see enough of the rare outcome.</w:t>
      </w:r>
    </w:p>
    <w:p w14:paraId="312CC9BB" w14:textId="77777777" w:rsidR="002171A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br/>
      </w:r>
      <w:r>
        <w:rPr>
          <w:rStyle w:val="NormalTok"/>
        </w:rPr>
        <w:t>np.random.seed(</w:t>
      </w:r>
      <w:r>
        <w:rPr>
          <w:rStyle w:val="DecValTok"/>
        </w:rPr>
        <w:t>42</w:t>
      </w:r>
      <w:r>
        <w:rPr>
          <w:rStyle w:val="NormalTok"/>
        </w:rPr>
        <w:t>)</w:t>
      </w:r>
      <w:r>
        <w:br/>
      </w:r>
      <w:r>
        <w:rPr>
          <w:rStyle w:val="NormalTok"/>
        </w:rPr>
        <w:t xml:space="preserve">converted </w:t>
      </w:r>
      <w:r>
        <w:rPr>
          <w:rStyle w:val="OperatorTok"/>
        </w:rPr>
        <w:t>=</w:t>
      </w:r>
      <w:r>
        <w:rPr>
          <w:rStyle w:val="NormalTok"/>
        </w:rPr>
        <w:t xml:space="preserve"> np.random.binomial(</w:t>
      </w:r>
      <w:r>
        <w:rPr>
          <w:rStyle w:val="DecValTok"/>
        </w:rPr>
        <w:t>1</w:t>
      </w:r>
      <w:r>
        <w:rPr>
          <w:rStyle w:val="NormalTok"/>
        </w:rPr>
        <w:t xml:space="preserve">, </w:t>
      </w:r>
      <w:r>
        <w:rPr>
          <w:rStyle w:val="FloatTok"/>
        </w:rPr>
        <w:t>0.125</w:t>
      </w:r>
      <w:r>
        <w:rPr>
          <w:rStyle w:val="NormalTok"/>
        </w:rPr>
        <w:t xml:space="preserve">, </w:t>
      </w:r>
      <w:r>
        <w:rPr>
          <w:rStyle w:val="DecValTok"/>
        </w:rPr>
        <w:t>3000</w:t>
      </w:r>
      <w:r>
        <w:rPr>
          <w:rStyle w:val="NormalTok"/>
        </w:rPr>
        <w:t xml:space="preserve">)   </w:t>
      </w:r>
      <w:r>
        <w:rPr>
          <w:rStyle w:val="CommentTok"/>
        </w:rPr>
        <w:t># 3,000 Bernoulli trials</w:t>
      </w:r>
      <w:r>
        <w:br/>
      </w:r>
      <w:r>
        <w:br/>
      </w:r>
      <w:r>
        <w:rPr>
          <w:rStyle w:val="NormalTok"/>
        </w:rPr>
        <w:t xml:space="preserve">s </w:t>
      </w:r>
      <w:r>
        <w:rPr>
          <w:rStyle w:val="OperatorTok"/>
        </w:rPr>
        <w:t>=</w:t>
      </w:r>
      <w:r>
        <w:rPr>
          <w:rStyle w:val="NormalTok"/>
        </w:rPr>
        <w:t xml:space="preserve"> pd.Series(converted)</w:t>
      </w:r>
      <w:r>
        <w:br/>
      </w:r>
      <w:r>
        <w:rPr>
          <w:rStyle w:val="NormalTok"/>
        </w:rPr>
        <w:t xml:space="preserve">p </w:t>
      </w:r>
      <w:r>
        <w:rPr>
          <w:rStyle w:val="OperatorTok"/>
        </w:rPr>
        <w:t>=</w:t>
      </w:r>
      <w:r>
        <w:rPr>
          <w:rStyle w:val="NormalTok"/>
        </w:rPr>
        <w:t xml:space="preserve"> s.mean()</w:t>
      </w:r>
      <w:r>
        <w:br/>
      </w:r>
      <w:r>
        <w:rPr>
          <w:rStyle w:val="BuiltInTok"/>
        </w:rPr>
        <w:t>print</w:t>
      </w:r>
      <w:r>
        <w:rPr>
          <w:rStyle w:val="NormalTok"/>
        </w:rPr>
        <w:t>(</w:t>
      </w:r>
      <w:r>
        <w:rPr>
          <w:rStyle w:val="StringTok"/>
        </w:rPr>
        <w:t>"Conversion rate p     :"</w:t>
      </w:r>
      <w:r>
        <w:rPr>
          <w:rStyle w:val="NormalTok"/>
        </w:rPr>
        <w:t xml:space="preserve">, </w:t>
      </w:r>
      <w:r>
        <w:rPr>
          <w:rStyle w:val="BuiltInTok"/>
        </w:rPr>
        <w:t>round</w:t>
      </w:r>
      <w:r>
        <w:rPr>
          <w:rStyle w:val="NormalTok"/>
        </w:rPr>
        <w:t xml:space="preserve">(p, </w:t>
      </w:r>
      <w:r>
        <w:rPr>
          <w:rStyle w:val="DecValTok"/>
        </w:rPr>
        <w:t>4</w:t>
      </w:r>
      <w:r>
        <w:rPr>
          <w:rStyle w:val="NormalTok"/>
        </w:rPr>
        <w:t>))</w:t>
      </w:r>
      <w:r>
        <w:br/>
      </w:r>
      <w:r>
        <w:rPr>
          <w:rStyle w:val="BuiltInTok"/>
        </w:rPr>
        <w:lastRenderedPageBreak/>
        <w:t>print</w:t>
      </w:r>
      <w:r>
        <w:rPr>
          <w:rStyle w:val="NormalTok"/>
        </w:rPr>
        <w:t>(</w:t>
      </w:r>
      <w:r>
        <w:rPr>
          <w:rStyle w:val="StringTok"/>
        </w:rPr>
        <w:t>"Theoretical variance  :"</w:t>
      </w:r>
      <w:r>
        <w:rPr>
          <w:rStyle w:val="NormalTok"/>
        </w:rPr>
        <w:t xml:space="preserve">, </w:t>
      </w:r>
      <w:r>
        <w:rPr>
          <w:rStyle w:val="BuiltInTok"/>
        </w:rPr>
        <w:t>round</w:t>
      </w:r>
      <w:r>
        <w:rPr>
          <w:rStyle w:val="NormalTok"/>
        </w:rPr>
        <w:t xml:space="preserve">(p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p), </w:t>
      </w:r>
      <w:r>
        <w:rPr>
          <w:rStyle w:val="DecValTok"/>
        </w:rPr>
        <w:t>4</w:t>
      </w:r>
      <w:r>
        <w:rPr>
          <w:rStyle w:val="NormalTok"/>
        </w:rPr>
        <w:t>))</w:t>
      </w:r>
      <w:r>
        <w:br/>
      </w:r>
      <w:r>
        <w:rPr>
          <w:rStyle w:val="BuiltInTok"/>
        </w:rPr>
        <w:t>print</w:t>
      </w:r>
      <w:r>
        <w:rPr>
          <w:rStyle w:val="NormalTok"/>
        </w:rPr>
        <w:t>(</w:t>
      </w:r>
      <w:r>
        <w:rPr>
          <w:rStyle w:val="StringTok"/>
        </w:rPr>
        <w:t>"Observed variance     :"</w:t>
      </w:r>
      <w:r>
        <w:rPr>
          <w:rStyle w:val="NormalTok"/>
        </w:rPr>
        <w:t xml:space="preserve">, </w:t>
      </w:r>
      <w:r>
        <w:rPr>
          <w:rStyle w:val="BuiltInTok"/>
        </w:rPr>
        <w:t>round</w:t>
      </w:r>
      <w:r>
        <w:rPr>
          <w:rStyle w:val="NormalTok"/>
        </w:rPr>
        <w:t>(s.var(ddof</w:t>
      </w:r>
      <w:r>
        <w:rPr>
          <w:rStyle w:val="OperatorTok"/>
        </w:rPr>
        <w:t>=</w:t>
      </w:r>
      <w:r>
        <w:rPr>
          <w:rStyle w:val="DecValTok"/>
        </w:rPr>
        <w:t>0</w:t>
      </w:r>
      <w:r>
        <w:rPr>
          <w:rStyle w:val="NormalTok"/>
        </w:rPr>
        <w:t xml:space="preserve">), </w:t>
      </w:r>
      <w:r>
        <w:rPr>
          <w:rStyle w:val="DecValTok"/>
        </w:rPr>
        <w:t>4</w:t>
      </w:r>
      <w:r>
        <w:rPr>
          <w:rStyle w:val="NormalTok"/>
        </w:rPr>
        <w:t>))</w:t>
      </w:r>
      <w:r>
        <w:br/>
      </w:r>
      <w:r>
        <w:rPr>
          <w:rStyle w:val="BuiltInTok"/>
        </w:rPr>
        <w:t>print</w:t>
      </w:r>
      <w:r>
        <w:rPr>
          <w:rStyle w:val="NormalTok"/>
        </w:rPr>
        <w:t>(</w:t>
      </w:r>
      <w:r>
        <w:rPr>
          <w:rStyle w:val="StringTok"/>
        </w:rPr>
        <w:t>"Standard error of p   :"</w:t>
      </w:r>
      <w:r>
        <w:rPr>
          <w:rStyle w:val="NormalTok"/>
        </w:rPr>
        <w:t xml:space="preserve">, </w:t>
      </w:r>
      <w:r>
        <w:rPr>
          <w:rStyle w:val="BuiltInTok"/>
        </w:rPr>
        <w:t>round</w:t>
      </w:r>
      <w:r>
        <w:rPr>
          <w:rStyle w:val="NormalTok"/>
        </w:rPr>
        <w:t xml:space="preserve">(np.sqrt(p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p) </w:t>
      </w:r>
      <w:r>
        <w:rPr>
          <w:rStyle w:val="OperatorTok"/>
        </w:rPr>
        <w:t>/</w:t>
      </w:r>
      <w:r>
        <w:rPr>
          <w:rStyle w:val="NormalTok"/>
        </w:rPr>
        <w:t xml:space="preserve"> </w:t>
      </w:r>
      <w:r>
        <w:rPr>
          <w:rStyle w:val="BuiltInTok"/>
        </w:rPr>
        <w:t>len</w:t>
      </w:r>
      <w:r>
        <w:rPr>
          <w:rStyle w:val="NormalTok"/>
        </w:rPr>
        <w:t xml:space="preserve">(s)), </w:t>
      </w:r>
      <w:r>
        <w:rPr>
          <w:rStyle w:val="DecValTok"/>
        </w:rPr>
        <w:t>4</w:t>
      </w:r>
      <w:r>
        <w:rPr>
          <w:rStyle w:val="NormalTok"/>
        </w:rPr>
        <w:t>))</w:t>
      </w:r>
      <w:r>
        <w:br/>
      </w:r>
      <w:r>
        <w:rPr>
          <w:rStyle w:val="BuiltInTok"/>
        </w:rPr>
        <w:t>print</w:t>
      </w:r>
      <w:r>
        <w:rPr>
          <w:rStyle w:val="NormalTok"/>
        </w:rPr>
        <w:t>(</w:t>
      </w:r>
      <w:r>
        <w:rPr>
          <w:rStyle w:val="StringTok"/>
        </w:rPr>
        <w:t>"Rough 95</w:t>
      </w:r>
      <w:r>
        <w:rPr>
          <w:rStyle w:val="SpecialCharTok"/>
        </w:rPr>
        <w:t>% i</w:t>
      </w:r>
      <w:r>
        <w:rPr>
          <w:rStyle w:val="StringTok"/>
        </w:rPr>
        <w:t>nterval    :"</w:t>
      </w:r>
      <w:r>
        <w:rPr>
          <w:rStyle w:val="NormalTok"/>
        </w:rPr>
        <w:t>,</w:t>
      </w:r>
      <w:r>
        <w:br/>
      </w:r>
      <w:r>
        <w:rPr>
          <w:rStyle w:val="NormalTok"/>
        </w:rPr>
        <w:t xml:space="preserve">      np.</w:t>
      </w:r>
      <w:r>
        <w:rPr>
          <w:rStyle w:val="BuiltInTok"/>
        </w:rPr>
        <w:t>round</w:t>
      </w:r>
      <w:r>
        <w:rPr>
          <w:rStyle w:val="NormalTok"/>
        </w:rPr>
        <w:t xml:space="preserve">([p </w:t>
      </w:r>
      <w:r>
        <w:rPr>
          <w:rStyle w:val="OperatorTok"/>
        </w:rPr>
        <w:t>-</w:t>
      </w:r>
      <w:r>
        <w:rPr>
          <w:rStyle w:val="NormalTok"/>
        </w:rPr>
        <w:t xml:space="preserve"> </w:t>
      </w:r>
      <w:r>
        <w:rPr>
          <w:rStyle w:val="FloatTok"/>
        </w:rPr>
        <w:t>1.96</w:t>
      </w:r>
      <w:r>
        <w:rPr>
          <w:rStyle w:val="OperatorTok"/>
        </w:rPr>
        <w:t>*</w:t>
      </w:r>
      <w:r>
        <w:rPr>
          <w:rStyle w:val="NormalTok"/>
        </w:rPr>
        <w:t>np.sqrt(p</w:t>
      </w:r>
      <w:r>
        <w:rPr>
          <w:rStyle w:val="OperatorTok"/>
        </w:rPr>
        <w:t>*</w:t>
      </w:r>
      <w:r>
        <w:rPr>
          <w:rStyle w:val="NormalTok"/>
        </w:rPr>
        <w:t>(</w:t>
      </w:r>
      <w:r>
        <w:rPr>
          <w:rStyle w:val="DecValTok"/>
        </w:rPr>
        <w:t>1</w:t>
      </w:r>
      <w:r>
        <w:rPr>
          <w:rStyle w:val="OperatorTok"/>
        </w:rPr>
        <w:t>-</w:t>
      </w:r>
      <w:r>
        <w:rPr>
          <w:rStyle w:val="NormalTok"/>
        </w:rPr>
        <w:t>p)</w:t>
      </w:r>
      <w:r>
        <w:rPr>
          <w:rStyle w:val="OperatorTok"/>
        </w:rPr>
        <w:t>/</w:t>
      </w:r>
      <w:r>
        <w:rPr>
          <w:rStyle w:val="BuiltInTok"/>
        </w:rPr>
        <w:t>len</w:t>
      </w:r>
      <w:r>
        <w:rPr>
          <w:rStyle w:val="NormalTok"/>
        </w:rPr>
        <w:t xml:space="preserve">(s)), p </w:t>
      </w:r>
      <w:r>
        <w:rPr>
          <w:rStyle w:val="OperatorTok"/>
        </w:rPr>
        <w:t>+</w:t>
      </w:r>
      <w:r>
        <w:rPr>
          <w:rStyle w:val="NormalTok"/>
        </w:rPr>
        <w:t xml:space="preserve"> </w:t>
      </w:r>
      <w:r>
        <w:rPr>
          <w:rStyle w:val="FloatTok"/>
        </w:rPr>
        <w:t>1.96</w:t>
      </w:r>
      <w:r>
        <w:rPr>
          <w:rStyle w:val="OperatorTok"/>
        </w:rPr>
        <w:t>*</w:t>
      </w:r>
      <w:r>
        <w:rPr>
          <w:rStyle w:val="NormalTok"/>
        </w:rPr>
        <w:t>np.sqrt(p</w:t>
      </w:r>
      <w:r>
        <w:rPr>
          <w:rStyle w:val="OperatorTok"/>
        </w:rPr>
        <w:t>*</w:t>
      </w:r>
      <w:r>
        <w:rPr>
          <w:rStyle w:val="NormalTok"/>
        </w:rPr>
        <w:t>(</w:t>
      </w:r>
      <w:r>
        <w:rPr>
          <w:rStyle w:val="DecValTok"/>
        </w:rPr>
        <w:t>1</w:t>
      </w:r>
      <w:r>
        <w:rPr>
          <w:rStyle w:val="OperatorTok"/>
        </w:rPr>
        <w:t>-</w:t>
      </w:r>
      <w:r>
        <w:rPr>
          <w:rStyle w:val="NormalTok"/>
        </w:rPr>
        <w:t>p)</w:t>
      </w:r>
      <w:r>
        <w:rPr>
          <w:rStyle w:val="OperatorTok"/>
        </w:rPr>
        <w:t>/</w:t>
      </w:r>
      <w:r>
        <w:rPr>
          <w:rStyle w:val="BuiltInTok"/>
        </w:rPr>
        <w:t>len</w:t>
      </w:r>
      <w:r>
        <w:rPr>
          <w:rStyle w:val="NormalTok"/>
        </w:rPr>
        <w:t xml:space="preserve">(s))], </w:t>
      </w:r>
      <w:r>
        <w:rPr>
          <w:rStyle w:val="DecValTok"/>
        </w:rPr>
        <w:t>4</w:t>
      </w:r>
      <w:r>
        <w:rPr>
          <w:rStyle w:val="NormalTok"/>
        </w:rPr>
        <w:t>))</w:t>
      </w:r>
    </w:p>
    <w:p w14:paraId="1E43E1C7" w14:textId="77777777" w:rsidR="002171AA" w:rsidRDefault="00000000">
      <w:pPr>
        <w:pStyle w:val="FirstParagraph"/>
      </w:pPr>
      <w:r>
        <w:rPr>
          <w:b/>
          <w:bCs/>
        </w:rPr>
        <w:t>Expected output:</w:t>
      </w:r>
      <w:r>
        <w:t xml:space="preserve"> p near 0.125, theoretical and observed variance agreeing to three decimals, SE around 0.006, and an interval of roughly [0.113, 0.137].</w:t>
      </w:r>
    </w:p>
    <w:p w14:paraId="2D3956C7" w14:textId="77777777" w:rsidR="002171AA" w:rsidRDefault="00000000">
      <w:pPr>
        <w:pStyle w:val="Heading1"/>
      </w:pPr>
      <w:bookmarkStart w:id="43" w:name="Xcdc04df9fa1328e3ee7acaab67c99eb5f9e3d51"/>
      <w:bookmarkEnd w:id="42"/>
      <w:r>
        <w:t>MODULE 18 — Events: mutually exclusive or not</w:t>
      </w:r>
    </w:p>
    <w:p w14:paraId="0BC2CEB6" w14:textId="77777777" w:rsidR="002171AA" w:rsidRDefault="00000000">
      <w:pPr>
        <w:pStyle w:val="CaptionedFigure"/>
      </w:pPr>
      <w:r>
        <w:rPr>
          <w:noProof/>
        </w:rPr>
        <w:drawing>
          <wp:inline distT="0" distB="0" distL="0" distR="0" wp14:anchorId="7FA7AC5B" wp14:editId="5E8C20AF">
            <wp:extent cx="5852160" cy="1892051"/>
            <wp:effectExtent l="0" t="0" r="0" b="0"/>
            <wp:docPr id="103" name="Picture" descr="Venn diagrams"/>
            <wp:cNvGraphicFramePr/>
            <a:graphic xmlns:a="http://schemas.openxmlformats.org/drawingml/2006/main">
              <a:graphicData uri="http://schemas.openxmlformats.org/drawingml/2006/picture">
                <pic:pic xmlns:pic="http://schemas.openxmlformats.org/drawingml/2006/picture">
                  <pic:nvPicPr>
                    <pic:cNvPr id="104" name="Picture" descr="figs/13_venn.png"/>
                    <pic:cNvPicPr>
                      <a:picLocks noChangeAspect="1" noChangeArrowheads="1"/>
                    </pic:cNvPicPr>
                  </pic:nvPicPr>
                  <pic:blipFill>
                    <a:blip r:embed="rId20"/>
                    <a:stretch>
                      <a:fillRect/>
                    </a:stretch>
                  </pic:blipFill>
                  <pic:spPr bwMode="auto">
                    <a:xfrm>
                      <a:off x="0" y="0"/>
                      <a:ext cx="5852160" cy="1892051"/>
                    </a:xfrm>
                    <a:prstGeom prst="rect">
                      <a:avLst/>
                    </a:prstGeom>
                    <a:noFill/>
                    <a:ln w="9525">
                      <a:noFill/>
                      <a:headEnd/>
                      <a:tailEnd/>
                    </a:ln>
                  </pic:spPr>
                </pic:pic>
              </a:graphicData>
            </a:graphic>
          </wp:inline>
        </w:drawing>
      </w:r>
    </w:p>
    <w:p w14:paraId="4B80DB5B" w14:textId="77777777" w:rsidR="002171AA" w:rsidRDefault="00000000">
      <w:pPr>
        <w:pStyle w:val="ImageCaption"/>
      </w:pPr>
      <w:r>
        <w:t>Venn diagrams</w:t>
      </w:r>
    </w:p>
    <w:p w14:paraId="296C1797" w14:textId="77777777" w:rsidR="002171AA" w:rsidRDefault="00000000">
      <w:pPr>
        <w:pStyle w:val="BodyText"/>
      </w:pPr>
      <w:r>
        <w:rPr>
          <w:b/>
          <w:bCs/>
        </w:rPr>
        <w:t>Mutually exclusive</w:t>
      </w:r>
      <w:r>
        <w:t xml:space="preserve"> events cannot both happen: </w:t>
      </w:r>
      <w:r>
        <w:rPr>
          <w:rStyle w:val="VerbatimChar"/>
        </w:rPr>
        <w:t>P(A or B) = P(A) + P(B)</w:t>
      </w:r>
      <w:r>
        <w:t>. A single customer’s age band is either 18–30 or 31–45 — never both.</w:t>
      </w:r>
    </w:p>
    <w:p w14:paraId="32D1B40E" w14:textId="77777777" w:rsidR="002171AA" w:rsidRDefault="00000000">
      <w:pPr>
        <w:pStyle w:val="BodyText"/>
      </w:pPr>
      <w:r>
        <w:rPr>
          <w:b/>
          <w:bCs/>
        </w:rPr>
        <w:t>Overlapping</w:t>
      </w:r>
      <w:r>
        <w:t xml:space="preserve"> events can co-occur: </w:t>
      </w:r>
      <w:r>
        <w:rPr>
          <w:rStyle w:val="VerbatimChar"/>
        </w:rPr>
        <w:t>P(A or B) = P(A) + P(B) − P(A and B)</w:t>
      </w:r>
      <w:r>
        <w:t xml:space="preserve">. A customer can buy electronics </w:t>
      </w:r>
      <w:r>
        <w:rPr>
          <w:i/>
          <w:iCs/>
        </w:rPr>
        <w:t>and</w:t>
      </w:r>
      <w:r>
        <w:t xml:space="preserve"> pay by credit card, so you must subtract the double-counted overlap.</w:t>
      </w:r>
    </w:p>
    <w:p w14:paraId="31F53968" w14:textId="77777777" w:rsidR="002171AA" w:rsidRDefault="00000000">
      <w:pPr>
        <w:pStyle w:val="BlockText"/>
      </w:pPr>
      <w:r>
        <w:rPr>
          <w:b/>
          <w:bCs/>
        </w:rPr>
        <w:t>COMMON MISTAKE</w:t>
      </w:r>
      <w:r>
        <w:t xml:space="preserve"> — Adding probabilities of overlapping events. “35% buy electronics, 40% pay by card, so 75% do one of them” is wrong whenever anyone does both. If 15% do both, the answer is 60%.</w:t>
      </w:r>
    </w:p>
    <w:p w14:paraId="27A806BA" w14:textId="77777777" w:rsidR="002171AA" w:rsidRDefault="00000000">
      <w:pPr>
        <w:pStyle w:val="Heading1"/>
      </w:pPr>
      <w:bookmarkStart w:id="44" w:name="module-19-the-multiplication-rule"/>
      <w:bookmarkEnd w:id="43"/>
      <w:r>
        <w:t>MODULE 19 — The multiplication rule</w:t>
      </w:r>
    </w:p>
    <w:p w14:paraId="7416CD08" w14:textId="77777777" w:rsidR="002171AA" w:rsidRDefault="00000000">
      <w:pPr>
        <w:pStyle w:val="FirstParagraph"/>
      </w:pPr>
      <w:r>
        <w:t xml:space="preserve">For </w:t>
      </w:r>
      <w:r>
        <w:rPr>
          <w:b/>
          <w:bCs/>
        </w:rPr>
        <w:t>independent</w:t>
      </w:r>
      <w:r>
        <w:t xml:space="preserve"> events: </w:t>
      </w:r>
      <w:r>
        <w:rPr>
          <w:rStyle w:val="VerbatimChar"/>
        </w:rPr>
        <w:t>P(A and B) = P(A) × P(B)</w:t>
      </w:r>
      <w:r>
        <w:t>.</w:t>
      </w:r>
    </w:p>
    <w:p w14:paraId="29C4A657" w14:textId="77777777" w:rsidR="002171AA" w:rsidRDefault="00000000">
      <w:pPr>
        <w:pStyle w:val="BodyText"/>
      </w:pPr>
      <w:r>
        <w:t xml:space="preserve">For </w:t>
      </w:r>
      <w:r>
        <w:rPr>
          <w:b/>
          <w:bCs/>
        </w:rPr>
        <w:t>dependent</w:t>
      </w:r>
      <w:r>
        <w:t xml:space="preserve"> events you must use conditional probability: </w:t>
      </w:r>
      <w:r>
        <w:rPr>
          <w:rStyle w:val="VerbatimChar"/>
        </w:rPr>
        <w:t>P(A and B) = P(A) × P(B | A)</w:t>
      </w:r>
      <w:r>
        <w:t xml:space="preserve">, read as “probability of B </w:t>
      </w:r>
      <w:r>
        <w:rPr>
          <w:i/>
          <w:iCs/>
        </w:rPr>
        <w:t>given that</w:t>
      </w:r>
      <w:r>
        <w:t xml:space="preserve"> A happened”.</w:t>
      </w:r>
    </w:p>
    <w:p w14:paraId="782E29F3" w14:textId="77777777" w:rsidR="002171AA" w:rsidRDefault="00000000">
      <w:pPr>
        <w:pStyle w:val="BodyText"/>
      </w:pPr>
      <w:r>
        <w:rPr>
          <w:b/>
          <w:bCs/>
        </w:rPr>
        <w:t>When the simple rule is wrong:</w:t>
      </w:r>
      <w:r>
        <w:t xml:space="preserve"> almost always in customer data. Clicking an ad and buying are not independent — clicking is exactly what makes buying more likely. If 20% click and 10% buy overall, </w:t>
      </w:r>
      <w:r>
        <w:rPr>
          <w:rStyle w:val="VerbatimChar"/>
        </w:rPr>
        <w:t>P(click and buy)</w:t>
      </w:r>
      <w:r>
        <w:t xml:space="preserve"> is not 2%; it is </w:t>
      </w:r>
      <w:r>
        <w:rPr>
          <w:rStyle w:val="VerbatimChar"/>
        </w:rPr>
        <w:t>0.20 × P(buy | click)</w:t>
      </w:r>
      <w:r>
        <w:t xml:space="preserve">, and </w:t>
      </w:r>
      <w:r>
        <w:rPr>
          <w:rStyle w:val="VerbatimChar"/>
        </w:rPr>
        <w:t>P(buy | click)</w:t>
      </w:r>
      <w:r>
        <w:t xml:space="preserve"> might be 30%, giving 6%.</w:t>
      </w:r>
    </w:p>
    <w:p w14:paraId="1E0C4105" w14:textId="77777777" w:rsidR="002171A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br/>
      </w:r>
      <w:r>
        <w:rPr>
          <w:rStyle w:val="NormalTok"/>
        </w:rPr>
        <w:t>np.random.seed(</w:t>
      </w:r>
      <w:r>
        <w:rPr>
          <w:rStyle w:val="DecValTok"/>
        </w:rPr>
        <w:t>42</w:t>
      </w:r>
      <w:r>
        <w:rPr>
          <w:rStyle w:val="NormalTok"/>
        </w:rPr>
        <w:t>)</w:t>
      </w:r>
      <w:r>
        <w:br/>
      </w:r>
      <w:r>
        <w:rPr>
          <w:rStyle w:val="NormalTok"/>
        </w:rPr>
        <w:t xml:space="preserve">n </w:t>
      </w:r>
      <w:r>
        <w:rPr>
          <w:rStyle w:val="OperatorTok"/>
        </w:rPr>
        <w:t>=</w:t>
      </w:r>
      <w:r>
        <w:rPr>
          <w:rStyle w:val="NormalTok"/>
        </w:rPr>
        <w:t xml:space="preserve"> </w:t>
      </w:r>
      <w:r>
        <w:rPr>
          <w:rStyle w:val="DecValTok"/>
        </w:rPr>
        <w:t>20000</w:t>
      </w:r>
      <w:r>
        <w:br/>
      </w:r>
      <w:r>
        <w:rPr>
          <w:rStyle w:val="NormalTok"/>
        </w:rPr>
        <w:t xml:space="preserve">clicked </w:t>
      </w:r>
      <w:r>
        <w:rPr>
          <w:rStyle w:val="OperatorTok"/>
        </w:rPr>
        <w:t>=</w:t>
      </w:r>
      <w:r>
        <w:rPr>
          <w:rStyle w:val="NormalTok"/>
        </w:rPr>
        <w:t xml:space="preserve"> np.random.binomial(</w:t>
      </w:r>
      <w:r>
        <w:rPr>
          <w:rStyle w:val="DecValTok"/>
        </w:rPr>
        <w:t>1</w:t>
      </w:r>
      <w:r>
        <w:rPr>
          <w:rStyle w:val="NormalTok"/>
        </w:rPr>
        <w:t xml:space="preserve">, </w:t>
      </w:r>
      <w:r>
        <w:rPr>
          <w:rStyle w:val="FloatTok"/>
        </w:rPr>
        <w:t>0.20</w:t>
      </w:r>
      <w:r>
        <w:rPr>
          <w:rStyle w:val="NormalTok"/>
        </w:rPr>
        <w:t>, n)</w:t>
      </w:r>
      <w:r>
        <w:br/>
      </w:r>
      <w:r>
        <w:rPr>
          <w:rStyle w:val="CommentTok"/>
        </w:rPr>
        <w:t># buying depends on clicking - this is the whole point</w:t>
      </w:r>
      <w:r>
        <w:br/>
      </w:r>
      <w:r>
        <w:rPr>
          <w:rStyle w:val="NormalTok"/>
        </w:rPr>
        <w:t xml:space="preserve">bought </w:t>
      </w:r>
      <w:r>
        <w:rPr>
          <w:rStyle w:val="OperatorTok"/>
        </w:rPr>
        <w:t>=</w:t>
      </w:r>
      <w:r>
        <w:rPr>
          <w:rStyle w:val="NormalTok"/>
        </w:rPr>
        <w:t xml:space="preserve"> np.random.binomial(</w:t>
      </w:r>
      <w:r>
        <w:rPr>
          <w:rStyle w:val="DecValTok"/>
        </w:rPr>
        <w:t>1</w:t>
      </w:r>
      <w:r>
        <w:rPr>
          <w:rStyle w:val="NormalTok"/>
        </w:rPr>
        <w:t xml:space="preserve">, np.where(clicked </w:t>
      </w:r>
      <w:r>
        <w:rPr>
          <w:rStyle w:val="OperatorTok"/>
        </w:rPr>
        <w:t>==</w:t>
      </w:r>
      <w:r>
        <w:rPr>
          <w:rStyle w:val="NormalTok"/>
        </w:rPr>
        <w:t xml:space="preserve"> </w:t>
      </w:r>
      <w:r>
        <w:rPr>
          <w:rStyle w:val="DecValTok"/>
        </w:rPr>
        <w:t>1</w:t>
      </w:r>
      <w:r>
        <w:rPr>
          <w:rStyle w:val="NormalTok"/>
        </w:rPr>
        <w:t xml:space="preserve">, </w:t>
      </w:r>
      <w:r>
        <w:rPr>
          <w:rStyle w:val="FloatTok"/>
        </w:rPr>
        <w:t>0.30</w:t>
      </w:r>
      <w:r>
        <w:rPr>
          <w:rStyle w:val="NormalTok"/>
        </w:rPr>
        <w:t xml:space="preserve">, </w:t>
      </w:r>
      <w:r>
        <w:rPr>
          <w:rStyle w:val="FloatTok"/>
        </w:rPr>
        <w:t>0.05</w:t>
      </w:r>
      <w:r>
        <w:rPr>
          <w:rStyle w:val="NormalTok"/>
        </w:rPr>
        <w:t>))</w:t>
      </w:r>
      <w:r>
        <w:br/>
      </w:r>
      <w:r>
        <w:br/>
      </w:r>
      <w:r>
        <w:rPr>
          <w:rStyle w:val="NormalTok"/>
        </w:rPr>
        <w:t xml:space="preserve">df </w:t>
      </w:r>
      <w:r>
        <w:rPr>
          <w:rStyle w:val="OperatorTok"/>
        </w:rPr>
        <w:t>=</w:t>
      </w:r>
      <w:r>
        <w:rPr>
          <w:rStyle w:val="NormalTok"/>
        </w:rPr>
        <w:t xml:space="preserve"> pd.DataFrame({</w:t>
      </w:r>
      <w:r>
        <w:rPr>
          <w:rStyle w:val="StringTok"/>
        </w:rPr>
        <w:t>"clicked"</w:t>
      </w:r>
      <w:r>
        <w:rPr>
          <w:rStyle w:val="NormalTok"/>
        </w:rPr>
        <w:t xml:space="preserve">: clicked, </w:t>
      </w:r>
      <w:r>
        <w:rPr>
          <w:rStyle w:val="StringTok"/>
        </w:rPr>
        <w:t>"bought"</w:t>
      </w:r>
      <w:r>
        <w:rPr>
          <w:rStyle w:val="NormalTok"/>
        </w:rPr>
        <w:t>: bought})</w:t>
      </w:r>
      <w:r>
        <w:br/>
      </w:r>
      <w:r>
        <w:br/>
      </w:r>
      <w:r>
        <w:rPr>
          <w:rStyle w:val="NormalTok"/>
        </w:rPr>
        <w:t xml:space="preserve">p_click </w:t>
      </w:r>
      <w:r>
        <w:rPr>
          <w:rStyle w:val="OperatorTok"/>
        </w:rPr>
        <w:t>=</w:t>
      </w:r>
      <w:r>
        <w:rPr>
          <w:rStyle w:val="NormalTok"/>
        </w:rPr>
        <w:t xml:space="preserve"> df.clicked.mean()</w:t>
      </w:r>
      <w:r>
        <w:br/>
      </w:r>
      <w:r>
        <w:rPr>
          <w:rStyle w:val="NormalTok"/>
        </w:rPr>
        <w:t xml:space="preserve">p_buy </w:t>
      </w:r>
      <w:r>
        <w:rPr>
          <w:rStyle w:val="OperatorTok"/>
        </w:rPr>
        <w:t>=</w:t>
      </w:r>
      <w:r>
        <w:rPr>
          <w:rStyle w:val="NormalTok"/>
        </w:rPr>
        <w:t xml:space="preserve"> df.bought.mean()</w:t>
      </w:r>
      <w:r>
        <w:br/>
      </w:r>
      <w:r>
        <w:rPr>
          <w:rStyle w:val="NormalTok"/>
        </w:rPr>
        <w:t xml:space="preserve">p_both </w:t>
      </w:r>
      <w:r>
        <w:rPr>
          <w:rStyle w:val="OperatorTok"/>
        </w:rPr>
        <w:t>=</w:t>
      </w:r>
      <w:r>
        <w:rPr>
          <w:rStyle w:val="NormalTok"/>
        </w:rPr>
        <w:t xml:space="preserve"> ((df.clicked </w:t>
      </w:r>
      <w:r>
        <w:rPr>
          <w:rStyle w:val="OperatorTok"/>
        </w:rPr>
        <w:t>==</w:t>
      </w:r>
      <w:r>
        <w:rPr>
          <w:rStyle w:val="NormalTok"/>
        </w:rPr>
        <w:t xml:space="preserve"> </w:t>
      </w:r>
      <w:r>
        <w:rPr>
          <w:rStyle w:val="DecValTok"/>
        </w:rPr>
        <w:t>1</w:t>
      </w:r>
      <w:r>
        <w:rPr>
          <w:rStyle w:val="NormalTok"/>
        </w:rPr>
        <w:t xml:space="preserve">) </w:t>
      </w:r>
      <w:r>
        <w:rPr>
          <w:rStyle w:val="OperatorTok"/>
        </w:rPr>
        <w:t>&amp;</w:t>
      </w:r>
      <w:r>
        <w:rPr>
          <w:rStyle w:val="NormalTok"/>
        </w:rPr>
        <w:t xml:space="preserve"> (df.bought </w:t>
      </w:r>
      <w:r>
        <w:rPr>
          <w:rStyle w:val="OperatorTok"/>
        </w:rPr>
        <w:t>==</w:t>
      </w:r>
      <w:r>
        <w:rPr>
          <w:rStyle w:val="NormalTok"/>
        </w:rPr>
        <w:t xml:space="preserve"> </w:t>
      </w:r>
      <w:r>
        <w:rPr>
          <w:rStyle w:val="DecValTok"/>
        </w:rPr>
        <w:t>1</w:t>
      </w:r>
      <w:r>
        <w:rPr>
          <w:rStyle w:val="NormalTok"/>
        </w:rPr>
        <w:t>)).mean()</w:t>
      </w:r>
      <w:r>
        <w:br/>
      </w:r>
      <w:r>
        <w:rPr>
          <w:rStyle w:val="NormalTok"/>
        </w:rPr>
        <w:t xml:space="preserve">p_buy_given_click </w:t>
      </w:r>
      <w:r>
        <w:rPr>
          <w:rStyle w:val="OperatorTok"/>
        </w:rPr>
        <w:t>=</w:t>
      </w:r>
      <w:r>
        <w:rPr>
          <w:rStyle w:val="NormalTok"/>
        </w:rPr>
        <w:t xml:space="preserve"> df.loc[df.clicked </w:t>
      </w:r>
      <w:r>
        <w:rPr>
          <w:rStyle w:val="OperatorTok"/>
        </w:rPr>
        <w:t>==</w:t>
      </w:r>
      <w:r>
        <w:rPr>
          <w:rStyle w:val="NormalTok"/>
        </w:rPr>
        <w:t xml:space="preserve"> </w:t>
      </w:r>
      <w:r>
        <w:rPr>
          <w:rStyle w:val="DecValTok"/>
        </w:rPr>
        <w:t>1</w:t>
      </w:r>
      <w:r>
        <w:rPr>
          <w:rStyle w:val="NormalTok"/>
        </w:rPr>
        <w:t xml:space="preserve">, </w:t>
      </w:r>
      <w:r>
        <w:rPr>
          <w:rStyle w:val="StringTok"/>
        </w:rPr>
        <w:t>"bought"</w:t>
      </w:r>
      <w:r>
        <w:rPr>
          <w:rStyle w:val="NormalTok"/>
        </w:rPr>
        <w:t>].mean()</w:t>
      </w:r>
      <w:r>
        <w:br/>
      </w:r>
      <w:r>
        <w:lastRenderedPageBreak/>
        <w:br/>
      </w:r>
      <w:r>
        <w:rPr>
          <w:rStyle w:val="BuiltInTok"/>
        </w:rPr>
        <w:t>print</w:t>
      </w:r>
      <w:r>
        <w:rPr>
          <w:rStyle w:val="NormalTok"/>
        </w:rPr>
        <w:t>(</w:t>
      </w:r>
      <w:r>
        <w:rPr>
          <w:rStyle w:val="StringTok"/>
        </w:rPr>
        <w:t>"P(click)                 :"</w:t>
      </w:r>
      <w:r>
        <w:rPr>
          <w:rStyle w:val="NormalTok"/>
        </w:rPr>
        <w:t xml:space="preserve">, </w:t>
      </w:r>
      <w:r>
        <w:rPr>
          <w:rStyle w:val="BuiltInTok"/>
        </w:rPr>
        <w:t>round</w:t>
      </w:r>
      <w:r>
        <w:rPr>
          <w:rStyle w:val="NormalTok"/>
        </w:rPr>
        <w:t xml:space="preserve">(p_click, </w:t>
      </w:r>
      <w:r>
        <w:rPr>
          <w:rStyle w:val="DecValTok"/>
        </w:rPr>
        <w:t>4</w:t>
      </w:r>
      <w:r>
        <w:rPr>
          <w:rStyle w:val="NormalTok"/>
        </w:rPr>
        <w:t>))</w:t>
      </w:r>
      <w:r>
        <w:br/>
      </w:r>
      <w:r>
        <w:rPr>
          <w:rStyle w:val="BuiltInTok"/>
        </w:rPr>
        <w:t>print</w:t>
      </w:r>
      <w:r>
        <w:rPr>
          <w:rStyle w:val="NormalTok"/>
        </w:rPr>
        <w:t>(</w:t>
      </w:r>
      <w:r>
        <w:rPr>
          <w:rStyle w:val="StringTok"/>
        </w:rPr>
        <w:t>"P(buy)                   :"</w:t>
      </w:r>
      <w:r>
        <w:rPr>
          <w:rStyle w:val="NormalTok"/>
        </w:rPr>
        <w:t xml:space="preserve">, </w:t>
      </w:r>
      <w:r>
        <w:rPr>
          <w:rStyle w:val="BuiltInTok"/>
        </w:rPr>
        <w:t>round</w:t>
      </w:r>
      <w:r>
        <w:rPr>
          <w:rStyle w:val="NormalTok"/>
        </w:rPr>
        <w:t xml:space="preserve">(p_buy, </w:t>
      </w:r>
      <w:r>
        <w:rPr>
          <w:rStyle w:val="DecValTok"/>
        </w:rPr>
        <w:t>4</w:t>
      </w:r>
      <w:r>
        <w:rPr>
          <w:rStyle w:val="NormalTok"/>
        </w:rPr>
        <w:t>))</w:t>
      </w:r>
      <w:r>
        <w:br/>
      </w:r>
      <w:r>
        <w:rPr>
          <w:rStyle w:val="BuiltInTok"/>
        </w:rPr>
        <w:t>print</w:t>
      </w:r>
      <w:r>
        <w:rPr>
          <w:rStyle w:val="NormalTok"/>
        </w:rPr>
        <w:t>(</w:t>
      </w:r>
      <w:r>
        <w:rPr>
          <w:rStyle w:val="StringTok"/>
        </w:rPr>
        <w:t>"P(click) x P(buy)        :"</w:t>
      </w:r>
      <w:r>
        <w:rPr>
          <w:rStyle w:val="NormalTok"/>
        </w:rPr>
        <w:t xml:space="preserve">, </w:t>
      </w:r>
      <w:r>
        <w:rPr>
          <w:rStyle w:val="BuiltInTok"/>
        </w:rPr>
        <w:t>round</w:t>
      </w:r>
      <w:r>
        <w:rPr>
          <w:rStyle w:val="NormalTok"/>
        </w:rPr>
        <w:t xml:space="preserve">(p_click </w:t>
      </w:r>
      <w:r>
        <w:rPr>
          <w:rStyle w:val="OperatorTok"/>
        </w:rPr>
        <w:t>*</w:t>
      </w:r>
      <w:r>
        <w:rPr>
          <w:rStyle w:val="NormalTok"/>
        </w:rPr>
        <w:t xml:space="preserve"> p_buy, </w:t>
      </w:r>
      <w:r>
        <w:rPr>
          <w:rStyle w:val="DecValTok"/>
        </w:rPr>
        <w:t>4</w:t>
      </w:r>
      <w:r>
        <w:rPr>
          <w:rStyle w:val="NormalTok"/>
        </w:rPr>
        <w:t xml:space="preserve">), </w:t>
      </w:r>
      <w:r>
        <w:rPr>
          <w:rStyle w:val="StringTok"/>
        </w:rPr>
        <w:t>" &lt;- WRONG if dependent"</w:t>
      </w:r>
      <w:r>
        <w:rPr>
          <w:rStyle w:val="NormalTok"/>
        </w:rPr>
        <w:t>)</w:t>
      </w:r>
      <w:r>
        <w:br/>
      </w:r>
      <w:r>
        <w:rPr>
          <w:rStyle w:val="BuiltInTok"/>
        </w:rPr>
        <w:t>print</w:t>
      </w:r>
      <w:r>
        <w:rPr>
          <w:rStyle w:val="NormalTok"/>
        </w:rPr>
        <w:t>(</w:t>
      </w:r>
      <w:r>
        <w:rPr>
          <w:rStyle w:val="StringTok"/>
        </w:rPr>
        <w:t>"Actual P(click and buy)  :"</w:t>
      </w:r>
      <w:r>
        <w:rPr>
          <w:rStyle w:val="NormalTok"/>
        </w:rPr>
        <w:t xml:space="preserve">, </w:t>
      </w:r>
      <w:r>
        <w:rPr>
          <w:rStyle w:val="BuiltInTok"/>
        </w:rPr>
        <w:t>round</w:t>
      </w:r>
      <w:r>
        <w:rPr>
          <w:rStyle w:val="NormalTok"/>
        </w:rPr>
        <w:t xml:space="preserve">(p_both, </w:t>
      </w:r>
      <w:r>
        <w:rPr>
          <w:rStyle w:val="DecValTok"/>
        </w:rPr>
        <w:t>4</w:t>
      </w:r>
      <w:r>
        <w:rPr>
          <w:rStyle w:val="NormalTok"/>
        </w:rPr>
        <w:t>))</w:t>
      </w:r>
      <w:r>
        <w:br/>
      </w:r>
      <w:r>
        <w:rPr>
          <w:rStyle w:val="BuiltInTok"/>
        </w:rPr>
        <w:t>print</w:t>
      </w:r>
      <w:r>
        <w:rPr>
          <w:rStyle w:val="NormalTok"/>
        </w:rPr>
        <w:t>(</w:t>
      </w:r>
      <w:r>
        <w:rPr>
          <w:rStyle w:val="StringTok"/>
        </w:rPr>
        <w:t>"P(buy | click)           :"</w:t>
      </w:r>
      <w:r>
        <w:rPr>
          <w:rStyle w:val="NormalTok"/>
        </w:rPr>
        <w:t xml:space="preserve">, </w:t>
      </w:r>
      <w:r>
        <w:rPr>
          <w:rStyle w:val="BuiltInTok"/>
        </w:rPr>
        <w:t>round</w:t>
      </w:r>
      <w:r>
        <w:rPr>
          <w:rStyle w:val="NormalTok"/>
        </w:rPr>
        <w:t xml:space="preserve">(p_buy_given_click, </w:t>
      </w:r>
      <w:r>
        <w:rPr>
          <w:rStyle w:val="DecValTok"/>
        </w:rPr>
        <w:t>4</w:t>
      </w:r>
      <w:r>
        <w:rPr>
          <w:rStyle w:val="NormalTok"/>
        </w:rPr>
        <w:t>))</w:t>
      </w:r>
      <w:r>
        <w:br/>
      </w:r>
      <w:r>
        <w:rPr>
          <w:rStyle w:val="BuiltInTok"/>
        </w:rPr>
        <w:t>print</w:t>
      </w:r>
      <w:r>
        <w:rPr>
          <w:rStyle w:val="NormalTok"/>
        </w:rPr>
        <w:t>(</w:t>
      </w:r>
      <w:r>
        <w:rPr>
          <w:rStyle w:val="StringTok"/>
        </w:rPr>
        <w:t>"P(click) x P(buy|click)  :"</w:t>
      </w:r>
      <w:r>
        <w:rPr>
          <w:rStyle w:val="NormalTok"/>
        </w:rPr>
        <w:t xml:space="preserve">, </w:t>
      </w:r>
      <w:r>
        <w:rPr>
          <w:rStyle w:val="BuiltInTok"/>
        </w:rPr>
        <w:t>round</w:t>
      </w:r>
      <w:r>
        <w:rPr>
          <w:rStyle w:val="NormalTok"/>
        </w:rPr>
        <w:t xml:space="preserve">(p_click </w:t>
      </w:r>
      <w:r>
        <w:rPr>
          <w:rStyle w:val="OperatorTok"/>
        </w:rPr>
        <w:t>*</w:t>
      </w:r>
      <w:r>
        <w:rPr>
          <w:rStyle w:val="NormalTok"/>
        </w:rPr>
        <w:t xml:space="preserve"> p_buy_given_click, </w:t>
      </w:r>
      <w:r>
        <w:rPr>
          <w:rStyle w:val="DecValTok"/>
        </w:rPr>
        <w:t>4</w:t>
      </w:r>
      <w:r>
        <w:rPr>
          <w:rStyle w:val="NormalTok"/>
        </w:rPr>
        <w:t xml:space="preserve">), </w:t>
      </w:r>
      <w:r>
        <w:rPr>
          <w:rStyle w:val="StringTok"/>
        </w:rPr>
        <w:t>" &lt;- correct"</w:t>
      </w:r>
      <w:r>
        <w:rPr>
          <w:rStyle w:val="NormalTok"/>
        </w:rPr>
        <w:t>)</w:t>
      </w:r>
    </w:p>
    <w:p w14:paraId="57272C77" w14:textId="77777777" w:rsidR="002171AA" w:rsidRDefault="00000000">
      <w:pPr>
        <w:pStyle w:val="FirstParagraph"/>
      </w:pPr>
      <w:r>
        <w:rPr>
          <w:b/>
          <w:bCs/>
        </w:rPr>
        <w:t>Expected output:</w:t>
      </w:r>
      <w:r>
        <w:t xml:space="preserve"> the naive product understates the joint probability by roughly a factor of three. That gap is the value of the ad channel.</w:t>
      </w:r>
    </w:p>
    <w:p w14:paraId="14E1AE4B" w14:textId="77777777" w:rsidR="002171AA" w:rsidRDefault="00000000">
      <w:pPr>
        <w:pStyle w:val="Heading1"/>
      </w:pPr>
      <w:bookmarkStart w:id="45" w:name="module-20-permutations-and-combinations"/>
      <w:bookmarkEnd w:id="44"/>
      <w:r>
        <w:t>MODULE 20 — Permutations and combinations</w:t>
      </w:r>
    </w:p>
    <w:p w14:paraId="30E83DA7" w14:textId="77777777" w:rsidR="002171AA" w:rsidRDefault="00000000">
      <w:pPr>
        <w:pStyle w:val="FirstParagraph"/>
      </w:pPr>
      <w:r>
        <w:rPr>
          <w:b/>
          <w:bCs/>
        </w:rPr>
        <w:t>Permutation — order matters.</w:t>
      </w:r>
      <w:r>
        <w:t xml:space="preserve"> </w:t>
      </w:r>
      <w:r>
        <w:rPr>
          <w:rStyle w:val="VerbatimChar"/>
        </w:rPr>
        <w:t>nPr = n! / (n − r)!</w:t>
      </w:r>
    </w:p>
    <w:p w14:paraId="5891F14E" w14:textId="77777777" w:rsidR="002171AA" w:rsidRDefault="00000000">
      <w:pPr>
        <w:pStyle w:val="BodyText"/>
      </w:pPr>
      <w:r>
        <w:rPr>
          <w:b/>
          <w:bCs/>
        </w:rPr>
        <w:t>Combination — order does not matter.</w:t>
      </w:r>
      <w:r>
        <w:t xml:space="preserve"> </w:t>
      </w:r>
      <w:r>
        <w:rPr>
          <w:rStyle w:val="VerbatimChar"/>
        </w:rPr>
        <w:t>nCr = n! / (r! (n − r)!)</w:t>
      </w:r>
    </w:p>
    <w:p w14:paraId="71E31BAB" w14:textId="77777777" w:rsidR="002171AA" w:rsidRDefault="00000000">
      <w:pPr>
        <w:pStyle w:val="Compact"/>
        <w:numPr>
          <w:ilvl w:val="0"/>
          <w:numId w:val="24"/>
        </w:numPr>
      </w:pPr>
      <w:r>
        <w:t xml:space="preserve">Awarding 1st, 2nd and 3rd prize to 3 of 10 customers: a </w:t>
      </w:r>
      <w:r>
        <w:rPr>
          <w:b/>
          <w:bCs/>
        </w:rPr>
        <w:t>permutation</w:t>
      </w:r>
      <w:r>
        <w:t>, 720 ways.</w:t>
      </w:r>
    </w:p>
    <w:p w14:paraId="30A96343" w14:textId="77777777" w:rsidR="002171AA" w:rsidRDefault="00000000">
      <w:pPr>
        <w:pStyle w:val="Compact"/>
        <w:numPr>
          <w:ilvl w:val="0"/>
          <w:numId w:val="24"/>
        </w:numPr>
      </w:pPr>
      <w:r>
        <w:t xml:space="preserve">Selecting 3 of 10 customers for a survey: a </w:t>
      </w:r>
      <w:r>
        <w:rPr>
          <w:b/>
          <w:bCs/>
        </w:rPr>
        <w:t>combination</w:t>
      </w:r>
      <w:r>
        <w:t>, 120 ways.</w:t>
      </w:r>
    </w:p>
    <w:p w14:paraId="6D51C9CB" w14:textId="77777777" w:rsidR="002171AA" w:rsidRDefault="00000000">
      <w:pPr>
        <w:pStyle w:val="BlockText"/>
      </w:pPr>
      <w:r>
        <w:rPr>
          <w:b/>
          <w:bCs/>
        </w:rPr>
        <w:t>DS/ML APPLICATION</w:t>
      </w:r>
      <w:r>
        <w:t xml:space="preserve"> — Combinations quantify search spaces. Choosing 5 features from 50 gives 2,118,760 subsets — which is why exhaustive feature selection is off the table and why greedy or regularised methods exist. The same arithmetic explains why testing many hypotheses at once inflates false positives (Module 30).</w:t>
      </w:r>
    </w:p>
    <w:p w14:paraId="75B76362" w14:textId="77777777" w:rsidR="002171AA" w:rsidRDefault="00000000">
      <w:pPr>
        <w:pStyle w:val="SourceCode"/>
      </w:pPr>
      <w:r>
        <w:rPr>
          <w:rStyle w:val="ImportTok"/>
        </w:rPr>
        <w:t>from</w:t>
      </w:r>
      <w:r>
        <w:rPr>
          <w:rStyle w:val="NormalTok"/>
        </w:rPr>
        <w:t xml:space="preserve"> math </w:t>
      </w:r>
      <w:r>
        <w:rPr>
          <w:rStyle w:val="ImportTok"/>
        </w:rPr>
        <w:t>import</w:t>
      </w:r>
      <w:r>
        <w:rPr>
          <w:rStyle w:val="NormalTok"/>
        </w:rPr>
        <w:t xml:space="preserve"> perm, comb</w:t>
      </w:r>
      <w:r>
        <w:br/>
      </w:r>
      <w:r>
        <w:br/>
      </w:r>
      <w:r>
        <w:rPr>
          <w:rStyle w:val="BuiltInTok"/>
        </w:rPr>
        <w:t>print</w:t>
      </w:r>
      <w:r>
        <w:rPr>
          <w:rStyle w:val="NormalTok"/>
        </w:rPr>
        <w:t>(</w:t>
      </w:r>
      <w:r>
        <w:rPr>
          <w:rStyle w:val="StringTok"/>
        </w:rPr>
        <w:t>"Permutations 10P3 :"</w:t>
      </w:r>
      <w:r>
        <w:rPr>
          <w:rStyle w:val="NormalTok"/>
        </w:rPr>
        <w:t>, perm(</w:t>
      </w:r>
      <w:r>
        <w:rPr>
          <w:rStyle w:val="DecValTok"/>
        </w:rPr>
        <w:t>10</w:t>
      </w:r>
      <w:r>
        <w:rPr>
          <w:rStyle w:val="NormalTok"/>
        </w:rPr>
        <w:t xml:space="preserve">, </w:t>
      </w:r>
      <w:r>
        <w:rPr>
          <w:rStyle w:val="DecValTok"/>
        </w:rPr>
        <w:t>3</w:t>
      </w:r>
      <w:r>
        <w:rPr>
          <w:rStyle w:val="NormalTok"/>
        </w:rPr>
        <w:t>))</w:t>
      </w:r>
      <w:r>
        <w:br/>
      </w:r>
      <w:r>
        <w:rPr>
          <w:rStyle w:val="BuiltInTok"/>
        </w:rPr>
        <w:t>print</w:t>
      </w:r>
      <w:r>
        <w:rPr>
          <w:rStyle w:val="NormalTok"/>
        </w:rPr>
        <w:t>(</w:t>
      </w:r>
      <w:r>
        <w:rPr>
          <w:rStyle w:val="StringTok"/>
        </w:rPr>
        <w:t>"Combinations 10C3 :"</w:t>
      </w:r>
      <w:r>
        <w:rPr>
          <w:rStyle w:val="NormalTok"/>
        </w:rPr>
        <w:t>, comb(</w:t>
      </w:r>
      <w:r>
        <w:rPr>
          <w:rStyle w:val="DecValTok"/>
        </w:rPr>
        <w:t>10</w:t>
      </w:r>
      <w:r>
        <w:rPr>
          <w:rStyle w:val="NormalTok"/>
        </w:rPr>
        <w:t xml:space="preserve">, </w:t>
      </w:r>
      <w:r>
        <w:rPr>
          <w:rStyle w:val="DecValTok"/>
        </w:rPr>
        <w:t>3</w:t>
      </w:r>
      <w:r>
        <w:rPr>
          <w:rStyle w:val="NormalTok"/>
        </w:rPr>
        <w:t>))</w:t>
      </w:r>
      <w:r>
        <w:br/>
      </w:r>
      <w:r>
        <w:rPr>
          <w:rStyle w:val="BuiltInTok"/>
        </w:rPr>
        <w:t>print</w:t>
      </w:r>
      <w:r>
        <w:rPr>
          <w:rStyle w:val="NormalTok"/>
        </w:rPr>
        <w:t>(</w:t>
      </w:r>
      <w:r>
        <w:rPr>
          <w:rStyle w:val="StringTok"/>
        </w:rPr>
        <w:t>"Feature subsets, choose 5 from 50 :"</w:t>
      </w:r>
      <w:r>
        <w:rPr>
          <w:rStyle w:val="NormalTok"/>
        </w:rPr>
        <w:t>, comb(</w:t>
      </w:r>
      <w:r>
        <w:rPr>
          <w:rStyle w:val="DecValTok"/>
        </w:rPr>
        <w:t>50</w:t>
      </w:r>
      <w:r>
        <w:rPr>
          <w:rStyle w:val="NormalTok"/>
        </w:rPr>
        <w:t xml:space="preserve">, </w:t>
      </w:r>
      <w:r>
        <w:rPr>
          <w:rStyle w:val="DecValTok"/>
        </w:rPr>
        <w:t>5</w:t>
      </w:r>
      <w:r>
        <w:rPr>
          <w:rStyle w:val="NormalTok"/>
        </w:rPr>
        <w:t>))</w:t>
      </w:r>
      <w:r>
        <w:br/>
      </w:r>
      <w:r>
        <w:rPr>
          <w:rStyle w:val="BuiltInTok"/>
        </w:rPr>
        <w:t>print</w:t>
      </w:r>
      <w:r>
        <w:rPr>
          <w:rStyle w:val="NormalTok"/>
        </w:rPr>
        <w:t>(</w:t>
      </w:r>
      <w:r>
        <w:rPr>
          <w:rStyle w:val="StringTok"/>
        </w:rPr>
        <w:t>"All pairwise comparisons among 4 regions :"</w:t>
      </w:r>
      <w:r>
        <w:rPr>
          <w:rStyle w:val="NormalTok"/>
        </w:rPr>
        <w:t>, comb(</w:t>
      </w:r>
      <w:r>
        <w:rPr>
          <w:rStyle w:val="DecValTok"/>
        </w:rPr>
        <w:t>4</w:t>
      </w:r>
      <w:r>
        <w:rPr>
          <w:rStyle w:val="NormalTok"/>
        </w:rPr>
        <w:t xml:space="preserve">, </w:t>
      </w:r>
      <w:r>
        <w:rPr>
          <w:rStyle w:val="DecValTok"/>
        </w:rPr>
        <w:t>2</w:t>
      </w:r>
      <w:r>
        <w:rPr>
          <w:rStyle w:val="NormalTok"/>
        </w:rPr>
        <w:t>))</w:t>
      </w:r>
    </w:p>
    <w:p w14:paraId="176CA383" w14:textId="77777777" w:rsidR="002171AA" w:rsidRDefault="00000000">
      <w:pPr>
        <w:pStyle w:val="FirstParagraph"/>
      </w:pPr>
      <w:r>
        <w:rPr>
          <w:b/>
          <w:bCs/>
        </w:rPr>
        <w:t>Expected output:</w:t>
      </w:r>
      <w:r>
        <w:t xml:space="preserve"> 720, 120, 2118760, 6. Hold on to that last one — six pairwise comparisons is exactly why we will need ANOVA instead of six t-tests.</w:t>
      </w:r>
    </w:p>
    <w:p w14:paraId="3DC98446" w14:textId="77777777" w:rsidR="002171AA" w:rsidRDefault="00000000">
      <w:r>
        <w:br w:type="page"/>
      </w:r>
    </w:p>
    <w:p w14:paraId="76E4474B" w14:textId="77777777" w:rsidR="002171AA" w:rsidRDefault="00000000">
      <w:pPr>
        <w:pStyle w:val="Heading1"/>
      </w:pPr>
      <w:bookmarkStart w:id="46" w:name="module-21-covariance"/>
      <w:bookmarkEnd w:id="45"/>
      <w:r>
        <w:lastRenderedPageBreak/>
        <w:t>MODULE 21 — Covariance</w:t>
      </w:r>
    </w:p>
    <w:p w14:paraId="678CAAEB" w14:textId="77777777" w:rsidR="002171AA" w:rsidRDefault="00000000">
      <w:pPr>
        <w:pStyle w:val="Heading2"/>
      </w:pPr>
      <w:bookmarkStart w:id="47" w:name="concept-10"/>
      <w:r>
        <w:t>Concept</w:t>
      </w:r>
    </w:p>
    <w:p w14:paraId="1A85E113" w14:textId="77777777" w:rsidR="002171AA" w:rsidRDefault="00000000">
      <w:pPr>
        <w:pStyle w:val="FirstParagraph"/>
      </w:pPr>
      <w:r>
        <w:rPr>
          <w:b/>
          <w:bCs/>
        </w:rPr>
        <w:t>Covariance</w:t>
      </w:r>
      <w:r>
        <w:t xml:space="preserve"> measures whether two variables move together.</w:t>
      </w:r>
    </w:p>
    <w:p w14:paraId="1D18585E" w14:textId="77777777" w:rsidR="002171AA" w:rsidRDefault="00000000">
      <w:pPr>
        <w:pStyle w:val="BodyText"/>
      </w:pPr>
      <w:r>
        <w:rPr>
          <w:rStyle w:val="VerbatimChar"/>
        </w:rPr>
        <w:t>Cov(X, Y) = Σ (xᵢ − x̄)(yᵢ − ȳ) / (n − 1)</w:t>
      </w:r>
    </w:p>
    <w:p w14:paraId="4A02C60B" w14:textId="77777777" w:rsidR="002171AA" w:rsidRDefault="00000000">
      <w:pPr>
        <w:pStyle w:val="BodyText"/>
      </w:pPr>
      <w:r>
        <w:t>If both variables are above their means at the same time, the product is positive; a consistently positive product gives positive covariance.</w:t>
      </w:r>
    </w:p>
    <w:p w14:paraId="6774812A" w14:textId="77777777" w:rsidR="002171AA" w:rsidRDefault="00000000">
      <w:pPr>
        <w:pStyle w:val="Compact"/>
        <w:numPr>
          <w:ilvl w:val="0"/>
          <w:numId w:val="25"/>
        </w:numPr>
      </w:pPr>
      <w:r>
        <w:rPr>
          <w:b/>
          <w:bCs/>
        </w:rPr>
        <w:t>Positive</w:t>
      </w:r>
      <w:r>
        <w:t xml:space="preserve"> — ad spend and sales rise together.</w:t>
      </w:r>
    </w:p>
    <w:p w14:paraId="7B8C1B0B" w14:textId="77777777" w:rsidR="002171AA" w:rsidRDefault="00000000">
      <w:pPr>
        <w:pStyle w:val="Compact"/>
        <w:numPr>
          <w:ilvl w:val="0"/>
          <w:numId w:val="25"/>
        </w:numPr>
      </w:pPr>
      <w:r>
        <w:rPr>
          <w:b/>
          <w:bCs/>
        </w:rPr>
        <w:t>Negative</w:t>
      </w:r>
      <w:r>
        <w:t xml:space="preserve"> — delivery days and customer rating move in opposite directions.</w:t>
      </w:r>
    </w:p>
    <w:p w14:paraId="48F67FB0" w14:textId="77777777" w:rsidR="002171AA" w:rsidRDefault="00000000">
      <w:pPr>
        <w:pStyle w:val="Compact"/>
        <w:numPr>
          <w:ilvl w:val="0"/>
          <w:numId w:val="25"/>
        </w:numPr>
      </w:pPr>
      <w:r>
        <w:rPr>
          <w:b/>
          <w:bCs/>
        </w:rPr>
        <w:t>Near zero</w:t>
      </w:r>
      <w:r>
        <w:t xml:space="preserve"> — no </w:t>
      </w:r>
      <w:r>
        <w:rPr>
          <w:i/>
          <w:iCs/>
        </w:rPr>
        <w:t>linear</w:t>
      </w:r>
      <w:r>
        <w:t xml:space="preserve"> co-movement.</w:t>
      </w:r>
    </w:p>
    <w:p w14:paraId="338D652B" w14:textId="77777777" w:rsidR="002171AA" w:rsidRDefault="00000000">
      <w:pPr>
        <w:pStyle w:val="CaptionedFigure"/>
      </w:pPr>
      <w:r>
        <w:rPr>
          <w:noProof/>
        </w:rPr>
        <w:drawing>
          <wp:inline distT="0" distB="0" distL="0" distR="0" wp14:anchorId="40CEBCB4" wp14:editId="562A2B24">
            <wp:extent cx="5852160" cy="1400561"/>
            <wp:effectExtent l="0" t="0" r="0" b="0"/>
            <wp:docPr id="109" name="Picture" descr="Correlation shapes"/>
            <wp:cNvGraphicFramePr/>
            <a:graphic xmlns:a="http://schemas.openxmlformats.org/drawingml/2006/main">
              <a:graphicData uri="http://schemas.openxmlformats.org/drawingml/2006/picture">
                <pic:pic xmlns:pic="http://schemas.openxmlformats.org/drawingml/2006/picture">
                  <pic:nvPicPr>
                    <pic:cNvPr id="110" name="Picture" descr="figs/14_correlation_shapes.png"/>
                    <pic:cNvPicPr>
                      <a:picLocks noChangeAspect="1" noChangeArrowheads="1"/>
                    </pic:cNvPicPr>
                  </pic:nvPicPr>
                  <pic:blipFill>
                    <a:blip r:embed="rId21"/>
                    <a:stretch>
                      <a:fillRect/>
                    </a:stretch>
                  </pic:blipFill>
                  <pic:spPr bwMode="auto">
                    <a:xfrm>
                      <a:off x="0" y="0"/>
                      <a:ext cx="5852160" cy="1400561"/>
                    </a:xfrm>
                    <a:prstGeom prst="rect">
                      <a:avLst/>
                    </a:prstGeom>
                    <a:noFill/>
                    <a:ln w="9525">
                      <a:noFill/>
                      <a:headEnd/>
                      <a:tailEnd/>
                    </a:ln>
                  </pic:spPr>
                </pic:pic>
              </a:graphicData>
            </a:graphic>
          </wp:inline>
        </w:drawing>
      </w:r>
    </w:p>
    <w:p w14:paraId="526F017B" w14:textId="77777777" w:rsidR="002171AA" w:rsidRDefault="00000000">
      <w:pPr>
        <w:pStyle w:val="ImageCaption"/>
      </w:pPr>
      <w:r>
        <w:t>Correlation shapes</w:t>
      </w:r>
    </w:p>
    <w:p w14:paraId="0798A3E1" w14:textId="77777777" w:rsidR="002171AA" w:rsidRDefault="00000000">
      <w:pPr>
        <w:pStyle w:val="Heading2"/>
      </w:pPr>
      <w:bookmarkStart w:id="48" w:name="the-four-problems-with-covariance"/>
      <w:bookmarkEnd w:id="47"/>
      <w:r>
        <w:t>The four problems with covariance</w:t>
      </w:r>
    </w:p>
    <w:p w14:paraId="05D39A33" w14:textId="77777777" w:rsidR="002171AA" w:rsidRDefault="00000000">
      <w:pPr>
        <w:pStyle w:val="Compact"/>
        <w:numPr>
          <w:ilvl w:val="0"/>
          <w:numId w:val="26"/>
        </w:numPr>
      </w:pPr>
      <w:r>
        <w:rPr>
          <w:b/>
          <w:bCs/>
        </w:rPr>
        <w:t>Scale dependent</w:t>
      </w:r>
      <w:r>
        <w:t xml:space="preserve"> — measure spend in paise instead of rupees and the covariance multiplies by 100, though nothing changed.</w:t>
      </w:r>
    </w:p>
    <w:p w14:paraId="21CF577E" w14:textId="77777777" w:rsidR="002171AA" w:rsidRDefault="00000000">
      <w:pPr>
        <w:pStyle w:val="Compact"/>
        <w:numPr>
          <w:ilvl w:val="0"/>
          <w:numId w:val="26"/>
        </w:numPr>
      </w:pPr>
      <w:r>
        <w:rPr>
          <w:b/>
          <w:bCs/>
        </w:rPr>
        <w:t>Uninterpretable magnitude</w:t>
      </w:r>
      <w:r>
        <w:t xml:space="preserve"> — a covariance of 40,750 is meaningless on its own. Is that strong? You cannot tell.</w:t>
      </w:r>
    </w:p>
    <w:p w14:paraId="2A5C42C2" w14:textId="77777777" w:rsidR="002171AA" w:rsidRDefault="00000000">
      <w:pPr>
        <w:pStyle w:val="Compact"/>
        <w:numPr>
          <w:ilvl w:val="0"/>
          <w:numId w:val="26"/>
        </w:numPr>
      </w:pPr>
      <w:r>
        <w:rPr>
          <w:b/>
          <w:bCs/>
        </w:rPr>
        <w:t>Not comparable across pairs</w:t>
      </w:r>
      <w:r>
        <w:t xml:space="preserve"> — Cov(ad spend, order value) and Cov(time on site, rating) are in different units and cannot be ranked.</w:t>
      </w:r>
    </w:p>
    <w:p w14:paraId="3079D8FB" w14:textId="77777777" w:rsidR="002171AA" w:rsidRDefault="00000000">
      <w:pPr>
        <w:pStyle w:val="Compact"/>
        <w:numPr>
          <w:ilvl w:val="0"/>
          <w:numId w:val="26"/>
        </w:numPr>
      </w:pPr>
      <w:r>
        <w:rPr>
          <w:b/>
          <w:bCs/>
        </w:rPr>
        <w:t>Units are a product of units</w:t>
      </w:r>
      <w:r>
        <w:t xml:space="preserve"> — “rupee-minutes” is not a quantity anyone can reason about.</w:t>
      </w:r>
    </w:p>
    <w:p w14:paraId="4D85DA1E" w14:textId="77777777" w:rsidR="002171AA" w:rsidRDefault="00000000">
      <w:pPr>
        <w:pStyle w:val="FirstParagraph"/>
      </w:pPr>
      <w:r>
        <w:t xml:space="preserve">The fix is to divide by both standard deviations. That gives </w:t>
      </w:r>
      <w:r>
        <w:rPr>
          <w:b/>
          <w:bCs/>
        </w:rPr>
        <w:t>correlation</w:t>
      </w:r>
      <w:r>
        <w:t>.</w:t>
      </w:r>
    </w:p>
    <w:p w14:paraId="230D8EEF" w14:textId="77777777" w:rsidR="002171AA" w:rsidRDefault="00000000">
      <w:pPr>
        <w:pStyle w:val="Heading1"/>
      </w:pPr>
      <w:bookmarkStart w:id="49" w:name="module-22-pearson-correlation"/>
      <w:bookmarkEnd w:id="46"/>
      <w:bookmarkEnd w:id="48"/>
      <w:r>
        <w:t>MODULE 22 — Pearson correlation</w:t>
      </w:r>
    </w:p>
    <w:p w14:paraId="5A313F17" w14:textId="77777777" w:rsidR="002171AA" w:rsidRDefault="00000000">
      <w:pPr>
        <w:pStyle w:val="FirstParagraph"/>
      </w:pPr>
      <w:r>
        <w:rPr>
          <w:rStyle w:val="VerbatimChar"/>
        </w:rPr>
        <w:t>r = Cov(X, Y) / (sₓ · s_y)</w:t>
      </w:r>
    </w:p>
    <w:p w14:paraId="2E4E2E26" w14:textId="77777777" w:rsidR="002171AA" w:rsidRDefault="00000000">
      <w:pPr>
        <w:pStyle w:val="BodyText"/>
      </w:pPr>
      <w:r>
        <w:t xml:space="preserve">The result is unit-free and always between </w:t>
      </w:r>
      <w:r>
        <w:rPr>
          <w:b/>
          <w:bCs/>
        </w:rPr>
        <w:t>−1 and +1</w:t>
      </w:r>
      <w:r>
        <w:t>:</w:t>
      </w:r>
    </w:p>
    <w:p w14:paraId="084D24A6" w14:textId="77777777" w:rsidR="002171AA" w:rsidRDefault="00000000">
      <w:pPr>
        <w:pStyle w:val="Compact"/>
        <w:numPr>
          <w:ilvl w:val="0"/>
          <w:numId w:val="27"/>
        </w:numPr>
      </w:pPr>
      <w:r>
        <w:rPr>
          <w:rStyle w:val="VerbatimChar"/>
        </w:rPr>
        <w:t>r = +1</w:t>
      </w:r>
      <w:r>
        <w:t xml:space="preserve"> — perfect positive straight line</w:t>
      </w:r>
    </w:p>
    <w:p w14:paraId="1283BAAA" w14:textId="77777777" w:rsidR="002171AA" w:rsidRDefault="00000000">
      <w:pPr>
        <w:pStyle w:val="Compact"/>
        <w:numPr>
          <w:ilvl w:val="0"/>
          <w:numId w:val="27"/>
        </w:numPr>
      </w:pPr>
      <w:r>
        <w:rPr>
          <w:rStyle w:val="VerbatimChar"/>
        </w:rPr>
        <w:t>r = 0</w:t>
      </w:r>
      <w:r>
        <w:t xml:space="preserve"> — no </w:t>
      </w:r>
      <w:r>
        <w:rPr>
          <w:i/>
          <w:iCs/>
        </w:rPr>
        <w:t>linear</w:t>
      </w:r>
      <w:r>
        <w:t xml:space="preserve"> relationship</w:t>
      </w:r>
    </w:p>
    <w:p w14:paraId="629CD4BC" w14:textId="77777777" w:rsidR="002171AA" w:rsidRDefault="00000000">
      <w:pPr>
        <w:pStyle w:val="Compact"/>
        <w:numPr>
          <w:ilvl w:val="0"/>
          <w:numId w:val="27"/>
        </w:numPr>
      </w:pPr>
      <w:r>
        <w:rPr>
          <w:rStyle w:val="VerbatimChar"/>
        </w:rPr>
        <w:t>r = −1</w:t>
      </w:r>
      <w:r>
        <w:t xml:space="preserve"> — perfect negative straight line</w:t>
      </w:r>
    </w:p>
    <w:p w14:paraId="359A2D5A" w14:textId="77777777" w:rsidR="002171AA" w:rsidRDefault="00000000">
      <w:pPr>
        <w:pStyle w:val="FirstParagraph"/>
      </w:pPr>
      <w:r>
        <w:t>Rough reading for business data: |r| below 0.2 is weak, 0.2–0.5 moderate, above 0.5 strong. Social and behavioural data rarely exceeds 0.6.</w:t>
      </w:r>
    </w:p>
    <w:p w14:paraId="76CAB59A" w14:textId="77777777" w:rsidR="002171AA" w:rsidRDefault="00000000">
      <w:pPr>
        <w:pStyle w:val="Heading2"/>
      </w:pPr>
      <w:bookmarkStart w:id="50" w:name="three-ways-pearson-lies-to-you"/>
      <w:r>
        <w:t>Three ways Pearson lies to you</w:t>
      </w:r>
    </w:p>
    <w:p w14:paraId="59A5C1F7" w14:textId="77777777" w:rsidR="002171AA" w:rsidRDefault="00000000">
      <w:pPr>
        <w:pStyle w:val="Compact"/>
        <w:numPr>
          <w:ilvl w:val="0"/>
          <w:numId w:val="28"/>
        </w:numPr>
      </w:pPr>
      <w:r>
        <w:rPr>
          <w:b/>
          <w:bCs/>
        </w:rPr>
        <w:t>Outliers</w:t>
      </w:r>
      <w:r>
        <w:t xml:space="preserve"> — a handful of extreme points can create or destroy an apparent correlation.</w:t>
      </w:r>
    </w:p>
    <w:p w14:paraId="470F05A9" w14:textId="77777777" w:rsidR="002171AA" w:rsidRDefault="00000000">
      <w:pPr>
        <w:pStyle w:val="Compact"/>
        <w:numPr>
          <w:ilvl w:val="0"/>
          <w:numId w:val="28"/>
        </w:numPr>
      </w:pPr>
      <w:r>
        <w:rPr>
          <w:b/>
          <w:bCs/>
        </w:rPr>
        <w:t>Non-linearity</w:t>
      </w:r>
      <w:r>
        <w:t xml:space="preserve"> — the rightmost panel above has a perfect deterministic relationship and r ≈ 0.</w:t>
      </w:r>
    </w:p>
    <w:p w14:paraId="2658F193" w14:textId="77777777" w:rsidR="002171AA" w:rsidRDefault="00000000">
      <w:pPr>
        <w:pStyle w:val="Compact"/>
        <w:numPr>
          <w:ilvl w:val="0"/>
          <w:numId w:val="28"/>
        </w:numPr>
      </w:pPr>
      <w:r>
        <w:rPr>
          <w:b/>
          <w:bCs/>
        </w:rPr>
        <w:t>Confounding</w:t>
      </w:r>
      <w:r>
        <w:t xml:space="preserve"> — ice cream sales and drowning deaths correlate because both rise with temperature.</w:t>
      </w:r>
    </w:p>
    <w:p w14:paraId="3D384B53" w14:textId="77777777" w:rsidR="002171AA" w:rsidRDefault="00000000">
      <w:pPr>
        <w:pStyle w:val="BlockText"/>
      </w:pPr>
      <w:r>
        <w:rPr>
          <w:b/>
          <w:bCs/>
        </w:rPr>
        <w:lastRenderedPageBreak/>
        <w:t>IMPORTANT — correlation does not imply causation.</w:t>
      </w:r>
      <w:r>
        <w:t xml:space="preserve"> In our dataset, </w:t>
      </w:r>
      <w:r>
        <w:rPr>
          <w:rStyle w:val="VerbatimChar"/>
        </w:rPr>
        <w:t>delivery_days</w:t>
      </w:r>
      <w:r>
        <w:t xml:space="preserve"> and </w:t>
      </w:r>
      <w:r>
        <w:rPr>
          <w:rStyle w:val="VerbatimChar"/>
        </w:rPr>
        <w:t>customer_rating</w:t>
      </w:r>
      <w:r>
        <w:t xml:space="preserve"> correlate at r = −0.43. Plausible? Yes. Proven? No. Slow deliveries may cluster in regions that also have other service problems. The only way to establish causation is a randomised experiment (Module 32) or a carefully controlled model.</w:t>
      </w:r>
    </w:p>
    <w:p w14:paraId="33AE8E76" w14:textId="77777777" w:rsidR="002171A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from</w:t>
      </w:r>
      <w:r>
        <w:rPr>
          <w:rStyle w:val="NormalTok"/>
        </w:rPr>
        <w:t xml:space="preserve"> scipy </w:t>
      </w:r>
      <w:r>
        <w:rPr>
          <w:rStyle w:val="ImportTok"/>
        </w:rPr>
        <w:t>import</w:t>
      </w:r>
      <w:r>
        <w:rPr>
          <w:rStyle w:val="NormalTok"/>
        </w:rPr>
        <w:t xml:space="preserve"> stats</w:t>
      </w:r>
      <w:r>
        <w:br/>
      </w:r>
      <w:r>
        <w:rPr>
          <w:rStyle w:val="ImportTok"/>
        </w:rPr>
        <w:t>import</w:t>
      </w:r>
      <w:r>
        <w:rPr>
          <w:rStyle w:val="NormalTok"/>
        </w:rPr>
        <w:t xml:space="preserve"> matplotlib.pyplot </w:t>
      </w:r>
      <w:r>
        <w:rPr>
          <w:rStyle w:val="ImportTok"/>
        </w:rPr>
        <w:t>as</w:t>
      </w:r>
      <w:r>
        <w:rPr>
          <w:rStyle w:val="NormalTok"/>
        </w:rPr>
        <w:t xml:space="preserve"> plt</w:t>
      </w:r>
      <w:r>
        <w:br/>
      </w:r>
      <w:r>
        <w:br/>
      </w:r>
      <w:r>
        <w:rPr>
          <w:rStyle w:val="NormalTok"/>
        </w:rPr>
        <w:t>np.random.seed(</w:t>
      </w:r>
      <w:r>
        <w:rPr>
          <w:rStyle w:val="DecValTok"/>
        </w:rPr>
        <w:t>42</w:t>
      </w:r>
      <w:r>
        <w:rPr>
          <w:rStyle w:val="NormalTok"/>
        </w:rPr>
        <w:t>)</w:t>
      </w:r>
      <w:r>
        <w:br/>
      </w:r>
      <w:r>
        <w:rPr>
          <w:rStyle w:val="NormalTok"/>
        </w:rPr>
        <w:t xml:space="preserve">n </w:t>
      </w:r>
      <w:r>
        <w:rPr>
          <w:rStyle w:val="OperatorTok"/>
        </w:rPr>
        <w:t>=</w:t>
      </w:r>
      <w:r>
        <w:rPr>
          <w:rStyle w:val="NormalTok"/>
        </w:rPr>
        <w:t xml:space="preserve"> </w:t>
      </w:r>
      <w:r>
        <w:rPr>
          <w:rStyle w:val="DecValTok"/>
        </w:rPr>
        <w:t>300</w:t>
      </w:r>
      <w:r>
        <w:br/>
      </w:r>
      <w:r>
        <w:rPr>
          <w:rStyle w:val="NormalTok"/>
        </w:rPr>
        <w:t xml:space="preserve">ad_spend </w:t>
      </w:r>
      <w:r>
        <w:rPr>
          <w:rStyle w:val="OperatorTok"/>
        </w:rPr>
        <w:t>=</w:t>
      </w:r>
      <w:r>
        <w:rPr>
          <w:rStyle w:val="NormalTok"/>
        </w:rPr>
        <w:t xml:space="preserve"> np.random.gamma(</w:t>
      </w:r>
      <w:r>
        <w:rPr>
          <w:rStyle w:val="DecValTok"/>
        </w:rPr>
        <w:t>3</w:t>
      </w:r>
      <w:r>
        <w:rPr>
          <w:rStyle w:val="NormalTok"/>
        </w:rPr>
        <w:t xml:space="preserve">, </w:t>
      </w:r>
      <w:r>
        <w:rPr>
          <w:rStyle w:val="DecValTok"/>
        </w:rPr>
        <w:t>120</w:t>
      </w:r>
      <w:r>
        <w:rPr>
          <w:rStyle w:val="NormalTok"/>
        </w:rPr>
        <w:t>, n)</w:t>
      </w:r>
      <w:r>
        <w:br/>
      </w:r>
      <w:r>
        <w:rPr>
          <w:rStyle w:val="NormalTok"/>
        </w:rPr>
        <w:t xml:space="preserve">sales </w:t>
      </w:r>
      <w:r>
        <w:rPr>
          <w:rStyle w:val="OperatorTok"/>
        </w:rPr>
        <w:t>=</w:t>
      </w:r>
      <w:r>
        <w:rPr>
          <w:rStyle w:val="NormalTok"/>
        </w:rPr>
        <w:t xml:space="preserve"> </w:t>
      </w:r>
      <w:r>
        <w:rPr>
          <w:rStyle w:val="DecValTok"/>
        </w:rPr>
        <w:t>500</w:t>
      </w:r>
      <w:r>
        <w:rPr>
          <w:rStyle w:val="NormalTok"/>
        </w:rPr>
        <w:t xml:space="preserve"> </w:t>
      </w:r>
      <w:r>
        <w:rPr>
          <w:rStyle w:val="OperatorTok"/>
        </w:rPr>
        <w:t>+</w:t>
      </w:r>
      <w:r>
        <w:rPr>
          <w:rStyle w:val="NormalTok"/>
        </w:rPr>
        <w:t xml:space="preserve"> </w:t>
      </w:r>
      <w:r>
        <w:rPr>
          <w:rStyle w:val="FloatTok"/>
        </w:rPr>
        <w:t>4.5</w:t>
      </w:r>
      <w:r>
        <w:rPr>
          <w:rStyle w:val="NormalTok"/>
        </w:rPr>
        <w:t xml:space="preserve"> </w:t>
      </w:r>
      <w:r>
        <w:rPr>
          <w:rStyle w:val="OperatorTok"/>
        </w:rPr>
        <w:t>*</w:t>
      </w:r>
      <w:r>
        <w:rPr>
          <w:rStyle w:val="NormalTok"/>
        </w:rPr>
        <w:t xml:space="preserve"> ad_spend </w:t>
      </w:r>
      <w:r>
        <w:rPr>
          <w:rStyle w:val="OperatorTok"/>
        </w:rPr>
        <w:t>+</w:t>
      </w:r>
      <w:r>
        <w:rPr>
          <w:rStyle w:val="NormalTok"/>
        </w:rPr>
        <w:t xml:space="preserve"> np.random.normal(</w:t>
      </w:r>
      <w:r>
        <w:rPr>
          <w:rStyle w:val="DecValTok"/>
        </w:rPr>
        <w:t>0</w:t>
      </w:r>
      <w:r>
        <w:rPr>
          <w:rStyle w:val="NormalTok"/>
        </w:rPr>
        <w:t xml:space="preserve">, </w:t>
      </w:r>
      <w:r>
        <w:rPr>
          <w:rStyle w:val="DecValTok"/>
        </w:rPr>
        <w:t>900</w:t>
      </w:r>
      <w:r>
        <w:rPr>
          <w:rStyle w:val="NormalTok"/>
        </w:rPr>
        <w:t>, n)</w:t>
      </w:r>
      <w:r>
        <w:br/>
      </w:r>
      <w:r>
        <w:br/>
      </w:r>
      <w:r>
        <w:rPr>
          <w:rStyle w:val="BuiltInTok"/>
        </w:rPr>
        <w:t>print</w:t>
      </w:r>
      <w:r>
        <w:rPr>
          <w:rStyle w:val="NormalTok"/>
        </w:rPr>
        <w:t>(</w:t>
      </w:r>
      <w:r>
        <w:rPr>
          <w:rStyle w:val="StringTok"/>
        </w:rPr>
        <w:t>"Covariance :"</w:t>
      </w:r>
      <w:r>
        <w:rPr>
          <w:rStyle w:val="NormalTok"/>
        </w:rPr>
        <w:t xml:space="preserve">, </w:t>
      </w:r>
      <w:r>
        <w:rPr>
          <w:rStyle w:val="BuiltInTok"/>
        </w:rPr>
        <w:t>round</w:t>
      </w:r>
      <w:r>
        <w:rPr>
          <w:rStyle w:val="NormalTok"/>
        </w:rPr>
        <w:t>(np.cov(ad_spend, sales)[</w:t>
      </w:r>
      <w:r>
        <w:rPr>
          <w:rStyle w:val="DecValTok"/>
        </w:rPr>
        <w:t>0</w:t>
      </w:r>
      <w:r>
        <w:rPr>
          <w:rStyle w:val="NormalTok"/>
        </w:rPr>
        <w:t xml:space="preserve">, </w:t>
      </w:r>
      <w:r>
        <w:rPr>
          <w:rStyle w:val="DecValTok"/>
        </w:rPr>
        <w:t>1</w:t>
      </w:r>
      <w:r>
        <w:rPr>
          <w:rStyle w:val="NormalTok"/>
        </w:rPr>
        <w:t xml:space="preserve">], </w:t>
      </w:r>
      <w:r>
        <w:rPr>
          <w:rStyle w:val="DecValTok"/>
        </w:rPr>
        <w:t>2</w:t>
      </w:r>
      <w:r>
        <w:rPr>
          <w:rStyle w:val="NormalTok"/>
        </w:rPr>
        <w:t>))</w:t>
      </w:r>
      <w:r>
        <w:br/>
      </w:r>
      <w:r>
        <w:rPr>
          <w:rStyle w:val="BuiltInTok"/>
        </w:rPr>
        <w:t>print</w:t>
      </w:r>
      <w:r>
        <w:rPr>
          <w:rStyle w:val="NormalTok"/>
        </w:rPr>
        <w:t>(</w:t>
      </w:r>
      <w:r>
        <w:rPr>
          <w:rStyle w:val="StringTok"/>
        </w:rPr>
        <w:t>"Pearson r  :"</w:t>
      </w:r>
      <w:r>
        <w:rPr>
          <w:rStyle w:val="NormalTok"/>
        </w:rPr>
        <w:t xml:space="preserve">, </w:t>
      </w:r>
      <w:r>
        <w:rPr>
          <w:rStyle w:val="BuiltInTok"/>
        </w:rPr>
        <w:t>round</w:t>
      </w:r>
      <w:r>
        <w:rPr>
          <w:rStyle w:val="NormalTok"/>
        </w:rPr>
        <w:t>(stats.pearsonr(ad_spend, sales)[</w:t>
      </w:r>
      <w:r>
        <w:rPr>
          <w:rStyle w:val="DecValTok"/>
        </w:rPr>
        <w:t>0</w:t>
      </w:r>
      <w:r>
        <w:rPr>
          <w:rStyle w:val="NormalTok"/>
        </w:rPr>
        <w:t xml:space="preserve">], </w:t>
      </w:r>
      <w:r>
        <w:rPr>
          <w:rStyle w:val="DecValTok"/>
        </w:rPr>
        <w:t>4</w:t>
      </w:r>
      <w:r>
        <w:rPr>
          <w:rStyle w:val="NormalTok"/>
        </w:rPr>
        <w:t>))</w:t>
      </w:r>
      <w:r>
        <w:br/>
      </w:r>
      <w:r>
        <w:rPr>
          <w:rStyle w:val="BuiltInTok"/>
        </w:rPr>
        <w:t>print</w:t>
      </w:r>
      <w:r>
        <w:rPr>
          <w:rStyle w:val="NormalTok"/>
        </w:rPr>
        <w:t>(</w:t>
      </w:r>
      <w:r>
        <w:rPr>
          <w:rStyle w:val="StringTok"/>
        </w:rPr>
        <w:t>"p-value    :"</w:t>
      </w:r>
      <w:r>
        <w:rPr>
          <w:rStyle w:val="NormalTok"/>
        </w:rPr>
        <w:t xml:space="preserve">, </w:t>
      </w:r>
      <w:r>
        <w:rPr>
          <w:rStyle w:val="SpecialStringTok"/>
        </w:rPr>
        <w:t>f"</w:t>
      </w:r>
      <w:r>
        <w:rPr>
          <w:rStyle w:val="SpecialCharTok"/>
        </w:rPr>
        <w:t>{</w:t>
      </w:r>
      <w:r>
        <w:rPr>
          <w:rStyle w:val="NormalTok"/>
        </w:rPr>
        <w:t>stats</w:t>
      </w:r>
      <w:r>
        <w:rPr>
          <w:rStyle w:val="SpecialCharTok"/>
        </w:rPr>
        <w:t>.</w:t>
      </w:r>
      <w:r>
        <w:rPr>
          <w:rStyle w:val="NormalTok"/>
        </w:rPr>
        <w:t>pearsonr(ad_spend, sales)[</w:t>
      </w:r>
      <w:r>
        <w:rPr>
          <w:rStyle w:val="DecValTok"/>
        </w:rPr>
        <w:t>1</w:t>
      </w:r>
      <w:r>
        <w:rPr>
          <w:rStyle w:val="NormalTok"/>
        </w:rPr>
        <w:t>]</w:t>
      </w:r>
      <w:r>
        <w:rPr>
          <w:rStyle w:val="SpecialCharTok"/>
        </w:rPr>
        <w:t>:.3e}</w:t>
      </w:r>
      <w:r>
        <w:rPr>
          <w:rStyle w:val="SpecialStringTok"/>
        </w:rPr>
        <w:t>"</w:t>
      </w:r>
      <w:r>
        <w:rPr>
          <w:rStyle w:val="NormalTok"/>
        </w:rPr>
        <w:t>)</w:t>
      </w:r>
      <w:r>
        <w:br/>
      </w:r>
      <w:r>
        <w:br/>
      </w:r>
      <w:r>
        <w:rPr>
          <w:rStyle w:val="CommentTok"/>
        </w:rPr>
        <w:t># scale-dependence demonstration: same relationship, different units</w:t>
      </w:r>
      <w:r>
        <w:br/>
      </w:r>
      <w:r>
        <w:rPr>
          <w:rStyle w:val="BuiltInTok"/>
        </w:rPr>
        <w:t>print</w:t>
      </w:r>
      <w:r>
        <w:rPr>
          <w:rStyle w:val="NormalTok"/>
        </w:rPr>
        <w:t>(</w:t>
      </w:r>
      <w:r>
        <w:rPr>
          <w:rStyle w:val="StringTok"/>
        </w:rPr>
        <w:t>"</w:t>
      </w:r>
      <w:r>
        <w:rPr>
          <w:rStyle w:val="CharTok"/>
        </w:rPr>
        <w:t>\n</w:t>
      </w:r>
      <w:r>
        <w:rPr>
          <w:rStyle w:val="StringTok"/>
        </w:rPr>
        <w:t>Covariance with spend in paise:"</w:t>
      </w:r>
      <w:r>
        <w:rPr>
          <w:rStyle w:val="NormalTok"/>
        </w:rPr>
        <w:t xml:space="preserve">, </w:t>
      </w:r>
      <w:r>
        <w:rPr>
          <w:rStyle w:val="BuiltInTok"/>
        </w:rPr>
        <w:t>round</w:t>
      </w:r>
      <w:r>
        <w:rPr>
          <w:rStyle w:val="NormalTok"/>
        </w:rPr>
        <w:t xml:space="preserve">(np.cov(ad_spend </w:t>
      </w:r>
      <w:r>
        <w:rPr>
          <w:rStyle w:val="OperatorTok"/>
        </w:rPr>
        <w:t>*</w:t>
      </w:r>
      <w:r>
        <w:rPr>
          <w:rStyle w:val="NormalTok"/>
        </w:rPr>
        <w:t xml:space="preserve"> </w:t>
      </w:r>
      <w:r>
        <w:rPr>
          <w:rStyle w:val="DecValTok"/>
        </w:rPr>
        <w:t>100</w:t>
      </w:r>
      <w:r>
        <w:rPr>
          <w:rStyle w:val="NormalTok"/>
        </w:rPr>
        <w:t>, sales)[</w:t>
      </w:r>
      <w:r>
        <w:rPr>
          <w:rStyle w:val="DecValTok"/>
        </w:rPr>
        <w:t>0</w:t>
      </w:r>
      <w:r>
        <w:rPr>
          <w:rStyle w:val="NormalTok"/>
        </w:rPr>
        <w:t xml:space="preserve">, </w:t>
      </w:r>
      <w:r>
        <w:rPr>
          <w:rStyle w:val="DecValTok"/>
        </w:rPr>
        <w:t>1</w:t>
      </w:r>
      <w:r>
        <w:rPr>
          <w:rStyle w:val="NormalTok"/>
        </w:rPr>
        <w:t xml:space="preserve">], </w:t>
      </w:r>
      <w:r>
        <w:rPr>
          <w:rStyle w:val="DecValTok"/>
        </w:rPr>
        <w:t>2</w:t>
      </w:r>
      <w:r>
        <w:rPr>
          <w:rStyle w:val="NormalTok"/>
        </w:rPr>
        <w:t>))</w:t>
      </w:r>
      <w:r>
        <w:br/>
      </w:r>
      <w:r>
        <w:rPr>
          <w:rStyle w:val="BuiltInTok"/>
        </w:rPr>
        <w:t>print</w:t>
      </w:r>
      <w:r>
        <w:rPr>
          <w:rStyle w:val="NormalTok"/>
        </w:rPr>
        <w:t>(</w:t>
      </w:r>
      <w:r>
        <w:rPr>
          <w:rStyle w:val="StringTok"/>
        </w:rPr>
        <w:t>"Pearson r  with spend in paise:"</w:t>
      </w:r>
      <w:r>
        <w:rPr>
          <w:rStyle w:val="NormalTok"/>
        </w:rPr>
        <w:t xml:space="preserve">, </w:t>
      </w:r>
      <w:r>
        <w:rPr>
          <w:rStyle w:val="BuiltInTok"/>
        </w:rPr>
        <w:t>round</w:t>
      </w:r>
      <w:r>
        <w:rPr>
          <w:rStyle w:val="NormalTok"/>
        </w:rPr>
        <w:t xml:space="preserve">(stats.pearsonr(ad_spend </w:t>
      </w:r>
      <w:r>
        <w:rPr>
          <w:rStyle w:val="OperatorTok"/>
        </w:rPr>
        <w:t>*</w:t>
      </w:r>
      <w:r>
        <w:rPr>
          <w:rStyle w:val="NormalTok"/>
        </w:rPr>
        <w:t xml:space="preserve"> </w:t>
      </w:r>
      <w:r>
        <w:rPr>
          <w:rStyle w:val="DecValTok"/>
        </w:rPr>
        <w:t>100</w:t>
      </w:r>
      <w:r>
        <w:rPr>
          <w:rStyle w:val="NormalTok"/>
        </w:rPr>
        <w:t>, sales)[</w:t>
      </w:r>
      <w:r>
        <w:rPr>
          <w:rStyle w:val="DecValTok"/>
        </w:rPr>
        <w:t>0</w:t>
      </w:r>
      <w:r>
        <w:rPr>
          <w:rStyle w:val="NormalTok"/>
        </w:rPr>
        <w:t xml:space="preserve">], </w:t>
      </w:r>
      <w:r>
        <w:rPr>
          <w:rStyle w:val="DecValTok"/>
        </w:rPr>
        <w:t>4</w:t>
      </w:r>
      <w:r>
        <w:rPr>
          <w:rStyle w:val="NormalTok"/>
        </w:rPr>
        <w:t>))</w:t>
      </w:r>
      <w:r>
        <w:br/>
      </w:r>
      <w:r>
        <w:br/>
      </w:r>
      <w:r>
        <w:rPr>
          <w:rStyle w:val="NormalTok"/>
        </w:rPr>
        <w:t>plt.figure(figsize</w:t>
      </w:r>
      <w:r>
        <w:rPr>
          <w:rStyle w:val="OperatorTok"/>
        </w:rPr>
        <w:t>=</w:t>
      </w:r>
      <w:r>
        <w:rPr>
          <w:rStyle w:val="NormalTok"/>
        </w:rPr>
        <w:t>(</w:t>
      </w:r>
      <w:r>
        <w:rPr>
          <w:rStyle w:val="DecValTok"/>
        </w:rPr>
        <w:t>8</w:t>
      </w:r>
      <w:r>
        <w:rPr>
          <w:rStyle w:val="NormalTok"/>
        </w:rPr>
        <w:t xml:space="preserve">, </w:t>
      </w:r>
      <w:r>
        <w:rPr>
          <w:rStyle w:val="DecValTok"/>
        </w:rPr>
        <w:t>4</w:t>
      </w:r>
      <w:r>
        <w:rPr>
          <w:rStyle w:val="NormalTok"/>
        </w:rPr>
        <w:t>))</w:t>
      </w:r>
      <w:r>
        <w:br/>
      </w:r>
      <w:r>
        <w:rPr>
          <w:rStyle w:val="NormalTok"/>
        </w:rPr>
        <w:t>plt.scatter(ad_spend, sales, s</w:t>
      </w:r>
      <w:r>
        <w:rPr>
          <w:rStyle w:val="OperatorTok"/>
        </w:rPr>
        <w:t>=</w:t>
      </w:r>
      <w:r>
        <w:rPr>
          <w:rStyle w:val="DecValTok"/>
        </w:rPr>
        <w:t>10</w:t>
      </w:r>
      <w:r>
        <w:rPr>
          <w:rStyle w:val="NormalTok"/>
        </w:rPr>
        <w:t>, color</w:t>
      </w:r>
      <w:r>
        <w:rPr>
          <w:rStyle w:val="OperatorTok"/>
        </w:rPr>
        <w:t>=</w:t>
      </w:r>
      <w:r>
        <w:rPr>
          <w:rStyle w:val="StringTok"/>
        </w:rPr>
        <w:t>"#1f4e79"</w:t>
      </w:r>
      <w:r>
        <w:rPr>
          <w:rStyle w:val="NormalTok"/>
        </w:rPr>
        <w:t>, alpha</w:t>
      </w:r>
      <w:r>
        <w:rPr>
          <w:rStyle w:val="OperatorTok"/>
        </w:rPr>
        <w:t>=</w:t>
      </w:r>
      <w:r>
        <w:rPr>
          <w:rStyle w:val="FloatTok"/>
        </w:rPr>
        <w:t>0.6</w:t>
      </w:r>
      <w:r>
        <w:rPr>
          <w:rStyle w:val="NormalTok"/>
        </w:rPr>
        <w:t>)</w:t>
      </w:r>
      <w:r>
        <w:br/>
      </w:r>
      <w:r>
        <w:rPr>
          <w:rStyle w:val="NormalTok"/>
        </w:rPr>
        <w:t>plt.xlabel(</w:t>
      </w:r>
      <w:r>
        <w:rPr>
          <w:rStyle w:val="StringTok"/>
        </w:rPr>
        <w:t>"ad spend"</w:t>
      </w:r>
      <w:r>
        <w:rPr>
          <w:rStyle w:val="NormalTok"/>
        </w:rPr>
        <w:t>)</w:t>
      </w:r>
      <w:r>
        <w:rPr>
          <w:rStyle w:val="OperatorTok"/>
        </w:rPr>
        <w:t>;</w:t>
      </w:r>
      <w:r>
        <w:rPr>
          <w:rStyle w:val="NormalTok"/>
        </w:rPr>
        <w:t xml:space="preserve"> plt.ylabel(</w:t>
      </w:r>
      <w:r>
        <w:rPr>
          <w:rStyle w:val="StringTok"/>
        </w:rPr>
        <w:t>"sales"</w:t>
      </w:r>
      <w:r>
        <w:rPr>
          <w:rStyle w:val="NormalTok"/>
        </w:rPr>
        <w:t>)</w:t>
      </w:r>
      <w:r>
        <w:rPr>
          <w:rStyle w:val="OperatorTok"/>
        </w:rPr>
        <w:t>;</w:t>
      </w:r>
      <w:r>
        <w:rPr>
          <w:rStyle w:val="NormalTok"/>
        </w:rPr>
        <w:t xml:space="preserve"> plt.title(</w:t>
      </w:r>
      <w:r>
        <w:rPr>
          <w:rStyle w:val="StringTok"/>
        </w:rPr>
        <w:t>"Ad spend vs sales"</w:t>
      </w:r>
      <w:r>
        <w:rPr>
          <w:rStyle w:val="NormalTok"/>
        </w:rPr>
        <w:t>)</w:t>
      </w:r>
      <w:r>
        <w:br/>
      </w:r>
      <w:r>
        <w:rPr>
          <w:rStyle w:val="NormalTok"/>
        </w:rPr>
        <w:t>plt.show()</w:t>
      </w:r>
    </w:p>
    <w:p w14:paraId="4A9C2081" w14:textId="77777777" w:rsidR="002171AA" w:rsidRDefault="00000000">
      <w:pPr>
        <w:pStyle w:val="FirstParagraph"/>
      </w:pPr>
      <w:r>
        <w:rPr>
          <w:b/>
          <w:bCs/>
        </w:rPr>
        <w:t>Expected output:</w:t>
      </w:r>
      <w:r>
        <w:t xml:space="preserve"> covariance changes by a factor of 100 when the units change; </w:t>
      </w:r>
      <w:r>
        <w:rPr>
          <w:b/>
          <w:bCs/>
        </w:rPr>
        <w:t>r does not move at all</w:t>
      </w:r>
      <w:r>
        <w:t>. That is the whole argument for correlation over covariance.</w:t>
      </w:r>
    </w:p>
    <w:p w14:paraId="6297D452" w14:textId="77777777" w:rsidR="002171AA" w:rsidRDefault="00000000">
      <w:pPr>
        <w:pStyle w:val="Heading1"/>
      </w:pPr>
      <w:bookmarkStart w:id="51" w:name="module-23-spearman-rank-correlation"/>
      <w:bookmarkEnd w:id="49"/>
      <w:bookmarkEnd w:id="50"/>
      <w:r>
        <w:t>MODULE 23 — Spearman rank correlation</w:t>
      </w:r>
    </w:p>
    <w:p w14:paraId="75B9375C" w14:textId="77777777" w:rsidR="002171AA" w:rsidRDefault="00000000">
      <w:pPr>
        <w:pStyle w:val="FirstParagraph"/>
      </w:pPr>
      <w:r>
        <w:rPr>
          <w:b/>
          <w:bCs/>
        </w:rPr>
        <w:t>Spearman’s ρ</w:t>
      </w:r>
      <w:r>
        <w:t xml:space="preserve"> is Pearson’s r computed on the </w:t>
      </w:r>
      <w:r>
        <w:rPr>
          <w:b/>
          <w:bCs/>
        </w:rPr>
        <w:t>ranks</w:t>
      </w:r>
      <w:r>
        <w:t xml:space="preserve"> instead of the raw values. It measures whether the relationship is </w:t>
      </w:r>
      <w:r>
        <w:rPr>
          <w:b/>
          <w:bCs/>
        </w:rPr>
        <w:t>monotonic</w:t>
      </w:r>
      <w:r>
        <w:t xml:space="preserve"> (consistently increasing or decreasing), not whether it is a straight line.</w:t>
      </w:r>
    </w:p>
    <w:tbl>
      <w:tblPr>
        <w:tblStyle w:val="Table"/>
        <w:tblW w:w="5000" w:type="pct"/>
        <w:tblLook w:val="0020" w:firstRow="1" w:lastRow="0" w:firstColumn="0" w:lastColumn="0" w:noHBand="0" w:noVBand="0"/>
      </w:tblPr>
      <w:tblGrid>
        <w:gridCol w:w="2794"/>
        <w:gridCol w:w="3451"/>
        <w:gridCol w:w="3717"/>
      </w:tblGrid>
      <w:tr w:rsidR="002171AA" w14:paraId="08001BA2" w14:textId="77777777" w:rsidTr="002171AA">
        <w:trPr>
          <w:cnfStyle w:val="100000000000" w:firstRow="1" w:lastRow="0" w:firstColumn="0" w:lastColumn="0" w:oddVBand="0" w:evenVBand="0" w:oddHBand="0" w:evenHBand="0" w:firstRowFirstColumn="0" w:firstRowLastColumn="0" w:lastRowFirstColumn="0" w:lastRowLastColumn="0"/>
          <w:tblHeader/>
        </w:trPr>
        <w:tc>
          <w:tcPr>
            <w:tcW w:w="0" w:type="auto"/>
          </w:tcPr>
          <w:p w14:paraId="5D8DC200" w14:textId="77777777" w:rsidR="002171AA" w:rsidRDefault="002171AA">
            <w:pPr>
              <w:pStyle w:val="Compact"/>
            </w:pPr>
          </w:p>
        </w:tc>
        <w:tc>
          <w:tcPr>
            <w:tcW w:w="0" w:type="auto"/>
          </w:tcPr>
          <w:p w14:paraId="22586453" w14:textId="77777777" w:rsidR="002171AA" w:rsidRDefault="00000000">
            <w:pPr>
              <w:pStyle w:val="Compact"/>
            </w:pPr>
            <w:r>
              <w:t>Pearson</w:t>
            </w:r>
          </w:p>
        </w:tc>
        <w:tc>
          <w:tcPr>
            <w:tcW w:w="0" w:type="auto"/>
          </w:tcPr>
          <w:p w14:paraId="340D9454" w14:textId="77777777" w:rsidR="002171AA" w:rsidRDefault="00000000">
            <w:pPr>
              <w:pStyle w:val="Compact"/>
            </w:pPr>
            <w:r>
              <w:t>Spearman</w:t>
            </w:r>
          </w:p>
        </w:tc>
      </w:tr>
      <w:tr w:rsidR="002171AA" w14:paraId="731A0A5F" w14:textId="77777777">
        <w:tc>
          <w:tcPr>
            <w:tcW w:w="0" w:type="auto"/>
          </w:tcPr>
          <w:p w14:paraId="0730C369" w14:textId="77777777" w:rsidR="002171AA" w:rsidRDefault="00000000">
            <w:pPr>
              <w:pStyle w:val="Compact"/>
            </w:pPr>
            <w:r>
              <w:t>Measures</w:t>
            </w:r>
          </w:p>
        </w:tc>
        <w:tc>
          <w:tcPr>
            <w:tcW w:w="0" w:type="auto"/>
          </w:tcPr>
          <w:p w14:paraId="74C55767" w14:textId="77777777" w:rsidR="002171AA" w:rsidRDefault="00000000">
            <w:pPr>
              <w:pStyle w:val="Compact"/>
            </w:pPr>
            <w:r>
              <w:t>Linear association</w:t>
            </w:r>
          </w:p>
        </w:tc>
        <w:tc>
          <w:tcPr>
            <w:tcW w:w="0" w:type="auto"/>
          </w:tcPr>
          <w:p w14:paraId="51B6F677" w14:textId="77777777" w:rsidR="002171AA" w:rsidRDefault="00000000">
            <w:pPr>
              <w:pStyle w:val="Compact"/>
            </w:pPr>
            <w:r>
              <w:t>Monotonic association</w:t>
            </w:r>
          </w:p>
        </w:tc>
      </w:tr>
      <w:tr w:rsidR="002171AA" w14:paraId="5D09C2E4" w14:textId="77777777">
        <w:tc>
          <w:tcPr>
            <w:tcW w:w="0" w:type="auto"/>
          </w:tcPr>
          <w:p w14:paraId="490CC1DE" w14:textId="77777777" w:rsidR="002171AA" w:rsidRDefault="00000000">
            <w:pPr>
              <w:pStyle w:val="Compact"/>
            </w:pPr>
            <w:r>
              <w:t>Input</w:t>
            </w:r>
          </w:p>
        </w:tc>
        <w:tc>
          <w:tcPr>
            <w:tcW w:w="0" w:type="auto"/>
          </w:tcPr>
          <w:p w14:paraId="09763619" w14:textId="77777777" w:rsidR="002171AA" w:rsidRDefault="00000000">
            <w:pPr>
              <w:pStyle w:val="Compact"/>
            </w:pPr>
            <w:r>
              <w:t>Raw values</w:t>
            </w:r>
          </w:p>
        </w:tc>
        <w:tc>
          <w:tcPr>
            <w:tcW w:w="0" w:type="auto"/>
          </w:tcPr>
          <w:p w14:paraId="17060565" w14:textId="77777777" w:rsidR="002171AA" w:rsidRDefault="00000000">
            <w:pPr>
              <w:pStyle w:val="Compact"/>
            </w:pPr>
            <w:r>
              <w:t>Ranks</w:t>
            </w:r>
          </w:p>
        </w:tc>
      </w:tr>
      <w:tr w:rsidR="002171AA" w14:paraId="0ECF5C7C" w14:textId="77777777">
        <w:tc>
          <w:tcPr>
            <w:tcW w:w="0" w:type="auto"/>
          </w:tcPr>
          <w:p w14:paraId="5A867E71" w14:textId="77777777" w:rsidR="002171AA" w:rsidRDefault="00000000">
            <w:pPr>
              <w:pStyle w:val="Compact"/>
            </w:pPr>
            <w:r>
              <w:t>Outlier sensitivity</w:t>
            </w:r>
          </w:p>
        </w:tc>
        <w:tc>
          <w:tcPr>
            <w:tcW w:w="0" w:type="auto"/>
          </w:tcPr>
          <w:p w14:paraId="74AD982E" w14:textId="77777777" w:rsidR="002171AA" w:rsidRDefault="00000000">
            <w:pPr>
              <w:pStyle w:val="Compact"/>
            </w:pPr>
            <w:r>
              <w:t>High</w:t>
            </w:r>
          </w:p>
        </w:tc>
        <w:tc>
          <w:tcPr>
            <w:tcW w:w="0" w:type="auto"/>
          </w:tcPr>
          <w:p w14:paraId="42B40277" w14:textId="77777777" w:rsidR="002171AA" w:rsidRDefault="00000000">
            <w:pPr>
              <w:pStyle w:val="Compact"/>
            </w:pPr>
            <w:r>
              <w:t>Low</w:t>
            </w:r>
          </w:p>
        </w:tc>
      </w:tr>
      <w:tr w:rsidR="002171AA" w14:paraId="2CA1FE67" w14:textId="77777777">
        <w:tc>
          <w:tcPr>
            <w:tcW w:w="0" w:type="auto"/>
          </w:tcPr>
          <w:p w14:paraId="441BBEF0" w14:textId="77777777" w:rsidR="002171AA" w:rsidRDefault="00000000">
            <w:pPr>
              <w:pStyle w:val="Compact"/>
            </w:pPr>
            <w:r>
              <w:t>Works on ordinal data</w:t>
            </w:r>
          </w:p>
        </w:tc>
        <w:tc>
          <w:tcPr>
            <w:tcW w:w="0" w:type="auto"/>
          </w:tcPr>
          <w:p w14:paraId="7778D85F" w14:textId="77777777" w:rsidR="002171AA" w:rsidRDefault="00000000">
            <w:pPr>
              <w:pStyle w:val="Compact"/>
            </w:pPr>
            <w:r>
              <w:t>Not really</w:t>
            </w:r>
          </w:p>
        </w:tc>
        <w:tc>
          <w:tcPr>
            <w:tcW w:w="0" w:type="auto"/>
          </w:tcPr>
          <w:p w14:paraId="7211B6E2" w14:textId="77777777" w:rsidR="002171AA" w:rsidRDefault="00000000">
            <w:pPr>
              <w:pStyle w:val="Compact"/>
            </w:pPr>
            <w:r>
              <w:t>Yes</w:t>
            </w:r>
          </w:p>
        </w:tc>
      </w:tr>
      <w:tr w:rsidR="002171AA" w14:paraId="7ABA8AE9" w14:textId="77777777">
        <w:tc>
          <w:tcPr>
            <w:tcW w:w="0" w:type="auto"/>
          </w:tcPr>
          <w:p w14:paraId="5DA98A76" w14:textId="77777777" w:rsidR="002171AA" w:rsidRDefault="00000000">
            <w:pPr>
              <w:pStyle w:val="Compact"/>
            </w:pPr>
            <w:r>
              <w:t>Use for</w:t>
            </w:r>
          </w:p>
        </w:tc>
        <w:tc>
          <w:tcPr>
            <w:tcW w:w="0" w:type="auto"/>
          </w:tcPr>
          <w:p w14:paraId="4C31B0ED" w14:textId="77777777" w:rsidR="002171AA" w:rsidRDefault="00000000">
            <w:pPr>
              <w:pStyle w:val="Compact"/>
            </w:pPr>
            <w:r>
              <w:t>Roughly normal, linear pairs</w:t>
            </w:r>
          </w:p>
        </w:tc>
        <w:tc>
          <w:tcPr>
            <w:tcW w:w="0" w:type="auto"/>
          </w:tcPr>
          <w:p w14:paraId="295D48B2" w14:textId="77777777" w:rsidR="002171AA" w:rsidRDefault="00000000">
            <w:pPr>
              <w:pStyle w:val="Compact"/>
            </w:pPr>
            <w:r>
              <w:t>Skewed data, rankings, ratings</w:t>
            </w:r>
          </w:p>
        </w:tc>
      </w:tr>
    </w:tbl>
    <w:p w14:paraId="616FF9F7" w14:textId="77777777" w:rsidR="002171AA" w:rsidRDefault="00000000">
      <w:pPr>
        <w:pStyle w:val="CaptionedFigure"/>
      </w:pPr>
      <w:r>
        <w:rPr>
          <w:noProof/>
        </w:rPr>
        <w:drawing>
          <wp:inline distT="0" distB="0" distL="0" distR="0" wp14:anchorId="2AC5F78B" wp14:editId="07B665D1">
            <wp:extent cx="5852160" cy="2000647"/>
            <wp:effectExtent l="0" t="0" r="0" b="0"/>
            <wp:docPr id="117" name="Picture" descr="Pearson vs Spearman"/>
            <wp:cNvGraphicFramePr/>
            <a:graphic xmlns:a="http://schemas.openxmlformats.org/drawingml/2006/main">
              <a:graphicData uri="http://schemas.openxmlformats.org/drawingml/2006/picture">
                <pic:pic xmlns:pic="http://schemas.openxmlformats.org/drawingml/2006/picture">
                  <pic:nvPicPr>
                    <pic:cNvPr id="118" name="Picture" descr="figs/15_pearson_spearman.png"/>
                    <pic:cNvPicPr>
                      <a:picLocks noChangeAspect="1" noChangeArrowheads="1"/>
                    </pic:cNvPicPr>
                  </pic:nvPicPr>
                  <pic:blipFill>
                    <a:blip r:embed="rId22"/>
                    <a:stretch>
                      <a:fillRect/>
                    </a:stretch>
                  </pic:blipFill>
                  <pic:spPr bwMode="auto">
                    <a:xfrm>
                      <a:off x="0" y="0"/>
                      <a:ext cx="5852160" cy="2000647"/>
                    </a:xfrm>
                    <a:prstGeom prst="rect">
                      <a:avLst/>
                    </a:prstGeom>
                    <a:noFill/>
                    <a:ln w="9525">
                      <a:noFill/>
                      <a:headEnd/>
                      <a:tailEnd/>
                    </a:ln>
                  </pic:spPr>
                </pic:pic>
              </a:graphicData>
            </a:graphic>
          </wp:inline>
        </w:drawing>
      </w:r>
    </w:p>
    <w:p w14:paraId="1FD5532C" w14:textId="77777777" w:rsidR="002171AA" w:rsidRDefault="00000000">
      <w:pPr>
        <w:pStyle w:val="ImageCaption"/>
      </w:pPr>
      <w:r>
        <w:t>Pearson vs Spearman</w:t>
      </w:r>
    </w:p>
    <w:p w14:paraId="55E47BAD" w14:textId="77777777" w:rsidR="002171AA" w:rsidRDefault="00000000">
      <w:pPr>
        <w:pStyle w:val="BodyText"/>
      </w:pPr>
      <w:r>
        <w:lastRenderedPageBreak/>
        <w:t xml:space="preserve">The panels use the real course data. On raw </w:t>
      </w:r>
      <w:r>
        <w:rPr>
          <w:rStyle w:val="VerbatimChar"/>
        </w:rPr>
        <w:t>ad_spend</w:t>
      </w:r>
      <w:r>
        <w:t xml:space="preserve"> versus </w:t>
      </w:r>
      <w:r>
        <w:rPr>
          <w:rStyle w:val="VerbatimChar"/>
        </w:rPr>
        <w:t>order_value</w:t>
      </w:r>
      <w:r>
        <w:t xml:space="preserve">, Pearson gives </w:t>
      </w:r>
      <w:r>
        <w:rPr>
          <w:b/>
          <w:bCs/>
        </w:rPr>
        <w:t>r = 0.19</w:t>
      </w:r>
      <w:r>
        <w:t xml:space="preserve">. Convert both to ranks and Spearman gives </w:t>
      </w:r>
      <w:r>
        <w:rPr>
          <w:b/>
          <w:bCs/>
        </w:rPr>
        <w:t>ρ = 0.35</w:t>
      </w:r>
      <w:r>
        <w:t xml:space="preserve"> — nearly double. The relationship is real and monotonic; the right tail of order value was diluting the linear measure.</w:t>
      </w:r>
    </w:p>
    <w:p w14:paraId="39697AA2" w14:textId="77777777" w:rsidR="002171AA" w:rsidRDefault="00000000">
      <w:pPr>
        <w:pStyle w:val="BlockText"/>
      </w:pPr>
      <w:r>
        <w:rPr>
          <w:b/>
          <w:bCs/>
        </w:rPr>
        <w:t>RULE OF THUMB</w:t>
      </w:r>
      <w:r>
        <w:t xml:space="preserve"> — When Pearson and Spearman disagree noticeably, believe Spearman and go look at the scatter plot. The gap is telling you about skew, outliers or curvature.</w:t>
      </w:r>
    </w:p>
    <w:p w14:paraId="1E926A14" w14:textId="77777777" w:rsidR="002171A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from</w:t>
      </w:r>
      <w:r>
        <w:rPr>
          <w:rStyle w:val="NormalTok"/>
        </w:rPr>
        <w:t xml:space="preserve"> scipy </w:t>
      </w:r>
      <w:r>
        <w:rPr>
          <w:rStyle w:val="ImportTok"/>
        </w:rPr>
        <w:t>import</w:t>
      </w:r>
      <w:r>
        <w:rPr>
          <w:rStyle w:val="NormalTok"/>
        </w:rPr>
        <w:t xml:space="preserve"> stats</w:t>
      </w:r>
      <w:r>
        <w:br/>
      </w:r>
      <w:r>
        <w:br/>
      </w:r>
      <w:r>
        <w:rPr>
          <w:rStyle w:val="NormalTok"/>
        </w:rPr>
        <w:t>np.random.seed(</w:t>
      </w:r>
      <w:r>
        <w:rPr>
          <w:rStyle w:val="DecValTok"/>
        </w:rPr>
        <w:t>42</w:t>
      </w:r>
      <w:r>
        <w:rPr>
          <w:rStyle w:val="NormalTok"/>
        </w:rPr>
        <w:t>)</w:t>
      </w:r>
      <w:r>
        <w:br/>
      </w:r>
      <w:r>
        <w:rPr>
          <w:rStyle w:val="NormalTok"/>
        </w:rPr>
        <w:t xml:space="preserve">satisfaction </w:t>
      </w:r>
      <w:r>
        <w:rPr>
          <w:rStyle w:val="OperatorTok"/>
        </w:rPr>
        <w:t>=</w:t>
      </w:r>
      <w:r>
        <w:rPr>
          <w:rStyle w:val="NormalTok"/>
        </w:rPr>
        <w:t xml:space="preserve"> np.random.randint(</w:t>
      </w:r>
      <w:r>
        <w:rPr>
          <w:rStyle w:val="DecValTok"/>
        </w:rPr>
        <w:t>1</w:t>
      </w:r>
      <w:r>
        <w:rPr>
          <w:rStyle w:val="NormalTok"/>
        </w:rPr>
        <w:t xml:space="preserve">, </w:t>
      </w:r>
      <w:r>
        <w:rPr>
          <w:rStyle w:val="DecValTok"/>
        </w:rPr>
        <w:t>6</w:t>
      </w:r>
      <w:r>
        <w:rPr>
          <w:rStyle w:val="NormalTok"/>
        </w:rPr>
        <w:t xml:space="preserve">, </w:t>
      </w:r>
      <w:r>
        <w:rPr>
          <w:rStyle w:val="DecValTok"/>
        </w:rPr>
        <w:t>200</w:t>
      </w:r>
      <w:r>
        <w:rPr>
          <w:rStyle w:val="NormalTok"/>
        </w:rPr>
        <w:t xml:space="preserve">)                 </w:t>
      </w:r>
      <w:r>
        <w:rPr>
          <w:rStyle w:val="CommentTok"/>
        </w:rPr>
        <w:t># ordinal 1-5</w:t>
      </w:r>
      <w:r>
        <w:br/>
      </w:r>
      <w:r>
        <w:rPr>
          <w:rStyle w:val="NormalTok"/>
        </w:rPr>
        <w:t xml:space="preserve">renewal_prob </w:t>
      </w:r>
      <w:r>
        <w:rPr>
          <w:rStyle w:val="OperatorTok"/>
        </w:rPr>
        <w:t>=</w:t>
      </w:r>
      <w:r>
        <w:rPr>
          <w:rStyle w:val="NormalTok"/>
        </w:rPr>
        <w:t xml:space="preserve"> </w:t>
      </w:r>
      <w:r>
        <w:rPr>
          <w:rStyle w:val="FloatTok"/>
        </w:rPr>
        <w:t>0.15</w:t>
      </w:r>
      <w:r>
        <w:rPr>
          <w:rStyle w:val="NormalTok"/>
        </w:rPr>
        <w:t xml:space="preserve"> </w:t>
      </w:r>
      <w:r>
        <w:rPr>
          <w:rStyle w:val="OperatorTok"/>
        </w:rPr>
        <w:t>+</w:t>
      </w:r>
      <w:r>
        <w:rPr>
          <w:rStyle w:val="NormalTok"/>
        </w:rPr>
        <w:t xml:space="preserve"> </w:t>
      </w:r>
      <w:r>
        <w:rPr>
          <w:rStyle w:val="FloatTok"/>
        </w:rPr>
        <w:t>0.14</w:t>
      </w:r>
      <w:r>
        <w:rPr>
          <w:rStyle w:val="NormalTok"/>
        </w:rPr>
        <w:t xml:space="preserve"> </w:t>
      </w:r>
      <w:r>
        <w:rPr>
          <w:rStyle w:val="OperatorTok"/>
        </w:rPr>
        <w:t>*</w:t>
      </w:r>
      <w:r>
        <w:rPr>
          <w:rStyle w:val="NormalTok"/>
        </w:rPr>
        <w:t xml:space="preserve"> satisfaction </w:t>
      </w:r>
      <w:r>
        <w:rPr>
          <w:rStyle w:val="OperatorTok"/>
        </w:rPr>
        <w:t>+</w:t>
      </w:r>
      <w:r>
        <w:rPr>
          <w:rStyle w:val="NormalTok"/>
        </w:rPr>
        <w:t xml:space="preserve"> np.random.normal(</w:t>
      </w:r>
      <w:r>
        <w:rPr>
          <w:rStyle w:val="DecValTok"/>
        </w:rPr>
        <w:t>0</w:t>
      </w:r>
      <w:r>
        <w:rPr>
          <w:rStyle w:val="NormalTok"/>
        </w:rPr>
        <w:t xml:space="preserve">, </w:t>
      </w:r>
      <w:r>
        <w:rPr>
          <w:rStyle w:val="FloatTok"/>
        </w:rPr>
        <w:t>0.05</w:t>
      </w:r>
      <w:r>
        <w:rPr>
          <w:rStyle w:val="NormalTok"/>
        </w:rPr>
        <w:t xml:space="preserve">, </w:t>
      </w:r>
      <w:r>
        <w:rPr>
          <w:rStyle w:val="DecValTok"/>
        </w:rPr>
        <w:t>200</w:t>
      </w:r>
      <w:r>
        <w:rPr>
          <w:rStyle w:val="NormalTok"/>
        </w:rPr>
        <w:t>)</w:t>
      </w:r>
      <w:r>
        <w:br/>
      </w:r>
      <w:r>
        <w:br/>
      </w:r>
      <w:r>
        <w:rPr>
          <w:rStyle w:val="BuiltInTok"/>
        </w:rPr>
        <w:t>print</w:t>
      </w:r>
      <w:r>
        <w:rPr>
          <w:rStyle w:val="NormalTok"/>
        </w:rPr>
        <w:t>(</w:t>
      </w:r>
      <w:r>
        <w:rPr>
          <w:rStyle w:val="StringTok"/>
        </w:rPr>
        <w:t>"Pearson  :"</w:t>
      </w:r>
      <w:r>
        <w:rPr>
          <w:rStyle w:val="NormalTok"/>
        </w:rPr>
        <w:t xml:space="preserve">, </w:t>
      </w:r>
      <w:r>
        <w:rPr>
          <w:rStyle w:val="BuiltInTok"/>
        </w:rPr>
        <w:t>round</w:t>
      </w:r>
      <w:r>
        <w:rPr>
          <w:rStyle w:val="NormalTok"/>
        </w:rPr>
        <w:t>(stats.pearsonr(satisfaction, renewal_prob)[</w:t>
      </w:r>
      <w:r>
        <w:rPr>
          <w:rStyle w:val="DecValTok"/>
        </w:rPr>
        <w:t>0</w:t>
      </w:r>
      <w:r>
        <w:rPr>
          <w:rStyle w:val="NormalTok"/>
        </w:rPr>
        <w:t xml:space="preserve">], </w:t>
      </w:r>
      <w:r>
        <w:rPr>
          <w:rStyle w:val="DecValTok"/>
        </w:rPr>
        <w:t>3</w:t>
      </w:r>
      <w:r>
        <w:rPr>
          <w:rStyle w:val="NormalTok"/>
        </w:rPr>
        <w:t>))</w:t>
      </w:r>
      <w:r>
        <w:br/>
      </w:r>
      <w:r>
        <w:rPr>
          <w:rStyle w:val="BuiltInTok"/>
        </w:rPr>
        <w:t>print</w:t>
      </w:r>
      <w:r>
        <w:rPr>
          <w:rStyle w:val="NormalTok"/>
        </w:rPr>
        <w:t>(</w:t>
      </w:r>
      <w:r>
        <w:rPr>
          <w:rStyle w:val="StringTok"/>
        </w:rPr>
        <w:t>"Spearman :"</w:t>
      </w:r>
      <w:r>
        <w:rPr>
          <w:rStyle w:val="NormalTok"/>
        </w:rPr>
        <w:t xml:space="preserve">, </w:t>
      </w:r>
      <w:r>
        <w:rPr>
          <w:rStyle w:val="BuiltInTok"/>
        </w:rPr>
        <w:t>round</w:t>
      </w:r>
      <w:r>
        <w:rPr>
          <w:rStyle w:val="NormalTok"/>
        </w:rPr>
        <w:t>(stats.spearmanr(satisfaction, renewal_prob)[</w:t>
      </w:r>
      <w:r>
        <w:rPr>
          <w:rStyle w:val="DecValTok"/>
        </w:rPr>
        <w:t>0</w:t>
      </w:r>
      <w:r>
        <w:rPr>
          <w:rStyle w:val="NormalTok"/>
        </w:rPr>
        <w:t xml:space="preserve">], </w:t>
      </w:r>
      <w:r>
        <w:rPr>
          <w:rStyle w:val="DecValTok"/>
        </w:rPr>
        <w:t>3</w:t>
      </w:r>
      <w:r>
        <w:rPr>
          <w:rStyle w:val="NormalTok"/>
        </w:rPr>
        <w:t>))</w:t>
      </w:r>
      <w:r>
        <w:br/>
      </w:r>
      <w:r>
        <w:br/>
      </w:r>
      <w:r>
        <w:rPr>
          <w:rStyle w:val="CommentTok"/>
        </w:rPr>
        <w:t># now add a curved, monotonic relationship</w:t>
      </w:r>
      <w:r>
        <w:br/>
      </w:r>
      <w:r>
        <w:rPr>
          <w:rStyle w:val="NormalTok"/>
        </w:rPr>
        <w:t xml:space="preserve">x </w:t>
      </w:r>
      <w:r>
        <w:rPr>
          <w:rStyle w:val="OperatorTok"/>
        </w:rPr>
        <w:t>=</w:t>
      </w:r>
      <w:r>
        <w:rPr>
          <w:rStyle w:val="NormalTok"/>
        </w:rPr>
        <w:t xml:space="preserve"> np.arange(</w:t>
      </w:r>
      <w:r>
        <w:rPr>
          <w:rStyle w:val="DecValTok"/>
        </w:rPr>
        <w:t>1</w:t>
      </w:r>
      <w:r>
        <w:rPr>
          <w:rStyle w:val="NormalTok"/>
        </w:rPr>
        <w:t xml:space="preserve">, </w:t>
      </w:r>
      <w:r>
        <w:rPr>
          <w:rStyle w:val="DecValTok"/>
        </w:rPr>
        <w:t>101</w:t>
      </w:r>
      <w:r>
        <w:rPr>
          <w:rStyle w:val="NormalTok"/>
        </w:rPr>
        <w:t>)</w:t>
      </w:r>
      <w:r>
        <w:br/>
      </w:r>
      <w:r>
        <w:rPr>
          <w:rStyle w:val="NormalTok"/>
        </w:rPr>
        <w:t xml:space="preserve">y </w:t>
      </w:r>
      <w:r>
        <w:rPr>
          <w:rStyle w:val="OperatorTok"/>
        </w:rPr>
        <w:t>=</w:t>
      </w:r>
      <w:r>
        <w:rPr>
          <w:rStyle w:val="NormalTok"/>
        </w:rPr>
        <w:t xml:space="preserve"> np.exp(x </w:t>
      </w:r>
      <w:r>
        <w:rPr>
          <w:rStyle w:val="OperatorTok"/>
        </w:rPr>
        <w:t>/</w:t>
      </w:r>
      <w:r>
        <w:rPr>
          <w:rStyle w:val="NormalTok"/>
        </w:rPr>
        <w:t xml:space="preserve"> </w:t>
      </w:r>
      <w:r>
        <w:rPr>
          <w:rStyle w:val="DecValTok"/>
        </w:rPr>
        <w:t>20</w:t>
      </w:r>
      <w:r>
        <w:rPr>
          <w:rStyle w:val="NormalTok"/>
        </w:rPr>
        <w:t>)</w:t>
      </w:r>
      <w:r>
        <w:br/>
      </w:r>
      <w:r>
        <w:rPr>
          <w:rStyle w:val="BuiltInTok"/>
        </w:rPr>
        <w:t>print</w:t>
      </w:r>
      <w:r>
        <w:rPr>
          <w:rStyle w:val="NormalTok"/>
        </w:rPr>
        <w:t>(</w:t>
      </w:r>
      <w:r>
        <w:rPr>
          <w:rStyle w:val="StringTok"/>
        </w:rPr>
        <w:t>"</w:t>
      </w:r>
      <w:r>
        <w:rPr>
          <w:rStyle w:val="CharTok"/>
        </w:rPr>
        <w:t>\n</w:t>
      </w:r>
      <w:r>
        <w:rPr>
          <w:rStyle w:val="StringTok"/>
        </w:rPr>
        <w:t>Exponential but monotonic relationship"</w:t>
      </w:r>
      <w:r>
        <w:rPr>
          <w:rStyle w:val="NormalTok"/>
        </w:rPr>
        <w:t>)</w:t>
      </w:r>
      <w:r>
        <w:br/>
      </w:r>
      <w:r>
        <w:rPr>
          <w:rStyle w:val="BuiltInTok"/>
        </w:rPr>
        <w:t>print</w:t>
      </w:r>
      <w:r>
        <w:rPr>
          <w:rStyle w:val="NormalTok"/>
        </w:rPr>
        <w:t>(</w:t>
      </w:r>
      <w:r>
        <w:rPr>
          <w:rStyle w:val="StringTok"/>
        </w:rPr>
        <w:t>"Pearson  :"</w:t>
      </w:r>
      <w:r>
        <w:rPr>
          <w:rStyle w:val="NormalTok"/>
        </w:rPr>
        <w:t xml:space="preserve">, </w:t>
      </w:r>
      <w:r>
        <w:rPr>
          <w:rStyle w:val="BuiltInTok"/>
        </w:rPr>
        <w:t>round</w:t>
      </w:r>
      <w:r>
        <w:rPr>
          <w:rStyle w:val="NormalTok"/>
        </w:rPr>
        <w:t>(stats.pearsonr(x, y)[</w:t>
      </w:r>
      <w:r>
        <w:rPr>
          <w:rStyle w:val="DecValTok"/>
        </w:rPr>
        <w:t>0</w:t>
      </w:r>
      <w:r>
        <w:rPr>
          <w:rStyle w:val="NormalTok"/>
        </w:rPr>
        <w:t xml:space="preserve">], </w:t>
      </w:r>
      <w:r>
        <w:rPr>
          <w:rStyle w:val="DecValTok"/>
        </w:rPr>
        <w:t>3</w:t>
      </w:r>
      <w:r>
        <w:rPr>
          <w:rStyle w:val="NormalTok"/>
        </w:rPr>
        <w:t xml:space="preserve">), </w:t>
      </w:r>
      <w:r>
        <w:rPr>
          <w:rStyle w:val="StringTok"/>
        </w:rPr>
        <w:t>" &lt;- understates it"</w:t>
      </w:r>
      <w:r>
        <w:rPr>
          <w:rStyle w:val="NormalTok"/>
        </w:rPr>
        <w:t>)</w:t>
      </w:r>
      <w:r>
        <w:br/>
      </w:r>
      <w:r>
        <w:rPr>
          <w:rStyle w:val="BuiltInTok"/>
        </w:rPr>
        <w:t>print</w:t>
      </w:r>
      <w:r>
        <w:rPr>
          <w:rStyle w:val="NormalTok"/>
        </w:rPr>
        <w:t>(</w:t>
      </w:r>
      <w:r>
        <w:rPr>
          <w:rStyle w:val="StringTok"/>
        </w:rPr>
        <w:t>"Spearman :"</w:t>
      </w:r>
      <w:r>
        <w:rPr>
          <w:rStyle w:val="NormalTok"/>
        </w:rPr>
        <w:t xml:space="preserve">, </w:t>
      </w:r>
      <w:r>
        <w:rPr>
          <w:rStyle w:val="BuiltInTok"/>
        </w:rPr>
        <w:t>round</w:t>
      </w:r>
      <w:r>
        <w:rPr>
          <w:rStyle w:val="NormalTok"/>
        </w:rPr>
        <w:t>(stats.spearmanr(x, y)[</w:t>
      </w:r>
      <w:r>
        <w:rPr>
          <w:rStyle w:val="DecValTok"/>
        </w:rPr>
        <w:t>0</w:t>
      </w:r>
      <w:r>
        <w:rPr>
          <w:rStyle w:val="NormalTok"/>
        </w:rPr>
        <w:t xml:space="preserve">], </w:t>
      </w:r>
      <w:r>
        <w:rPr>
          <w:rStyle w:val="DecValTok"/>
        </w:rPr>
        <w:t>3</w:t>
      </w:r>
      <w:r>
        <w:rPr>
          <w:rStyle w:val="NormalTok"/>
        </w:rPr>
        <w:t xml:space="preserve">), </w:t>
      </w:r>
      <w:r>
        <w:rPr>
          <w:rStyle w:val="StringTok"/>
        </w:rPr>
        <w:t>" &lt;- perfect 1.0"</w:t>
      </w:r>
      <w:r>
        <w:rPr>
          <w:rStyle w:val="NormalTok"/>
        </w:rPr>
        <w:t>)</w:t>
      </w:r>
    </w:p>
    <w:p w14:paraId="71FC30D8" w14:textId="77777777" w:rsidR="002171AA" w:rsidRDefault="00000000">
      <w:pPr>
        <w:pStyle w:val="FirstParagraph"/>
      </w:pPr>
      <w:r>
        <w:rPr>
          <w:b/>
          <w:bCs/>
        </w:rPr>
        <w:t>Expected output:</w:t>
      </w:r>
      <w:r>
        <w:t xml:space="preserve"> on the curved data Pearson lands around 0.85 while Spearman is exactly 1.0, because the relationship is perfectly monotonic even though it is not a straight line.</w:t>
      </w:r>
    </w:p>
    <w:p w14:paraId="72EAB56B" w14:textId="77777777" w:rsidR="002171AA" w:rsidRDefault="00000000">
      <w:pPr>
        <w:pStyle w:val="Heading2"/>
      </w:pPr>
      <w:bookmarkStart w:id="52" w:name="practical-7-correlation-detective"/>
      <w:r>
        <w:t>PRACTICAL 7 — Correlation detective</w:t>
      </w:r>
    </w:p>
    <w:p w14:paraId="313EB9E4" w14:textId="77777777" w:rsidR="002171AA" w:rsidRDefault="00000000">
      <w:pPr>
        <w:pStyle w:val="FirstParagraph"/>
      </w:pPr>
      <w:r>
        <w:rPr>
          <w:b/>
          <w:bCs/>
        </w:rPr>
        <w:t>Tasks</w:t>
      </w:r>
    </w:p>
    <w:p w14:paraId="4E6E2895" w14:textId="77777777" w:rsidR="002171AA" w:rsidRDefault="00000000">
      <w:pPr>
        <w:pStyle w:val="Compact"/>
        <w:numPr>
          <w:ilvl w:val="0"/>
          <w:numId w:val="29"/>
        </w:numPr>
      </w:pPr>
      <w:r>
        <w:t xml:space="preserve">Build </w:t>
      </w:r>
      <w:r>
        <w:rPr>
          <w:rStyle w:val="VerbatimChar"/>
        </w:rPr>
        <w:t>x = np.random.normal(0, 1, 200)</w:t>
      </w:r>
      <w:r>
        <w:t xml:space="preserve"> and </w:t>
      </w:r>
      <w:r>
        <w:rPr>
          <w:rStyle w:val="VerbatimChar"/>
        </w:rPr>
        <w:t>y = 2*x + np.random.normal(0, 1, 200)</w:t>
      </w:r>
      <w:r>
        <w:t>, then compute Pearson.</w:t>
      </w:r>
    </w:p>
    <w:p w14:paraId="7317C447" w14:textId="77777777" w:rsidR="002171AA" w:rsidRDefault="00000000">
      <w:pPr>
        <w:pStyle w:val="Compact"/>
        <w:numPr>
          <w:ilvl w:val="0"/>
          <w:numId w:val="29"/>
        </w:numPr>
      </w:pPr>
      <w:r>
        <w:t xml:space="preserve">Change one single point to </w:t>
      </w:r>
      <w:r>
        <w:rPr>
          <w:rStyle w:val="VerbatimChar"/>
        </w:rPr>
        <w:t>x[0], y[0] = 15, -15</w:t>
      </w:r>
      <w:r>
        <w:t xml:space="preserve"> and recompute. How much did r move?</w:t>
      </w:r>
    </w:p>
    <w:p w14:paraId="71D1C410" w14:textId="77777777" w:rsidR="002171AA" w:rsidRDefault="00000000">
      <w:pPr>
        <w:pStyle w:val="Compact"/>
        <w:numPr>
          <w:ilvl w:val="0"/>
          <w:numId w:val="29"/>
        </w:numPr>
      </w:pPr>
      <w:r>
        <w:t>Compute Spearman on the same contaminated data.</w:t>
      </w:r>
    </w:p>
    <w:p w14:paraId="175B85C9" w14:textId="77777777" w:rsidR="002171AA" w:rsidRDefault="00000000">
      <w:pPr>
        <w:pStyle w:val="FirstParagraph"/>
      </w:pPr>
      <w:r>
        <w:rPr>
          <w:b/>
          <w:bCs/>
        </w:rPr>
        <w:t>BUSINESS QUESTION</w:t>
      </w:r>
      <w:r>
        <w:t xml:space="preserve"> — An analyst reports “ad spend correlates 0.72 with revenue, so doubling the budget will roughly double revenue.” Give two reasons this conclusion is not supported, and describe the one study design that would support it.</w:t>
      </w:r>
    </w:p>
    <w:p w14:paraId="2D28401F" w14:textId="77777777" w:rsidR="002171AA" w:rsidRDefault="00000000">
      <w:pPr>
        <w:pStyle w:val="BodyText"/>
      </w:pPr>
      <w:r>
        <w:rPr>
          <w:b/>
          <w:bCs/>
        </w:rPr>
        <w:t>Expected learning:</w:t>
      </w:r>
      <w:r>
        <w:t xml:space="preserve"> a single leverage point can dominate Pearson; and no correlation, however strong, licenses a causal or extrapolative claim.</w:t>
      </w:r>
    </w:p>
    <w:p w14:paraId="7C309F67" w14:textId="77777777" w:rsidR="002171AA" w:rsidRDefault="00000000">
      <w:r>
        <w:br w:type="page"/>
      </w:r>
    </w:p>
    <w:p w14:paraId="706030D2" w14:textId="77777777" w:rsidR="002171AA" w:rsidRDefault="00000000">
      <w:pPr>
        <w:pStyle w:val="Heading1"/>
      </w:pPr>
      <w:bookmarkStart w:id="53" w:name="Xddd9cb37ca5922771f3809e1793a7f5ea2704a6"/>
      <w:bookmarkEnd w:id="51"/>
      <w:bookmarkEnd w:id="52"/>
      <w:r>
        <w:lastRenderedPageBreak/>
        <w:t>MODULE 24 — The inferential statistics roadmap</w:t>
      </w:r>
    </w:p>
    <w:p w14:paraId="1FC5A149" w14:textId="77777777" w:rsidR="002171AA" w:rsidRDefault="00000000">
      <w:pPr>
        <w:pStyle w:val="BodyText"/>
      </w:pPr>
      <w:r>
        <w:t>Everything from here to the end of the course follows one path:</w:t>
      </w:r>
    </w:p>
    <w:p w14:paraId="7BC93599" w14:textId="77777777" w:rsidR="002171AA" w:rsidRDefault="00000000">
      <w:pPr>
        <w:pStyle w:val="SourceCode"/>
        <w:rPr>
          <w:rStyle w:val="VerbatimChar"/>
        </w:rPr>
      </w:pPr>
      <w:r>
        <w:rPr>
          <w:rStyle w:val="VerbatimChar"/>
        </w:rPr>
        <w:t>Sample</w:t>
      </w:r>
      <w:r>
        <w:br/>
      </w:r>
      <w:r>
        <w:rPr>
          <w:rStyle w:val="VerbatimChar"/>
        </w:rPr>
        <w:t xml:space="preserve">  ↓</w:t>
      </w:r>
      <w:r>
        <w:br/>
      </w:r>
      <w:r>
        <w:rPr>
          <w:rStyle w:val="VerbatimChar"/>
        </w:rPr>
        <w:t>Sampling distribution   (how much would this statistic wobble?)</w:t>
      </w:r>
      <w:r>
        <w:br/>
      </w:r>
      <w:r>
        <w:rPr>
          <w:rStyle w:val="VerbatimChar"/>
        </w:rPr>
        <w:t xml:space="preserve">  ↓</w:t>
      </w:r>
      <w:r>
        <w:br/>
      </w:r>
      <w:r>
        <w:rPr>
          <w:rStyle w:val="VerbatimChar"/>
        </w:rPr>
        <w:t>Point estimate          (single best guess: x̄, p̂)</w:t>
      </w:r>
      <w:r>
        <w:br/>
      </w:r>
      <w:r>
        <w:rPr>
          <w:rStyle w:val="VerbatimChar"/>
        </w:rPr>
        <w:t xml:space="preserve">  ↓</w:t>
      </w:r>
      <w:r>
        <w:br/>
      </w:r>
      <w:r>
        <w:rPr>
          <w:rStyle w:val="VerbatimChar"/>
        </w:rPr>
        <w:t>Hypothesis              (H0 and H1, fixed BEFORE looking)</w:t>
      </w:r>
      <w:r>
        <w:br/>
      </w:r>
      <w:r>
        <w:rPr>
          <w:rStyle w:val="VerbatimChar"/>
        </w:rPr>
        <w:t xml:space="preserve">  ↓</w:t>
      </w:r>
      <w:r>
        <w:br/>
      </w:r>
      <w:r>
        <w:rPr>
          <w:rStyle w:val="VerbatimChar"/>
        </w:rPr>
        <w:t>Test statistic          (observed difference ÷ its standard error)</w:t>
      </w:r>
      <w:r>
        <w:br/>
      </w:r>
      <w:r>
        <w:rPr>
          <w:rStyle w:val="VerbatimChar"/>
        </w:rPr>
        <w:t xml:space="preserve">  ↓</w:t>
      </w:r>
      <w:r>
        <w:br/>
      </w:r>
      <w:r>
        <w:rPr>
          <w:rStyle w:val="VerbatimChar"/>
        </w:rPr>
        <w:t>p-value                 (how surprising is this if H0 is true?)</w:t>
      </w:r>
      <w:r>
        <w:br/>
      </w:r>
      <w:r>
        <w:rPr>
          <w:rStyle w:val="VerbatimChar"/>
        </w:rPr>
        <w:t xml:space="preserve">  ↓</w:t>
      </w:r>
      <w:r>
        <w:br/>
      </w:r>
      <w:r>
        <w:rPr>
          <w:rStyle w:val="VerbatimChar"/>
        </w:rPr>
        <w:t>Decision                (reject H0 or fail to reject)</w:t>
      </w:r>
      <w:r>
        <w:br/>
      </w:r>
      <w:r>
        <w:rPr>
          <w:rStyle w:val="VerbatimChar"/>
        </w:rPr>
        <w:t xml:space="preserve">  ↓</w:t>
      </w:r>
      <w:r>
        <w:br/>
      </w:r>
      <w:r>
        <w:rPr>
          <w:rStyle w:val="VerbatimChar"/>
        </w:rPr>
        <w:t>Confidence interval     (how big is the effect, plausibly?)</w:t>
      </w:r>
      <w:r>
        <w:br/>
      </w:r>
      <w:r>
        <w:rPr>
          <w:rStyle w:val="VerbatimChar"/>
        </w:rPr>
        <w:t xml:space="preserve">  ↓</w:t>
      </w:r>
      <w:r>
        <w:br/>
      </w:r>
      <w:r>
        <w:rPr>
          <w:rStyle w:val="VerbatimChar"/>
        </w:rPr>
        <w:t>Business interpretation (so what should we do?)</w:t>
      </w:r>
    </w:p>
    <w:p w14:paraId="705D3CCF" w14:textId="77777777" w:rsidR="008D3F40" w:rsidRDefault="008D3F40">
      <w:pPr>
        <w:pStyle w:val="SourceCode"/>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61"/>
        <w:gridCol w:w="4309"/>
        <w:gridCol w:w="3492"/>
      </w:tblGrid>
      <w:tr w:rsidR="002171AA" w14:paraId="303F7C1E" w14:textId="77777777" w:rsidTr="008D3F4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11A24BE" w14:textId="77777777" w:rsidR="002171AA" w:rsidRDefault="00000000">
            <w:pPr>
              <w:pStyle w:val="Compact"/>
            </w:pPr>
            <w:r>
              <w:t>Term</w:t>
            </w:r>
          </w:p>
        </w:tc>
        <w:tc>
          <w:tcPr>
            <w:tcW w:w="0" w:type="auto"/>
            <w:tcBorders>
              <w:bottom w:val="none" w:sz="0" w:space="0" w:color="auto"/>
            </w:tcBorders>
          </w:tcPr>
          <w:p w14:paraId="13007819" w14:textId="77777777" w:rsidR="002171AA" w:rsidRDefault="00000000">
            <w:pPr>
              <w:pStyle w:val="Compact"/>
            </w:pPr>
            <w:r>
              <w:t>Meaning</w:t>
            </w:r>
          </w:p>
        </w:tc>
        <w:tc>
          <w:tcPr>
            <w:tcW w:w="0" w:type="auto"/>
            <w:tcBorders>
              <w:bottom w:val="none" w:sz="0" w:space="0" w:color="auto"/>
            </w:tcBorders>
          </w:tcPr>
          <w:p w14:paraId="140C204A" w14:textId="77777777" w:rsidR="002171AA" w:rsidRDefault="00000000">
            <w:pPr>
              <w:pStyle w:val="Compact"/>
            </w:pPr>
            <w:r>
              <w:t>Example</w:t>
            </w:r>
          </w:p>
        </w:tc>
      </w:tr>
      <w:tr w:rsidR="002171AA" w14:paraId="444C8A42" w14:textId="77777777" w:rsidTr="008D3F40">
        <w:tc>
          <w:tcPr>
            <w:tcW w:w="0" w:type="auto"/>
          </w:tcPr>
          <w:p w14:paraId="0E895E72" w14:textId="77777777" w:rsidR="002171AA" w:rsidRDefault="00000000">
            <w:pPr>
              <w:pStyle w:val="Compact"/>
            </w:pPr>
            <w:r>
              <w:t>Population parameter</w:t>
            </w:r>
          </w:p>
        </w:tc>
        <w:tc>
          <w:tcPr>
            <w:tcW w:w="0" w:type="auto"/>
          </w:tcPr>
          <w:p w14:paraId="46F90332" w14:textId="77777777" w:rsidR="002171AA" w:rsidRDefault="00000000">
            <w:pPr>
              <w:pStyle w:val="Compact"/>
            </w:pPr>
            <w:r>
              <w:t>The unknown truth</w:t>
            </w:r>
          </w:p>
        </w:tc>
        <w:tc>
          <w:tcPr>
            <w:tcW w:w="0" w:type="auto"/>
          </w:tcPr>
          <w:p w14:paraId="59FC6F74" w14:textId="77777777" w:rsidR="002171AA" w:rsidRDefault="00000000">
            <w:pPr>
              <w:pStyle w:val="Compact"/>
            </w:pPr>
            <w:r>
              <w:t>True conversion rate of all customers</w:t>
            </w:r>
          </w:p>
        </w:tc>
      </w:tr>
      <w:tr w:rsidR="002171AA" w14:paraId="73A70671" w14:textId="77777777" w:rsidTr="008D3F40">
        <w:tc>
          <w:tcPr>
            <w:tcW w:w="0" w:type="auto"/>
          </w:tcPr>
          <w:p w14:paraId="4760ED01" w14:textId="77777777" w:rsidR="002171AA" w:rsidRDefault="00000000">
            <w:pPr>
              <w:pStyle w:val="Compact"/>
            </w:pPr>
            <w:r>
              <w:t>Sample statistic</w:t>
            </w:r>
          </w:p>
        </w:tc>
        <w:tc>
          <w:tcPr>
            <w:tcW w:w="0" w:type="auto"/>
          </w:tcPr>
          <w:p w14:paraId="6C710FD5" w14:textId="77777777" w:rsidR="002171AA" w:rsidRDefault="00000000">
            <w:pPr>
              <w:pStyle w:val="Compact"/>
            </w:pPr>
            <w:r>
              <w:t>What you computed</w:t>
            </w:r>
          </w:p>
        </w:tc>
        <w:tc>
          <w:tcPr>
            <w:tcW w:w="0" w:type="auto"/>
          </w:tcPr>
          <w:p w14:paraId="487961BA" w14:textId="77777777" w:rsidR="002171AA" w:rsidRDefault="00000000">
            <w:pPr>
              <w:pStyle w:val="Compact"/>
            </w:pPr>
            <w:r>
              <w:t>14.2% in this sample</w:t>
            </w:r>
          </w:p>
        </w:tc>
      </w:tr>
      <w:tr w:rsidR="002171AA" w14:paraId="1CDBC28A" w14:textId="77777777" w:rsidTr="008D3F40">
        <w:tc>
          <w:tcPr>
            <w:tcW w:w="0" w:type="auto"/>
          </w:tcPr>
          <w:p w14:paraId="69AF1023" w14:textId="77777777" w:rsidR="002171AA" w:rsidRDefault="00000000">
            <w:pPr>
              <w:pStyle w:val="Compact"/>
            </w:pPr>
            <w:r>
              <w:t>Point estimate</w:t>
            </w:r>
          </w:p>
        </w:tc>
        <w:tc>
          <w:tcPr>
            <w:tcW w:w="0" w:type="auto"/>
          </w:tcPr>
          <w:p w14:paraId="7C0B0EEA" w14:textId="77777777" w:rsidR="002171AA" w:rsidRDefault="00000000">
            <w:pPr>
              <w:pStyle w:val="Compact"/>
            </w:pPr>
            <w:r>
              <w:t>The statistic used as a guess for the parameter</w:t>
            </w:r>
          </w:p>
        </w:tc>
        <w:tc>
          <w:tcPr>
            <w:tcW w:w="0" w:type="auto"/>
          </w:tcPr>
          <w:p w14:paraId="4F481F0B" w14:textId="77777777" w:rsidR="002171AA" w:rsidRDefault="00000000">
            <w:pPr>
              <w:pStyle w:val="Compact"/>
            </w:pPr>
            <w:r>
              <w:t>“We estimate 14.2%”</w:t>
            </w:r>
          </w:p>
        </w:tc>
      </w:tr>
      <w:tr w:rsidR="002171AA" w14:paraId="565F1BEF" w14:textId="77777777" w:rsidTr="008D3F40">
        <w:tc>
          <w:tcPr>
            <w:tcW w:w="0" w:type="auto"/>
          </w:tcPr>
          <w:p w14:paraId="35C2DDEF" w14:textId="77777777" w:rsidR="002171AA" w:rsidRDefault="00000000">
            <w:pPr>
              <w:pStyle w:val="Compact"/>
            </w:pPr>
            <w:r>
              <w:t>Interval estimate</w:t>
            </w:r>
          </w:p>
        </w:tc>
        <w:tc>
          <w:tcPr>
            <w:tcW w:w="0" w:type="auto"/>
          </w:tcPr>
          <w:p w14:paraId="0FC8DD56" w14:textId="77777777" w:rsidR="002171AA" w:rsidRDefault="00000000">
            <w:pPr>
              <w:pStyle w:val="Compact"/>
            </w:pPr>
            <w:r>
              <w:t>A range with a stated confidence</w:t>
            </w:r>
          </w:p>
        </w:tc>
        <w:tc>
          <w:tcPr>
            <w:tcW w:w="0" w:type="auto"/>
          </w:tcPr>
          <w:p w14:paraId="27DFF8F8" w14:textId="77777777" w:rsidR="002171AA" w:rsidRDefault="00000000">
            <w:pPr>
              <w:pStyle w:val="Compact"/>
            </w:pPr>
            <w:r>
              <w:t>“12.5% to 15.9%”</w:t>
            </w:r>
          </w:p>
        </w:tc>
      </w:tr>
    </w:tbl>
    <w:p w14:paraId="6071EE86" w14:textId="77777777" w:rsidR="002171AA" w:rsidRDefault="00000000">
      <w:pPr>
        <w:pStyle w:val="Heading1"/>
      </w:pPr>
      <w:bookmarkStart w:id="54" w:name="module-25-the-sampling-distribution"/>
      <w:bookmarkEnd w:id="53"/>
      <w:r>
        <w:t>MODULE 25 — The sampling distribution</w:t>
      </w:r>
    </w:p>
    <w:p w14:paraId="0DD87F46" w14:textId="77777777" w:rsidR="002171AA" w:rsidRDefault="00000000">
      <w:pPr>
        <w:pStyle w:val="FirstParagraph"/>
      </w:pPr>
      <w:r>
        <w:t xml:space="preserve">The sampling distribution is the distribution of a </w:t>
      </w:r>
      <w:r>
        <w:rPr>
          <w:b/>
          <w:bCs/>
        </w:rPr>
        <w:t>statistic</w:t>
      </w:r>
      <w:r>
        <w:t xml:space="preserve"> across all possible samples. It is a thought experiment you almost never run — but it is what every p-value and confidence interval is quietly referring to.</w:t>
      </w:r>
    </w:p>
    <w:p w14:paraId="459745D2" w14:textId="77777777" w:rsidR="002171AA" w:rsidRDefault="00000000">
      <w:pPr>
        <w:pStyle w:val="Compact"/>
        <w:numPr>
          <w:ilvl w:val="0"/>
          <w:numId w:val="30"/>
        </w:numPr>
      </w:pPr>
      <w:r>
        <w:rPr>
          <w:b/>
          <w:bCs/>
        </w:rPr>
        <w:t>Sampling distribution of the mean:</w:t>
      </w:r>
      <w:r>
        <w:t xml:space="preserve"> centred on μ, standard error </w:t>
      </w:r>
      <w:r>
        <w:rPr>
          <w:rStyle w:val="VerbatimChar"/>
        </w:rPr>
        <w:t>σ / √n</w:t>
      </w:r>
      <w:r>
        <w:t>.</w:t>
      </w:r>
    </w:p>
    <w:p w14:paraId="575E5544" w14:textId="77777777" w:rsidR="002171AA" w:rsidRDefault="00000000">
      <w:pPr>
        <w:pStyle w:val="Compact"/>
        <w:numPr>
          <w:ilvl w:val="0"/>
          <w:numId w:val="30"/>
        </w:numPr>
      </w:pPr>
      <w:r>
        <w:rPr>
          <w:b/>
          <w:bCs/>
        </w:rPr>
        <w:t>Sampling distribution of a proportion:</w:t>
      </w:r>
      <w:r>
        <w:t xml:space="preserve"> centred on p, standard error </w:t>
      </w:r>
      <w:r>
        <w:rPr>
          <w:rStyle w:val="VerbatimChar"/>
        </w:rPr>
        <w:t>√(p(1 − p) / n)</w:t>
      </w:r>
      <w:r>
        <w:t>.</w:t>
      </w:r>
    </w:p>
    <w:p w14:paraId="58F9F296" w14:textId="77777777" w:rsidR="002171AA" w:rsidRDefault="00000000">
      <w:pPr>
        <w:pStyle w:val="CaptionedFigure"/>
      </w:pPr>
      <w:r>
        <w:rPr>
          <w:noProof/>
        </w:rPr>
        <w:drawing>
          <wp:inline distT="0" distB="0" distL="0" distR="0" wp14:anchorId="7B6CBFFD" wp14:editId="160E4E8A">
            <wp:extent cx="5852160" cy="1978272"/>
            <wp:effectExtent l="0" t="0" r="0" b="0"/>
            <wp:docPr id="123" name="Picture" descr="Sampling distribution"/>
            <wp:cNvGraphicFramePr/>
            <a:graphic xmlns:a="http://schemas.openxmlformats.org/drawingml/2006/main">
              <a:graphicData uri="http://schemas.openxmlformats.org/drawingml/2006/picture">
                <pic:pic xmlns:pic="http://schemas.openxmlformats.org/drawingml/2006/picture">
                  <pic:nvPicPr>
                    <pic:cNvPr id="124" name="Picture" descr="figs/16_sampling_distribution.png"/>
                    <pic:cNvPicPr>
                      <a:picLocks noChangeAspect="1" noChangeArrowheads="1"/>
                    </pic:cNvPicPr>
                  </pic:nvPicPr>
                  <pic:blipFill>
                    <a:blip r:embed="rId23"/>
                    <a:stretch>
                      <a:fillRect/>
                    </a:stretch>
                  </pic:blipFill>
                  <pic:spPr bwMode="auto">
                    <a:xfrm>
                      <a:off x="0" y="0"/>
                      <a:ext cx="5852160" cy="1978272"/>
                    </a:xfrm>
                    <a:prstGeom prst="rect">
                      <a:avLst/>
                    </a:prstGeom>
                    <a:noFill/>
                    <a:ln w="9525">
                      <a:noFill/>
                      <a:headEnd/>
                      <a:tailEnd/>
                    </a:ln>
                  </pic:spPr>
                </pic:pic>
              </a:graphicData>
            </a:graphic>
          </wp:inline>
        </w:drawing>
      </w:r>
    </w:p>
    <w:p w14:paraId="07DC3904" w14:textId="77777777" w:rsidR="002171AA" w:rsidRDefault="00000000">
      <w:pPr>
        <w:pStyle w:val="ImageCaption"/>
      </w:pPr>
      <w:r>
        <w:t>Sampling distribution</w:t>
      </w:r>
    </w:p>
    <w:p w14:paraId="2683FDBC" w14:textId="77777777" w:rsidR="002171A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matplotlib.pyplot </w:t>
      </w:r>
      <w:r>
        <w:rPr>
          <w:rStyle w:val="ImportTok"/>
        </w:rPr>
        <w:t>as</w:t>
      </w:r>
      <w:r>
        <w:rPr>
          <w:rStyle w:val="NormalTok"/>
        </w:rPr>
        <w:t xml:space="preserve"> plt</w:t>
      </w:r>
      <w:r>
        <w:br/>
      </w:r>
      <w:r>
        <w:br/>
      </w:r>
      <w:r>
        <w:rPr>
          <w:rStyle w:val="NormalTok"/>
        </w:rPr>
        <w:t>np.random.seed(</w:t>
      </w:r>
      <w:r>
        <w:rPr>
          <w:rStyle w:val="DecValTok"/>
        </w:rPr>
        <w:t>42</w:t>
      </w:r>
      <w:r>
        <w:rPr>
          <w:rStyle w:val="NormalTok"/>
        </w:rPr>
        <w:t>)</w:t>
      </w:r>
      <w:r>
        <w:br/>
      </w:r>
      <w:r>
        <w:rPr>
          <w:rStyle w:val="NormalTok"/>
        </w:rPr>
        <w:t xml:space="preserve">population </w:t>
      </w:r>
      <w:r>
        <w:rPr>
          <w:rStyle w:val="OperatorTok"/>
        </w:rPr>
        <w:t>=</w:t>
      </w:r>
      <w:r>
        <w:rPr>
          <w:rStyle w:val="NormalTok"/>
        </w:rPr>
        <w:t xml:space="preserve"> np.random.lognormal(</w:t>
      </w:r>
      <w:r>
        <w:rPr>
          <w:rStyle w:val="FloatTok"/>
        </w:rPr>
        <w:t>7.4</w:t>
      </w:r>
      <w:r>
        <w:rPr>
          <w:rStyle w:val="NormalTok"/>
        </w:rPr>
        <w:t xml:space="preserve">, </w:t>
      </w:r>
      <w:r>
        <w:rPr>
          <w:rStyle w:val="FloatTok"/>
        </w:rPr>
        <w:t>0.6</w:t>
      </w:r>
      <w:r>
        <w:rPr>
          <w:rStyle w:val="NormalTok"/>
        </w:rPr>
        <w:t xml:space="preserve">, </w:t>
      </w:r>
      <w:r>
        <w:rPr>
          <w:rStyle w:val="DecValTok"/>
        </w:rPr>
        <w:t>100000</w:t>
      </w:r>
      <w:r>
        <w:rPr>
          <w:rStyle w:val="NormalTok"/>
        </w:rPr>
        <w:t>)</w:t>
      </w:r>
      <w:r>
        <w:br/>
      </w:r>
      <w:r>
        <w:br/>
      </w:r>
      <w:r>
        <w:rPr>
          <w:rStyle w:val="NormalTok"/>
        </w:rPr>
        <w:t>plt.figure(figsize</w:t>
      </w:r>
      <w:r>
        <w:rPr>
          <w:rStyle w:val="OperatorTok"/>
        </w:rPr>
        <w:t>=</w:t>
      </w:r>
      <w:r>
        <w:rPr>
          <w:rStyle w:val="NormalTok"/>
        </w:rPr>
        <w:t>(</w:t>
      </w:r>
      <w:r>
        <w:rPr>
          <w:rStyle w:val="DecValTok"/>
        </w:rPr>
        <w:t>10</w:t>
      </w:r>
      <w:r>
        <w:rPr>
          <w:rStyle w:val="NormalTok"/>
        </w:rPr>
        <w:t xml:space="preserve">, </w:t>
      </w:r>
      <w:r>
        <w:rPr>
          <w:rStyle w:val="DecValTok"/>
        </w:rPr>
        <w:t>4</w:t>
      </w:r>
      <w:r>
        <w:rPr>
          <w:rStyle w:val="NormalTok"/>
        </w:rPr>
        <w:t>))</w:t>
      </w:r>
      <w:r>
        <w:br/>
      </w:r>
      <w:r>
        <w:rPr>
          <w:rStyle w:val="ControlFlowTok"/>
        </w:rPr>
        <w:t>for</w:t>
      </w:r>
      <w:r>
        <w:rPr>
          <w:rStyle w:val="NormalTok"/>
        </w:rPr>
        <w:t xml:space="preserve"> n, color </w:t>
      </w:r>
      <w:r>
        <w:rPr>
          <w:rStyle w:val="KeywordTok"/>
        </w:rPr>
        <w:t>in</w:t>
      </w:r>
      <w:r>
        <w:rPr>
          <w:rStyle w:val="NormalTok"/>
        </w:rPr>
        <w:t xml:space="preserve"> [(</w:t>
      </w:r>
      <w:r>
        <w:rPr>
          <w:rStyle w:val="DecValTok"/>
        </w:rPr>
        <w:t>10</w:t>
      </w:r>
      <w:r>
        <w:rPr>
          <w:rStyle w:val="NormalTok"/>
        </w:rPr>
        <w:t xml:space="preserve">, </w:t>
      </w:r>
      <w:r>
        <w:rPr>
          <w:rStyle w:val="StringTok"/>
        </w:rPr>
        <w:t>"#f5c6c0"</w:t>
      </w:r>
      <w:r>
        <w:rPr>
          <w:rStyle w:val="NormalTok"/>
        </w:rPr>
        <w:t>), (</w:t>
      </w:r>
      <w:r>
        <w:rPr>
          <w:rStyle w:val="DecValTok"/>
        </w:rPr>
        <w:t>30</w:t>
      </w:r>
      <w:r>
        <w:rPr>
          <w:rStyle w:val="NormalTok"/>
        </w:rPr>
        <w:t xml:space="preserve">, </w:t>
      </w:r>
      <w:r>
        <w:rPr>
          <w:rStyle w:val="StringTok"/>
        </w:rPr>
        <w:t>"#a9c6e3"</w:t>
      </w:r>
      <w:r>
        <w:rPr>
          <w:rStyle w:val="NormalTok"/>
        </w:rPr>
        <w:t>), (</w:t>
      </w:r>
      <w:r>
        <w:rPr>
          <w:rStyle w:val="DecValTok"/>
        </w:rPr>
        <w:t>100</w:t>
      </w:r>
      <w:r>
        <w:rPr>
          <w:rStyle w:val="NormalTok"/>
        </w:rPr>
        <w:t xml:space="preserve">, </w:t>
      </w:r>
      <w:r>
        <w:rPr>
          <w:rStyle w:val="StringTok"/>
        </w:rPr>
        <w:t>"#1f4e79"</w:t>
      </w:r>
      <w:r>
        <w:rPr>
          <w:rStyle w:val="NormalTok"/>
        </w:rPr>
        <w:t>)]:</w:t>
      </w:r>
      <w:r>
        <w:br/>
      </w:r>
      <w:r>
        <w:rPr>
          <w:rStyle w:val="NormalTok"/>
        </w:rPr>
        <w:t xml:space="preserve">    means </w:t>
      </w:r>
      <w:r>
        <w:rPr>
          <w:rStyle w:val="OperatorTok"/>
        </w:rPr>
        <w:t>=</w:t>
      </w:r>
      <w:r>
        <w:rPr>
          <w:rStyle w:val="NormalTok"/>
        </w:rPr>
        <w:t xml:space="preserve"> np.array([np.random.choice(population, n).mean() </w:t>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w:t>
      </w:r>
      <w:r>
        <w:rPr>
          <w:rStyle w:val="DecValTok"/>
        </w:rPr>
        <w:t>3000</w:t>
      </w:r>
      <w:r>
        <w:rPr>
          <w:rStyle w:val="NormalTok"/>
        </w:rPr>
        <w:t>)])</w:t>
      </w:r>
      <w:r>
        <w:br/>
      </w:r>
      <w:r>
        <w:rPr>
          <w:rStyle w:val="NormalTok"/>
        </w:rPr>
        <w:lastRenderedPageBreak/>
        <w:t xml:space="preserve">    plt.hist(means, bins</w:t>
      </w:r>
      <w:r>
        <w:rPr>
          <w:rStyle w:val="OperatorTok"/>
        </w:rPr>
        <w:t>=</w:t>
      </w:r>
      <w:r>
        <w:rPr>
          <w:rStyle w:val="DecValTok"/>
        </w:rPr>
        <w:t>50</w:t>
      </w:r>
      <w:r>
        <w:rPr>
          <w:rStyle w:val="NormalTok"/>
        </w:rPr>
        <w:t>, alpha</w:t>
      </w:r>
      <w:r>
        <w:rPr>
          <w:rStyle w:val="OperatorTok"/>
        </w:rPr>
        <w:t>=</w:t>
      </w:r>
      <w:r>
        <w:rPr>
          <w:rStyle w:val="FloatTok"/>
        </w:rPr>
        <w:t>0.65</w:t>
      </w:r>
      <w:r>
        <w:rPr>
          <w:rStyle w:val="NormalTok"/>
        </w:rPr>
        <w:t>, color</w:t>
      </w:r>
      <w:r>
        <w:rPr>
          <w:rStyle w:val="OperatorTok"/>
        </w:rPr>
        <w:t>=</w:t>
      </w:r>
      <w:r>
        <w:rPr>
          <w:rStyle w:val="NormalTok"/>
        </w:rPr>
        <w:t>color, label</w:t>
      </w:r>
      <w:r>
        <w:rPr>
          <w:rStyle w:val="OperatorTok"/>
        </w:rPr>
        <w:t>=</w:t>
      </w:r>
      <w:r>
        <w:rPr>
          <w:rStyle w:val="SpecialStringTok"/>
        </w:rPr>
        <w:t>f"n=</w:t>
      </w:r>
      <w:r>
        <w:rPr>
          <w:rStyle w:val="SpecialCharTok"/>
        </w:rPr>
        <w:t>{</w:t>
      </w:r>
      <w:r>
        <w:rPr>
          <w:rStyle w:val="NormalTok"/>
        </w:rPr>
        <w:t>n</w:t>
      </w:r>
      <w:r>
        <w:rPr>
          <w:rStyle w:val="SpecialCharTok"/>
        </w:rPr>
        <w:t>}</w:t>
      </w:r>
      <w:r>
        <w:rPr>
          <w:rStyle w:val="SpecialStringTok"/>
        </w:rPr>
        <w:t>, SE=</w:t>
      </w:r>
      <w:r>
        <w:rPr>
          <w:rStyle w:val="SpecialCharTok"/>
        </w:rPr>
        <w:t>{</w:t>
      </w:r>
      <w:r>
        <w:rPr>
          <w:rStyle w:val="NormalTok"/>
        </w:rPr>
        <w:t>means</w:t>
      </w:r>
      <w:r>
        <w:rPr>
          <w:rStyle w:val="SpecialCharTok"/>
        </w:rPr>
        <w:t>.</w:t>
      </w:r>
      <w:r>
        <w:rPr>
          <w:rStyle w:val="NormalTok"/>
        </w:rPr>
        <w:t>std()</w:t>
      </w:r>
      <w:r>
        <w:rPr>
          <w:rStyle w:val="SpecialCharTok"/>
        </w:rPr>
        <w:t>:.0f}</w:t>
      </w:r>
      <w:r>
        <w:rPr>
          <w:rStyle w:val="SpecialStringTok"/>
        </w:rPr>
        <w:t>"</w:t>
      </w:r>
      <w:r>
        <w:rPr>
          <w:rStyle w:val="NormalTok"/>
        </w:rPr>
        <w:t>)</w:t>
      </w:r>
      <w:r>
        <w:br/>
      </w:r>
      <w:r>
        <w:rPr>
          <w:rStyle w:val="NormalTok"/>
        </w:rPr>
        <w:t>plt.axvline(population.mean(), color</w:t>
      </w:r>
      <w:r>
        <w:rPr>
          <w:rStyle w:val="OperatorTok"/>
        </w:rPr>
        <w:t>=</w:t>
      </w:r>
      <w:r>
        <w:rPr>
          <w:rStyle w:val="StringTok"/>
        </w:rPr>
        <w:t>"black"</w:t>
      </w:r>
      <w:r>
        <w:rPr>
          <w:rStyle w:val="NormalTok"/>
        </w:rPr>
        <w:t>, ls</w:t>
      </w:r>
      <w:r>
        <w:rPr>
          <w:rStyle w:val="OperatorTok"/>
        </w:rPr>
        <w:t>=</w:t>
      </w:r>
      <w:r>
        <w:rPr>
          <w:rStyle w:val="StringTok"/>
        </w:rPr>
        <w:t>"--"</w:t>
      </w:r>
      <w:r>
        <w:rPr>
          <w:rStyle w:val="NormalTok"/>
        </w:rPr>
        <w:t>, label</w:t>
      </w:r>
      <w:r>
        <w:rPr>
          <w:rStyle w:val="OperatorTok"/>
        </w:rPr>
        <w:t>=</w:t>
      </w:r>
      <w:r>
        <w:rPr>
          <w:rStyle w:val="StringTok"/>
        </w:rPr>
        <w:t>"population mean"</w:t>
      </w:r>
      <w:r>
        <w:rPr>
          <w:rStyle w:val="NormalTok"/>
        </w:rPr>
        <w:t>)</w:t>
      </w:r>
      <w:r>
        <w:br/>
      </w:r>
      <w:r>
        <w:rPr>
          <w:rStyle w:val="NormalTok"/>
        </w:rPr>
        <w:t>plt.xlabel(</w:t>
      </w:r>
      <w:r>
        <w:rPr>
          <w:rStyle w:val="StringTok"/>
        </w:rPr>
        <w:t>"sample mean"</w:t>
      </w:r>
      <w:r>
        <w:rPr>
          <w:rStyle w:val="NormalTok"/>
        </w:rPr>
        <w:t>)</w:t>
      </w:r>
      <w:r>
        <w:rPr>
          <w:rStyle w:val="OperatorTok"/>
        </w:rPr>
        <w:t>;</w:t>
      </w:r>
      <w:r>
        <w:rPr>
          <w:rStyle w:val="NormalTok"/>
        </w:rPr>
        <w:t xml:space="preserve"> plt.legend()</w:t>
      </w:r>
      <w:r>
        <w:rPr>
          <w:rStyle w:val="OperatorTok"/>
        </w:rPr>
        <w:t>;</w:t>
      </w:r>
      <w:r>
        <w:rPr>
          <w:rStyle w:val="NormalTok"/>
        </w:rPr>
        <w:t xml:space="preserve"> plt.title(</w:t>
      </w:r>
      <w:r>
        <w:rPr>
          <w:rStyle w:val="StringTok"/>
        </w:rPr>
        <w:t>"Sampling distribution of the mean"</w:t>
      </w:r>
      <w:r>
        <w:rPr>
          <w:rStyle w:val="NormalTok"/>
        </w:rPr>
        <w:t>)</w:t>
      </w:r>
      <w:r>
        <w:br/>
      </w:r>
      <w:r>
        <w:rPr>
          <w:rStyle w:val="NormalTok"/>
        </w:rPr>
        <w:t>plt.show()</w:t>
      </w:r>
    </w:p>
    <w:p w14:paraId="30A9E060" w14:textId="77777777" w:rsidR="002171AA" w:rsidRDefault="00000000">
      <w:pPr>
        <w:pStyle w:val="FirstParagraph"/>
      </w:pPr>
      <w:r>
        <w:rPr>
          <w:b/>
          <w:bCs/>
        </w:rPr>
        <w:t>Expected output:</w:t>
      </w:r>
      <w:r>
        <w:t xml:space="preserve"> three overlaid bell curves, all centred on the population mean, each narrower than the last. The SE roughly halves as n goes from 25 to 100.</w:t>
      </w:r>
    </w:p>
    <w:p w14:paraId="00119CDE" w14:textId="77777777" w:rsidR="002171AA" w:rsidRDefault="00000000">
      <w:pPr>
        <w:pStyle w:val="Heading1"/>
      </w:pPr>
      <w:bookmarkStart w:id="55" w:name="Xe459f37bbcf3d9e554daa594c074bcc41a55d38"/>
      <w:bookmarkEnd w:id="54"/>
      <w:r>
        <w:t>MODULE 26 — Null and alternative hypotheses</w:t>
      </w:r>
    </w:p>
    <w:p w14:paraId="3EBBA9E5" w14:textId="77777777" w:rsidR="002171AA" w:rsidRDefault="00000000">
      <w:pPr>
        <w:pStyle w:val="FirstParagraph"/>
      </w:pPr>
      <w:r>
        <w:rPr>
          <w:b/>
          <w:bCs/>
        </w:rPr>
        <w:t>H0 (null)</w:t>
      </w:r>
      <w:r>
        <w:t xml:space="preserve"> — the boring claim: no difference, no effect, nothing happening. This is what you actually test. </w:t>
      </w:r>
      <w:r>
        <w:rPr>
          <w:b/>
          <w:bCs/>
        </w:rPr>
        <w:t>H1 / Ha (alternative)</w:t>
      </w:r>
      <w:r>
        <w:t xml:space="preserve"> — the interesting claim you are hoping to support.</w:t>
      </w:r>
    </w:p>
    <w:p w14:paraId="40718757" w14:textId="77777777" w:rsidR="002171AA" w:rsidRDefault="00000000">
      <w:pPr>
        <w:pStyle w:val="BodyText"/>
      </w:pPr>
      <w:r>
        <w:t xml:space="preserve">You never “prove H0”. You either </w:t>
      </w:r>
      <w:r>
        <w:rPr>
          <w:b/>
          <w:bCs/>
        </w:rPr>
        <w:t>reject</w:t>
      </w:r>
      <w:r>
        <w:t xml:space="preserve"> it (the data were too surprising under H0) or </w:t>
      </w:r>
      <w:r>
        <w:rPr>
          <w:b/>
          <w:bCs/>
        </w:rPr>
        <w:t>fail to reject</w:t>
      </w:r>
      <w:r>
        <w:t xml:space="preserve"> it (the data are compatible with H0 — which is not the same as H0 being true).</w:t>
      </w:r>
    </w:p>
    <w:p w14:paraId="5E61F137" w14:textId="77777777" w:rsidR="002171AA" w:rsidRDefault="00000000">
      <w:pPr>
        <w:pStyle w:val="BodyText"/>
      </w:pPr>
      <w:r>
        <w:rPr>
          <w:b/>
          <w:bCs/>
        </w:rPr>
        <w:t>Example.</w:t>
      </w:r>
      <w:r>
        <w:t xml:space="preserve"> An e-commerce company claims average delivery time is 2 days.</w:t>
      </w:r>
    </w:p>
    <w:p w14:paraId="6E6FB84C" w14:textId="77777777" w:rsidR="002171AA" w:rsidRDefault="00000000">
      <w:pPr>
        <w:pStyle w:val="Compact"/>
        <w:numPr>
          <w:ilvl w:val="0"/>
          <w:numId w:val="31"/>
        </w:numPr>
      </w:pPr>
      <w:r>
        <w:t xml:space="preserve">Two-sided: </w:t>
      </w:r>
      <w:r>
        <w:rPr>
          <w:rStyle w:val="VerbatimChar"/>
        </w:rPr>
        <w:t>H0: μ = 2</w:t>
      </w:r>
      <w:r>
        <w:t xml:space="preserve"> versus </w:t>
      </w:r>
      <w:r>
        <w:rPr>
          <w:rStyle w:val="VerbatimChar"/>
        </w:rPr>
        <w:t>H1: μ ≠ 2</w:t>
      </w:r>
    </w:p>
    <w:p w14:paraId="4EFE3C56" w14:textId="77777777" w:rsidR="002171AA" w:rsidRDefault="00000000">
      <w:pPr>
        <w:pStyle w:val="Compact"/>
        <w:numPr>
          <w:ilvl w:val="0"/>
          <w:numId w:val="31"/>
        </w:numPr>
      </w:pPr>
      <w:r>
        <w:t xml:space="preserve">One-sided: </w:t>
      </w:r>
      <w:r>
        <w:rPr>
          <w:rStyle w:val="VerbatimChar"/>
        </w:rPr>
        <w:t>H0: μ ≤ 2</w:t>
      </w:r>
      <w:r>
        <w:t xml:space="preserve"> versus </w:t>
      </w:r>
      <w:r>
        <w:rPr>
          <w:rStyle w:val="VerbatimChar"/>
        </w:rPr>
        <w:t>H1: μ &gt; 2</w:t>
      </w:r>
      <w:r>
        <w:t xml:space="preserve"> (only if “worse than promised” is the only outcome you would act on)</w:t>
      </w:r>
    </w:p>
    <w:p w14:paraId="0A5D8B7C" w14:textId="77777777" w:rsidR="002171AA" w:rsidRDefault="00000000">
      <w:pPr>
        <w:pStyle w:val="BlockText"/>
      </w:pPr>
      <w:r>
        <w:rPr>
          <w:b/>
          <w:bCs/>
        </w:rPr>
        <w:t>IMPORTANT</w:t>
      </w:r>
      <w:r>
        <w:t xml:space="preserve"> — Write both hypotheses down </w:t>
      </w:r>
      <w:r>
        <w:rPr>
          <w:b/>
          <w:bCs/>
        </w:rPr>
        <w:t>before</w:t>
      </w:r>
      <w:r>
        <w:t xml:space="preserve"> you look at the data, and fix your significance level α at the same time. Everything after this module assumes you did.</w:t>
      </w:r>
    </w:p>
    <w:p w14:paraId="41BCB82A" w14:textId="77777777" w:rsidR="002171AA" w:rsidRDefault="00000000">
      <w:pPr>
        <w:pStyle w:val="Heading1"/>
      </w:pPr>
      <w:bookmarkStart w:id="56" w:name="module-27-the-test-statistic"/>
      <w:bookmarkEnd w:id="55"/>
      <w:r>
        <w:t>MODULE 27 — The test statistic</w:t>
      </w:r>
    </w:p>
    <w:p w14:paraId="7FF1EBDC" w14:textId="77777777" w:rsidR="002171AA" w:rsidRDefault="00000000">
      <w:pPr>
        <w:pStyle w:val="FirstParagraph"/>
      </w:pPr>
      <w:r>
        <w:t>A test statistic converts “the difference I observed” into “how many standard errors away from H0 that is”. Almost all of them share one shape:</w:t>
      </w:r>
    </w:p>
    <w:p w14:paraId="7EF2577F" w14:textId="77777777" w:rsidR="002171AA" w:rsidRDefault="00000000">
      <w:pPr>
        <w:pStyle w:val="BodyText"/>
      </w:pPr>
      <w:r>
        <w:rPr>
          <w:rStyle w:val="VerbatimChar"/>
        </w:rPr>
        <w:t>test statistic = (observed − expected under H0) / standard error</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73"/>
        <w:gridCol w:w="4666"/>
        <w:gridCol w:w="3523"/>
      </w:tblGrid>
      <w:tr w:rsidR="002171AA" w14:paraId="48A5EE8F" w14:textId="77777777" w:rsidTr="00F54A0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21397A7" w14:textId="77777777" w:rsidR="002171AA" w:rsidRDefault="00000000">
            <w:pPr>
              <w:pStyle w:val="Compact"/>
            </w:pPr>
            <w:r>
              <w:t>Test</w:t>
            </w:r>
          </w:p>
        </w:tc>
        <w:tc>
          <w:tcPr>
            <w:tcW w:w="0" w:type="auto"/>
            <w:tcBorders>
              <w:bottom w:val="none" w:sz="0" w:space="0" w:color="auto"/>
            </w:tcBorders>
          </w:tcPr>
          <w:p w14:paraId="34ADA687" w14:textId="77777777" w:rsidR="002171AA" w:rsidRDefault="00000000">
            <w:pPr>
              <w:pStyle w:val="Compact"/>
            </w:pPr>
            <w:r>
              <w:t>Statistic</w:t>
            </w:r>
          </w:p>
        </w:tc>
        <w:tc>
          <w:tcPr>
            <w:tcW w:w="0" w:type="auto"/>
            <w:tcBorders>
              <w:bottom w:val="none" w:sz="0" w:space="0" w:color="auto"/>
            </w:tcBorders>
          </w:tcPr>
          <w:p w14:paraId="04DA601D" w14:textId="77777777" w:rsidR="002171AA" w:rsidRDefault="00000000">
            <w:pPr>
              <w:pStyle w:val="Compact"/>
            </w:pPr>
            <w:r>
              <w:t>Used for</w:t>
            </w:r>
          </w:p>
        </w:tc>
      </w:tr>
      <w:tr w:rsidR="002171AA" w14:paraId="5CFBCCB1" w14:textId="77777777" w:rsidTr="00F54A03">
        <w:tc>
          <w:tcPr>
            <w:tcW w:w="0" w:type="auto"/>
          </w:tcPr>
          <w:p w14:paraId="20BDBC5E" w14:textId="77777777" w:rsidR="002171AA" w:rsidRDefault="00000000">
            <w:pPr>
              <w:pStyle w:val="Compact"/>
            </w:pPr>
            <w:r>
              <w:t>z-test</w:t>
            </w:r>
          </w:p>
        </w:tc>
        <w:tc>
          <w:tcPr>
            <w:tcW w:w="0" w:type="auto"/>
          </w:tcPr>
          <w:p w14:paraId="29F02283" w14:textId="77777777" w:rsidR="002171AA" w:rsidRDefault="00000000">
            <w:pPr>
              <w:pStyle w:val="Compact"/>
            </w:pPr>
            <w:r>
              <w:rPr>
                <w:rStyle w:val="VerbatimChar"/>
              </w:rPr>
              <w:t>(x̄ − μ₀) / (σ / √n)</w:t>
            </w:r>
          </w:p>
        </w:tc>
        <w:tc>
          <w:tcPr>
            <w:tcW w:w="0" w:type="auto"/>
          </w:tcPr>
          <w:p w14:paraId="7C68D68D" w14:textId="77777777" w:rsidR="002171AA" w:rsidRDefault="00000000">
            <w:pPr>
              <w:pStyle w:val="Compact"/>
            </w:pPr>
            <w:r>
              <w:t>A mean, σ known or n large</w:t>
            </w:r>
          </w:p>
        </w:tc>
      </w:tr>
      <w:tr w:rsidR="002171AA" w14:paraId="47348FB7" w14:textId="77777777" w:rsidTr="00F54A03">
        <w:tc>
          <w:tcPr>
            <w:tcW w:w="0" w:type="auto"/>
          </w:tcPr>
          <w:p w14:paraId="42E88AAD" w14:textId="77777777" w:rsidR="002171AA" w:rsidRDefault="00000000">
            <w:pPr>
              <w:pStyle w:val="Compact"/>
            </w:pPr>
            <w:r>
              <w:t>t-test</w:t>
            </w:r>
          </w:p>
        </w:tc>
        <w:tc>
          <w:tcPr>
            <w:tcW w:w="0" w:type="auto"/>
          </w:tcPr>
          <w:p w14:paraId="6E1CE9A9" w14:textId="77777777" w:rsidR="002171AA" w:rsidRDefault="00000000">
            <w:pPr>
              <w:pStyle w:val="Compact"/>
            </w:pPr>
            <w:r>
              <w:rPr>
                <w:rStyle w:val="VerbatimChar"/>
              </w:rPr>
              <w:t>(x̄ − μ₀) / (s / √n)</w:t>
            </w:r>
          </w:p>
        </w:tc>
        <w:tc>
          <w:tcPr>
            <w:tcW w:w="0" w:type="auto"/>
          </w:tcPr>
          <w:p w14:paraId="663CD7ED" w14:textId="77777777" w:rsidR="002171AA" w:rsidRDefault="00000000">
            <w:pPr>
              <w:pStyle w:val="Compact"/>
            </w:pPr>
            <w:r>
              <w:t>A mean, σ unknown (the usual case)</w:t>
            </w:r>
          </w:p>
        </w:tc>
      </w:tr>
      <w:tr w:rsidR="002171AA" w14:paraId="53D35ACF" w14:textId="77777777" w:rsidTr="00F54A03">
        <w:tc>
          <w:tcPr>
            <w:tcW w:w="0" w:type="auto"/>
          </w:tcPr>
          <w:p w14:paraId="467A398B" w14:textId="77777777" w:rsidR="002171AA" w:rsidRDefault="00000000">
            <w:pPr>
              <w:pStyle w:val="Compact"/>
            </w:pPr>
            <w:r>
              <w:t>Proportion z-test</w:t>
            </w:r>
          </w:p>
        </w:tc>
        <w:tc>
          <w:tcPr>
            <w:tcW w:w="0" w:type="auto"/>
          </w:tcPr>
          <w:p w14:paraId="59FE7012" w14:textId="77777777" w:rsidR="002171AA" w:rsidRDefault="00000000">
            <w:pPr>
              <w:pStyle w:val="Compact"/>
            </w:pPr>
            <w:r>
              <w:rPr>
                <w:rStyle w:val="VerbatimChar"/>
              </w:rPr>
              <w:t>(p̂ − p₀) / √(p₀(1−p₀)/n)</w:t>
            </w:r>
          </w:p>
        </w:tc>
        <w:tc>
          <w:tcPr>
            <w:tcW w:w="0" w:type="auto"/>
          </w:tcPr>
          <w:p w14:paraId="111E55EF" w14:textId="77777777" w:rsidR="002171AA" w:rsidRDefault="00000000">
            <w:pPr>
              <w:pStyle w:val="Compact"/>
            </w:pPr>
            <w:r>
              <w:t>A rate or proportion</w:t>
            </w:r>
          </w:p>
        </w:tc>
      </w:tr>
      <w:tr w:rsidR="002171AA" w14:paraId="05D915DA" w14:textId="77777777" w:rsidTr="00F54A03">
        <w:tc>
          <w:tcPr>
            <w:tcW w:w="0" w:type="auto"/>
          </w:tcPr>
          <w:p w14:paraId="6E4F9EBF" w14:textId="77777777" w:rsidR="002171AA" w:rsidRDefault="00000000">
            <w:pPr>
              <w:pStyle w:val="Compact"/>
            </w:pPr>
            <w:r>
              <w:t>ANOVA F</w:t>
            </w:r>
          </w:p>
        </w:tc>
        <w:tc>
          <w:tcPr>
            <w:tcW w:w="0" w:type="auto"/>
          </w:tcPr>
          <w:p w14:paraId="7F8A06A2" w14:textId="77777777" w:rsidR="002171AA" w:rsidRDefault="00000000">
            <w:pPr>
              <w:pStyle w:val="Compact"/>
            </w:pPr>
            <w:r>
              <w:t>between-group variance ÷ within-group variance</w:t>
            </w:r>
          </w:p>
        </w:tc>
        <w:tc>
          <w:tcPr>
            <w:tcW w:w="0" w:type="auto"/>
          </w:tcPr>
          <w:p w14:paraId="6D2D81CA" w14:textId="77777777" w:rsidR="002171AA" w:rsidRDefault="00000000">
            <w:pPr>
              <w:pStyle w:val="Compact"/>
            </w:pPr>
            <w:r>
              <w:t>3+ means</w:t>
            </w:r>
          </w:p>
        </w:tc>
      </w:tr>
      <w:tr w:rsidR="002171AA" w14:paraId="0DC130A3" w14:textId="77777777" w:rsidTr="00F54A03">
        <w:tc>
          <w:tcPr>
            <w:tcW w:w="0" w:type="auto"/>
          </w:tcPr>
          <w:p w14:paraId="7427FC39" w14:textId="77777777" w:rsidR="002171AA" w:rsidRDefault="00000000">
            <w:pPr>
              <w:pStyle w:val="Compact"/>
            </w:pPr>
            <w:r>
              <w:t>Chi-square</w:t>
            </w:r>
          </w:p>
        </w:tc>
        <w:tc>
          <w:tcPr>
            <w:tcW w:w="0" w:type="auto"/>
          </w:tcPr>
          <w:p w14:paraId="3D04011B" w14:textId="77777777" w:rsidR="002171AA" w:rsidRDefault="00000000">
            <w:pPr>
              <w:pStyle w:val="Compact"/>
            </w:pPr>
            <w:r>
              <w:rPr>
                <w:rStyle w:val="VerbatimChar"/>
              </w:rPr>
              <w:t>Σ (O − E)² / E</w:t>
            </w:r>
          </w:p>
        </w:tc>
        <w:tc>
          <w:tcPr>
            <w:tcW w:w="0" w:type="auto"/>
          </w:tcPr>
          <w:p w14:paraId="5DAB3FF3" w14:textId="77777777" w:rsidR="002171AA" w:rsidRDefault="00000000">
            <w:pPr>
              <w:pStyle w:val="Compact"/>
            </w:pPr>
            <w:r>
              <w:t>Association between categories</w:t>
            </w:r>
          </w:p>
        </w:tc>
      </w:tr>
    </w:tbl>
    <w:p w14:paraId="47738B25" w14:textId="77777777" w:rsidR="002171AA" w:rsidRDefault="00000000">
      <w:pPr>
        <w:pStyle w:val="BodyText"/>
      </w:pPr>
      <w:r>
        <w:t>A large test statistic means “far from what H0 predicted”. The p-value converts that distance into a probability.</w:t>
      </w:r>
    </w:p>
    <w:p w14:paraId="36ADF18B" w14:textId="77777777" w:rsidR="002171AA" w:rsidRDefault="00000000">
      <w:pPr>
        <w:pStyle w:val="Heading1"/>
      </w:pPr>
      <w:bookmarkStart w:id="57" w:name="module-28-the-p-value"/>
      <w:bookmarkEnd w:id="56"/>
      <w:r>
        <w:t>MODULE 28 — The p-value</w:t>
      </w:r>
    </w:p>
    <w:p w14:paraId="4A1838F0" w14:textId="77777777" w:rsidR="002171AA" w:rsidRDefault="00000000">
      <w:pPr>
        <w:pStyle w:val="Heading2"/>
      </w:pPr>
      <w:bookmarkStart w:id="58" w:name="say-this-out-loud"/>
      <w:r>
        <w:t>Say this out loud</w:t>
      </w:r>
    </w:p>
    <w:p w14:paraId="1E4D280E" w14:textId="77777777" w:rsidR="002171AA" w:rsidRDefault="00000000">
      <w:pPr>
        <w:pStyle w:val="BlockText"/>
      </w:pPr>
      <w:r>
        <w:rPr>
          <w:b/>
          <w:bCs/>
        </w:rPr>
        <w:t>The p-value is the probability of observing a result at least as extreme as the one you got, assuming the null hypothesis is true.</w:t>
      </w:r>
    </w:p>
    <w:p w14:paraId="110664E6" w14:textId="77777777" w:rsidR="002171AA" w:rsidRDefault="00000000">
      <w:pPr>
        <w:pStyle w:val="CaptionedFigure"/>
      </w:pPr>
      <w:r>
        <w:rPr>
          <w:noProof/>
        </w:rPr>
        <w:lastRenderedPageBreak/>
        <w:drawing>
          <wp:inline distT="0" distB="0" distL="0" distR="0" wp14:anchorId="3DE7C0E6" wp14:editId="7EE01D4E">
            <wp:extent cx="5852160" cy="1974553"/>
            <wp:effectExtent l="0" t="0" r="0" b="0"/>
            <wp:docPr id="129" name="Picture" descr="p-value"/>
            <wp:cNvGraphicFramePr/>
            <a:graphic xmlns:a="http://schemas.openxmlformats.org/drawingml/2006/main">
              <a:graphicData uri="http://schemas.openxmlformats.org/drawingml/2006/picture">
                <pic:pic xmlns:pic="http://schemas.openxmlformats.org/drawingml/2006/picture">
                  <pic:nvPicPr>
                    <pic:cNvPr id="130" name="Picture" descr="figs/17_pvalue.png"/>
                    <pic:cNvPicPr>
                      <a:picLocks noChangeAspect="1" noChangeArrowheads="1"/>
                    </pic:cNvPicPr>
                  </pic:nvPicPr>
                  <pic:blipFill>
                    <a:blip r:embed="rId24"/>
                    <a:stretch>
                      <a:fillRect/>
                    </a:stretch>
                  </pic:blipFill>
                  <pic:spPr bwMode="auto">
                    <a:xfrm>
                      <a:off x="0" y="0"/>
                      <a:ext cx="5852160" cy="1974553"/>
                    </a:xfrm>
                    <a:prstGeom prst="rect">
                      <a:avLst/>
                    </a:prstGeom>
                    <a:noFill/>
                    <a:ln w="9525">
                      <a:noFill/>
                      <a:headEnd/>
                      <a:tailEnd/>
                    </a:ln>
                  </pic:spPr>
                </pic:pic>
              </a:graphicData>
            </a:graphic>
          </wp:inline>
        </w:drawing>
      </w:r>
    </w:p>
    <w:p w14:paraId="3D598DCB" w14:textId="77777777" w:rsidR="002171AA" w:rsidRDefault="00000000">
      <w:pPr>
        <w:pStyle w:val="ImageCaption"/>
      </w:pPr>
      <w:r>
        <w:t>p-value</w:t>
      </w:r>
    </w:p>
    <w:p w14:paraId="2FA16E1A" w14:textId="77777777" w:rsidR="002171AA" w:rsidRDefault="00000000">
      <w:pPr>
        <w:pStyle w:val="Heading2"/>
      </w:pPr>
      <w:bookmarkStart w:id="59" w:name="what-it-is-not"/>
      <w:bookmarkEnd w:id="58"/>
      <w:r>
        <w:t>What it is NOT</w:t>
      </w:r>
    </w:p>
    <w:p w14:paraId="5F09AE9D" w14:textId="77777777" w:rsidR="002171AA" w:rsidRDefault="00000000">
      <w:pPr>
        <w:pStyle w:val="Compact"/>
        <w:numPr>
          <w:ilvl w:val="0"/>
          <w:numId w:val="32"/>
        </w:numPr>
      </w:pPr>
      <w:r>
        <w:t xml:space="preserve">✗ It is </w:t>
      </w:r>
      <w:r>
        <w:rPr>
          <w:b/>
          <w:bCs/>
        </w:rPr>
        <w:t>not</w:t>
      </w:r>
      <w:r>
        <w:t xml:space="preserve"> the probability that H0 is true.</w:t>
      </w:r>
    </w:p>
    <w:p w14:paraId="117CAEB4" w14:textId="77777777" w:rsidR="002171AA" w:rsidRDefault="00000000">
      <w:pPr>
        <w:pStyle w:val="Compact"/>
        <w:numPr>
          <w:ilvl w:val="0"/>
          <w:numId w:val="32"/>
        </w:numPr>
      </w:pPr>
      <w:r>
        <w:t xml:space="preserve">✗ It is </w:t>
      </w:r>
      <w:r>
        <w:rPr>
          <w:b/>
          <w:bCs/>
        </w:rPr>
        <w:t>not</w:t>
      </w:r>
      <w:r>
        <w:t xml:space="preserve"> the probability that your result was a fluke.</w:t>
      </w:r>
    </w:p>
    <w:p w14:paraId="7746F7EB" w14:textId="77777777" w:rsidR="002171AA" w:rsidRDefault="00000000">
      <w:pPr>
        <w:pStyle w:val="Compact"/>
        <w:numPr>
          <w:ilvl w:val="0"/>
          <w:numId w:val="32"/>
        </w:numPr>
      </w:pPr>
      <w:r>
        <w:t xml:space="preserve">✗ It is </w:t>
      </w:r>
      <w:r>
        <w:rPr>
          <w:b/>
          <w:bCs/>
        </w:rPr>
        <w:t>not</w:t>
      </w:r>
      <w:r>
        <w:t xml:space="preserve"> a measure of effect size. p = 0.001 does not mean “big”; it often just means “large sample”.</w:t>
      </w:r>
    </w:p>
    <w:p w14:paraId="78A1EBFA" w14:textId="77777777" w:rsidR="002171AA" w:rsidRDefault="00000000">
      <w:pPr>
        <w:pStyle w:val="Compact"/>
        <w:numPr>
          <w:ilvl w:val="0"/>
          <w:numId w:val="32"/>
        </w:numPr>
      </w:pPr>
      <w:r>
        <w:t xml:space="preserve">✗ </w:t>
      </w:r>
      <w:r>
        <w:rPr>
          <w:rStyle w:val="VerbatimChar"/>
        </w:rPr>
        <w:t>1 − p</w:t>
      </w:r>
      <w:r>
        <w:t xml:space="preserve"> is </w:t>
      </w:r>
      <w:r>
        <w:rPr>
          <w:b/>
          <w:bCs/>
        </w:rPr>
        <w:t>not</w:t>
      </w:r>
      <w:r>
        <w:t xml:space="preserve"> the probability that H1 is true.</w:t>
      </w:r>
    </w:p>
    <w:p w14:paraId="76E6CE87" w14:textId="77777777" w:rsidR="002171AA" w:rsidRDefault="00000000">
      <w:pPr>
        <w:pStyle w:val="FirstParagraph"/>
      </w:pPr>
      <w:r>
        <w:t xml:space="preserve">Why the first misreading is wrong: the p-value is computed </w:t>
      </w:r>
      <w:r>
        <w:rPr>
          <w:i/>
          <w:iCs/>
        </w:rPr>
        <w:t>by assuming H0 is true</w:t>
      </w:r>
      <w:r>
        <w:t xml:space="preserve">. A quantity that treats H0 as given cannot also tell you how likely H0 is. It is </w:t>
      </w:r>
      <w:r>
        <w:rPr>
          <w:rStyle w:val="VerbatimChar"/>
        </w:rPr>
        <w:t>P(data | H0)</w:t>
      </w:r>
      <w:r>
        <w:t xml:space="preserve">, never </w:t>
      </w:r>
      <w:r>
        <w:rPr>
          <w:rStyle w:val="VerbatimChar"/>
        </w:rPr>
        <w:t>P(H0 | data)</w:t>
      </w:r>
      <w:r>
        <w:t>.</w:t>
      </w:r>
    </w:p>
    <w:p w14:paraId="0F8E02DD" w14:textId="77777777" w:rsidR="002171AA" w:rsidRDefault="00000000">
      <w:pPr>
        <w:pStyle w:val="Heading2"/>
      </w:pPr>
      <w:bookmarkStart w:id="60" w:name="the-threshold"/>
      <w:bookmarkEnd w:id="59"/>
      <w:r>
        <w:t>The threshold</w:t>
      </w:r>
    </w:p>
    <w:p w14:paraId="56108877" w14:textId="77777777" w:rsidR="002171AA" w:rsidRDefault="00000000">
      <w:pPr>
        <w:pStyle w:val="FirstParagraph"/>
      </w:pPr>
      <w:r>
        <w:t xml:space="preserve">The convention </w:t>
      </w:r>
      <w:r>
        <w:rPr>
          <w:rStyle w:val="VerbatimChar"/>
        </w:rPr>
        <w:t>α = 0.05</w:t>
      </w:r>
      <w:r>
        <w:t xml:space="preserve"> is exactly that — a convention, and an arbitrary one. Physics uses 0.0000003. Early-stage product experiments sometimes accept 0.10. What matters is that </w:t>
      </w:r>
      <w:r>
        <w:rPr>
          <w:b/>
          <w:bCs/>
        </w:rPr>
        <w:t>you choose α before you see the data</w:t>
      </w:r>
      <w:r>
        <w:t xml:space="preserve"> and that you report the effect size and confidence interval alongside the p-value.</w:t>
      </w:r>
    </w:p>
    <w:p w14:paraId="53500F33" w14:textId="77777777" w:rsidR="002171AA" w:rsidRDefault="00000000">
      <w:pPr>
        <w:pStyle w:val="BlockText"/>
      </w:pPr>
      <w:r>
        <w:rPr>
          <w:b/>
          <w:bCs/>
        </w:rPr>
        <w:t>COMMON MISTAKE</w:t>
      </w:r>
      <w:r>
        <w:t xml:space="preserve"> — p-hacking: running the test, seeing p = 0.07, then adding a week of data, dropping outliers, or switching to a one-tailed test until p drops under 0.05. Each of these is defensible in isolation and indefensible after seeing the result.</w:t>
      </w:r>
    </w:p>
    <w:p w14:paraId="41640CCA" w14:textId="77777777" w:rsidR="002171AA" w:rsidRDefault="00000000">
      <w:pPr>
        <w:pStyle w:val="Heading1"/>
      </w:pPr>
      <w:bookmarkStart w:id="61" w:name="module-29-type-i-and-type-ii-errors"/>
      <w:bookmarkEnd w:id="57"/>
      <w:bookmarkEnd w:id="60"/>
      <w:r>
        <w:t>MODULE 29 — Type I and Type II errors</w:t>
      </w:r>
    </w:p>
    <w:tbl>
      <w:tblPr>
        <w:tblStyle w:val="Table"/>
        <w:tblW w:w="5000" w:type="pct"/>
        <w:tblLook w:val="0020" w:firstRow="1" w:lastRow="0" w:firstColumn="0" w:lastColumn="0" w:noHBand="0" w:noVBand="0"/>
      </w:tblPr>
      <w:tblGrid>
        <w:gridCol w:w="1791"/>
        <w:gridCol w:w="4025"/>
        <w:gridCol w:w="4146"/>
      </w:tblGrid>
      <w:tr w:rsidR="002171AA" w14:paraId="5DBD177E" w14:textId="77777777" w:rsidTr="002171AA">
        <w:trPr>
          <w:cnfStyle w:val="100000000000" w:firstRow="1" w:lastRow="0" w:firstColumn="0" w:lastColumn="0" w:oddVBand="0" w:evenVBand="0" w:oddHBand="0" w:evenHBand="0" w:firstRowFirstColumn="0" w:firstRowLastColumn="0" w:lastRowFirstColumn="0" w:lastRowLastColumn="0"/>
          <w:tblHeader/>
        </w:trPr>
        <w:tc>
          <w:tcPr>
            <w:tcW w:w="0" w:type="auto"/>
          </w:tcPr>
          <w:p w14:paraId="364B857D" w14:textId="77777777" w:rsidR="002171AA" w:rsidRDefault="002171AA">
            <w:pPr>
              <w:pStyle w:val="Compact"/>
            </w:pPr>
          </w:p>
        </w:tc>
        <w:tc>
          <w:tcPr>
            <w:tcW w:w="0" w:type="auto"/>
          </w:tcPr>
          <w:p w14:paraId="0A4CD9AA" w14:textId="77777777" w:rsidR="002171AA" w:rsidRDefault="00000000">
            <w:pPr>
              <w:pStyle w:val="Compact"/>
            </w:pPr>
            <w:r>
              <w:t>H0 is actually true</w:t>
            </w:r>
          </w:p>
        </w:tc>
        <w:tc>
          <w:tcPr>
            <w:tcW w:w="0" w:type="auto"/>
          </w:tcPr>
          <w:p w14:paraId="41470CA6" w14:textId="77777777" w:rsidR="002171AA" w:rsidRDefault="00000000">
            <w:pPr>
              <w:pStyle w:val="Compact"/>
            </w:pPr>
            <w:r>
              <w:t>H0 is actually false</w:t>
            </w:r>
          </w:p>
        </w:tc>
      </w:tr>
      <w:tr w:rsidR="002171AA" w14:paraId="020B6A8D" w14:textId="77777777">
        <w:tc>
          <w:tcPr>
            <w:tcW w:w="0" w:type="auto"/>
          </w:tcPr>
          <w:p w14:paraId="3A3B18C9" w14:textId="77777777" w:rsidR="002171AA" w:rsidRDefault="00000000">
            <w:pPr>
              <w:pStyle w:val="Compact"/>
            </w:pPr>
            <w:r>
              <w:rPr>
                <w:b/>
                <w:bCs/>
              </w:rPr>
              <w:t>You reject H0</w:t>
            </w:r>
          </w:p>
        </w:tc>
        <w:tc>
          <w:tcPr>
            <w:tcW w:w="0" w:type="auto"/>
          </w:tcPr>
          <w:p w14:paraId="0832B2F6" w14:textId="77777777" w:rsidR="002171AA" w:rsidRDefault="00000000">
            <w:pPr>
              <w:pStyle w:val="Compact"/>
            </w:pPr>
            <w:r>
              <w:rPr>
                <w:b/>
                <w:bCs/>
              </w:rPr>
              <w:t>Type I error</w:t>
            </w:r>
            <w:r>
              <w:t xml:space="preserve"> (false positive), probability α</w:t>
            </w:r>
          </w:p>
        </w:tc>
        <w:tc>
          <w:tcPr>
            <w:tcW w:w="0" w:type="auto"/>
          </w:tcPr>
          <w:p w14:paraId="1C0835FA" w14:textId="77777777" w:rsidR="002171AA" w:rsidRDefault="00000000">
            <w:pPr>
              <w:pStyle w:val="Compact"/>
            </w:pPr>
            <w:r>
              <w:t>Correct — power = 1 − β</w:t>
            </w:r>
          </w:p>
        </w:tc>
      </w:tr>
      <w:tr w:rsidR="002171AA" w14:paraId="547C2E60" w14:textId="77777777">
        <w:tc>
          <w:tcPr>
            <w:tcW w:w="0" w:type="auto"/>
          </w:tcPr>
          <w:p w14:paraId="0B035594" w14:textId="77777777" w:rsidR="002171AA" w:rsidRDefault="00000000">
            <w:pPr>
              <w:pStyle w:val="Compact"/>
            </w:pPr>
            <w:r>
              <w:rPr>
                <w:b/>
                <w:bCs/>
              </w:rPr>
              <w:t>You fail to reject</w:t>
            </w:r>
          </w:p>
        </w:tc>
        <w:tc>
          <w:tcPr>
            <w:tcW w:w="0" w:type="auto"/>
          </w:tcPr>
          <w:p w14:paraId="19F6C4A5" w14:textId="77777777" w:rsidR="002171AA" w:rsidRDefault="00000000">
            <w:pPr>
              <w:pStyle w:val="Compact"/>
            </w:pPr>
            <w:r>
              <w:t>Correct</w:t>
            </w:r>
          </w:p>
        </w:tc>
        <w:tc>
          <w:tcPr>
            <w:tcW w:w="0" w:type="auto"/>
          </w:tcPr>
          <w:p w14:paraId="2AE2A90D" w14:textId="77777777" w:rsidR="002171AA" w:rsidRDefault="00000000">
            <w:pPr>
              <w:pStyle w:val="Compact"/>
            </w:pPr>
            <w:r>
              <w:rPr>
                <w:b/>
                <w:bCs/>
              </w:rPr>
              <w:t>Type II error</w:t>
            </w:r>
            <w:r>
              <w:t xml:space="preserve"> (false negative), probability β</w:t>
            </w:r>
          </w:p>
        </w:tc>
      </w:tr>
    </w:tbl>
    <w:p w14:paraId="3B0C087B" w14:textId="77777777" w:rsidR="002171AA" w:rsidRDefault="00000000">
      <w:pPr>
        <w:pStyle w:val="CaptionedFigure"/>
      </w:pPr>
      <w:r>
        <w:rPr>
          <w:noProof/>
        </w:rPr>
        <w:drawing>
          <wp:inline distT="0" distB="0" distL="0" distR="0" wp14:anchorId="76D12CCC" wp14:editId="51B08ADD">
            <wp:extent cx="5852160" cy="2057056"/>
            <wp:effectExtent l="0" t="0" r="0" b="0"/>
            <wp:docPr id="136" name="Picture" descr="Type I and Type II"/>
            <wp:cNvGraphicFramePr/>
            <a:graphic xmlns:a="http://schemas.openxmlformats.org/drawingml/2006/main">
              <a:graphicData uri="http://schemas.openxmlformats.org/drawingml/2006/picture">
                <pic:pic xmlns:pic="http://schemas.openxmlformats.org/drawingml/2006/picture">
                  <pic:nvPicPr>
                    <pic:cNvPr id="137" name="Picture" descr="figs/19_errors.png"/>
                    <pic:cNvPicPr>
                      <a:picLocks noChangeAspect="1" noChangeArrowheads="1"/>
                    </pic:cNvPicPr>
                  </pic:nvPicPr>
                  <pic:blipFill>
                    <a:blip r:embed="rId25"/>
                    <a:stretch>
                      <a:fillRect/>
                    </a:stretch>
                  </pic:blipFill>
                  <pic:spPr bwMode="auto">
                    <a:xfrm>
                      <a:off x="0" y="0"/>
                      <a:ext cx="5852160" cy="2057056"/>
                    </a:xfrm>
                    <a:prstGeom prst="rect">
                      <a:avLst/>
                    </a:prstGeom>
                    <a:noFill/>
                    <a:ln w="9525">
                      <a:noFill/>
                      <a:headEnd/>
                      <a:tailEnd/>
                    </a:ln>
                  </pic:spPr>
                </pic:pic>
              </a:graphicData>
            </a:graphic>
          </wp:inline>
        </w:drawing>
      </w:r>
    </w:p>
    <w:p w14:paraId="57AE328B" w14:textId="77777777" w:rsidR="002171AA" w:rsidRDefault="00000000">
      <w:pPr>
        <w:pStyle w:val="ImageCaption"/>
      </w:pPr>
      <w:r>
        <w:t>Type I and Type II</w:t>
      </w:r>
    </w:p>
    <w:p w14:paraId="50D5F2DC" w14:textId="77777777" w:rsidR="002171AA" w:rsidRDefault="00000000">
      <w:pPr>
        <w:pStyle w:val="BodyText"/>
      </w:pPr>
      <w:r>
        <w:rPr>
          <w:b/>
          <w:bCs/>
        </w:rPr>
        <w:lastRenderedPageBreak/>
        <w:t>Business translation of a Type I error:</w:t>
      </w:r>
      <w:r>
        <w:t xml:space="preserve"> you ship a redesign that does nothing, you block a legitimate transaction as fraud, you tell a healthy patient they are ill, you send a real email to spam.</w:t>
      </w:r>
    </w:p>
    <w:p w14:paraId="3AD2BF22" w14:textId="77777777" w:rsidR="002171AA" w:rsidRDefault="00000000">
      <w:pPr>
        <w:pStyle w:val="BodyText"/>
      </w:pPr>
      <w:r>
        <w:rPr>
          <w:b/>
          <w:bCs/>
        </w:rPr>
        <w:t>Business translation of a Type II error:</w:t>
      </w:r>
      <w:r>
        <w:t xml:space="preserve"> you scrap a genuinely better checkout, you let real fraud through, you miss a disease, you keep a worse product.</w:t>
      </w:r>
    </w:p>
    <w:p w14:paraId="41FB53B1" w14:textId="77777777" w:rsidR="002171AA" w:rsidRDefault="00000000">
      <w:pPr>
        <w:pStyle w:val="BodyText"/>
      </w:pPr>
      <w:r>
        <w:rPr>
          <w:b/>
          <w:bCs/>
        </w:rPr>
        <w:t>Power</w:t>
      </w:r>
      <w:r>
        <w:t xml:space="preserve"> (1 − β) is your chance of detecting a real effect. Convention targets 80%. Power rises with sample size, with effect size, and with a </w:t>
      </w:r>
      <w:r>
        <w:rPr>
          <w:i/>
          <w:iCs/>
        </w:rPr>
        <w:t>lower</w:t>
      </w:r>
      <w:r>
        <w:t xml:space="preserve"> variance — and falls as α gets stricter. This is the trade-off behind every sample-size calculation: α and β pull against each other unless you buy more data.</w:t>
      </w:r>
    </w:p>
    <w:p w14:paraId="191E5789" w14:textId="77777777" w:rsidR="002171AA" w:rsidRDefault="00000000">
      <w:pPr>
        <w:pStyle w:val="Heading1"/>
      </w:pPr>
      <w:bookmarkStart w:id="62" w:name="module-30-multiple-testing"/>
      <w:bookmarkEnd w:id="61"/>
      <w:r>
        <w:t>MODULE 30 — Multiple testing</w:t>
      </w:r>
    </w:p>
    <w:p w14:paraId="3C10E981" w14:textId="77777777" w:rsidR="002171AA" w:rsidRDefault="00000000">
      <w:pPr>
        <w:pStyle w:val="FirstParagraph"/>
      </w:pPr>
      <w:r>
        <w:t xml:space="preserve">Run one test at α = 0.05 and you have a 5% false-positive risk. Run </w:t>
      </w:r>
      <w:r>
        <w:rPr>
          <w:b/>
          <w:bCs/>
        </w:rPr>
        <w:t>100 independent tests</w:t>
      </w:r>
      <w:r>
        <w:t xml:space="preserve"> where every null is true, and the probability of at least one “significant” result is:</w:t>
      </w:r>
    </w:p>
    <w:p w14:paraId="6FDABF52" w14:textId="77777777" w:rsidR="002171AA" w:rsidRDefault="00000000">
      <w:pPr>
        <w:pStyle w:val="BodyText"/>
      </w:pPr>
      <w:r>
        <w:rPr>
          <w:rStyle w:val="VerbatimChar"/>
        </w:rPr>
        <w:t>1 − 0.95¹⁰⁰ = 99.4%</w:t>
      </w:r>
    </w:p>
    <w:p w14:paraId="35EA953D" w14:textId="77777777" w:rsidR="002171AA" w:rsidRDefault="00000000">
      <w:pPr>
        <w:pStyle w:val="BodyText"/>
      </w:pPr>
      <w:r>
        <w:t xml:space="preserve">You are practically guaranteed several false discoveries. Expected count of false positives: 100 × 0.05 = </w:t>
      </w:r>
      <w:r>
        <w:rPr>
          <w:b/>
          <w:bCs/>
        </w:rPr>
        <w:t>5</w:t>
      </w:r>
      <w:r>
        <w:t>.</w:t>
      </w:r>
    </w:p>
    <w:p w14:paraId="036C2718" w14:textId="77777777" w:rsidR="002171AA" w:rsidRDefault="00000000">
      <w:pPr>
        <w:pStyle w:val="BodyText"/>
      </w:pPr>
      <w:r>
        <w:rPr>
          <w:b/>
          <w:bCs/>
        </w:rPr>
        <w:t>Two standard fixes:</w:t>
      </w:r>
    </w:p>
    <w:p w14:paraId="672486B4" w14:textId="77777777" w:rsidR="002171AA" w:rsidRDefault="00000000">
      <w:pPr>
        <w:pStyle w:val="Compact"/>
        <w:numPr>
          <w:ilvl w:val="0"/>
          <w:numId w:val="33"/>
        </w:numPr>
      </w:pPr>
      <w:r>
        <w:rPr>
          <w:b/>
          <w:bCs/>
        </w:rPr>
        <w:t>Bonferroni</w:t>
      </w:r>
      <w:r>
        <w:t xml:space="preserve"> — test each hypothesis at </w:t>
      </w:r>
      <w:r>
        <w:rPr>
          <w:rStyle w:val="VerbatimChar"/>
        </w:rPr>
        <w:t>α / m</w:t>
      </w:r>
      <w:r>
        <w:t>. With m = 100 that means α = 0.0005. Simple, very conservative, kills power.</w:t>
      </w:r>
    </w:p>
    <w:p w14:paraId="7F509010" w14:textId="77777777" w:rsidR="002171AA" w:rsidRDefault="00000000">
      <w:pPr>
        <w:pStyle w:val="Compact"/>
        <w:numPr>
          <w:ilvl w:val="0"/>
          <w:numId w:val="33"/>
        </w:numPr>
      </w:pPr>
      <w:r>
        <w:rPr>
          <w:b/>
          <w:bCs/>
        </w:rPr>
        <w:t>Benjamini–Hochberg (FDR)</w:t>
      </w:r>
      <w:r>
        <w:t xml:space="preserve"> — controls the </w:t>
      </w:r>
      <w:r>
        <w:rPr>
          <w:i/>
          <w:iCs/>
        </w:rPr>
        <w:t>expected proportion of false discoveries among your rejections</w:t>
      </w:r>
      <w:r>
        <w:t xml:space="preserve"> rather than the chance of any at all. Far more powerful and the default in genomics and large-scale feature screening.</w:t>
      </w:r>
    </w:p>
    <w:p w14:paraId="50B3AC80" w14:textId="77777777" w:rsidR="002171A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statsmodels.stats.multitest </w:t>
      </w:r>
      <w:r>
        <w:rPr>
          <w:rStyle w:val="ImportTok"/>
        </w:rPr>
        <w:t>import</w:t>
      </w:r>
      <w:r>
        <w:rPr>
          <w:rStyle w:val="NormalTok"/>
        </w:rPr>
        <w:t xml:space="preserve"> multipletests</w:t>
      </w:r>
      <w:r>
        <w:br/>
      </w:r>
      <w:r>
        <w:rPr>
          <w:rStyle w:val="ImportTok"/>
        </w:rPr>
        <w:t>from</w:t>
      </w:r>
      <w:r>
        <w:rPr>
          <w:rStyle w:val="NormalTok"/>
        </w:rPr>
        <w:t xml:space="preserve"> scipy </w:t>
      </w:r>
      <w:r>
        <w:rPr>
          <w:rStyle w:val="ImportTok"/>
        </w:rPr>
        <w:t>import</w:t>
      </w:r>
      <w:r>
        <w:rPr>
          <w:rStyle w:val="NormalTok"/>
        </w:rPr>
        <w:t xml:space="preserve"> stats</w:t>
      </w:r>
      <w:r>
        <w:br/>
      </w:r>
      <w:r>
        <w:br/>
      </w:r>
      <w:r>
        <w:rPr>
          <w:rStyle w:val="NormalTok"/>
        </w:rPr>
        <w:t>np.random.seed(</w:t>
      </w:r>
      <w:r>
        <w:rPr>
          <w:rStyle w:val="DecValTok"/>
        </w:rPr>
        <w:t>42</w:t>
      </w:r>
      <w:r>
        <w:rPr>
          <w:rStyle w:val="NormalTok"/>
        </w:rPr>
        <w:t>)</w:t>
      </w:r>
      <w:r>
        <w:br/>
      </w:r>
      <w:r>
        <w:br/>
      </w:r>
      <w:r>
        <w:rPr>
          <w:rStyle w:val="CommentTok"/>
        </w:rPr>
        <w:t># 100 tests where the null is TRUE in every single case</w:t>
      </w:r>
      <w:r>
        <w:br/>
      </w:r>
      <w:r>
        <w:rPr>
          <w:rStyle w:val="NormalTok"/>
        </w:rPr>
        <w:t xml:space="preserve">p_values </w:t>
      </w:r>
      <w:r>
        <w:rPr>
          <w:rStyle w:val="OperatorTok"/>
        </w:rPr>
        <w:t>=</w:t>
      </w:r>
      <w:r>
        <w:rPr>
          <w:rStyle w:val="NormalTok"/>
        </w:rPr>
        <w:t xml:space="preserve"> []</w:t>
      </w:r>
      <w:r>
        <w:br/>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w:t>
      </w:r>
      <w:r>
        <w:rPr>
          <w:rStyle w:val="DecValTok"/>
        </w:rPr>
        <w:t>100</w:t>
      </w:r>
      <w:r>
        <w:rPr>
          <w:rStyle w:val="NormalTok"/>
        </w:rPr>
        <w:t>):</w:t>
      </w:r>
      <w:r>
        <w:br/>
      </w:r>
      <w:r>
        <w:rPr>
          <w:rStyle w:val="NormalTok"/>
        </w:rPr>
        <w:t xml:space="preserve">    a </w:t>
      </w:r>
      <w:r>
        <w:rPr>
          <w:rStyle w:val="OperatorTok"/>
        </w:rPr>
        <w:t>=</w:t>
      </w:r>
      <w:r>
        <w:rPr>
          <w:rStyle w:val="NormalTok"/>
        </w:rPr>
        <w:t xml:space="preserve"> np.random.normal(</w:t>
      </w:r>
      <w:r>
        <w:rPr>
          <w:rStyle w:val="DecValTok"/>
        </w:rPr>
        <w:t>0</w:t>
      </w:r>
      <w:r>
        <w:rPr>
          <w:rStyle w:val="NormalTok"/>
        </w:rPr>
        <w:t xml:space="preserve">, </w:t>
      </w:r>
      <w:r>
        <w:rPr>
          <w:rStyle w:val="DecValTok"/>
        </w:rPr>
        <w:t>1</w:t>
      </w:r>
      <w:r>
        <w:rPr>
          <w:rStyle w:val="NormalTok"/>
        </w:rPr>
        <w:t xml:space="preserve">, </w:t>
      </w:r>
      <w:r>
        <w:rPr>
          <w:rStyle w:val="DecValTok"/>
        </w:rPr>
        <w:t>50</w:t>
      </w:r>
      <w:r>
        <w:rPr>
          <w:rStyle w:val="NormalTok"/>
        </w:rPr>
        <w:t>)</w:t>
      </w:r>
      <w:r>
        <w:br/>
      </w:r>
      <w:r>
        <w:rPr>
          <w:rStyle w:val="NormalTok"/>
        </w:rPr>
        <w:t xml:space="preserve">    b </w:t>
      </w:r>
      <w:r>
        <w:rPr>
          <w:rStyle w:val="OperatorTok"/>
        </w:rPr>
        <w:t>=</w:t>
      </w:r>
      <w:r>
        <w:rPr>
          <w:rStyle w:val="NormalTok"/>
        </w:rPr>
        <w:t xml:space="preserve"> np.random.normal(</w:t>
      </w:r>
      <w:r>
        <w:rPr>
          <w:rStyle w:val="DecValTok"/>
        </w:rPr>
        <w:t>0</w:t>
      </w:r>
      <w:r>
        <w:rPr>
          <w:rStyle w:val="NormalTok"/>
        </w:rPr>
        <w:t xml:space="preserve">, </w:t>
      </w:r>
      <w:r>
        <w:rPr>
          <w:rStyle w:val="DecValTok"/>
        </w:rPr>
        <w:t>1</w:t>
      </w:r>
      <w:r>
        <w:rPr>
          <w:rStyle w:val="NormalTok"/>
        </w:rPr>
        <w:t xml:space="preserve">, </w:t>
      </w:r>
      <w:r>
        <w:rPr>
          <w:rStyle w:val="DecValTok"/>
        </w:rPr>
        <w:t>50</w:t>
      </w:r>
      <w:r>
        <w:rPr>
          <w:rStyle w:val="NormalTok"/>
        </w:rPr>
        <w:t xml:space="preserve">)      </w:t>
      </w:r>
      <w:r>
        <w:rPr>
          <w:rStyle w:val="CommentTok"/>
        </w:rPr>
        <w:t># identical distributions - no real effect</w:t>
      </w:r>
      <w:r>
        <w:br/>
      </w:r>
      <w:r>
        <w:rPr>
          <w:rStyle w:val="NormalTok"/>
        </w:rPr>
        <w:t xml:space="preserve">    p_values.append(stats.ttest_ind(a, b).pvalue)</w:t>
      </w:r>
      <w:r>
        <w:br/>
      </w:r>
      <w:r>
        <w:br/>
      </w:r>
      <w:r>
        <w:rPr>
          <w:rStyle w:val="NormalTok"/>
        </w:rPr>
        <w:t xml:space="preserve">p_values </w:t>
      </w:r>
      <w:r>
        <w:rPr>
          <w:rStyle w:val="OperatorTok"/>
        </w:rPr>
        <w:t>=</w:t>
      </w:r>
      <w:r>
        <w:rPr>
          <w:rStyle w:val="NormalTok"/>
        </w:rPr>
        <w:t xml:space="preserve"> np.array(p_values)</w:t>
      </w:r>
      <w:r>
        <w:br/>
      </w:r>
      <w:r>
        <w:rPr>
          <w:rStyle w:val="BuiltInTok"/>
        </w:rPr>
        <w:t>print</w:t>
      </w:r>
      <w:r>
        <w:rPr>
          <w:rStyle w:val="NormalTok"/>
        </w:rPr>
        <w:t>(</w:t>
      </w:r>
      <w:r>
        <w:rPr>
          <w:rStyle w:val="StringTok"/>
        </w:rPr>
        <w:t>"Raw significant at 0.05        :"</w:t>
      </w:r>
      <w:r>
        <w:rPr>
          <w:rStyle w:val="NormalTok"/>
        </w:rPr>
        <w:t xml:space="preserve">, (p_values </w:t>
      </w:r>
      <w:r>
        <w:rPr>
          <w:rStyle w:val="OperatorTok"/>
        </w:rPr>
        <w:t>&lt;</w:t>
      </w:r>
      <w:r>
        <w:rPr>
          <w:rStyle w:val="NormalTok"/>
        </w:rPr>
        <w:t xml:space="preserve"> </w:t>
      </w:r>
      <w:r>
        <w:rPr>
          <w:rStyle w:val="FloatTok"/>
        </w:rPr>
        <w:t>0.05</w:t>
      </w:r>
      <w:r>
        <w:rPr>
          <w:rStyle w:val="NormalTok"/>
        </w:rPr>
        <w:t>).</w:t>
      </w:r>
      <w:r>
        <w:rPr>
          <w:rStyle w:val="BuiltInTok"/>
        </w:rPr>
        <w:t>sum</w:t>
      </w:r>
      <w:r>
        <w:rPr>
          <w:rStyle w:val="NormalTok"/>
        </w:rPr>
        <w:t xml:space="preserve">(), </w:t>
      </w:r>
      <w:r>
        <w:rPr>
          <w:rStyle w:val="StringTok"/>
        </w:rPr>
        <w:t>"of 100  (all are false positives)"</w:t>
      </w:r>
      <w:r>
        <w:rPr>
          <w:rStyle w:val="NormalTok"/>
        </w:rPr>
        <w:t>)</w:t>
      </w:r>
      <w:r>
        <w:br/>
      </w:r>
      <w:r>
        <w:br/>
      </w:r>
      <w:r>
        <w:rPr>
          <w:rStyle w:val="NormalTok"/>
        </w:rPr>
        <w:t xml:space="preserve">bonf </w:t>
      </w:r>
      <w:r>
        <w:rPr>
          <w:rStyle w:val="OperatorTok"/>
        </w:rPr>
        <w:t>=</w:t>
      </w:r>
      <w:r>
        <w:rPr>
          <w:rStyle w:val="NormalTok"/>
        </w:rPr>
        <w:t xml:space="preserve"> multipletests(p_values, alpha</w:t>
      </w:r>
      <w:r>
        <w:rPr>
          <w:rStyle w:val="OperatorTok"/>
        </w:rPr>
        <w:t>=</w:t>
      </w:r>
      <w:r>
        <w:rPr>
          <w:rStyle w:val="FloatTok"/>
        </w:rPr>
        <w:t>0.05</w:t>
      </w:r>
      <w:r>
        <w:rPr>
          <w:rStyle w:val="NormalTok"/>
        </w:rPr>
        <w:t>, method</w:t>
      </w:r>
      <w:r>
        <w:rPr>
          <w:rStyle w:val="OperatorTok"/>
        </w:rPr>
        <w:t>=</w:t>
      </w:r>
      <w:r>
        <w:rPr>
          <w:rStyle w:val="StringTok"/>
        </w:rPr>
        <w:t>"bonferroni"</w:t>
      </w:r>
      <w:r>
        <w:rPr>
          <w:rStyle w:val="NormalTok"/>
        </w:rPr>
        <w:t>)[</w:t>
      </w:r>
      <w:r>
        <w:rPr>
          <w:rStyle w:val="DecValTok"/>
        </w:rPr>
        <w:t>0</w:t>
      </w:r>
      <w:r>
        <w:rPr>
          <w:rStyle w:val="NormalTok"/>
        </w:rPr>
        <w:t>]</w:t>
      </w:r>
      <w:r>
        <w:br/>
      </w:r>
      <w:r>
        <w:rPr>
          <w:rStyle w:val="NormalTok"/>
        </w:rPr>
        <w:t xml:space="preserve">bh   </w:t>
      </w:r>
      <w:r>
        <w:rPr>
          <w:rStyle w:val="OperatorTok"/>
        </w:rPr>
        <w:t>=</w:t>
      </w:r>
      <w:r>
        <w:rPr>
          <w:rStyle w:val="NormalTok"/>
        </w:rPr>
        <w:t xml:space="preserve"> multipletests(p_values, alpha</w:t>
      </w:r>
      <w:r>
        <w:rPr>
          <w:rStyle w:val="OperatorTok"/>
        </w:rPr>
        <w:t>=</w:t>
      </w:r>
      <w:r>
        <w:rPr>
          <w:rStyle w:val="FloatTok"/>
        </w:rPr>
        <w:t>0.05</w:t>
      </w:r>
      <w:r>
        <w:rPr>
          <w:rStyle w:val="NormalTok"/>
        </w:rPr>
        <w:t>, method</w:t>
      </w:r>
      <w:r>
        <w:rPr>
          <w:rStyle w:val="OperatorTok"/>
        </w:rPr>
        <w:t>=</w:t>
      </w:r>
      <w:r>
        <w:rPr>
          <w:rStyle w:val="StringTok"/>
        </w:rPr>
        <w:t>"fdr_bh"</w:t>
      </w:r>
      <w:r>
        <w:rPr>
          <w:rStyle w:val="NormalTok"/>
        </w:rPr>
        <w:t>)[</w:t>
      </w:r>
      <w:r>
        <w:rPr>
          <w:rStyle w:val="DecValTok"/>
        </w:rPr>
        <w:t>0</w:t>
      </w:r>
      <w:r>
        <w:rPr>
          <w:rStyle w:val="NormalTok"/>
        </w:rPr>
        <w:t>]</w:t>
      </w:r>
      <w:r>
        <w:br/>
      </w:r>
      <w:r>
        <w:rPr>
          <w:rStyle w:val="BuiltInTok"/>
        </w:rPr>
        <w:t>print</w:t>
      </w:r>
      <w:r>
        <w:rPr>
          <w:rStyle w:val="NormalTok"/>
        </w:rPr>
        <w:t>(</w:t>
      </w:r>
      <w:r>
        <w:rPr>
          <w:rStyle w:val="StringTok"/>
        </w:rPr>
        <w:t>"Significant after Bonferroni   :"</w:t>
      </w:r>
      <w:r>
        <w:rPr>
          <w:rStyle w:val="NormalTok"/>
        </w:rPr>
        <w:t>, bonf.</w:t>
      </w:r>
      <w:r>
        <w:rPr>
          <w:rStyle w:val="BuiltInTok"/>
        </w:rPr>
        <w:t>sum</w:t>
      </w:r>
      <w:r>
        <w:rPr>
          <w:rStyle w:val="NormalTok"/>
        </w:rPr>
        <w:t>())</w:t>
      </w:r>
      <w:r>
        <w:br/>
      </w:r>
      <w:r>
        <w:rPr>
          <w:rStyle w:val="BuiltInTok"/>
        </w:rPr>
        <w:t>print</w:t>
      </w:r>
      <w:r>
        <w:rPr>
          <w:rStyle w:val="NormalTok"/>
        </w:rPr>
        <w:t>(</w:t>
      </w:r>
      <w:r>
        <w:rPr>
          <w:rStyle w:val="StringTok"/>
        </w:rPr>
        <w:t>"Significant after Benjamini-H  :"</w:t>
      </w:r>
      <w:r>
        <w:rPr>
          <w:rStyle w:val="NormalTok"/>
        </w:rPr>
        <w:t>, bh.</w:t>
      </w:r>
      <w:r>
        <w:rPr>
          <w:rStyle w:val="BuiltInTok"/>
        </w:rPr>
        <w:t>sum</w:t>
      </w:r>
      <w:r>
        <w:rPr>
          <w:rStyle w:val="NormalTok"/>
        </w:rPr>
        <w:t>())</w:t>
      </w:r>
      <w:r>
        <w:br/>
      </w:r>
      <w:r>
        <w:rPr>
          <w:rStyle w:val="BuiltInTok"/>
        </w:rPr>
        <w:t>print</w:t>
      </w:r>
      <w:r>
        <w:rPr>
          <w:rStyle w:val="NormalTok"/>
        </w:rPr>
        <w:t>(</w:t>
      </w:r>
      <w:r>
        <w:rPr>
          <w:rStyle w:val="StringTok"/>
        </w:rPr>
        <w:t>"</w:t>
      </w:r>
      <w:r>
        <w:rPr>
          <w:rStyle w:val="CharTok"/>
        </w:rPr>
        <w:t>\n</w:t>
      </w:r>
      <w:r>
        <w:rPr>
          <w:rStyle w:val="StringTok"/>
        </w:rPr>
        <w:t>Probability of at least one false positive in 100 tests:"</w:t>
      </w:r>
      <w:r>
        <w:rPr>
          <w:rStyle w:val="NormalTok"/>
        </w:rPr>
        <w:t>,</w:t>
      </w:r>
      <w:r>
        <w:br/>
      </w:r>
      <w:r>
        <w:rPr>
          <w:rStyle w:val="NormalTok"/>
        </w:rPr>
        <w:t xml:space="preserve">      </w:t>
      </w:r>
      <w:r>
        <w:rPr>
          <w:rStyle w:val="BuiltInTok"/>
        </w:rPr>
        <w:t>round</w:t>
      </w:r>
      <w:r>
        <w:rPr>
          <w:rStyle w:val="NormalTok"/>
        </w:rPr>
        <w:t>(</w:t>
      </w:r>
      <w:r>
        <w:rPr>
          <w:rStyle w:val="DecValTok"/>
        </w:rPr>
        <w:t>1</w:t>
      </w:r>
      <w:r>
        <w:rPr>
          <w:rStyle w:val="NormalTok"/>
        </w:rPr>
        <w:t xml:space="preserve"> </w:t>
      </w:r>
      <w:r>
        <w:rPr>
          <w:rStyle w:val="OperatorTok"/>
        </w:rPr>
        <w:t>-</w:t>
      </w:r>
      <w:r>
        <w:rPr>
          <w:rStyle w:val="NormalTok"/>
        </w:rPr>
        <w:t xml:space="preserve"> </w:t>
      </w:r>
      <w:r>
        <w:rPr>
          <w:rStyle w:val="FloatTok"/>
        </w:rPr>
        <w:t>0.95</w:t>
      </w:r>
      <w:r>
        <w:rPr>
          <w:rStyle w:val="OperatorTok"/>
        </w:rPr>
        <w:t>**</w:t>
      </w:r>
      <w:r>
        <w:rPr>
          <w:rStyle w:val="DecValTok"/>
        </w:rPr>
        <w:t>100</w:t>
      </w:r>
      <w:r>
        <w:rPr>
          <w:rStyle w:val="NormalTok"/>
        </w:rPr>
        <w:t xml:space="preserve">, </w:t>
      </w:r>
      <w:r>
        <w:rPr>
          <w:rStyle w:val="DecValTok"/>
        </w:rPr>
        <w:t>4</w:t>
      </w:r>
      <w:r>
        <w:rPr>
          <w:rStyle w:val="NormalTok"/>
        </w:rPr>
        <w:t>))</w:t>
      </w:r>
    </w:p>
    <w:p w14:paraId="17ED798D" w14:textId="77777777" w:rsidR="002171AA" w:rsidRDefault="00000000">
      <w:pPr>
        <w:pStyle w:val="FirstParagraph"/>
      </w:pPr>
      <w:r>
        <w:rPr>
          <w:b/>
          <w:bCs/>
        </w:rPr>
        <w:t>Expected output:</w:t>
      </w:r>
      <w:r>
        <w:t xml:space="preserve"> a handful of raw “significant” results out of 100 — every one of them false — and zero survivors after either correction.</w:t>
      </w:r>
    </w:p>
    <w:p w14:paraId="0C5CE1E7" w14:textId="77777777" w:rsidR="002171AA" w:rsidRDefault="00000000">
      <w:pPr>
        <w:pStyle w:val="BlockText"/>
      </w:pPr>
      <w:r>
        <w:rPr>
          <w:b/>
          <w:bCs/>
        </w:rPr>
        <w:t>DS/ML APPLICATION</w:t>
      </w:r>
      <w:r>
        <w:t xml:space="preserve"> — Screening 500 candidate features by correlation p-value without correction will hand you a shortlist of noise. The same applies to segment-slicing an A/B test: testing 20 segments for “where did it work?” is 20 hypotheses.</w:t>
      </w:r>
    </w:p>
    <w:p w14:paraId="62531FED" w14:textId="77777777" w:rsidR="002171AA" w:rsidRDefault="00000000">
      <w:pPr>
        <w:pStyle w:val="Heading1"/>
      </w:pPr>
      <w:bookmarkStart w:id="63" w:name="X2c5057c12029291e28532db1f4eed9526017205"/>
      <w:bookmarkEnd w:id="62"/>
      <w:r>
        <w:lastRenderedPageBreak/>
        <w:t>MODULE 31 — Statistical vs practical significance</w:t>
      </w:r>
    </w:p>
    <w:p w14:paraId="29FCAC1A" w14:textId="77777777" w:rsidR="002171AA" w:rsidRDefault="00000000">
      <w:pPr>
        <w:pStyle w:val="FirstParagraph"/>
      </w:pPr>
      <w:r>
        <w:t xml:space="preserve">A website conversion rate moves from </w:t>
      </w:r>
      <w:r>
        <w:rPr>
          <w:b/>
          <w:bCs/>
        </w:rPr>
        <w:t>10.00% to 10.05%</w:t>
      </w:r>
      <w:r>
        <w:t>. With 50 million users that is comfortably statistically significant. Should you care?</w:t>
      </w:r>
    </w:p>
    <w:p w14:paraId="5D633597" w14:textId="77777777" w:rsidR="002171AA" w:rsidRDefault="00000000">
      <w:pPr>
        <w:pStyle w:val="BodyText"/>
      </w:pPr>
      <w:r>
        <w:t xml:space="preserve">Statistical significance answers </w:t>
      </w:r>
      <w:r>
        <w:rPr>
          <w:b/>
          <w:bCs/>
        </w:rPr>
        <w:t>“is it real?”</w:t>
      </w:r>
      <w:r>
        <w:t xml:space="preserve">. Practical significance answers </w:t>
      </w:r>
      <w:r>
        <w:rPr>
          <w:b/>
          <w:bCs/>
        </w:rPr>
        <w:t>“is it big enough to matter?”</w:t>
      </w:r>
      <w:r>
        <w:t>. They are independent questions, and a large enough sample makes even a trivial difference significant.</w:t>
      </w:r>
    </w:p>
    <w:tbl>
      <w:tblPr>
        <w:tblStyle w:val="Table"/>
        <w:tblW w:w="0" w:type="auto"/>
        <w:tblLook w:val="0020" w:firstRow="1" w:lastRow="0" w:firstColumn="0" w:lastColumn="0" w:noHBand="0" w:noVBand="0"/>
      </w:tblPr>
      <w:tblGrid>
        <w:gridCol w:w="1596"/>
        <w:gridCol w:w="2796"/>
        <w:gridCol w:w="2758"/>
      </w:tblGrid>
      <w:tr w:rsidR="002171AA" w14:paraId="39122441" w14:textId="77777777" w:rsidTr="002171AA">
        <w:trPr>
          <w:cnfStyle w:val="100000000000" w:firstRow="1" w:lastRow="0" w:firstColumn="0" w:lastColumn="0" w:oddVBand="0" w:evenVBand="0" w:oddHBand="0" w:evenHBand="0" w:firstRowFirstColumn="0" w:firstRowLastColumn="0" w:lastRowFirstColumn="0" w:lastRowLastColumn="0"/>
          <w:tblHeader/>
        </w:trPr>
        <w:tc>
          <w:tcPr>
            <w:tcW w:w="0" w:type="auto"/>
          </w:tcPr>
          <w:p w14:paraId="420BBB05" w14:textId="77777777" w:rsidR="002171AA" w:rsidRDefault="002171AA">
            <w:pPr>
              <w:pStyle w:val="Compact"/>
            </w:pPr>
          </w:p>
        </w:tc>
        <w:tc>
          <w:tcPr>
            <w:tcW w:w="0" w:type="auto"/>
          </w:tcPr>
          <w:p w14:paraId="57128E80" w14:textId="77777777" w:rsidR="002171AA" w:rsidRDefault="00000000">
            <w:pPr>
              <w:pStyle w:val="Compact"/>
            </w:pPr>
            <w:r>
              <w:t>Statistically significant</w:t>
            </w:r>
          </w:p>
        </w:tc>
        <w:tc>
          <w:tcPr>
            <w:tcW w:w="0" w:type="auto"/>
          </w:tcPr>
          <w:p w14:paraId="7DF19C9D" w14:textId="77777777" w:rsidR="002171AA" w:rsidRDefault="00000000">
            <w:pPr>
              <w:pStyle w:val="Compact"/>
            </w:pPr>
            <w:r>
              <w:t>Not statistically significant</w:t>
            </w:r>
          </w:p>
        </w:tc>
      </w:tr>
      <w:tr w:rsidR="002171AA" w14:paraId="1E91BCE8" w14:textId="77777777">
        <w:tc>
          <w:tcPr>
            <w:tcW w:w="0" w:type="auto"/>
          </w:tcPr>
          <w:p w14:paraId="080596C7" w14:textId="77777777" w:rsidR="002171AA" w:rsidRDefault="00000000">
            <w:pPr>
              <w:pStyle w:val="Compact"/>
            </w:pPr>
            <w:r>
              <w:rPr>
                <w:b/>
                <w:bCs/>
              </w:rPr>
              <w:t>Practically large</w:t>
            </w:r>
          </w:p>
        </w:tc>
        <w:tc>
          <w:tcPr>
            <w:tcW w:w="0" w:type="auto"/>
          </w:tcPr>
          <w:p w14:paraId="5975F681" w14:textId="77777777" w:rsidR="002171AA" w:rsidRDefault="00000000">
            <w:pPr>
              <w:pStyle w:val="Compact"/>
            </w:pPr>
            <w:r>
              <w:t>Ship it</w:t>
            </w:r>
          </w:p>
        </w:tc>
        <w:tc>
          <w:tcPr>
            <w:tcW w:w="0" w:type="auto"/>
          </w:tcPr>
          <w:p w14:paraId="1D7EA522" w14:textId="77777777" w:rsidR="002171AA" w:rsidRDefault="00000000">
            <w:pPr>
              <w:pStyle w:val="Compact"/>
            </w:pPr>
            <w:r>
              <w:t>Inconclusive — get more data</w:t>
            </w:r>
          </w:p>
        </w:tc>
      </w:tr>
      <w:tr w:rsidR="002171AA" w14:paraId="23699B26" w14:textId="77777777">
        <w:tc>
          <w:tcPr>
            <w:tcW w:w="0" w:type="auto"/>
          </w:tcPr>
          <w:p w14:paraId="5808C28F" w14:textId="77777777" w:rsidR="002171AA" w:rsidRDefault="00000000">
            <w:pPr>
              <w:pStyle w:val="Compact"/>
            </w:pPr>
            <w:r>
              <w:rPr>
                <w:b/>
                <w:bCs/>
              </w:rPr>
              <w:t>Practically tiny</w:t>
            </w:r>
          </w:p>
        </w:tc>
        <w:tc>
          <w:tcPr>
            <w:tcW w:w="0" w:type="auto"/>
          </w:tcPr>
          <w:p w14:paraId="631CBD37" w14:textId="77777777" w:rsidR="002171AA" w:rsidRDefault="00000000">
            <w:pPr>
              <w:pStyle w:val="Compact"/>
            </w:pPr>
            <w:r>
              <w:t>Real but probably not worth it</w:t>
            </w:r>
          </w:p>
        </w:tc>
        <w:tc>
          <w:tcPr>
            <w:tcW w:w="0" w:type="auto"/>
          </w:tcPr>
          <w:p w14:paraId="6093DBF1" w14:textId="77777777" w:rsidR="002171AA" w:rsidRDefault="00000000">
            <w:pPr>
              <w:pStyle w:val="Compact"/>
            </w:pPr>
            <w:r>
              <w:t>Ignore</w:t>
            </w:r>
          </w:p>
        </w:tc>
      </w:tr>
    </w:tbl>
    <w:p w14:paraId="2571B82E" w14:textId="77777777" w:rsidR="002171AA" w:rsidRDefault="00000000">
      <w:pPr>
        <w:pStyle w:val="BodyText"/>
      </w:pPr>
      <w:r>
        <w:rPr>
          <w:b/>
          <w:bCs/>
        </w:rPr>
        <w:t>Always convert the effect into money or units.</w:t>
      </w:r>
      <w:r>
        <w:t xml:space="preserve"> A 0.05 pp lift on 50 million sessions at ₹2,082 average order value is roughly 25,000 extra orders — about ₹5.2 crore. Suddenly it does matter. On 50,000 sessions it is 25 orders and matters to nobody. </w:t>
      </w:r>
      <w:r>
        <w:rPr>
          <w:b/>
          <w:bCs/>
        </w:rPr>
        <w:t>The same p-value, opposite decisions.</w:t>
      </w:r>
    </w:p>
    <w:p w14:paraId="16B3791B" w14:textId="77777777" w:rsidR="002171AA" w:rsidRDefault="00000000">
      <w:pPr>
        <w:pStyle w:val="BlockText"/>
      </w:pPr>
      <w:r>
        <w:rPr>
          <w:b/>
          <w:bCs/>
        </w:rPr>
        <w:t>STATISTICAL DETECTIVE</w:t>
      </w:r>
      <w:r>
        <w:t xml:space="preserve"> — For each, decide: statistically significant, practically significant, both, or neither?</w:t>
      </w:r>
    </w:p>
    <w:p w14:paraId="7E39C3B7" w14:textId="77777777" w:rsidR="002171AA" w:rsidRDefault="00000000">
      <w:pPr>
        <w:pStyle w:val="Compact"/>
        <w:numPr>
          <w:ilvl w:val="0"/>
          <w:numId w:val="34"/>
        </w:numPr>
      </w:pPr>
      <w:r>
        <w:t>n = 50,000,000; conversion 10.00% → 10.02%; p = 0.003</w:t>
      </w:r>
    </w:p>
    <w:p w14:paraId="09164B8E" w14:textId="77777777" w:rsidR="002171AA" w:rsidRDefault="00000000">
      <w:pPr>
        <w:pStyle w:val="Compact"/>
        <w:numPr>
          <w:ilvl w:val="0"/>
          <w:numId w:val="34"/>
        </w:numPr>
      </w:pPr>
      <w:r>
        <w:t>n = 60; average order value +₹450; p = 0.21</w:t>
      </w:r>
    </w:p>
    <w:p w14:paraId="375D34AB" w14:textId="77777777" w:rsidR="002171AA" w:rsidRDefault="00000000">
      <w:pPr>
        <w:pStyle w:val="Compact"/>
        <w:numPr>
          <w:ilvl w:val="0"/>
          <w:numId w:val="34"/>
        </w:numPr>
      </w:pPr>
      <w:r>
        <w:t>n = 3,000; conversion 10.6% → 14.2%; p = 0.003</w:t>
      </w:r>
    </w:p>
    <w:p w14:paraId="0DBA52CD" w14:textId="77777777" w:rsidR="002171AA" w:rsidRDefault="00000000">
      <w:pPr>
        <w:pStyle w:val="Compact"/>
        <w:numPr>
          <w:ilvl w:val="0"/>
          <w:numId w:val="34"/>
        </w:numPr>
      </w:pPr>
      <w:r>
        <w:t>n = 2,000,000; churn 12.0% → 11.9%; p = 0.04</w:t>
      </w:r>
    </w:p>
    <w:p w14:paraId="40072B4F" w14:textId="77777777" w:rsidR="002171AA" w:rsidRDefault="00000000">
      <w:pPr>
        <w:pStyle w:val="BlockText"/>
      </w:pPr>
      <w:r>
        <w:t>Answers in the solutions section.</w:t>
      </w:r>
    </w:p>
    <w:p w14:paraId="6E154F50" w14:textId="77777777" w:rsidR="002171AA" w:rsidRDefault="00000000">
      <w:r>
        <w:br w:type="page"/>
      </w:r>
    </w:p>
    <w:p w14:paraId="42909331" w14:textId="77777777" w:rsidR="002171AA" w:rsidRDefault="00000000">
      <w:pPr>
        <w:pStyle w:val="Heading1"/>
      </w:pPr>
      <w:bookmarkStart w:id="64" w:name="module-32-ab-testing-end-to-end"/>
      <w:bookmarkEnd w:id="63"/>
      <w:r>
        <w:lastRenderedPageBreak/>
        <w:t>MODULE 32 — A/B testing end to end</w:t>
      </w:r>
    </w:p>
    <w:p w14:paraId="3F6BA4A1" w14:textId="77777777" w:rsidR="002171AA" w:rsidRDefault="00000000">
      <w:pPr>
        <w:pStyle w:val="FirstParagraph"/>
      </w:pPr>
      <w:r>
        <w:rPr>
          <w:i/>
          <w:iCs/>
        </w:rPr>
        <w:t>Block time: 35 minutes (Modules 32–37, 39)</w:t>
      </w:r>
    </w:p>
    <w:p w14:paraId="1F97888F" w14:textId="77777777" w:rsidR="002171AA" w:rsidRDefault="00000000">
      <w:pPr>
        <w:pStyle w:val="Heading2"/>
      </w:pPr>
      <w:bookmarkStart w:id="65" w:name="the-anatomy-of-a-valid-experiment"/>
      <w:r>
        <w:t>The anatomy of a valid experiment</w:t>
      </w:r>
    </w:p>
    <w:tbl>
      <w:tblPr>
        <w:tblStyle w:val="Table"/>
        <w:tblW w:w="5000" w:type="pct"/>
        <w:tblLook w:val="0020" w:firstRow="1" w:lastRow="0" w:firstColumn="0" w:lastColumn="0" w:noHBand="0" w:noVBand="0"/>
      </w:tblPr>
      <w:tblGrid>
        <w:gridCol w:w="2150"/>
        <w:gridCol w:w="7812"/>
      </w:tblGrid>
      <w:tr w:rsidR="002171AA" w14:paraId="1C9C83A1" w14:textId="77777777" w:rsidTr="002171AA">
        <w:trPr>
          <w:cnfStyle w:val="100000000000" w:firstRow="1" w:lastRow="0" w:firstColumn="0" w:lastColumn="0" w:oddVBand="0" w:evenVBand="0" w:oddHBand="0" w:evenHBand="0" w:firstRowFirstColumn="0" w:firstRowLastColumn="0" w:lastRowFirstColumn="0" w:lastRowLastColumn="0"/>
          <w:tblHeader/>
        </w:trPr>
        <w:tc>
          <w:tcPr>
            <w:tcW w:w="0" w:type="auto"/>
          </w:tcPr>
          <w:p w14:paraId="135EA826" w14:textId="77777777" w:rsidR="002171AA" w:rsidRDefault="00000000">
            <w:pPr>
              <w:pStyle w:val="Compact"/>
            </w:pPr>
            <w:r>
              <w:t>Element</w:t>
            </w:r>
          </w:p>
        </w:tc>
        <w:tc>
          <w:tcPr>
            <w:tcW w:w="0" w:type="auto"/>
          </w:tcPr>
          <w:p w14:paraId="3165773F" w14:textId="77777777" w:rsidR="002171AA" w:rsidRDefault="00000000">
            <w:pPr>
              <w:pStyle w:val="Compact"/>
            </w:pPr>
            <w:r>
              <w:t>In our experiment</w:t>
            </w:r>
          </w:p>
        </w:tc>
      </w:tr>
      <w:tr w:rsidR="002171AA" w14:paraId="41AA628E" w14:textId="77777777">
        <w:tc>
          <w:tcPr>
            <w:tcW w:w="0" w:type="auto"/>
          </w:tcPr>
          <w:p w14:paraId="3B7285DD" w14:textId="77777777" w:rsidR="002171AA" w:rsidRDefault="00000000">
            <w:pPr>
              <w:pStyle w:val="Compact"/>
            </w:pPr>
            <w:r>
              <w:rPr>
                <w:b/>
                <w:bCs/>
              </w:rPr>
              <w:t>Unit</w:t>
            </w:r>
          </w:p>
        </w:tc>
        <w:tc>
          <w:tcPr>
            <w:tcW w:w="0" w:type="auto"/>
          </w:tcPr>
          <w:p w14:paraId="338648FA" w14:textId="77777777" w:rsidR="002171AA" w:rsidRDefault="00000000">
            <w:pPr>
              <w:pStyle w:val="Compact"/>
            </w:pPr>
            <w:r>
              <w:t>One customer</w:t>
            </w:r>
          </w:p>
        </w:tc>
      </w:tr>
      <w:tr w:rsidR="002171AA" w14:paraId="5F203315" w14:textId="77777777">
        <w:tc>
          <w:tcPr>
            <w:tcW w:w="0" w:type="auto"/>
          </w:tcPr>
          <w:p w14:paraId="4093C338" w14:textId="77777777" w:rsidR="002171AA" w:rsidRDefault="00000000">
            <w:pPr>
              <w:pStyle w:val="Compact"/>
            </w:pPr>
            <w:r>
              <w:rPr>
                <w:b/>
                <w:bCs/>
              </w:rPr>
              <w:t>Randomisation</w:t>
            </w:r>
          </w:p>
        </w:tc>
        <w:tc>
          <w:tcPr>
            <w:tcW w:w="0" w:type="auto"/>
          </w:tcPr>
          <w:p w14:paraId="7FB508D1" w14:textId="77777777" w:rsidR="002171AA" w:rsidRDefault="00000000">
            <w:pPr>
              <w:pStyle w:val="Compact"/>
            </w:pPr>
            <w:r>
              <w:t>Each customer independently assigned to control or treatment</w:t>
            </w:r>
          </w:p>
        </w:tc>
      </w:tr>
      <w:tr w:rsidR="002171AA" w14:paraId="0CAC1D14" w14:textId="77777777">
        <w:tc>
          <w:tcPr>
            <w:tcW w:w="0" w:type="auto"/>
          </w:tcPr>
          <w:p w14:paraId="7154A1E4" w14:textId="77777777" w:rsidR="002171AA" w:rsidRDefault="00000000">
            <w:pPr>
              <w:pStyle w:val="Compact"/>
            </w:pPr>
            <w:r>
              <w:rPr>
                <w:b/>
                <w:bCs/>
              </w:rPr>
              <w:t>Control</w:t>
            </w:r>
          </w:p>
        </w:tc>
        <w:tc>
          <w:tcPr>
            <w:tcW w:w="0" w:type="auto"/>
          </w:tcPr>
          <w:p w14:paraId="56D38BEE" w14:textId="77777777" w:rsidR="002171AA" w:rsidRDefault="00000000">
            <w:pPr>
              <w:pStyle w:val="Compact"/>
            </w:pPr>
            <w:r>
              <w:t>Existing checkout page</w:t>
            </w:r>
          </w:p>
        </w:tc>
      </w:tr>
      <w:tr w:rsidR="002171AA" w14:paraId="3B2039DB" w14:textId="77777777">
        <w:tc>
          <w:tcPr>
            <w:tcW w:w="0" w:type="auto"/>
          </w:tcPr>
          <w:p w14:paraId="41E44628" w14:textId="77777777" w:rsidR="002171AA" w:rsidRDefault="00000000">
            <w:pPr>
              <w:pStyle w:val="Compact"/>
            </w:pPr>
            <w:r>
              <w:rPr>
                <w:b/>
                <w:bCs/>
              </w:rPr>
              <w:t>Treatment</w:t>
            </w:r>
          </w:p>
        </w:tc>
        <w:tc>
          <w:tcPr>
            <w:tcW w:w="0" w:type="auto"/>
          </w:tcPr>
          <w:p w14:paraId="6D6447B7" w14:textId="77777777" w:rsidR="002171AA" w:rsidRDefault="00000000">
            <w:pPr>
              <w:pStyle w:val="Compact"/>
            </w:pPr>
            <w:r>
              <w:t>New checkout page</w:t>
            </w:r>
          </w:p>
        </w:tc>
      </w:tr>
      <w:tr w:rsidR="002171AA" w14:paraId="22311FE7" w14:textId="77777777">
        <w:tc>
          <w:tcPr>
            <w:tcW w:w="0" w:type="auto"/>
          </w:tcPr>
          <w:p w14:paraId="5E58627E" w14:textId="77777777" w:rsidR="002171AA" w:rsidRDefault="00000000">
            <w:pPr>
              <w:pStyle w:val="Compact"/>
            </w:pPr>
            <w:r>
              <w:rPr>
                <w:b/>
                <w:bCs/>
              </w:rPr>
              <w:t>Primary metric</w:t>
            </w:r>
          </w:p>
        </w:tc>
        <w:tc>
          <w:tcPr>
            <w:tcW w:w="0" w:type="auto"/>
          </w:tcPr>
          <w:p w14:paraId="7FC7771A" w14:textId="77777777" w:rsidR="002171AA" w:rsidRDefault="00000000">
            <w:pPr>
              <w:pStyle w:val="Compact"/>
            </w:pPr>
            <w:r>
              <w:rPr>
                <w:rStyle w:val="VerbatimChar"/>
              </w:rPr>
              <w:t>converted</w:t>
            </w:r>
            <w:r>
              <w:t xml:space="preserve"> (0/1)</w:t>
            </w:r>
          </w:p>
        </w:tc>
      </w:tr>
      <w:tr w:rsidR="002171AA" w14:paraId="60C1D6B4" w14:textId="77777777">
        <w:tc>
          <w:tcPr>
            <w:tcW w:w="0" w:type="auto"/>
          </w:tcPr>
          <w:p w14:paraId="51A19358" w14:textId="77777777" w:rsidR="002171AA" w:rsidRDefault="00000000">
            <w:pPr>
              <w:pStyle w:val="Compact"/>
            </w:pPr>
            <w:r>
              <w:rPr>
                <w:b/>
                <w:bCs/>
              </w:rPr>
              <w:t>H0</w:t>
            </w:r>
          </w:p>
        </w:tc>
        <w:tc>
          <w:tcPr>
            <w:tcW w:w="0" w:type="auto"/>
          </w:tcPr>
          <w:p w14:paraId="3E9E7A2D" w14:textId="77777777" w:rsidR="002171AA" w:rsidRDefault="00000000">
            <w:pPr>
              <w:pStyle w:val="Compact"/>
            </w:pPr>
            <w:r>
              <w:t>p_treatment = p_control</w:t>
            </w:r>
          </w:p>
        </w:tc>
      </w:tr>
      <w:tr w:rsidR="002171AA" w14:paraId="24FAD9D2" w14:textId="77777777">
        <w:tc>
          <w:tcPr>
            <w:tcW w:w="0" w:type="auto"/>
          </w:tcPr>
          <w:p w14:paraId="0756A6BD" w14:textId="77777777" w:rsidR="002171AA" w:rsidRDefault="00000000">
            <w:pPr>
              <w:pStyle w:val="Compact"/>
            </w:pPr>
            <w:r>
              <w:rPr>
                <w:b/>
                <w:bCs/>
              </w:rPr>
              <w:t>H1</w:t>
            </w:r>
          </w:p>
        </w:tc>
        <w:tc>
          <w:tcPr>
            <w:tcW w:w="0" w:type="auto"/>
          </w:tcPr>
          <w:p w14:paraId="224750FE" w14:textId="77777777" w:rsidR="002171AA" w:rsidRDefault="00000000">
            <w:pPr>
              <w:pStyle w:val="Compact"/>
            </w:pPr>
            <w:r>
              <w:t>p_treatment ≠ p_control (two-sided)</w:t>
            </w:r>
          </w:p>
        </w:tc>
      </w:tr>
      <w:tr w:rsidR="002171AA" w14:paraId="16E6BEC7" w14:textId="77777777">
        <w:tc>
          <w:tcPr>
            <w:tcW w:w="0" w:type="auto"/>
          </w:tcPr>
          <w:p w14:paraId="468313F2" w14:textId="77777777" w:rsidR="002171AA" w:rsidRDefault="00000000">
            <w:pPr>
              <w:pStyle w:val="Compact"/>
            </w:pPr>
            <w:r>
              <w:rPr>
                <w:b/>
                <w:bCs/>
              </w:rPr>
              <w:t>α</w:t>
            </w:r>
          </w:p>
        </w:tc>
        <w:tc>
          <w:tcPr>
            <w:tcW w:w="0" w:type="auto"/>
          </w:tcPr>
          <w:p w14:paraId="2DA10FC5" w14:textId="77777777" w:rsidR="002171AA" w:rsidRDefault="00000000">
            <w:pPr>
              <w:pStyle w:val="Compact"/>
            </w:pPr>
            <w:r>
              <w:t>0.05, fixed in advance</w:t>
            </w:r>
          </w:p>
        </w:tc>
      </w:tr>
      <w:tr w:rsidR="002171AA" w14:paraId="08AE8283" w14:textId="77777777">
        <w:tc>
          <w:tcPr>
            <w:tcW w:w="0" w:type="auto"/>
          </w:tcPr>
          <w:p w14:paraId="2D319357" w14:textId="77777777" w:rsidR="002171AA" w:rsidRDefault="00000000">
            <w:pPr>
              <w:pStyle w:val="Compact"/>
            </w:pPr>
            <w:r>
              <w:rPr>
                <w:b/>
                <w:bCs/>
              </w:rPr>
              <w:t>Test</w:t>
            </w:r>
          </w:p>
        </w:tc>
        <w:tc>
          <w:tcPr>
            <w:tcW w:w="0" w:type="auto"/>
          </w:tcPr>
          <w:p w14:paraId="61EE292D" w14:textId="77777777" w:rsidR="002171AA" w:rsidRDefault="00000000">
            <w:pPr>
              <w:pStyle w:val="Compact"/>
            </w:pPr>
            <w:r>
              <w:t>Two-proportion z-test</w:t>
            </w:r>
          </w:p>
        </w:tc>
      </w:tr>
    </w:tbl>
    <w:p w14:paraId="29D182EE" w14:textId="77777777" w:rsidR="002171AA" w:rsidRDefault="00000000">
      <w:pPr>
        <w:pStyle w:val="BodyText"/>
      </w:pPr>
      <w:r>
        <w:t xml:space="preserve">Randomisation is what buys you causation. Because assignment is random, the two groups differ only by chance and by the treatment — so a significant difference can be </w:t>
      </w:r>
      <w:r>
        <w:rPr>
          <w:i/>
          <w:iCs/>
        </w:rPr>
        <w:t>attributed</w:t>
      </w:r>
      <w:r>
        <w:t xml:space="preserve"> to the treatment. This is the one situation where you may say “caused”.</w:t>
      </w:r>
    </w:p>
    <w:p w14:paraId="6598A5CC" w14:textId="77777777" w:rsidR="002171AA" w:rsidRDefault="00000000">
      <w:pPr>
        <w:pStyle w:val="CaptionedFigure"/>
      </w:pPr>
      <w:r>
        <w:rPr>
          <w:noProof/>
        </w:rPr>
        <w:drawing>
          <wp:inline distT="0" distB="0" distL="0" distR="0" wp14:anchorId="7CCC2AC1" wp14:editId="3F913296">
            <wp:extent cx="5852160" cy="1943501"/>
            <wp:effectExtent l="0" t="0" r="0" b="0"/>
            <wp:docPr id="142" name="Picture" descr="A/B test result"/>
            <wp:cNvGraphicFramePr/>
            <a:graphic xmlns:a="http://schemas.openxmlformats.org/drawingml/2006/main">
              <a:graphicData uri="http://schemas.openxmlformats.org/drawingml/2006/picture">
                <pic:pic xmlns:pic="http://schemas.openxmlformats.org/drawingml/2006/picture">
                  <pic:nvPicPr>
                    <pic:cNvPr id="143" name="Picture" descr="figs/23_abtest.png"/>
                    <pic:cNvPicPr>
                      <a:picLocks noChangeAspect="1" noChangeArrowheads="1"/>
                    </pic:cNvPicPr>
                  </pic:nvPicPr>
                  <pic:blipFill>
                    <a:blip r:embed="rId26"/>
                    <a:stretch>
                      <a:fillRect/>
                    </a:stretch>
                  </pic:blipFill>
                  <pic:spPr bwMode="auto">
                    <a:xfrm>
                      <a:off x="0" y="0"/>
                      <a:ext cx="5852160" cy="1943501"/>
                    </a:xfrm>
                    <a:prstGeom prst="rect">
                      <a:avLst/>
                    </a:prstGeom>
                    <a:noFill/>
                    <a:ln w="9525">
                      <a:noFill/>
                      <a:headEnd/>
                      <a:tailEnd/>
                    </a:ln>
                  </pic:spPr>
                </pic:pic>
              </a:graphicData>
            </a:graphic>
          </wp:inline>
        </w:drawing>
      </w:r>
    </w:p>
    <w:p w14:paraId="2C1D6BF0" w14:textId="77777777" w:rsidR="002171AA" w:rsidRDefault="00000000">
      <w:pPr>
        <w:pStyle w:val="ImageCaption"/>
      </w:pPr>
      <w:r>
        <w:t>A/B test result</w:t>
      </w:r>
    </w:p>
    <w:p w14:paraId="7FC28E15" w14:textId="77777777" w:rsidR="002171A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from</w:t>
      </w:r>
      <w:r>
        <w:rPr>
          <w:rStyle w:val="NormalTok"/>
        </w:rPr>
        <w:t xml:space="preserve"> statsmodels.stats.proportion </w:t>
      </w:r>
      <w:r>
        <w:rPr>
          <w:rStyle w:val="ImportTok"/>
        </w:rPr>
        <w:t>import</w:t>
      </w:r>
      <w:r>
        <w:rPr>
          <w:rStyle w:val="NormalTok"/>
        </w:rPr>
        <w:t xml:space="preserve"> proportions_ztest, proportion_confint</w:t>
      </w:r>
      <w:r>
        <w:br/>
      </w:r>
      <w:r>
        <w:br/>
      </w:r>
      <w:r>
        <w:rPr>
          <w:rStyle w:val="CommentTok"/>
        </w:rPr>
        <w:t># Observed results from the course experiment</w:t>
      </w:r>
      <w:r>
        <w:br/>
      </w:r>
      <w:r>
        <w:rPr>
          <w:rStyle w:val="NormalTok"/>
        </w:rPr>
        <w:t xml:space="preserve">control_conv,   control_n   </w:t>
      </w:r>
      <w:r>
        <w:rPr>
          <w:rStyle w:val="OperatorTok"/>
        </w:rPr>
        <w:t>=</w:t>
      </w:r>
      <w:r>
        <w:rPr>
          <w:rStyle w:val="NormalTok"/>
        </w:rPr>
        <w:t xml:space="preserve"> </w:t>
      </w:r>
      <w:r>
        <w:rPr>
          <w:rStyle w:val="DecValTok"/>
        </w:rPr>
        <w:t>154</w:t>
      </w:r>
      <w:r>
        <w:rPr>
          <w:rStyle w:val="NormalTok"/>
        </w:rPr>
        <w:t xml:space="preserve">, </w:t>
      </w:r>
      <w:r>
        <w:rPr>
          <w:rStyle w:val="DecValTok"/>
        </w:rPr>
        <w:t>1449</w:t>
      </w:r>
      <w:r>
        <w:br/>
      </w:r>
      <w:r>
        <w:rPr>
          <w:rStyle w:val="NormalTok"/>
        </w:rPr>
        <w:t xml:space="preserve">treatment_conv, treatment_n </w:t>
      </w:r>
      <w:r>
        <w:rPr>
          <w:rStyle w:val="OperatorTok"/>
        </w:rPr>
        <w:t>=</w:t>
      </w:r>
      <w:r>
        <w:rPr>
          <w:rStyle w:val="NormalTok"/>
        </w:rPr>
        <w:t xml:space="preserve"> </w:t>
      </w:r>
      <w:r>
        <w:rPr>
          <w:rStyle w:val="DecValTok"/>
        </w:rPr>
        <w:t>220</w:t>
      </w:r>
      <w:r>
        <w:rPr>
          <w:rStyle w:val="NormalTok"/>
        </w:rPr>
        <w:t xml:space="preserve">, </w:t>
      </w:r>
      <w:r>
        <w:rPr>
          <w:rStyle w:val="DecValTok"/>
        </w:rPr>
        <w:t>1551</w:t>
      </w:r>
      <w:r>
        <w:br/>
      </w:r>
      <w:r>
        <w:br/>
      </w:r>
      <w:r>
        <w:rPr>
          <w:rStyle w:val="NormalTok"/>
        </w:rPr>
        <w:t xml:space="preserve">p_c </w:t>
      </w:r>
      <w:r>
        <w:rPr>
          <w:rStyle w:val="OperatorTok"/>
        </w:rPr>
        <w:t>=</w:t>
      </w:r>
      <w:r>
        <w:rPr>
          <w:rStyle w:val="NormalTok"/>
        </w:rPr>
        <w:t xml:space="preserve"> control_conv </w:t>
      </w:r>
      <w:r>
        <w:rPr>
          <w:rStyle w:val="OperatorTok"/>
        </w:rPr>
        <w:t>/</w:t>
      </w:r>
      <w:r>
        <w:rPr>
          <w:rStyle w:val="NormalTok"/>
        </w:rPr>
        <w:t xml:space="preserve"> control_n</w:t>
      </w:r>
      <w:r>
        <w:br/>
      </w:r>
      <w:r>
        <w:rPr>
          <w:rStyle w:val="NormalTok"/>
        </w:rPr>
        <w:t xml:space="preserve">p_t </w:t>
      </w:r>
      <w:r>
        <w:rPr>
          <w:rStyle w:val="OperatorTok"/>
        </w:rPr>
        <w:t>=</w:t>
      </w:r>
      <w:r>
        <w:rPr>
          <w:rStyle w:val="NormalTok"/>
        </w:rPr>
        <w:t xml:space="preserve"> treatment_conv </w:t>
      </w:r>
      <w:r>
        <w:rPr>
          <w:rStyle w:val="OperatorTok"/>
        </w:rPr>
        <w:t>/</w:t>
      </w:r>
      <w:r>
        <w:rPr>
          <w:rStyle w:val="NormalTok"/>
        </w:rPr>
        <w:t xml:space="preserve"> treatment_n</w:t>
      </w:r>
      <w:r>
        <w:br/>
      </w:r>
      <w:r>
        <w:br/>
      </w:r>
      <w:r>
        <w:rPr>
          <w:rStyle w:val="NormalTok"/>
        </w:rPr>
        <w:t xml:space="preserve">z, p_value </w:t>
      </w:r>
      <w:r>
        <w:rPr>
          <w:rStyle w:val="OperatorTok"/>
        </w:rPr>
        <w:t>=</w:t>
      </w:r>
      <w:r>
        <w:rPr>
          <w:rStyle w:val="NormalTok"/>
        </w:rPr>
        <w:t xml:space="preserve"> proportions_ztest([treatment_conv, control_conv],</w:t>
      </w:r>
      <w:r>
        <w:br/>
      </w:r>
      <w:r>
        <w:rPr>
          <w:rStyle w:val="NormalTok"/>
        </w:rPr>
        <w:t xml:space="preserve">                               [treatment_n, control_n])</w:t>
      </w:r>
      <w:r>
        <w:br/>
      </w:r>
      <w:r>
        <w:br/>
      </w:r>
      <w:r>
        <w:rPr>
          <w:rStyle w:val="NormalTok"/>
        </w:rPr>
        <w:t xml:space="preserve">se_diff </w:t>
      </w:r>
      <w:r>
        <w:rPr>
          <w:rStyle w:val="OperatorTok"/>
        </w:rPr>
        <w:t>=</w:t>
      </w:r>
      <w:r>
        <w:rPr>
          <w:rStyle w:val="NormalTok"/>
        </w:rPr>
        <w:t xml:space="preserve"> np.sqrt(p_t</w:t>
      </w:r>
      <w:r>
        <w:rPr>
          <w:rStyle w:val="OperatorTok"/>
        </w:rPr>
        <w:t>*</w:t>
      </w:r>
      <w:r>
        <w:rPr>
          <w:rStyle w:val="NormalTok"/>
        </w:rPr>
        <w:t>(</w:t>
      </w:r>
      <w:r>
        <w:rPr>
          <w:rStyle w:val="DecValTok"/>
        </w:rPr>
        <w:t>1</w:t>
      </w:r>
      <w:r>
        <w:rPr>
          <w:rStyle w:val="OperatorTok"/>
        </w:rPr>
        <w:t>-</w:t>
      </w:r>
      <w:r>
        <w:rPr>
          <w:rStyle w:val="NormalTok"/>
        </w:rPr>
        <w:t>p_t)</w:t>
      </w:r>
      <w:r>
        <w:rPr>
          <w:rStyle w:val="OperatorTok"/>
        </w:rPr>
        <w:t>/</w:t>
      </w:r>
      <w:r>
        <w:rPr>
          <w:rStyle w:val="NormalTok"/>
        </w:rPr>
        <w:t xml:space="preserve">treatment_n </w:t>
      </w:r>
      <w:r>
        <w:rPr>
          <w:rStyle w:val="OperatorTok"/>
        </w:rPr>
        <w:t>+</w:t>
      </w:r>
      <w:r>
        <w:rPr>
          <w:rStyle w:val="NormalTok"/>
        </w:rPr>
        <w:t xml:space="preserve"> p_c</w:t>
      </w:r>
      <w:r>
        <w:rPr>
          <w:rStyle w:val="OperatorTok"/>
        </w:rPr>
        <w:t>*</w:t>
      </w:r>
      <w:r>
        <w:rPr>
          <w:rStyle w:val="NormalTok"/>
        </w:rPr>
        <w:t>(</w:t>
      </w:r>
      <w:r>
        <w:rPr>
          <w:rStyle w:val="DecValTok"/>
        </w:rPr>
        <w:t>1</w:t>
      </w:r>
      <w:r>
        <w:rPr>
          <w:rStyle w:val="OperatorTok"/>
        </w:rPr>
        <w:t>-</w:t>
      </w:r>
      <w:r>
        <w:rPr>
          <w:rStyle w:val="NormalTok"/>
        </w:rPr>
        <w:t>p_c)</w:t>
      </w:r>
      <w:r>
        <w:rPr>
          <w:rStyle w:val="OperatorTok"/>
        </w:rPr>
        <w:t>/</w:t>
      </w:r>
      <w:r>
        <w:rPr>
          <w:rStyle w:val="NormalTok"/>
        </w:rPr>
        <w:t>control_n)</w:t>
      </w:r>
      <w:r>
        <w:br/>
      </w:r>
      <w:r>
        <w:rPr>
          <w:rStyle w:val="NormalTok"/>
        </w:rPr>
        <w:t xml:space="preserve">diff </w:t>
      </w:r>
      <w:r>
        <w:rPr>
          <w:rStyle w:val="OperatorTok"/>
        </w:rPr>
        <w:t>=</w:t>
      </w:r>
      <w:r>
        <w:rPr>
          <w:rStyle w:val="NormalTok"/>
        </w:rPr>
        <w:t xml:space="preserve"> p_t </w:t>
      </w:r>
      <w:r>
        <w:rPr>
          <w:rStyle w:val="OperatorTok"/>
        </w:rPr>
        <w:t>-</w:t>
      </w:r>
      <w:r>
        <w:rPr>
          <w:rStyle w:val="NormalTok"/>
        </w:rPr>
        <w:t xml:space="preserve"> p_c</w:t>
      </w:r>
      <w:r>
        <w:br/>
      </w:r>
      <w:r>
        <w:rPr>
          <w:rStyle w:val="NormalTok"/>
        </w:rPr>
        <w:t xml:space="preserve">ci_low, ci_high </w:t>
      </w:r>
      <w:r>
        <w:rPr>
          <w:rStyle w:val="OperatorTok"/>
        </w:rPr>
        <w:t>=</w:t>
      </w:r>
      <w:r>
        <w:rPr>
          <w:rStyle w:val="NormalTok"/>
        </w:rPr>
        <w:t xml:space="preserve"> diff </w:t>
      </w:r>
      <w:r>
        <w:rPr>
          <w:rStyle w:val="OperatorTok"/>
        </w:rPr>
        <w:t>-</w:t>
      </w:r>
      <w:r>
        <w:rPr>
          <w:rStyle w:val="NormalTok"/>
        </w:rPr>
        <w:t xml:space="preserve"> </w:t>
      </w:r>
      <w:r>
        <w:rPr>
          <w:rStyle w:val="FloatTok"/>
        </w:rPr>
        <w:t>1.96</w:t>
      </w:r>
      <w:r>
        <w:rPr>
          <w:rStyle w:val="OperatorTok"/>
        </w:rPr>
        <w:t>*</w:t>
      </w:r>
      <w:r>
        <w:rPr>
          <w:rStyle w:val="NormalTok"/>
        </w:rPr>
        <w:t xml:space="preserve">se_diff, diff </w:t>
      </w:r>
      <w:r>
        <w:rPr>
          <w:rStyle w:val="OperatorTok"/>
        </w:rPr>
        <w:t>+</w:t>
      </w:r>
      <w:r>
        <w:rPr>
          <w:rStyle w:val="NormalTok"/>
        </w:rPr>
        <w:t xml:space="preserve"> </w:t>
      </w:r>
      <w:r>
        <w:rPr>
          <w:rStyle w:val="FloatTok"/>
        </w:rPr>
        <w:t>1.96</w:t>
      </w:r>
      <w:r>
        <w:rPr>
          <w:rStyle w:val="OperatorTok"/>
        </w:rPr>
        <w:t>*</w:t>
      </w:r>
      <w:r>
        <w:rPr>
          <w:rStyle w:val="NormalTok"/>
        </w:rPr>
        <w:t>se_diff</w:t>
      </w:r>
      <w:r>
        <w:br/>
      </w:r>
      <w:r>
        <w:br/>
      </w:r>
      <w:r>
        <w:rPr>
          <w:rStyle w:val="BuiltInTok"/>
        </w:rPr>
        <w:t>print</w:t>
      </w:r>
      <w:r>
        <w:rPr>
          <w:rStyle w:val="NormalTok"/>
        </w:rPr>
        <w:t>(</w:t>
      </w:r>
      <w:r>
        <w:rPr>
          <w:rStyle w:val="SpecialStringTok"/>
        </w:rPr>
        <w:t xml:space="preserve">f"Control   conversion : </w:t>
      </w:r>
      <w:r>
        <w:rPr>
          <w:rStyle w:val="SpecialCharTok"/>
        </w:rPr>
        <w:t>{</w:t>
      </w:r>
      <w:r>
        <w:rPr>
          <w:rStyle w:val="NormalTok"/>
        </w:rPr>
        <w:t>p_c</w:t>
      </w:r>
      <w:r>
        <w:rPr>
          <w:rStyle w:val="SpecialCharTok"/>
        </w:rPr>
        <w:t>:.4f}</w:t>
      </w:r>
      <w:r>
        <w:rPr>
          <w:rStyle w:val="SpecialStringTok"/>
        </w:rPr>
        <w:t xml:space="preserve">  (</w:t>
      </w:r>
      <w:r>
        <w:rPr>
          <w:rStyle w:val="SpecialCharTok"/>
        </w:rPr>
        <w:t>{</w:t>
      </w:r>
      <w:r>
        <w:rPr>
          <w:rStyle w:val="NormalTok"/>
        </w:rPr>
        <w:t>control_conv</w:t>
      </w:r>
      <w:r>
        <w:rPr>
          <w:rStyle w:val="SpecialCharTok"/>
        </w:rPr>
        <w:t>}</w:t>
      </w:r>
      <w:r>
        <w:rPr>
          <w:rStyle w:val="SpecialStringTok"/>
        </w:rPr>
        <w:t>/</w:t>
      </w:r>
      <w:r>
        <w:rPr>
          <w:rStyle w:val="SpecialCharTok"/>
        </w:rPr>
        <w:t>{</w:t>
      </w:r>
      <w:r>
        <w:rPr>
          <w:rStyle w:val="NormalTok"/>
        </w:rPr>
        <w:t>control_n</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f"Treatment conversion : </w:t>
      </w:r>
      <w:r>
        <w:rPr>
          <w:rStyle w:val="SpecialCharTok"/>
        </w:rPr>
        <w:t>{</w:t>
      </w:r>
      <w:r>
        <w:rPr>
          <w:rStyle w:val="NormalTok"/>
        </w:rPr>
        <w:t>p_t</w:t>
      </w:r>
      <w:r>
        <w:rPr>
          <w:rStyle w:val="SpecialCharTok"/>
        </w:rPr>
        <w:t>:.4f}</w:t>
      </w:r>
      <w:r>
        <w:rPr>
          <w:rStyle w:val="SpecialStringTok"/>
        </w:rPr>
        <w:t xml:space="preserve">  (</w:t>
      </w:r>
      <w:r>
        <w:rPr>
          <w:rStyle w:val="SpecialCharTok"/>
        </w:rPr>
        <w:t>{</w:t>
      </w:r>
      <w:r>
        <w:rPr>
          <w:rStyle w:val="NormalTok"/>
        </w:rPr>
        <w:t>treatment_conv</w:t>
      </w:r>
      <w:r>
        <w:rPr>
          <w:rStyle w:val="SpecialCharTok"/>
        </w:rPr>
        <w:t>}</w:t>
      </w:r>
      <w:r>
        <w:rPr>
          <w:rStyle w:val="SpecialStringTok"/>
        </w:rPr>
        <w:t>/</w:t>
      </w:r>
      <w:r>
        <w:rPr>
          <w:rStyle w:val="SpecialCharTok"/>
        </w:rPr>
        <w:t>{</w:t>
      </w:r>
      <w:r>
        <w:rPr>
          <w:rStyle w:val="NormalTok"/>
        </w:rPr>
        <w:t>treatment_n</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f"Absolute lift        : </w:t>
      </w:r>
      <w:r>
        <w:rPr>
          <w:rStyle w:val="SpecialCharTok"/>
        </w:rPr>
        <w:t>{</w:t>
      </w:r>
      <w:r>
        <w:rPr>
          <w:rStyle w:val="NormalTok"/>
        </w:rPr>
        <w:t>diff</w:t>
      </w:r>
      <w:r>
        <w:rPr>
          <w:rStyle w:val="OperatorTok"/>
        </w:rPr>
        <w:t>*</w:t>
      </w:r>
      <w:r>
        <w:rPr>
          <w:rStyle w:val="DecValTok"/>
        </w:rPr>
        <w:t>100</w:t>
      </w:r>
      <w:r>
        <w:rPr>
          <w:rStyle w:val="SpecialCharTok"/>
        </w:rPr>
        <w:t>:.2f}</w:t>
      </w:r>
      <w:r>
        <w:rPr>
          <w:rStyle w:val="SpecialStringTok"/>
        </w:rPr>
        <w:t xml:space="preserve"> percentage points"</w:t>
      </w:r>
      <w:r>
        <w:rPr>
          <w:rStyle w:val="NormalTok"/>
        </w:rPr>
        <w:t>)</w:t>
      </w:r>
      <w:r>
        <w:br/>
      </w:r>
      <w:r>
        <w:rPr>
          <w:rStyle w:val="BuiltInTok"/>
        </w:rPr>
        <w:t>print</w:t>
      </w:r>
      <w:r>
        <w:rPr>
          <w:rStyle w:val="NormalTok"/>
        </w:rPr>
        <w:t>(</w:t>
      </w:r>
      <w:r>
        <w:rPr>
          <w:rStyle w:val="SpecialStringTok"/>
        </w:rPr>
        <w:t xml:space="preserve">f"Relative lift        : </w:t>
      </w:r>
      <w:r>
        <w:rPr>
          <w:rStyle w:val="SpecialCharTok"/>
        </w:rPr>
        <w:t>{</w:t>
      </w:r>
      <w:r>
        <w:rPr>
          <w:rStyle w:val="NormalTok"/>
        </w:rPr>
        <w:t>diff</w:t>
      </w:r>
      <w:r>
        <w:rPr>
          <w:rStyle w:val="OperatorTok"/>
        </w:rPr>
        <w:t>/</w:t>
      </w:r>
      <w:r>
        <w:rPr>
          <w:rStyle w:val="NormalTok"/>
        </w:rPr>
        <w:t>p_c</w:t>
      </w:r>
      <w:r>
        <w:rPr>
          <w:rStyle w:val="OperatorTok"/>
        </w:rPr>
        <w:t>*</w:t>
      </w:r>
      <w:r>
        <w:rPr>
          <w:rStyle w:val="DecValTok"/>
        </w:rPr>
        <w:t>100</w:t>
      </w:r>
      <w:r>
        <w:rPr>
          <w:rStyle w:val="SpecialCharTok"/>
        </w:rPr>
        <w:t>:.1f}</w:t>
      </w:r>
      <w:r>
        <w:rPr>
          <w:rStyle w:val="SpecialStringTok"/>
        </w:rPr>
        <w:t xml:space="preserve"> %"</w:t>
      </w:r>
      <w:r>
        <w:rPr>
          <w:rStyle w:val="NormalTok"/>
        </w:rPr>
        <w:t>)</w:t>
      </w:r>
      <w:r>
        <w:br/>
      </w:r>
      <w:r>
        <w:rPr>
          <w:rStyle w:val="BuiltInTok"/>
        </w:rPr>
        <w:t>print</w:t>
      </w:r>
      <w:r>
        <w:rPr>
          <w:rStyle w:val="NormalTok"/>
        </w:rPr>
        <w:t>(</w:t>
      </w:r>
      <w:r>
        <w:rPr>
          <w:rStyle w:val="SpecialStringTok"/>
        </w:rPr>
        <w:t xml:space="preserve">f"z statistic          : </w:t>
      </w:r>
      <w:r>
        <w:rPr>
          <w:rStyle w:val="SpecialCharTok"/>
        </w:rPr>
        <w:t>{</w:t>
      </w:r>
      <w:r>
        <w:rPr>
          <w:rStyle w:val="NormalTok"/>
        </w:rPr>
        <w:t>z</w:t>
      </w:r>
      <w:r>
        <w:rPr>
          <w:rStyle w:val="SpecialCharTok"/>
        </w:rPr>
        <w:t>:.3f}</w:t>
      </w:r>
      <w:r>
        <w:rPr>
          <w:rStyle w:val="SpecialStringTok"/>
        </w:rPr>
        <w:t>"</w:t>
      </w:r>
      <w:r>
        <w:rPr>
          <w:rStyle w:val="NormalTok"/>
        </w:rPr>
        <w:t>)</w:t>
      </w:r>
      <w:r>
        <w:br/>
      </w:r>
      <w:r>
        <w:rPr>
          <w:rStyle w:val="BuiltInTok"/>
        </w:rPr>
        <w:t>print</w:t>
      </w:r>
      <w:r>
        <w:rPr>
          <w:rStyle w:val="NormalTok"/>
        </w:rPr>
        <w:t>(</w:t>
      </w:r>
      <w:r>
        <w:rPr>
          <w:rStyle w:val="SpecialStringTok"/>
        </w:rPr>
        <w:t xml:space="preserve">f"p-value              : </w:t>
      </w:r>
      <w:r>
        <w:rPr>
          <w:rStyle w:val="SpecialCharTok"/>
        </w:rPr>
        <w:t>{</w:t>
      </w:r>
      <w:r>
        <w:rPr>
          <w:rStyle w:val="NormalTok"/>
        </w:rPr>
        <w:t>p_value</w:t>
      </w:r>
      <w:r>
        <w:rPr>
          <w:rStyle w:val="SpecialCharTok"/>
        </w:rPr>
        <w:t>:.5f}</w:t>
      </w:r>
      <w:r>
        <w:rPr>
          <w:rStyle w:val="SpecialStringTok"/>
        </w:rPr>
        <w:t>"</w:t>
      </w:r>
      <w:r>
        <w:rPr>
          <w:rStyle w:val="NormalTok"/>
        </w:rPr>
        <w:t>)</w:t>
      </w:r>
      <w:r>
        <w:br/>
      </w:r>
      <w:r>
        <w:rPr>
          <w:rStyle w:val="BuiltInTok"/>
        </w:rPr>
        <w:lastRenderedPageBreak/>
        <w:t>print</w:t>
      </w:r>
      <w:r>
        <w:rPr>
          <w:rStyle w:val="NormalTok"/>
        </w:rPr>
        <w:t>(</w:t>
      </w:r>
      <w:r>
        <w:rPr>
          <w:rStyle w:val="SpecialStringTok"/>
        </w:rPr>
        <w:t>f"95% CI for the lift  : [</w:t>
      </w:r>
      <w:r>
        <w:rPr>
          <w:rStyle w:val="SpecialCharTok"/>
        </w:rPr>
        <w:t>{</w:t>
      </w:r>
      <w:r>
        <w:rPr>
          <w:rStyle w:val="NormalTok"/>
        </w:rPr>
        <w:t>ci_low</w:t>
      </w:r>
      <w:r>
        <w:rPr>
          <w:rStyle w:val="OperatorTok"/>
        </w:rPr>
        <w:t>*</w:t>
      </w:r>
      <w:r>
        <w:rPr>
          <w:rStyle w:val="DecValTok"/>
        </w:rPr>
        <w:t>100</w:t>
      </w:r>
      <w:r>
        <w:rPr>
          <w:rStyle w:val="SpecialCharTok"/>
        </w:rPr>
        <w:t>:.2f}</w:t>
      </w:r>
      <w:r>
        <w:rPr>
          <w:rStyle w:val="SpecialStringTok"/>
        </w:rPr>
        <w:t xml:space="preserve"> pp, </w:t>
      </w:r>
      <w:r>
        <w:rPr>
          <w:rStyle w:val="SpecialCharTok"/>
        </w:rPr>
        <w:t>{</w:t>
      </w:r>
      <w:r>
        <w:rPr>
          <w:rStyle w:val="NormalTok"/>
        </w:rPr>
        <w:t>ci_high</w:t>
      </w:r>
      <w:r>
        <w:rPr>
          <w:rStyle w:val="OperatorTok"/>
        </w:rPr>
        <w:t>*</w:t>
      </w:r>
      <w:r>
        <w:rPr>
          <w:rStyle w:val="DecValTok"/>
        </w:rPr>
        <w:t>100</w:t>
      </w:r>
      <w:r>
        <w:rPr>
          <w:rStyle w:val="SpecialCharTok"/>
        </w:rPr>
        <w:t>:.2f}</w:t>
      </w:r>
      <w:r>
        <w:rPr>
          <w:rStyle w:val="SpecialStringTok"/>
        </w:rPr>
        <w:t xml:space="preserve"> pp]"</w:t>
      </w:r>
      <w:r>
        <w:rPr>
          <w:rStyle w:val="NormalTok"/>
        </w:rPr>
        <w:t>)</w:t>
      </w:r>
      <w:r>
        <w:br/>
      </w:r>
      <w:r>
        <w:rPr>
          <w:rStyle w:val="BuiltInTok"/>
        </w:rPr>
        <w:t>print</w:t>
      </w:r>
      <w:r>
        <w:rPr>
          <w:rStyle w:val="NormalTok"/>
        </w:rPr>
        <w:t>(</w:t>
      </w:r>
      <w:r>
        <w:rPr>
          <w:rStyle w:val="StringTok"/>
        </w:rPr>
        <w:t>"Decision             :"</w:t>
      </w:r>
      <w:r>
        <w:rPr>
          <w:rStyle w:val="NormalTok"/>
        </w:rPr>
        <w:t xml:space="preserve">, </w:t>
      </w:r>
      <w:r>
        <w:rPr>
          <w:rStyle w:val="StringTok"/>
        </w:rPr>
        <w:t>"Reject H0"</w:t>
      </w:r>
      <w:r>
        <w:rPr>
          <w:rStyle w:val="NormalTok"/>
        </w:rPr>
        <w:t xml:space="preserve"> </w:t>
      </w:r>
      <w:r>
        <w:rPr>
          <w:rStyle w:val="ControlFlowTok"/>
        </w:rPr>
        <w:t>if</w:t>
      </w:r>
      <w:r>
        <w:rPr>
          <w:rStyle w:val="NormalTok"/>
        </w:rPr>
        <w:t xml:space="preserve"> p_value </w:t>
      </w:r>
      <w:r>
        <w:rPr>
          <w:rStyle w:val="OperatorTok"/>
        </w:rPr>
        <w:t>&lt;</w:t>
      </w:r>
      <w:r>
        <w:rPr>
          <w:rStyle w:val="NormalTok"/>
        </w:rPr>
        <w:t xml:space="preserve"> </w:t>
      </w:r>
      <w:r>
        <w:rPr>
          <w:rStyle w:val="FloatTok"/>
        </w:rPr>
        <w:t>0.05</w:t>
      </w:r>
      <w:r>
        <w:rPr>
          <w:rStyle w:val="NormalTok"/>
        </w:rPr>
        <w:t xml:space="preserve"> </w:t>
      </w:r>
      <w:r>
        <w:rPr>
          <w:rStyle w:val="ControlFlowTok"/>
        </w:rPr>
        <w:t>else</w:t>
      </w:r>
      <w:r>
        <w:rPr>
          <w:rStyle w:val="NormalTok"/>
        </w:rPr>
        <w:t xml:space="preserve"> </w:t>
      </w:r>
      <w:r>
        <w:rPr>
          <w:rStyle w:val="StringTok"/>
        </w:rPr>
        <w:t>"Fail to reject H0"</w:t>
      </w:r>
      <w:r>
        <w:rPr>
          <w:rStyle w:val="NormalTok"/>
        </w:rPr>
        <w:t>)</w:t>
      </w:r>
    </w:p>
    <w:p w14:paraId="65D1A8CC" w14:textId="77777777" w:rsidR="002171AA" w:rsidRDefault="00000000">
      <w:pPr>
        <w:pStyle w:val="FirstParagraph"/>
      </w:pPr>
      <w:r>
        <w:rPr>
          <w:b/>
          <w:bCs/>
        </w:rPr>
        <w:t>Expected output</w:t>
      </w:r>
    </w:p>
    <w:p w14:paraId="37458CFA" w14:textId="77777777" w:rsidR="002171AA" w:rsidRDefault="00000000">
      <w:pPr>
        <w:pStyle w:val="SourceCode"/>
      </w:pPr>
      <w:r>
        <w:rPr>
          <w:rStyle w:val="VerbatimChar"/>
        </w:rPr>
        <w:t>Control   conversion : 0.1063  (154/1449)</w:t>
      </w:r>
      <w:r>
        <w:br/>
      </w:r>
      <w:r>
        <w:rPr>
          <w:rStyle w:val="VerbatimChar"/>
        </w:rPr>
        <w:t>Treatment conversion : 0.1418  (220/1551)</w:t>
      </w:r>
      <w:r>
        <w:br/>
      </w:r>
      <w:r>
        <w:rPr>
          <w:rStyle w:val="VerbatimChar"/>
        </w:rPr>
        <w:t>Absolute lift        : 3.56 percentage points</w:t>
      </w:r>
      <w:r>
        <w:br/>
      </w:r>
      <w:r>
        <w:rPr>
          <w:rStyle w:val="VerbatimChar"/>
        </w:rPr>
        <w:t>Relative lift        : 33.5 %</w:t>
      </w:r>
      <w:r>
        <w:br/>
      </w:r>
      <w:r>
        <w:rPr>
          <w:rStyle w:val="VerbatimChar"/>
        </w:rPr>
        <w:t>z statistic          : 2.947</w:t>
      </w:r>
      <w:r>
        <w:br/>
      </w:r>
      <w:r>
        <w:rPr>
          <w:rStyle w:val="VerbatimChar"/>
        </w:rPr>
        <w:t>p-value              : 0.00321</w:t>
      </w:r>
      <w:r>
        <w:br/>
      </w:r>
      <w:r>
        <w:rPr>
          <w:rStyle w:val="VerbatimChar"/>
        </w:rPr>
        <w:t>95% CI for the lift  : [1.20 pp, 5.91 pp]</w:t>
      </w:r>
      <w:r>
        <w:br/>
      </w:r>
      <w:r>
        <w:rPr>
          <w:rStyle w:val="VerbatimChar"/>
        </w:rPr>
        <w:t>Decision             : Reject H0</w:t>
      </w:r>
    </w:p>
    <w:p w14:paraId="023E17C2" w14:textId="77777777" w:rsidR="002171AA" w:rsidRDefault="00000000">
      <w:pPr>
        <w:pStyle w:val="FirstParagraph"/>
      </w:pPr>
      <w:r>
        <w:rPr>
          <w:b/>
          <w:bCs/>
        </w:rPr>
        <w:t>How to read this to a stakeholder:</w:t>
      </w:r>
      <w:r>
        <w:t xml:space="preserve"> </w:t>
      </w:r>
      <w:r>
        <w:rPr>
          <w:i/>
          <w:iCs/>
        </w:rPr>
        <w:t>“The new checkout converted 14.2% of visitors against 10.6% for the current page. That is a 3.6 percentage-point improvement, and the data are inconsistent with the two pages being equally effective (p = 0.003). Our best estimate of the true lift is 3.6 points, and the plausible range is 1.2 to 5.9 points. Even at the pessimistic end of that range, the change pays for itself.”</w:t>
      </w:r>
    </w:p>
    <w:p w14:paraId="23222526" w14:textId="77777777" w:rsidR="002171AA" w:rsidRDefault="00000000">
      <w:pPr>
        <w:pStyle w:val="Heading2"/>
      </w:pPr>
      <w:bookmarkStart w:id="66" w:name="practical-8-run-the-experiment-yourself"/>
      <w:bookmarkEnd w:id="65"/>
      <w:r>
        <w:t>PRACTICAL 8 — Run the experiment yourself</w:t>
      </w:r>
    </w:p>
    <w:p w14:paraId="6FF7FB12" w14:textId="77777777" w:rsidR="002171AA" w:rsidRDefault="00000000">
      <w:pPr>
        <w:pStyle w:val="FirstParagraph"/>
      </w:pPr>
      <w:r>
        <w:rPr>
          <w:b/>
          <w:bCs/>
        </w:rPr>
        <w:t>Tasks</w:t>
      </w:r>
    </w:p>
    <w:p w14:paraId="1767D156" w14:textId="77777777" w:rsidR="002171AA" w:rsidRDefault="00000000">
      <w:pPr>
        <w:pStyle w:val="Compact"/>
        <w:numPr>
          <w:ilvl w:val="0"/>
          <w:numId w:val="35"/>
        </w:numPr>
      </w:pPr>
      <w:r>
        <w:t>Reproduce the block above and confirm every number.</w:t>
      </w:r>
    </w:p>
    <w:p w14:paraId="04D68406" w14:textId="77777777" w:rsidR="002171AA" w:rsidRDefault="00000000">
      <w:pPr>
        <w:pStyle w:val="Compact"/>
        <w:numPr>
          <w:ilvl w:val="0"/>
          <w:numId w:val="35"/>
        </w:numPr>
      </w:pPr>
      <w:r>
        <w:t xml:space="preserve">Change </w:t>
      </w:r>
      <w:r>
        <w:rPr>
          <w:rStyle w:val="VerbatimChar"/>
        </w:rPr>
        <w:t>treatment_conv</w:t>
      </w:r>
      <w:r>
        <w:t xml:space="preserve"> to 175 (a much smaller lift) and rerun. What happens to the p-value and the CI?</w:t>
      </w:r>
    </w:p>
    <w:p w14:paraId="34937B00" w14:textId="77777777" w:rsidR="002171AA" w:rsidRDefault="00000000">
      <w:pPr>
        <w:pStyle w:val="Compact"/>
        <w:numPr>
          <w:ilvl w:val="0"/>
          <w:numId w:val="35"/>
        </w:numPr>
      </w:pPr>
      <w:r>
        <w:t>Multiply all four counts by 10 (simulating 10× traffic) with the original rates. What happens to the CI width?</w:t>
      </w:r>
    </w:p>
    <w:p w14:paraId="18E277E8" w14:textId="77777777" w:rsidR="002171AA" w:rsidRDefault="00000000">
      <w:pPr>
        <w:pStyle w:val="FirstParagraph"/>
      </w:pPr>
      <w:r>
        <w:rPr>
          <w:b/>
          <w:bCs/>
        </w:rPr>
        <w:t>BUSINESS QUESTION</w:t>
      </w:r>
      <w:r>
        <w:t xml:space="preserve"> — The lift is 3.6 pp with a 95% CI of [1.2, 5.9]. Rolling out costs ₹40 lakh in engineering time. Monthly traffic is 200,000 sessions and average order value is ₹2,082. Is the rollout justified at the </w:t>
      </w:r>
      <w:r>
        <w:rPr>
          <w:i/>
          <w:iCs/>
        </w:rPr>
        <w:t>pessimistic</w:t>
      </w:r>
      <w:r>
        <w:t xml:space="preserve"> end of the interval?</w:t>
      </w:r>
    </w:p>
    <w:p w14:paraId="0FF83D65" w14:textId="77777777" w:rsidR="002171AA" w:rsidRDefault="00000000">
      <w:pPr>
        <w:pStyle w:val="Heading1"/>
      </w:pPr>
      <w:bookmarkStart w:id="67" w:name="X4991caa2a294bcf6be32475c5552065dd04e3de"/>
      <w:bookmarkEnd w:id="64"/>
      <w:bookmarkEnd w:id="66"/>
      <w:r>
        <w:t>MODULE 33 — One-tailed and two-tailed tests</w:t>
      </w:r>
    </w:p>
    <w:p w14:paraId="415811F9" w14:textId="77777777" w:rsidR="002171AA" w:rsidRDefault="00000000">
      <w:pPr>
        <w:pStyle w:val="CaptionedFigure"/>
      </w:pPr>
      <w:r>
        <w:rPr>
          <w:noProof/>
        </w:rPr>
        <w:drawing>
          <wp:inline distT="0" distB="0" distL="0" distR="0" wp14:anchorId="404E83BA" wp14:editId="1F204B3E">
            <wp:extent cx="5852160" cy="1759927"/>
            <wp:effectExtent l="0" t="0" r="0" b="0"/>
            <wp:docPr id="148" name="Picture" descr="One vs two tailed"/>
            <wp:cNvGraphicFramePr/>
            <a:graphic xmlns:a="http://schemas.openxmlformats.org/drawingml/2006/main">
              <a:graphicData uri="http://schemas.openxmlformats.org/drawingml/2006/picture">
                <pic:pic xmlns:pic="http://schemas.openxmlformats.org/drawingml/2006/picture">
                  <pic:nvPicPr>
                    <pic:cNvPr id="149" name="Picture" descr="figs/18_tails.png"/>
                    <pic:cNvPicPr>
                      <a:picLocks noChangeAspect="1" noChangeArrowheads="1"/>
                    </pic:cNvPicPr>
                  </pic:nvPicPr>
                  <pic:blipFill>
                    <a:blip r:embed="rId27"/>
                    <a:stretch>
                      <a:fillRect/>
                    </a:stretch>
                  </pic:blipFill>
                  <pic:spPr bwMode="auto">
                    <a:xfrm>
                      <a:off x="0" y="0"/>
                      <a:ext cx="5852160" cy="1759927"/>
                    </a:xfrm>
                    <a:prstGeom prst="rect">
                      <a:avLst/>
                    </a:prstGeom>
                    <a:noFill/>
                    <a:ln w="9525">
                      <a:noFill/>
                      <a:headEnd/>
                      <a:tailEnd/>
                    </a:ln>
                  </pic:spPr>
                </pic:pic>
              </a:graphicData>
            </a:graphic>
          </wp:inline>
        </w:drawing>
      </w:r>
    </w:p>
    <w:p w14:paraId="6AB665D4" w14:textId="77777777" w:rsidR="002171AA" w:rsidRDefault="00000000">
      <w:pPr>
        <w:pStyle w:val="ImageCaption"/>
      </w:pPr>
      <w:r>
        <w:t>One vs two tailed</w:t>
      </w:r>
    </w:p>
    <w:p w14:paraId="726D7730" w14:textId="77777777" w:rsidR="002171AA" w:rsidRDefault="00000000">
      <w:pPr>
        <w:pStyle w:val="Compact"/>
        <w:numPr>
          <w:ilvl w:val="0"/>
          <w:numId w:val="36"/>
        </w:numPr>
      </w:pPr>
      <w:r>
        <w:rPr>
          <w:b/>
          <w:bCs/>
        </w:rPr>
        <w:t>Two-tailed</w:t>
      </w:r>
      <w:r>
        <w:t xml:space="preserve"> (</w:t>
      </w:r>
      <w:r>
        <w:rPr>
          <w:rStyle w:val="VerbatimChar"/>
        </w:rPr>
        <w:t>H1: μ ≠ μ₀</w:t>
      </w:r>
      <w:r>
        <w:t xml:space="preserve">) splits α across both tails, 2.5% each side. Use it when a difference in </w:t>
      </w:r>
      <w:r>
        <w:rPr>
          <w:i/>
          <w:iCs/>
        </w:rPr>
        <w:t>either</w:t>
      </w:r>
      <w:r>
        <w:t xml:space="preserve"> direction would change your decision. </w:t>
      </w:r>
      <w:r>
        <w:rPr>
          <w:b/>
          <w:bCs/>
        </w:rPr>
        <w:t>This should be your default.</w:t>
      </w:r>
    </w:p>
    <w:p w14:paraId="6C827255" w14:textId="77777777" w:rsidR="002171AA" w:rsidRDefault="00000000">
      <w:pPr>
        <w:pStyle w:val="Compact"/>
        <w:numPr>
          <w:ilvl w:val="0"/>
          <w:numId w:val="36"/>
        </w:numPr>
      </w:pPr>
      <w:r>
        <w:rPr>
          <w:b/>
          <w:bCs/>
        </w:rPr>
        <w:t>One-tailed</w:t>
      </w:r>
      <w:r>
        <w:t xml:space="preserve"> (</w:t>
      </w:r>
      <w:r>
        <w:rPr>
          <w:rStyle w:val="VerbatimChar"/>
        </w:rPr>
        <w:t>H1: μ &gt; μ₀</w:t>
      </w:r>
      <w:r>
        <w:t>) puts all 5% in one tail, which makes it easier to reach significance — but you have declared in advance that a difference in the opposite direction is irrelevant to you.</w:t>
      </w:r>
    </w:p>
    <w:p w14:paraId="6369177F" w14:textId="77777777" w:rsidR="002171AA" w:rsidRDefault="00000000">
      <w:pPr>
        <w:pStyle w:val="BlockText"/>
      </w:pPr>
      <w:r>
        <w:rPr>
          <w:b/>
          <w:bCs/>
        </w:rPr>
        <w:t>COMMON MISTAKE</w:t>
      </w:r>
      <w:r>
        <w:t xml:space="preserve"> — Switching to one-tailed after seeing p = 0.08 two-tailed. That halves your p-value to 0.04 and doubles your real false-positive rate. If a colleague proposes it mid-analysis, the answer is no.</w:t>
      </w:r>
    </w:p>
    <w:p w14:paraId="51B73D46" w14:textId="77777777" w:rsidR="002171AA" w:rsidRDefault="00000000">
      <w:pPr>
        <w:pStyle w:val="Heading1"/>
      </w:pPr>
      <w:bookmarkStart w:id="68" w:name="module-34-the-z-test-for-a-mean"/>
      <w:bookmarkEnd w:id="67"/>
      <w:r>
        <w:lastRenderedPageBreak/>
        <w:t>MODULE 34 — The z-test for a mean</w:t>
      </w:r>
    </w:p>
    <w:p w14:paraId="7DB693F9" w14:textId="77777777" w:rsidR="002171AA" w:rsidRDefault="00000000">
      <w:pPr>
        <w:pStyle w:val="FirstParagraph"/>
      </w:pPr>
      <w:r>
        <w:rPr>
          <w:b/>
          <w:bCs/>
        </w:rPr>
        <w:t>Use when:</w:t>
      </w:r>
      <w:r>
        <w:t xml:space="preserve"> the population standard deviation σ is genuinely known, or n is large enough that s is an excellent stand-in (n &gt; 30 as a rough guide) and the sampling distribution is approximately normal.</w:t>
      </w:r>
    </w:p>
    <w:p w14:paraId="6057A6B9" w14:textId="77777777" w:rsidR="002171AA" w:rsidRDefault="00000000">
      <w:pPr>
        <w:pStyle w:val="BodyText"/>
      </w:pPr>
      <w:r>
        <w:rPr>
          <w:rStyle w:val="VerbatimChar"/>
        </w:rPr>
        <w:t>z = (x̄ − μ₀) / (σ / √n)</w:t>
      </w:r>
    </w:p>
    <w:p w14:paraId="1DA3FD5F" w14:textId="77777777" w:rsidR="002171AA" w:rsidRDefault="00000000">
      <w:pPr>
        <w:pStyle w:val="BodyText"/>
      </w:pPr>
      <w:r>
        <w:t xml:space="preserve">In practice you rarely know σ, so the t-test (Module 36) is the honest default. The z-test remains standard for </w:t>
      </w:r>
      <w:r>
        <w:rPr>
          <w:b/>
          <w:bCs/>
        </w:rPr>
        <w:t>proportions</w:t>
      </w:r>
      <w:r>
        <w:t>, where the standard error is determined by p itself.</w:t>
      </w:r>
    </w:p>
    <w:p w14:paraId="373BEA26" w14:textId="77777777" w:rsidR="002171A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scipy </w:t>
      </w:r>
      <w:r>
        <w:rPr>
          <w:rStyle w:val="ImportTok"/>
        </w:rPr>
        <w:t>import</w:t>
      </w:r>
      <w:r>
        <w:rPr>
          <w:rStyle w:val="NormalTok"/>
        </w:rPr>
        <w:t xml:space="preserve"> stats</w:t>
      </w:r>
      <w:r>
        <w:br/>
      </w:r>
      <w:r>
        <w:br/>
      </w:r>
      <w:r>
        <w:rPr>
          <w:rStyle w:val="NormalTok"/>
        </w:rPr>
        <w:t>np.random.seed(</w:t>
      </w:r>
      <w:r>
        <w:rPr>
          <w:rStyle w:val="DecValTok"/>
        </w:rPr>
        <w:t>42</w:t>
      </w:r>
      <w:r>
        <w:rPr>
          <w:rStyle w:val="NormalTok"/>
        </w:rPr>
        <w:t>)</w:t>
      </w:r>
      <w:r>
        <w:br/>
      </w:r>
      <w:r>
        <w:rPr>
          <w:rStyle w:val="CommentTok"/>
        </w:rPr>
        <w:t># Historical process: delivery SD is known from years of data</w:t>
      </w:r>
      <w:r>
        <w:br/>
      </w:r>
      <w:r>
        <w:rPr>
          <w:rStyle w:val="NormalTok"/>
        </w:rPr>
        <w:t xml:space="preserve">sigma_known </w:t>
      </w:r>
      <w:r>
        <w:rPr>
          <w:rStyle w:val="OperatorTok"/>
        </w:rPr>
        <w:t>=</w:t>
      </w:r>
      <w:r>
        <w:rPr>
          <w:rStyle w:val="NormalTok"/>
        </w:rPr>
        <w:t xml:space="preserve"> </w:t>
      </w:r>
      <w:r>
        <w:rPr>
          <w:rStyle w:val="FloatTok"/>
        </w:rPr>
        <w:t>1.4</w:t>
      </w:r>
      <w:r>
        <w:br/>
      </w:r>
      <w:r>
        <w:rPr>
          <w:rStyle w:val="NormalTok"/>
        </w:rPr>
        <w:t xml:space="preserve">sample </w:t>
      </w:r>
      <w:r>
        <w:rPr>
          <w:rStyle w:val="OperatorTok"/>
        </w:rPr>
        <w:t>=</w:t>
      </w:r>
      <w:r>
        <w:rPr>
          <w:rStyle w:val="NormalTok"/>
        </w:rPr>
        <w:t xml:space="preserve"> np.random.normal(</w:t>
      </w:r>
      <w:r>
        <w:rPr>
          <w:rStyle w:val="FloatTok"/>
        </w:rPr>
        <w:t>3.4</w:t>
      </w:r>
      <w:r>
        <w:rPr>
          <w:rStyle w:val="NormalTok"/>
        </w:rPr>
        <w:t xml:space="preserve">, sigma_known, </w:t>
      </w:r>
      <w:r>
        <w:rPr>
          <w:rStyle w:val="DecValTok"/>
        </w:rPr>
        <w:t>200</w:t>
      </w:r>
      <w:r>
        <w:rPr>
          <w:rStyle w:val="NormalTok"/>
        </w:rPr>
        <w:t>)</w:t>
      </w:r>
      <w:r>
        <w:br/>
      </w:r>
      <w:r>
        <w:rPr>
          <w:rStyle w:val="NormalTok"/>
        </w:rPr>
        <w:t xml:space="preserve">mu_0 </w:t>
      </w:r>
      <w:r>
        <w:rPr>
          <w:rStyle w:val="OperatorTok"/>
        </w:rPr>
        <w:t>=</w:t>
      </w:r>
      <w:r>
        <w:rPr>
          <w:rStyle w:val="NormalTok"/>
        </w:rPr>
        <w:t xml:space="preserve"> </w:t>
      </w:r>
      <w:r>
        <w:rPr>
          <w:rStyle w:val="FloatTok"/>
        </w:rPr>
        <w:t>3.0</w:t>
      </w:r>
      <w:r>
        <w:br/>
      </w:r>
      <w:r>
        <w:br/>
      </w:r>
      <w:r>
        <w:rPr>
          <w:rStyle w:val="NormalTok"/>
        </w:rPr>
        <w:t xml:space="preserve">z </w:t>
      </w:r>
      <w:r>
        <w:rPr>
          <w:rStyle w:val="OperatorTok"/>
        </w:rPr>
        <w:t>=</w:t>
      </w:r>
      <w:r>
        <w:rPr>
          <w:rStyle w:val="NormalTok"/>
        </w:rPr>
        <w:t xml:space="preserve"> (sample.mean() </w:t>
      </w:r>
      <w:r>
        <w:rPr>
          <w:rStyle w:val="OperatorTok"/>
        </w:rPr>
        <w:t>-</w:t>
      </w:r>
      <w:r>
        <w:rPr>
          <w:rStyle w:val="NormalTok"/>
        </w:rPr>
        <w:t xml:space="preserve"> mu_0) </w:t>
      </w:r>
      <w:r>
        <w:rPr>
          <w:rStyle w:val="OperatorTok"/>
        </w:rPr>
        <w:t>/</w:t>
      </w:r>
      <w:r>
        <w:rPr>
          <w:rStyle w:val="NormalTok"/>
        </w:rPr>
        <w:t xml:space="preserve"> (sigma_known </w:t>
      </w:r>
      <w:r>
        <w:rPr>
          <w:rStyle w:val="OperatorTok"/>
        </w:rPr>
        <w:t>/</w:t>
      </w:r>
      <w:r>
        <w:rPr>
          <w:rStyle w:val="NormalTok"/>
        </w:rPr>
        <w:t xml:space="preserve"> np.sqrt(</w:t>
      </w:r>
      <w:r>
        <w:rPr>
          <w:rStyle w:val="BuiltInTok"/>
        </w:rPr>
        <w:t>len</w:t>
      </w:r>
      <w:r>
        <w:rPr>
          <w:rStyle w:val="NormalTok"/>
        </w:rPr>
        <w:t>(sample)))</w:t>
      </w:r>
      <w:r>
        <w:br/>
      </w:r>
      <w:r>
        <w:rPr>
          <w:rStyle w:val="NormalTok"/>
        </w:rPr>
        <w:t xml:space="preserve">p_value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stats.norm.cdf(</w:t>
      </w:r>
      <w:r>
        <w:rPr>
          <w:rStyle w:val="BuiltInTok"/>
        </w:rPr>
        <w:t>abs</w:t>
      </w:r>
      <w:r>
        <w:rPr>
          <w:rStyle w:val="NormalTok"/>
        </w:rPr>
        <w:t>(z)))</w:t>
      </w:r>
      <w:r>
        <w:br/>
      </w:r>
      <w:r>
        <w:br/>
      </w:r>
      <w:r>
        <w:rPr>
          <w:rStyle w:val="BuiltInTok"/>
        </w:rPr>
        <w:t>print</w:t>
      </w:r>
      <w:r>
        <w:rPr>
          <w:rStyle w:val="NormalTok"/>
        </w:rPr>
        <w:t>(</w:t>
      </w:r>
      <w:r>
        <w:rPr>
          <w:rStyle w:val="SpecialStringTok"/>
        </w:rPr>
        <w:t xml:space="preserve">f"Sample mean : </w:t>
      </w:r>
      <w:r>
        <w:rPr>
          <w:rStyle w:val="SpecialCharTok"/>
        </w:rPr>
        <w:t>{</w:t>
      </w:r>
      <w:r>
        <w:rPr>
          <w:rStyle w:val="NormalTok"/>
        </w:rPr>
        <w:t>sample</w:t>
      </w:r>
      <w:r>
        <w:rPr>
          <w:rStyle w:val="SpecialCharTok"/>
        </w:rPr>
        <w:t>.</w:t>
      </w:r>
      <w:r>
        <w:rPr>
          <w:rStyle w:val="NormalTok"/>
        </w:rPr>
        <w:t>mean()</w:t>
      </w:r>
      <w:r>
        <w:rPr>
          <w:rStyle w:val="SpecialCharTok"/>
        </w:rPr>
        <w:t>:.3f}</w:t>
      </w:r>
      <w:r>
        <w:rPr>
          <w:rStyle w:val="SpecialStringTok"/>
        </w:rPr>
        <w:t>"</w:t>
      </w:r>
      <w:r>
        <w:rPr>
          <w:rStyle w:val="NormalTok"/>
        </w:rPr>
        <w:t>)</w:t>
      </w:r>
      <w:r>
        <w:br/>
      </w:r>
      <w:r>
        <w:rPr>
          <w:rStyle w:val="BuiltInTok"/>
        </w:rPr>
        <w:t>print</w:t>
      </w:r>
      <w:r>
        <w:rPr>
          <w:rStyle w:val="NormalTok"/>
        </w:rPr>
        <w:t>(</w:t>
      </w:r>
      <w:r>
        <w:rPr>
          <w:rStyle w:val="SpecialStringTok"/>
        </w:rPr>
        <w:t xml:space="preserve">f"z statistic : </w:t>
      </w:r>
      <w:r>
        <w:rPr>
          <w:rStyle w:val="SpecialCharTok"/>
        </w:rPr>
        <w:t>{</w:t>
      </w:r>
      <w:r>
        <w:rPr>
          <w:rStyle w:val="NormalTok"/>
        </w:rPr>
        <w:t>z</w:t>
      </w:r>
      <w:r>
        <w:rPr>
          <w:rStyle w:val="SpecialCharTok"/>
        </w:rPr>
        <w:t>:.3f}</w:t>
      </w:r>
      <w:r>
        <w:rPr>
          <w:rStyle w:val="SpecialStringTok"/>
        </w:rPr>
        <w:t>"</w:t>
      </w:r>
      <w:r>
        <w:rPr>
          <w:rStyle w:val="NormalTok"/>
        </w:rPr>
        <w:t>)</w:t>
      </w:r>
      <w:r>
        <w:br/>
      </w:r>
      <w:r>
        <w:rPr>
          <w:rStyle w:val="BuiltInTok"/>
        </w:rPr>
        <w:t>print</w:t>
      </w:r>
      <w:r>
        <w:rPr>
          <w:rStyle w:val="NormalTok"/>
        </w:rPr>
        <w:t>(</w:t>
      </w:r>
      <w:r>
        <w:rPr>
          <w:rStyle w:val="SpecialStringTok"/>
        </w:rPr>
        <w:t xml:space="preserve">f"p-value     : </w:t>
      </w:r>
      <w:r>
        <w:rPr>
          <w:rStyle w:val="SpecialCharTok"/>
        </w:rPr>
        <w:t>{</w:t>
      </w:r>
      <w:r>
        <w:rPr>
          <w:rStyle w:val="NormalTok"/>
        </w:rPr>
        <w:t>p_value</w:t>
      </w:r>
      <w:r>
        <w:rPr>
          <w:rStyle w:val="SpecialCharTok"/>
        </w:rPr>
        <w:t>:.6f}</w:t>
      </w:r>
      <w:r>
        <w:rPr>
          <w:rStyle w:val="SpecialStringTok"/>
        </w:rPr>
        <w:t>"</w:t>
      </w:r>
      <w:r>
        <w:rPr>
          <w:rStyle w:val="NormalTok"/>
        </w:rPr>
        <w:t>)</w:t>
      </w:r>
      <w:r>
        <w:br/>
      </w:r>
      <w:r>
        <w:rPr>
          <w:rStyle w:val="BuiltInTok"/>
        </w:rPr>
        <w:t>print</w:t>
      </w:r>
      <w:r>
        <w:rPr>
          <w:rStyle w:val="NormalTok"/>
        </w:rPr>
        <w:t>(</w:t>
      </w:r>
      <w:r>
        <w:rPr>
          <w:rStyle w:val="StringTok"/>
        </w:rPr>
        <w:t>"Decision    :"</w:t>
      </w:r>
      <w:r>
        <w:rPr>
          <w:rStyle w:val="NormalTok"/>
        </w:rPr>
        <w:t xml:space="preserve">, </w:t>
      </w:r>
      <w:r>
        <w:rPr>
          <w:rStyle w:val="StringTok"/>
        </w:rPr>
        <w:t>"Reject H0"</w:t>
      </w:r>
      <w:r>
        <w:rPr>
          <w:rStyle w:val="NormalTok"/>
        </w:rPr>
        <w:t xml:space="preserve"> </w:t>
      </w:r>
      <w:r>
        <w:rPr>
          <w:rStyle w:val="ControlFlowTok"/>
        </w:rPr>
        <w:t>if</w:t>
      </w:r>
      <w:r>
        <w:rPr>
          <w:rStyle w:val="NormalTok"/>
        </w:rPr>
        <w:t xml:space="preserve"> p_value </w:t>
      </w:r>
      <w:r>
        <w:rPr>
          <w:rStyle w:val="OperatorTok"/>
        </w:rPr>
        <w:t>&lt;</w:t>
      </w:r>
      <w:r>
        <w:rPr>
          <w:rStyle w:val="NormalTok"/>
        </w:rPr>
        <w:t xml:space="preserve"> </w:t>
      </w:r>
      <w:r>
        <w:rPr>
          <w:rStyle w:val="FloatTok"/>
        </w:rPr>
        <w:t>0.05</w:t>
      </w:r>
      <w:r>
        <w:rPr>
          <w:rStyle w:val="NormalTok"/>
        </w:rPr>
        <w:t xml:space="preserve"> </w:t>
      </w:r>
      <w:r>
        <w:rPr>
          <w:rStyle w:val="ControlFlowTok"/>
        </w:rPr>
        <w:t>else</w:t>
      </w:r>
      <w:r>
        <w:rPr>
          <w:rStyle w:val="NormalTok"/>
        </w:rPr>
        <w:t xml:space="preserve"> </w:t>
      </w:r>
      <w:r>
        <w:rPr>
          <w:rStyle w:val="StringTok"/>
        </w:rPr>
        <w:t>"Fail to reject H0"</w:t>
      </w:r>
      <w:r>
        <w:rPr>
          <w:rStyle w:val="NormalTok"/>
        </w:rPr>
        <w:t>)</w:t>
      </w:r>
    </w:p>
    <w:p w14:paraId="109275F8" w14:textId="77777777" w:rsidR="002171AA" w:rsidRDefault="00000000">
      <w:pPr>
        <w:pStyle w:val="Heading1"/>
      </w:pPr>
      <w:bookmarkStart w:id="69" w:name="module-35-the-z-test-for-proportions"/>
      <w:bookmarkEnd w:id="68"/>
      <w:r>
        <w:t>MODULE 35 — The z-test for proportions</w:t>
      </w:r>
    </w:p>
    <w:p w14:paraId="5DC46D7B" w14:textId="77777777" w:rsidR="002171AA" w:rsidRDefault="00000000">
      <w:pPr>
        <w:pStyle w:val="FirstParagraph"/>
      </w:pPr>
      <w:r>
        <w:rPr>
          <w:b/>
          <w:bCs/>
        </w:rPr>
        <w:t>One-proportion test</w:t>
      </w:r>
      <w:r>
        <w:t xml:space="preserve"> — is our conversion rate different from a claimed 12%?</w:t>
      </w:r>
    </w:p>
    <w:p w14:paraId="53A8DEF9" w14:textId="77777777" w:rsidR="002171AA" w:rsidRDefault="00000000">
      <w:pPr>
        <w:pStyle w:val="BodyText"/>
      </w:pPr>
      <w:r>
        <w:rPr>
          <w:b/>
          <w:bCs/>
        </w:rPr>
        <w:t>Two-proportion test</w:t>
      </w:r>
      <w:r>
        <w:t xml:space="preserve"> — do two groups convert at different rates? (This is the A/B test of Module 32.)</w:t>
      </w:r>
    </w:p>
    <w:p w14:paraId="107EE7C0" w14:textId="77777777" w:rsidR="002171A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statsmodels.stats.proportion </w:t>
      </w:r>
      <w:r>
        <w:rPr>
          <w:rStyle w:val="ImportTok"/>
        </w:rPr>
        <w:t>import</w:t>
      </w:r>
      <w:r>
        <w:rPr>
          <w:rStyle w:val="NormalTok"/>
        </w:rPr>
        <w:t xml:space="preserve"> proportions_ztest, proportion_confint</w:t>
      </w:r>
      <w:r>
        <w:br/>
      </w:r>
      <w:r>
        <w:br/>
      </w:r>
      <w:r>
        <w:rPr>
          <w:rStyle w:val="CommentTok"/>
        </w:rPr>
        <w:t># One-proportion: 374 conversions in 3,000 visitors. Claim: the true rate is 12%</w:t>
      </w:r>
      <w:r>
        <w:br/>
      </w:r>
      <w:r>
        <w:rPr>
          <w:rStyle w:val="NormalTok"/>
        </w:rPr>
        <w:t xml:space="preserve">count, nobs </w:t>
      </w:r>
      <w:r>
        <w:rPr>
          <w:rStyle w:val="OperatorTok"/>
        </w:rPr>
        <w:t>=</w:t>
      </w:r>
      <w:r>
        <w:rPr>
          <w:rStyle w:val="NormalTok"/>
        </w:rPr>
        <w:t xml:space="preserve"> </w:t>
      </w:r>
      <w:r>
        <w:rPr>
          <w:rStyle w:val="DecValTok"/>
        </w:rPr>
        <w:t>374</w:t>
      </w:r>
      <w:r>
        <w:rPr>
          <w:rStyle w:val="NormalTok"/>
        </w:rPr>
        <w:t xml:space="preserve">, </w:t>
      </w:r>
      <w:r>
        <w:rPr>
          <w:rStyle w:val="DecValTok"/>
        </w:rPr>
        <w:t>3000</w:t>
      </w:r>
      <w:r>
        <w:br/>
      </w:r>
      <w:r>
        <w:rPr>
          <w:rStyle w:val="NormalTok"/>
        </w:rPr>
        <w:t xml:space="preserve">z, p </w:t>
      </w:r>
      <w:r>
        <w:rPr>
          <w:rStyle w:val="OperatorTok"/>
        </w:rPr>
        <w:t>=</w:t>
      </w:r>
      <w:r>
        <w:rPr>
          <w:rStyle w:val="NormalTok"/>
        </w:rPr>
        <w:t xml:space="preserve"> proportions_ztest(count, nobs, value</w:t>
      </w:r>
      <w:r>
        <w:rPr>
          <w:rStyle w:val="OperatorTok"/>
        </w:rPr>
        <w:t>=</w:t>
      </w:r>
      <w:r>
        <w:rPr>
          <w:rStyle w:val="FloatTok"/>
        </w:rPr>
        <w:t>0.12</w:t>
      </w:r>
      <w:r>
        <w:rPr>
          <w:rStyle w:val="NormalTok"/>
        </w:rPr>
        <w:t>, prop_var</w:t>
      </w:r>
      <w:r>
        <w:rPr>
          <w:rStyle w:val="OperatorTok"/>
        </w:rPr>
        <w:t>=</w:t>
      </w:r>
      <w:r>
        <w:rPr>
          <w:rStyle w:val="FloatTok"/>
        </w:rPr>
        <w:t>0.12</w:t>
      </w:r>
      <w:r>
        <w:rPr>
          <w:rStyle w:val="NormalTok"/>
        </w:rPr>
        <w:t>)</w:t>
      </w:r>
      <w:r>
        <w:br/>
      </w:r>
      <w:r>
        <w:rPr>
          <w:rStyle w:val="BuiltInTok"/>
        </w:rPr>
        <w:t>print</w:t>
      </w:r>
      <w:r>
        <w:rPr>
          <w:rStyle w:val="NormalTok"/>
        </w:rPr>
        <w:t>(</w:t>
      </w:r>
      <w:r>
        <w:rPr>
          <w:rStyle w:val="StringTok"/>
        </w:rPr>
        <w:t>"Observed rate :"</w:t>
      </w:r>
      <w:r>
        <w:rPr>
          <w:rStyle w:val="NormalTok"/>
        </w:rPr>
        <w:t xml:space="preserve">, </w:t>
      </w:r>
      <w:r>
        <w:rPr>
          <w:rStyle w:val="BuiltInTok"/>
        </w:rPr>
        <w:t>round</w:t>
      </w:r>
      <w:r>
        <w:rPr>
          <w:rStyle w:val="NormalTok"/>
        </w:rPr>
        <w:t>(count</w:t>
      </w:r>
      <w:r>
        <w:rPr>
          <w:rStyle w:val="OperatorTok"/>
        </w:rPr>
        <w:t>/</w:t>
      </w:r>
      <w:r>
        <w:rPr>
          <w:rStyle w:val="NormalTok"/>
        </w:rPr>
        <w:t xml:space="preserve">nobs, </w:t>
      </w:r>
      <w:r>
        <w:rPr>
          <w:rStyle w:val="DecValTok"/>
        </w:rPr>
        <w:t>4</w:t>
      </w:r>
      <w:r>
        <w:rPr>
          <w:rStyle w:val="NormalTok"/>
        </w:rPr>
        <w:t>))</w:t>
      </w:r>
      <w:r>
        <w:br/>
      </w:r>
      <w:r>
        <w:rPr>
          <w:rStyle w:val="BuiltInTok"/>
        </w:rPr>
        <w:t>print</w:t>
      </w:r>
      <w:r>
        <w:rPr>
          <w:rStyle w:val="NormalTok"/>
        </w:rPr>
        <w:t>(</w:t>
      </w:r>
      <w:r>
        <w:rPr>
          <w:rStyle w:val="SpecialStringTok"/>
        </w:rPr>
        <w:t xml:space="preserve">f"z = </w:t>
      </w:r>
      <w:r>
        <w:rPr>
          <w:rStyle w:val="SpecialCharTok"/>
        </w:rPr>
        <w:t>{</w:t>
      </w:r>
      <w:r>
        <w:rPr>
          <w:rStyle w:val="NormalTok"/>
        </w:rPr>
        <w:t>z</w:t>
      </w:r>
      <w:r>
        <w:rPr>
          <w:rStyle w:val="SpecialCharTok"/>
        </w:rPr>
        <w:t>:.3f}</w:t>
      </w:r>
      <w:r>
        <w:rPr>
          <w:rStyle w:val="SpecialStringTok"/>
        </w:rPr>
        <w:t xml:space="preserve">   p = </w:t>
      </w:r>
      <w:r>
        <w:rPr>
          <w:rStyle w:val="SpecialCharTok"/>
        </w:rPr>
        <w:t>{</w:t>
      </w:r>
      <w:r>
        <w:rPr>
          <w:rStyle w:val="NormalTok"/>
        </w:rPr>
        <w:t>p</w:t>
      </w:r>
      <w:r>
        <w:rPr>
          <w:rStyle w:val="SpecialCharTok"/>
        </w:rPr>
        <w:t>:.4f}</w:t>
      </w:r>
      <w:r>
        <w:rPr>
          <w:rStyle w:val="SpecialStringTok"/>
        </w:rPr>
        <w:t>"</w:t>
      </w:r>
      <w:r>
        <w:rPr>
          <w:rStyle w:val="NormalTok"/>
        </w:rPr>
        <w:t>)</w:t>
      </w:r>
      <w:r>
        <w:br/>
      </w:r>
      <w:r>
        <w:rPr>
          <w:rStyle w:val="BuiltInTok"/>
        </w:rPr>
        <w:t>print</w:t>
      </w:r>
      <w:r>
        <w:rPr>
          <w:rStyle w:val="NormalTok"/>
        </w:rPr>
        <w:t>(</w:t>
      </w:r>
      <w:r>
        <w:rPr>
          <w:rStyle w:val="StringTok"/>
        </w:rPr>
        <w:t>"95% CI        :"</w:t>
      </w:r>
      <w:r>
        <w:rPr>
          <w:rStyle w:val="NormalTok"/>
        </w:rPr>
        <w:t>, np.</w:t>
      </w:r>
      <w:r>
        <w:rPr>
          <w:rStyle w:val="BuiltInTok"/>
        </w:rPr>
        <w:t>round</w:t>
      </w:r>
      <w:r>
        <w:rPr>
          <w:rStyle w:val="NormalTok"/>
        </w:rPr>
        <w:t>(proportion_confint(count, nobs, method</w:t>
      </w:r>
      <w:r>
        <w:rPr>
          <w:rStyle w:val="OperatorTok"/>
        </w:rPr>
        <w:t>=</w:t>
      </w:r>
      <w:r>
        <w:rPr>
          <w:rStyle w:val="StringTok"/>
        </w:rPr>
        <w:t>"normal"</w:t>
      </w:r>
      <w:r>
        <w:rPr>
          <w:rStyle w:val="NormalTok"/>
        </w:rPr>
        <w:t xml:space="preserve">), </w:t>
      </w:r>
      <w:r>
        <w:rPr>
          <w:rStyle w:val="DecValTok"/>
        </w:rPr>
        <w:t>4</w:t>
      </w:r>
      <w:r>
        <w:rPr>
          <w:rStyle w:val="NormalTok"/>
        </w:rPr>
        <w:t>))</w:t>
      </w:r>
      <w:r>
        <w:br/>
      </w:r>
      <w:r>
        <w:rPr>
          <w:rStyle w:val="BuiltInTok"/>
        </w:rPr>
        <w:t>print</w:t>
      </w:r>
      <w:r>
        <w:rPr>
          <w:rStyle w:val="NormalTok"/>
        </w:rPr>
        <w:t>(</w:t>
      </w:r>
      <w:r>
        <w:rPr>
          <w:rStyle w:val="StringTok"/>
        </w:rPr>
        <w:t>"Decision      :"</w:t>
      </w:r>
      <w:r>
        <w:rPr>
          <w:rStyle w:val="NormalTok"/>
        </w:rPr>
        <w:t xml:space="preserve">, </w:t>
      </w:r>
      <w:r>
        <w:rPr>
          <w:rStyle w:val="StringTok"/>
        </w:rPr>
        <w:t>"Reject H0"</w:t>
      </w:r>
      <w:r>
        <w:rPr>
          <w:rStyle w:val="NormalTok"/>
        </w:rPr>
        <w:t xml:space="preserve"> </w:t>
      </w:r>
      <w:r>
        <w:rPr>
          <w:rStyle w:val="ControlFlowTok"/>
        </w:rPr>
        <w:t>if</w:t>
      </w:r>
      <w:r>
        <w:rPr>
          <w:rStyle w:val="NormalTok"/>
        </w:rPr>
        <w:t xml:space="preserve"> p </w:t>
      </w:r>
      <w:r>
        <w:rPr>
          <w:rStyle w:val="OperatorTok"/>
        </w:rPr>
        <w:t>&lt;</w:t>
      </w:r>
      <w:r>
        <w:rPr>
          <w:rStyle w:val="NormalTok"/>
        </w:rPr>
        <w:t xml:space="preserve"> </w:t>
      </w:r>
      <w:r>
        <w:rPr>
          <w:rStyle w:val="FloatTok"/>
        </w:rPr>
        <w:t>0.05</w:t>
      </w:r>
      <w:r>
        <w:rPr>
          <w:rStyle w:val="NormalTok"/>
        </w:rPr>
        <w:t xml:space="preserve"> </w:t>
      </w:r>
      <w:r>
        <w:rPr>
          <w:rStyle w:val="ControlFlowTok"/>
        </w:rPr>
        <w:t>else</w:t>
      </w:r>
      <w:r>
        <w:rPr>
          <w:rStyle w:val="NormalTok"/>
        </w:rPr>
        <w:t xml:space="preserve"> </w:t>
      </w:r>
      <w:r>
        <w:rPr>
          <w:rStyle w:val="StringTok"/>
        </w:rPr>
        <w:t>"Fail to reject H0"</w:t>
      </w:r>
      <w:r>
        <w:rPr>
          <w:rStyle w:val="NormalTok"/>
        </w:rPr>
        <w:t>)</w:t>
      </w:r>
    </w:p>
    <w:p w14:paraId="6F8D7CCD" w14:textId="77777777" w:rsidR="002171AA" w:rsidRDefault="00000000">
      <w:pPr>
        <w:pStyle w:val="FirstParagraph"/>
      </w:pPr>
      <w:r>
        <w:rPr>
          <w:b/>
          <w:bCs/>
        </w:rPr>
        <w:t>Expected output:</w:t>
      </w:r>
      <w:r>
        <w:t xml:space="preserve"> observed rate 0.1247, z ≈ 0.79, p ≈ 0.43, CI [0.1128, 0.1365]. The claim of 12% sits comfortably inside the interval, so the data give no reason to doubt it.</w:t>
      </w:r>
    </w:p>
    <w:p w14:paraId="21F9AC53" w14:textId="77777777" w:rsidR="002171AA" w:rsidRDefault="00000000">
      <w:pPr>
        <w:pStyle w:val="BlockText"/>
      </w:pPr>
      <w:r>
        <w:rPr>
          <w:b/>
          <w:bCs/>
        </w:rPr>
        <w:t>ASSUMPTION CHECK</w:t>
      </w:r>
      <w:r>
        <w:t xml:space="preserve"> — The normal approximation needs roughly </w:t>
      </w:r>
      <w:r>
        <w:rPr>
          <w:rStyle w:val="VerbatimChar"/>
        </w:rPr>
        <w:t>n·p ≥ 10</w:t>
      </w:r>
      <w:r>
        <w:t xml:space="preserve"> and </w:t>
      </w:r>
      <w:r>
        <w:rPr>
          <w:rStyle w:val="VerbatimChar"/>
        </w:rPr>
        <w:t>n·(1−p) ≥ 10</w:t>
      </w:r>
      <w:r>
        <w:t>. Here 374 and 2,626 — comfortably fine. For very rare events (p = 0.001) use an exact binomial test instead.</w:t>
      </w:r>
    </w:p>
    <w:p w14:paraId="0254BCB4" w14:textId="77777777" w:rsidR="002171AA" w:rsidRDefault="00000000">
      <w:pPr>
        <w:pStyle w:val="Heading1"/>
      </w:pPr>
      <w:bookmarkStart w:id="70" w:name="module-36-the-t-test"/>
      <w:bookmarkEnd w:id="69"/>
      <w:r>
        <w:t>MODULE 36 — The t-test</w:t>
      </w:r>
    </w:p>
    <w:p w14:paraId="07D802FC" w14:textId="77777777" w:rsidR="002171AA" w:rsidRDefault="00000000">
      <w:pPr>
        <w:pStyle w:val="Heading2"/>
      </w:pPr>
      <w:bookmarkStart w:id="71" w:name="why-the-t-distribution-exists"/>
      <w:r>
        <w:t>Why the t-distribution exists</w:t>
      </w:r>
    </w:p>
    <w:p w14:paraId="04F73CDE" w14:textId="77777777" w:rsidR="002171AA" w:rsidRDefault="00000000">
      <w:pPr>
        <w:pStyle w:val="FirstParagraph"/>
      </w:pPr>
      <w:r>
        <w:t xml:space="preserve">When σ is unknown you estimate it with s, and that estimate carries its own error. The </w:t>
      </w:r>
      <w:r>
        <w:rPr>
          <w:b/>
          <w:bCs/>
        </w:rPr>
        <w:t>t-distribution</w:t>
      </w:r>
      <w:r>
        <w:t xml:space="preserve"> compensates with heavier tails. It has one parameter, the </w:t>
      </w:r>
      <w:r>
        <w:rPr>
          <w:b/>
          <w:bCs/>
        </w:rPr>
        <w:t>degrees of freedom</w:t>
      </w:r>
      <w:r>
        <w:t xml:space="preserve"> (n − 1). At df = 5 the tails are noticeably fat; by df = 30 it is nearly indistinguishable from the normal; by df = 100 the difference is cosmetic.</w:t>
      </w:r>
    </w:p>
    <w:p w14:paraId="1BE6C76A" w14:textId="77777777" w:rsidR="002171AA" w:rsidRDefault="00000000">
      <w:pPr>
        <w:pStyle w:val="Heading2"/>
      </w:pPr>
      <w:bookmarkStart w:id="72" w:name="the-three-t-tests"/>
      <w:bookmarkEnd w:id="71"/>
      <w:r>
        <w:t>The three t-tests</w:t>
      </w:r>
    </w:p>
    <w:tbl>
      <w:tblPr>
        <w:tblStyle w:val="Table"/>
        <w:tblW w:w="5000" w:type="pct"/>
        <w:tblLook w:val="0020" w:firstRow="1" w:lastRow="0" w:firstColumn="0" w:lastColumn="0" w:noHBand="0" w:noVBand="0"/>
      </w:tblPr>
      <w:tblGrid>
        <w:gridCol w:w="2402"/>
        <w:gridCol w:w="3817"/>
        <w:gridCol w:w="3743"/>
      </w:tblGrid>
      <w:tr w:rsidR="002171AA" w14:paraId="253D0373" w14:textId="77777777" w:rsidTr="002171AA">
        <w:trPr>
          <w:cnfStyle w:val="100000000000" w:firstRow="1" w:lastRow="0" w:firstColumn="0" w:lastColumn="0" w:oddVBand="0" w:evenVBand="0" w:oddHBand="0" w:evenHBand="0" w:firstRowFirstColumn="0" w:firstRowLastColumn="0" w:lastRowFirstColumn="0" w:lastRowLastColumn="0"/>
          <w:tblHeader/>
        </w:trPr>
        <w:tc>
          <w:tcPr>
            <w:tcW w:w="0" w:type="auto"/>
          </w:tcPr>
          <w:p w14:paraId="7F7CEF9E" w14:textId="77777777" w:rsidR="002171AA" w:rsidRDefault="00000000">
            <w:pPr>
              <w:pStyle w:val="Compact"/>
            </w:pPr>
            <w:r>
              <w:t>Variant</w:t>
            </w:r>
          </w:p>
        </w:tc>
        <w:tc>
          <w:tcPr>
            <w:tcW w:w="0" w:type="auto"/>
          </w:tcPr>
          <w:p w14:paraId="77018FF5" w14:textId="77777777" w:rsidR="002171AA" w:rsidRDefault="00000000">
            <w:pPr>
              <w:pStyle w:val="Compact"/>
            </w:pPr>
            <w:r>
              <w:t>Question</w:t>
            </w:r>
          </w:p>
        </w:tc>
        <w:tc>
          <w:tcPr>
            <w:tcW w:w="0" w:type="auto"/>
          </w:tcPr>
          <w:p w14:paraId="11FCAB1C" w14:textId="77777777" w:rsidR="002171AA" w:rsidRDefault="00000000">
            <w:pPr>
              <w:pStyle w:val="Compact"/>
            </w:pPr>
            <w:r>
              <w:t>Python</w:t>
            </w:r>
          </w:p>
        </w:tc>
      </w:tr>
      <w:tr w:rsidR="002171AA" w14:paraId="21B66E52" w14:textId="77777777">
        <w:tc>
          <w:tcPr>
            <w:tcW w:w="0" w:type="auto"/>
          </w:tcPr>
          <w:p w14:paraId="30BA280C" w14:textId="77777777" w:rsidR="002171AA" w:rsidRDefault="00000000">
            <w:pPr>
              <w:pStyle w:val="Compact"/>
            </w:pPr>
            <w:r>
              <w:rPr>
                <w:b/>
                <w:bCs/>
              </w:rPr>
              <w:lastRenderedPageBreak/>
              <w:t>One-sample</w:t>
            </w:r>
          </w:p>
        </w:tc>
        <w:tc>
          <w:tcPr>
            <w:tcW w:w="0" w:type="auto"/>
          </w:tcPr>
          <w:p w14:paraId="709F22F5" w14:textId="77777777" w:rsidR="002171AA" w:rsidRDefault="00000000">
            <w:pPr>
              <w:pStyle w:val="Compact"/>
            </w:pPr>
            <w:r>
              <w:t>Does this mean differ from a target value?</w:t>
            </w:r>
          </w:p>
        </w:tc>
        <w:tc>
          <w:tcPr>
            <w:tcW w:w="0" w:type="auto"/>
          </w:tcPr>
          <w:p w14:paraId="240CFF9A" w14:textId="77777777" w:rsidR="002171AA" w:rsidRDefault="00000000">
            <w:pPr>
              <w:pStyle w:val="Compact"/>
            </w:pPr>
            <w:r>
              <w:rPr>
                <w:rStyle w:val="VerbatimChar"/>
              </w:rPr>
              <w:t>stats.ttest_1samp(x, mu0)</w:t>
            </w:r>
          </w:p>
        </w:tc>
      </w:tr>
      <w:tr w:rsidR="002171AA" w14:paraId="074143EF" w14:textId="77777777">
        <w:tc>
          <w:tcPr>
            <w:tcW w:w="0" w:type="auto"/>
          </w:tcPr>
          <w:p w14:paraId="6EB2FC2E" w14:textId="77777777" w:rsidR="002171AA" w:rsidRDefault="00000000">
            <w:pPr>
              <w:pStyle w:val="Compact"/>
            </w:pPr>
            <w:r>
              <w:rPr>
                <w:b/>
                <w:bCs/>
              </w:rPr>
              <w:t>Independent two-sample</w:t>
            </w:r>
          </w:p>
        </w:tc>
        <w:tc>
          <w:tcPr>
            <w:tcW w:w="0" w:type="auto"/>
          </w:tcPr>
          <w:p w14:paraId="638159FC" w14:textId="77777777" w:rsidR="002171AA" w:rsidRDefault="00000000">
            <w:pPr>
              <w:pStyle w:val="Compact"/>
            </w:pPr>
            <w:r>
              <w:t>Do two separate groups differ?</w:t>
            </w:r>
          </w:p>
        </w:tc>
        <w:tc>
          <w:tcPr>
            <w:tcW w:w="0" w:type="auto"/>
          </w:tcPr>
          <w:p w14:paraId="7465FA53" w14:textId="77777777" w:rsidR="002171AA" w:rsidRDefault="00000000">
            <w:pPr>
              <w:pStyle w:val="Compact"/>
            </w:pPr>
            <w:r>
              <w:rPr>
                <w:rStyle w:val="VerbatimChar"/>
              </w:rPr>
              <w:t>stats.ttest_ind(a, b, equal_var=False)</w:t>
            </w:r>
          </w:p>
        </w:tc>
      </w:tr>
      <w:tr w:rsidR="002171AA" w14:paraId="5A65827B" w14:textId="77777777">
        <w:tc>
          <w:tcPr>
            <w:tcW w:w="0" w:type="auto"/>
          </w:tcPr>
          <w:p w14:paraId="6DD7CC03" w14:textId="77777777" w:rsidR="002171AA" w:rsidRDefault="00000000">
            <w:pPr>
              <w:pStyle w:val="Compact"/>
            </w:pPr>
            <w:r>
              <w:rPr>
                <w:b/>
                <w:bCs/>
              </w:rPr>
              <w:t>Paired</w:t>
            </w:r>
          </w:p>
        </w:tc>
        <w:tc>
          <w:tcPr>
            <w:tcW w:w="0" w:type="auto"/>
          </w:tcPr>
          <w:p w14:paraId="0ABA8508" w14:textId="77777777" w:rsidR="002171AA" w:rsidRDefault="00000000">
            <w:pPr>
              <w:pStyle w:val="Compact"/>
            </w:pPr>
            <w:r>
              <w:t xml:space="preserve">Did the </w:t>
            </w:r>
            <w:r>
              <w:rPr>
                <w:i/>
                <w:iCs/>
              </w:rPr>
              <w:t>same</w:t>
            </w:r>
            <w:r>
              <w:t xml:space="preserve"> units change before vs after?</w:t>
            </w:r>
          </w:p>
        </w:tc>
        <w:tc>
          <w:tcPr>
            <w:tcW w:w="0" w:type="auto"/>
          </w:tcPr>
          <w:p w14:paraId="308E33C9" w14:textId="77777777" w:rsidR="002171AA" w:rsidRDefault="00000000">
            <w:pPr>
              <w:pStyle w:val="Compact"/>
            </w:pPr>
            <w:r>
              <w:rPr>
                <w:rStyle w:val="VerbatimChar"/>
              </w:rPr>
              <w:t>stats.ttest_rel(before, after)</w:t>
            </w:r>
          </w:p>
        </w:tc>
      </w:tr>
    </w:tbl>
    <w:p w14:paraId="034B8812" w14:textId="77777777" w:rsidR="002171AA" w:rsidRDefault="00000000">
      <w:pPr>
        <w:pStyle w:val="BodyText"/>
      </w:pPr>
      <w:r>
        <w:rPr>
          <w:b/>
          <w:bCs/>
        </w:rPr>
        <w:t>Assumptions:</w:t>
      </w:r>
      <w:r>
        <w:t xml:space="preserve"> independent observations; approximately normal </w:t>
      </w:r>
      <w:r>
        <w:rPr>
          <w:i/>
          <w:iCs/>
        </w:rPr>
        <w:t>sampling distribution</w:t>
      </w:r>
      <w:r>
        <w:t xml:space="preserve"> of the mean (CLT usually delivers this); for the pooled two-sample version, similar variances — which is why </w:t>
      </w:r>
      <w:r>
        <w:rPr>
          <w:rStyle w:val="VerbatimChar"/>
        </w:rPr>
        <w:t>equal_var=False</w:t>
      </w:r>
      <w:r>
        <w:t xml:space="preserve"> (Welch’s t-test) is the safer default and costs almost nothing.</w:t>
      </w:r>
    </w:p>
    <w:p w14:paraId="03AFD6C9" w14:textId="77777777" w:rsidR="002171A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scipy </w:t>
      </w:r>
      <w:r>
        <w:rPr>
          <w:rStyle w:val="ImportTok"/>
        </w:rPr>
        <w:t>import</w:t>
      </w:r>
      <w:r>
        <w:rPr>
          <w:rStyle w:val="NormalTok"/>
        </w:rPr>
        <w:t xml:space="preserve"> stats</w:t>
      </w:r>
      <w:r>
        <w:br/>
      </w:r>
      <w:r>
        <w:br/>
      </w:r>
      <w:r>
        <w:rPr>
          <w:rStyle w:val="NormalTok"/>
        </w:rPr>
        <w:t>np.random.seed(</w:t>
      </w:r>
      <w:r>
        <w:rPr>
          <w:rStyle w:val="DecValTok"/>
        </w:rPr>
        <w:t>42</w:t>
      </w:r>
      <w:r>
        <w:rPr>
          <w:rStyle w:val="NormalTok"/>
        </w:rPr>
        <w:t>)</w:t>
      </w:r>
      <w:r>
        <w:br/>
      </w:r>
      <w:r>
        <w:br/>
      </w:r>
      <w:r>
        <w:rPr>
          <w:rStyle w:val="CommentTok"/>
        </w:rPr>
        <w:t># 1) One-sample: is average delivery time different from the promised 3 days?</w:t>
      </w:r>
      <w:r>
        <w:br/>
      </w:r>
      <w:r>
        <w:rPr>
          <w:rStyle w:val="NormalTok"/>
        </w:rPr>
        <w:t xml:space="preserve">delivery </w:t>
      </w:r>
      <w:r>
        <w:rPr>
          <w:rStyle w:val="OperatorTok"/>
        </w:rPr>
        <w:t>=</w:t>
      </w:r>
      <w:r>
        <w:rPr>
          <w:rStyle w:val="NormalTok"/>
        </w:rPr>
        <w:t xml:space="preserve"> np.random.gamma(</w:t>
      </w:r>
      <w:r>
        <w:rPr>
          <w:rStyle w:val="DecValTok"/>
        </w:rPr>
        <w:t>6</w:t>
      </w:r>
      <w:r>
        <w:rPr>
          <w:rStyle w:val="NormalTok"/>
        </w:rPr>
        <w:t xml:space="preserve">, </w:t>
      </w:r>
      <w:r>
        <w:rPr>
          <w:rStyle w:val="FloatTok"/>
        </w:rPr>
        <w:t>0.55</w:t>
      </w:r>
      <w:r>
        <w:rPr>
          <w:rStyle w:val="NormalTok"/>
        </w:rPr>
        <w:t xml:space="preserve">, </w:t>
      </w:r>
      <w:r>
        <w:rPr>
          <w:rStyle w:val="DecValTok"/>
        </w:rPr>
        <w:t>150</w:t>
      </w:r>
      <w:r>
        <w:rPr>
          <w:rStyle w:val="NormalTok"/>
        </w:rPr>
        <w:t>)</w:t>
      </w:r>
      <w:r>
        <w:br/>
      </w:r>
      <w:r>
        <w:rPr>
          <w:rStyle w:val="NormalTok"/>
        </w:rPr>
        <w:t xml:space="preserve">t1 </w:t>
      </w:r>
      <w:r>
        <w:rPr>
          <w:rStyle w:val="OperatorTok"/>
        </w:rPr>
        <w:t>=</w:t>
      </w:r>
      <w:r>
        <w:rPr>
          <w:rStyle w:val="NormalTok"/>
        </w:rPr>
        <w:t xml:space="preserve"> stats.ttest_1samp(delivery, </w:t>
      </w:r>
      <w:r>
        <w:rPr>
          <w:rStyle w:val="FloatTok"/>
        </w:rPr>
        <w:t>3.0</w:t>
      </w:r>
      <w:r>
        <w:rPr>
          <w:rStyle w:val="NormalTok"/>
        </w:rPr>
        <w:t>)</w:t>
      </w:r>
      <w:r>
        <w:br/>
      </w:r>
      <w:r>
        <w:rPr>
          <w:rStyle w:val="BuiltInTok"/>
        </w:rPr>
        <w:t>print</w:t>
      </w:r>
      <w:r>
        <w:rPr>
          <w:rStyle w:val="NormalTok"/>
        </w:rPr>
        <w:t>(</w:t>
      </w:r>
      <w:r>
        <w:rPr>
          <w:rStyle w:val="SpecialStringTok"/>
        </w:rPr>
        <w:t>f"One-sample  : mean=</w:t>
      </w:r>
      <w:r>
        <w:rPr>
          <w:rStyle w:val="SpecialCharTok"/>
        </w:rPr>
        <w:t>{</w:t>
      </w:r>
      <w:r>
        <w:rPr>
          <w:rStyle w:val="NormalTok"/>
        </w:rPr>
        <w:t>delivery</w:t>
      </w:r>
      <w:r>
        <w:rPr>
          <w:rStyle w:val="SpecialCharTok"/>
        </w:rPr>
        <w:t>.</w:t>
      </w:r>
      <w:r>
        <w:rPr>
          <w:rStyle w:val="NormalTok"/>
        </w:rPr>
        <w:t>mean()</w:t>
      </w:r>
      <w:r>
        <w:rPr>
          <w:rStyle w:val="SpecialCharTok"/>
        </w:rPr>
        <w:t>:.3f}</w:t>
      </w:r>
      <w:r>
        <w:rPr>
          <w:rStyle w:val="SpecialStringTok"/>
        </w:rPr>
        <w:t xml:space="preserve">  t=</w:t>
      </w:r>
      <w:r>
        <w:rPr>
          <w:rStyle w:val="SpecialCharTok"/>
        </w:rPr>
        <w:t>{</w:t>
      </w:r>
      <w:r>
        <w:rPr>
          <w:rStyle w:val="NormalTok"/>
        </w:rPr>
        <w:t>t1</w:t>
      </w:r>
      <w:r>
        <w:rPr>
          <w:rStyle w:val="SpecialCharTok"/>
        </w:rPr>
        <w:t>.</w:t>
      </w:r>
      <w:r>
        <w:rPr>
          <w:rStyle w:val="NormalTok"/>
        </w:rPr>
        <w:t>statistic</w:t>
      </w:r>
      <w:r>
        <w:rPr>
          <w:rStyle w:val="SpecialCharTok"/>
        </w:rPr>
        <w:t>:.3f}</w:t>
      </w:r>
      <w:r>
        <w:rPr>
          <w:rStyle w:val="SpecialStringTok"/>
        </w:rPr>
        <w:t xml:space="preserve">  p=</w:t>
      </w:r>
      <w:r>
        <w:rPr>
          <w:rStyle w:val="SpecialCharTok"/>
        </w:rPr>
        <w:t>{</w:t>
      </w:r>
      <w:r>
        <w:rPr>
          <w:rStyle w:val="NormalTok"/>
        </w:rPr>
        <w:t>t1</w:t>
      </w:r>
      <w:r>
        <w:rPr>
          <w:rStyle w:val="SpecialCharTok"/>
        </w:rPr>
        <w:t>.</w:t>
      </w:r>
      <w:r>
        <w:rPr>
          <w:rStyle w:val="NormalTok"/>
        </w:rPr>
        <w:t>pvalue</w:t>
      </w:r>
      <w:r>
        <w:rPr>
          <w:rStyle w:val="SpecialCharTok"/>
        </w:rPr>
        <w:t>:.5f}</w:t>
      </w:r>
      <w:r>
        <w:rPr>
          <w:rStyle w:val="SpecialStringTok"/>
        </w:rPr>
        <w:t>"</w:t>
      </w:r>
      <w:r>
        <w:rPr>
          <w:rStyle w:val="NormalTok"/>
        </w:rPr>
        <w:t>)</w:t>
      </w:r>
      <w:r>
        <w:br/>
      </w:r>
      <w:r>
        <w:br/>
      </w:r>
      <w:r>
        <w:rPr>
          <w:rStyle w:val="CommentTok"/>
        </w:rPr>
        <w:t># 2) Independent two-sample: do two customer segments spend differently?</w:t>
      </w:r>
      <w:r>
        <w:br/>
      </w:r>
      <w:r>
        <w:rPr>
          <w:rStyle w:val="NormalTok"/>
        </w:rPr>
        <w:t xml:space="preserve">premium </w:t>
      </w:r>
      <w:r>
        <w:rPr>
          <w:rStyle w:val="OperatorTok"/>
        </w:rPr>
        <w:t>=</w:t>
      </w:r>
      <w:r>
        <w:rPr>
          <w:rStyle w:val="NormalTok"/>
        </w:rPr>
        <w:t xml:space="preserve"> np.random.lognormal(</w:t>
      </w:r>
      <w:r>
        <w:rPr>
          <w:rStyle w:val="FloatTok"/>
        </w:rPr>
        <w:t>7.7</w:t>
      </w:r>
      <w:r>
        <w:rPr>
          <w:rStyle w:val="NormalTok"/>
        </w:rPr>
        <w:t xml:space="preserve">, </w:t>
      </w:r>
      <w:r>
        <w:rPr>
          <w:rStyle w:val="FloatTok"/>
        </w:rPr>
        <w:t>0.5</w:t>
      </w:r>
      <w:r>
        <w:rPr>
          <w:rStyle w:val="NormalTok"/>
        </w:rPr>
        <w:t xml:space="preserve">, </w:t>
      </w:r>
      <w:r>
        <w:rPr>
          <w:rStyle w:val="DecValTok"/>
        </w:rPr>
        <w:t>160</w:t>
      </w:r>
      <w:r>
        <w:rPr>
          <w:rStyle w:val="NormalTok"/>
        </w:rPr>
        <w:t>)</w:t>
      </w:r>
      <w:r>
        <w:br/>
      </w:r>
      <w:r>
        <w:rPr>
          <w:rStyle w:val="NormalTok"/>
        </w:rPr>
        <w:t xml:space="preserve">regular </w:t>
      </w:r>
      <w:r>
        <w:rPr>
          <w:rStyle w:val="OperatorTok"/>
        </w:rPr>
        <w:t>=</w:t>
      </w:r>
      <w:r>
        <w:rPr>
          <w:rStyle w:val="NormalTok"/>
        </w:rPr>
        <w:t xml:space="preserve"> np.random.lognormal(</w:t>
      </w:r>
      <w:r>
        <w:rPr>
          <w:rStyle w:val="FloatTok"/>
        </w:rPr>
        <w:t>7.4</w:t>
      </w:r>
      <w:r>
        <w:rPr>
          <w:rStyle w:val="NormalTok"/>
        </w:rPr>
        <w:t xml:space="preserve">, </w:t>
      </w:r>
      <w:r>
        <w:rPr>
          <w:rStyle w:val="FloatTok"/>
        </w:rPr>
        <w:t>0.5</w:t>
      </w:r>
      <w:r>
        <w:rPr>
          <w:rStyle w:val="NormalTok"/>
        </w:rPr>
        <w:t xml:space="preserve">, </w:t>
      </w:r>
      <w:r>
        <w:rPr>
          <w:rStyle w:val="DecValTok"/>
        </w:rPr>
        <w:t>150</w:t>
      </w:r>
      <w:r>
        <w:rPr>
          <w:rStyle w:val="NormalTok"/>
        </w:rPr>
        <w:t>)</w:t>
      </w:r>
      <w:r>
        <w:br/>
      </w:r>
      <w:r>
        <w:rPr>
          <w:rStyle w:val="NormalTok"/>
        </w:rPr>
        <w:t xml:space="preserve">t2 </w:t>
      </w:r>
      <w:r>
        <w:rPr>
          <w:rStyle w:val="OperatorTok"/>
        </w:rPr>
        <w:t>=</w:t>
      </w:r>
      <w:r>
        <w:rPr>
          <w:rStyle w:val="NormalTok"/>
        </w:rPr>
        <w:t xml:space="preserve"> stats.ttest_ind(premium, regular, equal_var</w:t>
      </w:r>
      <w:r>
        <w:rPr>
          <w:rStyle w:val="OperatorTok"/>
        </w:rPr>
        <w:t>=</w:t>
      </w:r>
      <w:r>
        <w:rPr>
          <w:rStyle w:val="VariableTok"/>
        </w:rPr>
        <w:t>False</w:t>
      </w:r>
      <w:r>
        <w:rPr>
          <w:rStyle w:val="NormalTok"/>
        </w:rPr>
        <w:t>)</w:t>
      </w:r>
      <w:r>
        <w:br/>
      </w:r>
      <w:r>
        <w:rPr>
          <w:rStyle w:val="BuiltInTok"/>
        </w:rPr>
        <w:t>print</w:t>
      </w:r>
      <w:r>
        <w:rPr>
          <w:rStyle w:val="NormalTok"/>
        </w:rPr>
        <w:t>(</w:t>
      </w:r>
      <w:r>
        <w:rPr>
          <w:rStyle w:val="SpecialStringTok"/>
        </w:rPr>
        <w:t xml:space="preserve">f"Two-sample  : </w:t>
      </w:r>
      <w:r>
        <w:rPr>
          <w:rStyle w:val="SpecialCharTok"/>
        </w:rPr>
        <w:t>{</w:t>
      </w:r>
      <w:r>
        <w:rPr>
          <w:rStyle w:val="NormalTok"/>
        </w:rPr>
        <w:t>premium</w:t>
      </w:r>
      <w:r>
        <w:rPr>
          <w:rStyle w:val="SpecialCharTok"/>
        </w:rPr>
        <w:t>.</w:t>
      </w:r>
      <w:r>
        <w:rPr>
          <w:rStyle w:val="NormalTok"/>
        </w:rPr>
        <w:t>mean()</w:t>
      </w:r>
      <w:r>
        <w:rPr>
          <w:rStyle w:val="SpecialCharTok"/>
        </w:rPr>
        <w:t>:.0f}</w:t>
      </w:r>
      <w:r>
        <w:rPr>
          <w:rStyle w:val="SpecialStringTok"/>
        </w:rPr>
        <w:t xml:space="preserve"> vs </w:t>
      </w:r>
      <w:r>
        <w:rPr>
          <w:rStyle w:val="SpecialCharTok"/>
        </w:rPr>
        <w:t>{</w:t>
      </w:r>
      <w:r>
        <w:rPr>
          <w:rStyle w:val="NormalTok"/>
        </w:rPr>
        <w:t>regular</w:t>
      </w:r>
      <w:r>
        <w:rPr>
          <w:rStyle w:val="SpecialCharTok"/>
        </w:rPr>
        <w:t>.</w:t>
      </w:r>
      <w:r>
        <w:rPr>
          <w:rStyle w:val="NormalTok"/>
        </w:rPr>
        <w:t>mean()</w:t>
      </w:r>
      <w:r>
        <w:rPr>
          <w:rStyle w:val="SpecialCharTok"/>
        </w:rPr>
        <w:t>:.0f}</w:t>
      </w:r>
      <w:r>
        <w:rPr>
          <w:rStyle w:val="SpecialStringTok"/>
        </w:rPr>
        <w:t xml:space="preserve">  "</w:t>
      </w:r>
      <w:r>
        <w:br/>
      </w:r>
      <w:r>
        <w:rPr>
          <w:rStyle w:val="NormalTok"/>
        </w:rPr>
        <w:t xml:space="preserve">      </w:t>
      </w:r>
      <w:r>
        <w:rPr>
          <w:rStyle w:val="SpecialStringTok"/>
        </w:rPr>
        <w:t>f"t=</w:t>
      </w:r>
      <w:r>
        <w:rPr>
          <w:rStyle w:val="SpecialCharTok"/>
        </w:rPr>
        <w:t>{</w:t>
      </w:r>
      <w:r>
        <w:rPr>
          <w:rStyle w:val="NormalTok"/>
        </w:rPr>
        <w:t>t2</w:t>
      </w:r>
      <w:r>
        <w:rPr>
          <w:rStyle w:val="SpecialCharTok"/>
        </w:rPr>
        <w:t>.</w:t>
      </w:r>
      <w:r>
        <w:rPr>
          <w:rStyle w:val="NormalTok"/>
        </w:rPr>
        <w:t>statistic</w:t>
      </w:r>
      <w:r>
        <w:rPr>
          <w:rStyle w:val="SpecialCharTok"/>
        </w:rPr>
        <w:t>:.3f}</w:t>
      </w:r>
      <w:r>
        <w:rPr>
          <w:rStyle w:val="SpecialStringTok"/>
        </w:rPr>
        <w:t xml:space="preserve">  p=</w:t>
      </w:r>
      <w:r>
        <w:rPr>
          <w:rStyle w:val="SpecialCharTok"/>
        </w:rPr>
        <w:t>{</w:t>
      </w:r>
      <w:r>
        <w:rPr>
          <w:rStyle w:val="NormalTok"/>
        </w:rPr>
        <w:t>t2</w:t>
      </w:r>
      <w:r>
        <w:rPr>
          <w:rStyle w:val="SpecialCharTok"/>
        </w:rPr>
        <w:t>.</w:t>
      </w:r>
      <w:r>
        <w:rPr>
          <w:rStyle w:val="NormalTok"/>
        </w:rPr>
        <w:t>pvalue</w:t>
      </w:r>
      <w:r>
        <w:rPr>
          <w:rStyle w:val="SpecialCharTok"/>
        </w:rPr>
        <w:t>:.2e}</w:t>
      </w:r>
      <w:r>
        <w:rPr>
          <w:rStyle w:val="SpecialStringTok"/>
        </w:rPr>
        <w:t>"</w:t>
      </w:r>
      <w:r>
        <w:rPr>
          <w:rStyle w:val="NormalTok"/>
        </w:rPr>
        <w:t>)</w:t>
      </w:r>
      <w:r>
        <w:br/>
      </w:r>
      <w:r>
        <w:rPr>
          <w:rStyle w:val="BuiltInTok"/>
        </w:rPr>
        <w:t>print</w:t>
      </w:r>
      <w:r>
        <w:rPr>
          <w:rStyle w:val="NormalTok"/>
        </w:rPr>
        <w:t>(</w:t>
      </w:r>
      <w:r>
        <w:rPr>
          <w:rStyle w:val="StringTok"/>
        </w:rPr>
        <w:t>"Levene equal-variance check p ="</w:t>
      </w:r>
      <w:r>
        <w:rPr>
          <w:rStyle w:val="NormalTok"/>
        </w:rPr>
        <w:t xml:space="preserve">, </w:t>
      </w:r>
      <w:r>
        <w:rPr>
          <w:rStyle w:val="BuiltInTok"/>
        </w:rPr>
        <w:t>round</w:t>
      </w:r>
      <w:r>
        <w:rPr>
          <w:rStyle w:val="NormalTok"/>
        </w:rPr>
        <w:t xml:space="preserve">(stats.levene(premium, regular).pvalue, </w:t>
      </w:r>
      <w:r>
        <w:rPr>
          <w:rStyle w:val="DecValTok"/>
        </w:rPr>
        <w:t>4</w:t>
      </w:r>
      <w:r>
        <w:rPr>
          <w:rStyle w:val="NormalTok"/>
        </w:rPr>
        <w:t>))</w:t>
      </w:r>
      <w:r>
        <w:br/>
      </w:r>
      <w:r>
        <w:br/>
      </w:r>
      <w:r>
        <w:rPr>
          <w:rStyle w:val="CommentTok"/>
        </w:rPr>
        <w:t># 3) Paired: same 80 customers, spend before and after a campaign</w:t>
      </w:r>
      <w:r>
        <w:br/>
      </w:r>
      <w:r>
        <w:rPr>
          <w:rStyle w:val="NormalTok"/>
        </w:rPr>
        <w:t xml:space="preserve">before </w:t>
      </w:r>
      <w:r>
        <w:rPr>
          <w:rStyle w:val="OperatorTok"/>
        </w:rPr>
        <w:t>=</w:t>
      </w:r>
      <w:r>
        <w:rPr>
          <w:rStyle w:val="NormalTok"/>
        </w:rPr>
        <w:t xml:space="preserve"> np.random.normal(</w:t>
      </w:r>
      <w:r>
        <w:rPr>
          <w:rStyle w:val="DecValTok"/>
        </w:rPr>
        <w:t>2000</w:t>
      </w:r>
      <w:r>
        <w:rPr>
          <w:rStyle w:val="NormalTok"/>
        </w:rPr>
        <w:t xml:space="preserve">, </w:t>
      </w:r>
      <w:r>
        <w:rPr>
          <w:rStyle w:val="DecValTok"/>
        </w:rPr>
        <w:t>400</w:t>
      </w:r>
      <w:r>
        <w:rPr>
          <w:rStyle w:val="NormalTok"/>
        </w:rPr>
        <w:t xml:space="preserve">, </w:t>
      </w:r>
      <w:r>
        <w:rPr>
          <w:rStyle w:val="DecValTok"/>
        </w:rPr>
        <w:t>80</w:t>
      </w:r>
      <w:r>
        <w:rPr>
          <w:rStyle w:val="NormalTok"/>
        </w:rPr>
        <w:t>)</w:t>
      </w:r>
      <w:r>
        <w:br/>
      </w:r>
      <w:r>
        <w:rPr>
          <w:rStyle w:val="NormalTok"/>
        </w:rPr>
        <w:t xml:space="preserve">after  </w:t>
      </w:r>
      <w:r>
        <w:rPr>
          <w:rStyle w:val="OperatorTok"/>
        </w:rPr>
        <w:t>=</w:t>
      </w:r>
      <w:r>
        <w:rPr>
          <w:rStyle w:val="NormalTok"/>
        </w:rPr>
        <w:t xml:space="preserve"> before </w:t>
      </w:r>
      <w:r>
        <w:rPr>
          <w:rStyle w:val="OperatorTok"/>
        </w:rPr>
        <w:t>+</w:t>
      </w:r>
      <w:r>
        <w:rPr>
          <w:rStyle w:val="NormalTok"/>
        </w:rPr>
        <w:t xml:space="preserve"> np.random.normal(</w:t>
      </w:r>
      <w:r>
        <w:rPr>
          <w:rStyle w:val="DecValTok"/>
        </w:rPr>
        <w:t>120</w:t>
      </w:r>
      <w:r>
        <w:rPr>
          <w:rStyle w:val="NormalTok"/>
        </w:rPr>
        <w:t xml:space="preserve">, </w:t>
      </w:r>
      <w:r>
        <w:rPr>
          <w:rStyle w:val="DecValTok"/>
        </w:rPr>
        <w:t>300</w:t>
      </w:r>
      <w:r>
        <w:rPr>
          <w:rStyle w:val="NormalTok"/>
        </w:rPr>
        <w:t xml:space="preserve">, </w:t>
      </w:r>
      <w:r>
        <w:rPr>
          <w:rStyle w:val="DecValTok"/>
        </w:rPr>
        <w:t>80</w:t>
      </w:r>
      <w:r>
        <w:rPr>
          <w:rStyle w:val="NormalTok"/>
        </w:rPr>
        <w:t xml:space="preserve">)     </w:t>
      </w:r>
      <w:r>
        <w:rPr>
          <w:rStyle w:val="CommentTok"/>
        </w:rPr>
        <w:t># same people, measured twice</w:t>
      </w:r>
      <w:r>
        <w:br/>
      </w:r>
      <w:r>
        <w:rPr>
          <w:rStyle w:val="NormalTok"/>
        </w:rPr>
        <w:t xml:space="preserve">t3 </w:t>
      </w:r>
      <w:r>
        <w:rPr>
          <w:rStyle w:val="OperatorTok"/>
        </w:rPr>
        <w:t>=</w:t>
      </w:r>
      <w:r>
        <w:rPr>
          <w:rStyle w:val="NormalTok"/>
        </w:rPr>
        <w:t xml:space="preserve"> stats.ttest_rel(before, after)</w:t>
      </w:r>
      <w:r>
        <w:br/>
      </w:r>
      <w:r>
        <w:rPr>
          <w:rStyle w:val="BuiltInTok"/>
        </w:rPr>
        <w:t>print</w:t>
      </w:r>
      <w:r>
        <w:rPr>
          <w:rStyle w:val="NormalTok"/>
        </w:rPr>
        <w:t>(</w:t>
      </w:r>
      <w:r>
        <w:rPr>
          <w:rStyle w:val="SpecialStringTok"/>
        </w:rPr>
        <w:t>f"Paired      : mean change=</w:t>
      </w:r>
      <w:r>
        <w:rPr>
          <w:rStyle w:val="SpecialCharTok"/>
        </w:rPr>
        <w:t>{</w:t>
      </w:r>
      <w:r>
        <w:rPr>
          <w:rStyle w:val="NormalTok"/>
        </w:rPr>
        <w:t>np</w:t>
      </w:r>
      <w:r>
        <w:rPr>
          <w:rStyle w:val="SpecialCharTok"/>
        </w:rPr>
        <w:t>.</w:t>
      </w:r>
      <w:r>
        <w:rPr>
          <w:rStyle w:val="NormalTok"/>
        </w:rPr>
        <w:t>mean(after</w:t>
      </w:r>
      <w:r>
        <w:rPr>
          <w:rStyle w:val="OperatorTok"/>
        </w:rPr>
        <w:t>-</w:t>
      </w:r>
      <w:r>
        <w:rPr>
          <w:rStyle w:val="NormalTok"/>
        </w:rPr>
        <w:t>before)</w:t>
      </w:r>
      <w:r>
        <w:rPr>
          <w:rStyle w:val="SpecialCharTok"/>
        </w:rPr>
        <w:t>:.1f}</w:t>
      </w:r>
      <w:r>
        <w:rPr>
          <w:rStyle w:val="SpecialStringTok"/>
        </w:rPr>
        <w:t xml:space="preserve">  "</w:t>
      </w:r>
      <w:r>
        <w:br/>
      </w:r>
      <w:r>
        <w:rPr>
          <w:rStyle w:val="NormalTok"/>
        </w:rPr>
        <w:t xml:space="preserve">      </w:t>
      </w:r>
      <w:r>
        <w:rPr>
          <w:rStyle w:val="SpecialStringTok"/>
        </w:rPr>
        <w:t>f"t=</w:t>
      </w:r>
      <w:r>
        <w:rPr>
          <w:rStyle w:val="SpecialCharTok"/>
        </w:rPr>
        <w:t>{</w:t>
      </w:r>
      <w:r>
        <w:rPr>
          <w:rStyle w:val="NormalTok"/>
        </w:rPr>
        <w:t>t3</w:t>
      </w:r>
      <w:r>
        <w:rPr>
          <w:rStyle w:val="SpecialCharTok"/>
        </w:rPr>
        <w:t>.</w:t>
      </w:r>
      <w:r>
        <w:rPr>
          <w:rStyle w:val="NormalTok"/>
        </w:rPr>
        <w:t>statistic</w:t>
      </w:r>
      <w:r>
        <w:rPr>
          <w:rStyle w:val="SpecialCharTok"/>
        </w:rPr>
        <w:t>:.3f}</w:t>
      </w:r>
      <w:r>
        <w:rPr>
          <w:rStyle w:val="SpecialStringTok"/>
        </w:rPr>
        <w:t xml:space="preserve">  p=</w:t>
      </w:r>
      <w:r>
        <w:rPr>
          <w:rStyle w:val="SpecialCharTok"/>
        </w:rPr>
        <w:t>{</w:t>
      </w:r>
      <w:r>
        <w:rPr>
          <w:rStyle w:val="NormalTok"/>
        </w:rPr>
        <w:t>t3</w:t>
      </w:r>
      <w:r>
        <w:rPr>
          <w:rStyle w:val="SpecialCharTok"/>
        </w:rPr>
        <w:t>.</w:t>
      </w:r>
      <w:r>
        <w:rPr>
          <w:rStyle w:val="NormalTok"/>
        </w:rPr>
        <w:t>pvalue</w:t>
      </w:r>
      <w:r>
        <w:rPr>
          <w:rStyle w:val="SpecialCharTok"/>
        </w:rPr>
        <w:t>:.5f}</w:t>
      </w:r>
      <w:r>
        <w:rPr>
          <w:rStyle w:val="SpecialStringTok"/>
        </w:rPr>
        <w:t>"</w:t>
      </w:r>
      <w:r>
        <w:rPr>
          <w:rStyle w:val="NormalTok"/>
        </w:rPr>
        <w:t>)</w:t>
      </w:r>
    </w:p>
    <w:p w14:paraId="0BCF9200" w14:textId="77777777" w:rsidR="002171AA" w:rsidRDefault="00000000">
      <w:pPr>
        <w:pStyle w:val="BlockText"/>
      </w:pPr>
      <w:r>
        <w:rPr>
          <w:b/>
          <w:bCs/>
        </w:rPr>
        <w:t>COMMON MISTAKE</w:t>
      </w:r>
      <w:r>
        <w:t xml:space="preserve"> — Using an independent two-sample test on before/after data from the same customers. Pairing removes each customer’s individual level from the comparison, which usually makes the test far more sensitive. Using the wrong one throws away real power.</w:t>
      </w:r>
    </w:p>
    <w:p w14:paraId="3520BE37" w14:textId="77777777" w:rsidR="002171AA" w:rsidRDefault="00000000">
      <w:pPr>
        <w:pStyle w:val="Heading1"/>
      </w:pPr>
      <w:bookmarkStart w:id="73" w:name="module-37-anova-the-f-test"/>
      <w:bookmarkEnd w:id="70"/>
      <w:bookmarkEnd w:id="72"/>
      <w:r>
        <w:t>MODULE 37 — ANOVA (the F-test)</w:t>
      </w:r>
    </w:p>
    <w:p w14:paraId="442E25B7" w14:textId="77777777" w:rsidR="002171AA" w:rsidRDefault="00000000">
      <w:pPr>
        <w:pStyle w:val="Heading2"/>
      </w:pPr>
      <w:bookmarkStart w:id="74" w:name="why-not-just-run-t-tests"/>
      <w:r>
        <w:t>Why not just run t-tests?</w:t>
      </w:r>
    </w:p>
    <w:p w14:paraId="3969B958" w14:textId="77777777" w:rsidR="002171AA" w:rsidRDefault="00000000">
      <w:pPr>
        <w:pStyle w:val="FirstParagraph"/>
      </w:pPr>
      <w:r>
        <w:t xml:space="preserve">Four regions give </w:t>
      </w:r>
      <w:r>
        <w:rPr>
          <w:rStyle w:val="VerbatimChar"/>
        </w:rPr>
        <w:t>4C2 = 6</w:t>
      </w:r>
      <w:r>
        <w:t xml:space="preserve"> pairwise comparisons. At α = 0.05 each, the probability of at least one false positive is </w:t>
      </w:r>
      <w:r>
        <w:rPr>
          <w:rStyle w:val="VerbatimChar"/>
        </w:rPr>
        <w:t>1 − 0.95⁶ = 26.5%</w:t>
      </w:r>
      <w:r>
        <w:t xml:space="preserve">. One-way </w:t>
      </w:r>
      <w:r>
        <w:rPr>
          <w:b/>
          <w:bCs/>
        </w:rPr>
        <w:t>ANOVA</w:t>
      </w:r>
      <w:r>
        <w:t xml:space="preserve"> asks a single question at a single α: </w:t>
      </w:r>
      <w:r>
        <w:rPr>
          <w:i/>
          <w:iCs/>
        </w:rPr>
        <w:t>are all group means equal?</w:t>
      </w:r>
    </w:p>
    <w:p w14:paraId="27F832F9" w14:textId="77777777" w:rsidR="002171AA" w:rsidRDefault="00000000">
      <w:pPr>
        <w:pStyle w:val="BodyText"/>
      </w:pPr>
      <w:r>
        <w:rPr>
          <w:rStyle w:val="VerbatimChar"/>
        </w:rPr>
        <w:t>H0: μ₁ = μ₂ = μ₃ = μ₄</w:t>
      </w:r>
      <w:r>
        <w:t xml:space="preserve"> </w:t>
      </w:r>
      <w:r>
        <w:rPr>
          <w:rStyle w:val="VerbatimChar"/>
        </w:rPr>
        <w:t>H1: at least one differs</w:t>
      </w:r>
    </w:p>
    <w:p w14:paraId="77C8314D" w14:textId="77777777" w:rsidR="002171AA" w:rsidRDefault="00000000">
      <w:pPr>
        <w:pStyle w:val="BodyText"/>
      </w:pPr>
      <w:r>
        <w:rPr>
          <w:rStyle w:val="VerbatimChar"/>
        </w:rPr>
        <w:t>F = between-group variance / within-group variance</w:t>
      </w:r>
    </w:p>
    <w:p w14:paraId="561855AD" w14:textId="77777777" w:rsidR="002171AA" w:rsidRDefault="00000000">
      <w:pPr>
        <w:pStyle w:val="BodyText"/>
      </w:pPr>
      <w:r>
        <w:t xml:space="preserve">If the groups genuinely differ, the spread </w:t>
      </w:r>
      <w:r>
        <w:rPr>
          <w:i/>
          <w:iCs/>
        </w:rPr>
        <w:t>between</w:t>
      </w:r>
      <w:r>
        <w:t xml:space="preserve"> group means is large relative to the noise </w:t>
      </w:r>
      <w:r>
        <w:rPr>
          <w:i/>
          <w:iCs/>
        </w:rPr>
        <w:t>within</w:t>
      </w:r>
      <w:r>
        <w:t xml:space="preserve"> groups, and F is large.</w:t>
      </w:r>
    </w:p>
    <w:p w14:paraId="7E9BADAD" w14:textId="77777777" w:rsidR="002171AA" w:rsidRDefault="00000000">
      <w:pPr>
        <w:pStyle w:val="CaptionedFigure"/>
      </w:pPr>
      <w:r>
        <w:rPr>
          <w:noProof/>
        </w:rPr>
        <w:lastRenderedPageBreak/>
        <w:drawing>
          <wp:inline distT="0" distB="0" distL="0" distR="0" wp14:anchorId="34F346BE" wp14:editId="73EDA9DB">
            <wp:extent cx="5852160" cy="2057056"/>
            <wp:effectExtent l="0" t="0" r="0" b="0"/>
            <wp:docPr id="157" name="Picture" descr="ANOVA"/>
            <wp:cNvGraphicFramePr/>
            <a:graphic xmlns:a="http://schemas.openxmlformats.org/drawingml/2006/main">
              <a:graphicData uri="http://schemas.openxmlformats.org/drawingml/2006/picture">
                <pic:pic xmlns:pic="http://schemas.openxmlformats.org/drawingml/2006/picture">
                  <pic:nvPicPr>
                    <pic:cNvPr id="158" name="Picture" descr="figs/21_anova.png"/>
                    <pic:cNvPicPr>
                      <a:picLocks noChangeAspect="1" noChangeArrowheads="1"/>
                    </pic:cNvPicPr>
                  </pic:nvPicPr>
                  <pic:blipFill>
                    <a:blip r:embed="rId28"/>
                    <a:stretch>
                      <a:fillRect/>
                    </a:stretch>
                  </pic:blipFill>
                  <pic:spPr bwMode="auto">
                    <a:xfrm>
                      <a:off x="0" y="0"/>
                      <a:ext cx="5852160" cy="2057056"/>
                    </a:xfrm>
                    <a:prstGeom prst="rect">
                      <a:avLst/>
                    </a:prstGeom>
                    <a:noFill/>
                    <a:ln w="9525">
                      <a:noFill/>
                      <a:headEnd/>
                      <a:tailEnd/>
                    </a:ln>
                  </pic:spPr>
                </pic:pic>
              </a:graphicData>
            </a:graphic>
          </wp:inline>
        </w:drawing>
      </w:r>
    </w:p>
    <w:p w14:paraId="3562D244" w14:textId="77777777" w:rsidR="002171AA" w:rsidRDefault="00000000">
      <w:pPr>
        <w:pStyle w:val="ImageCaption"/>
      </w:pPr>
      <w:r>
        <w:t>ANOVA</w:t>
      </w:r>
    </w:p>
    <w:p w14:paraId="2B293D77" w14:textId="77777777" w:rsidR="002171AA" w:rsidRDefault="00000000">
      <w:pPr>
        <w:pStyle w:val="BodyText"/>
      </w:pPr>
      <w:r>
        <w:rPr>
          <w:b/>
          <w:bCs/>
        </w:rPr>
        <w:t>ANOVA tells you that someone is different — never who.</w:t>
      </w:r>
      <w:r>
        <w:t xml:space="preserve"> For that you need a post-hoc test such as </w:t>
      </w:r>
      <w:r>
        <w:rPr>
          <w:b/>
          <w:bCs/>
        </w:rPr>
        <w:t>Tukey HSD</w:t>
      </w:r>
      <w:r>
        <w:t>, which compares every pair while controlling the family-wise error rate.</w:t>
      </w:r>
    </w:p>
    <w:p w14:paraId="6827D200" w14:textId="77777777" w:rsidR="002171A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from</w:t>
      </w:r>
      <w:r>
        <w:rPr>
          <w:rStyle w:val="NormalTok"/>
        </w:rPr>
        <w:t xml:space="preserve"> scipy </w:t>
      </w:r>
      <w:r>
        <w:rPr>
          <w:rStyle w:val="ImportTok"/>
        </w:rPr>
        <w:t>import</w:t>
      </w:r>
      <w:r>
        <w:rPr>
          <w:rStyle w:val="NormalTok"/>
        </w:rPr>
        <w:t xml:space="preserve"> stats</w:t>
      </w:r>
      <w:r>
        <w:br/>
      </w:r>
      <w:r>
        <w:rPr>
          <w:rStyle w:val="ImportTok"/>
        </w:rPr>
        <w:t>from</w:t>
      </w:r>
      <w:r>
        <w:rPr>
          <w:rStyle w:val="NormalTok"/>
        </w:rPr>
        <w:t xml:space="preserve"> statsmodels.stats.multicomp </w:t>
      </w:r>
      <w:r>
        <w:rPr>
          <w:rStyle w:val="ImportTok"/>
        </w:rPr>
        <w:t>import</w:t>
      </w:r>
      <w:r>
        <w:rPr>
          <w:rStyle w:val="NormalTok"/>
        </w:rPr>
        <w:t xml:space="preserve"> pairwise_tukeyhsd</w:t>
      </w:r>
      <w:r>
        <w:br/>
      </w:r>
      <w:r>
        <w:br/>
      </w:r>
      <w:r>
        <w:rPr>
          <w:rStyle w:val="NormalTok"/>
        </w:rPr>
        <w:t>np.random.seed(</w:t>
      </w:r>
      <w:r>
        <w:rPr>
          <w:rStyle w:val="DecValTok"/>
        </w:rPr>
        <w:t>42</w:t>
      </w:r>
      <w:r>
        <w:rPr>
          <w:rStyle w:val="NormalTok"/>
        </w:rPr>
        <w:t>)</w:t>
      </w:r>
      <w:r>
        <w:br/>
      </w:r>
      <w:r>
        <w:rPr>
          <w:rStyle w:val="NormalTok"/>
        </w:rPr>
        <w:t xml:space="preserve">df </w:t>
      </w:r>
      <w:r>
        <w:rPr>
          <w:rStyle w:val="OperatorTok"/>
        </w:rPr>
        <w:t>=</w:t>
      </w:r>
      <w:r>
        <w:rPr>
          <w:rStyle w:val="NormalTok"/>
        </w:rPr>
        <w:t xml:space="preserve"> pd.DataFrame({</w:t>
      </w:r>
      <w:r>
        <w:br/>
      </w:r>
      <w:r>
        <w:rPr>
          <w:rStyle w:val="NormalTok"/>
        </w:rPr>
        <w:t xml:space="preserve">    </w:t>
      </w:r>
      <w:r>
        <w:rPr>
          <w:rStyle w:val="StringTok"/>
        </w:rPr>
        <w:t>"region"</w:t>
      </w:r>
      <w:r>
        <w:rPr>
          <w:rStyle w:val="NormalTok"/>
        </w:rPr>
        <w:t>: np.repeat([</w:t>
      </w:r>
      <w:r>
        <w:rPr>
          <w:rStyle w:val="StringTok"/>
        </w:rPr>
        <w:t>"North"</w:t>
      </w:r>
      <w:r>
        <w:rPr>
          <w:rStyle w:val="NormalTok"/>
        </w:rPr>
        <w:t xml:space="preserve">, </w:t>
      </w:r>
      <w:r>
        <w:rPr>
          <w:rStyle w:val="StringTok"/>
        </w:rPr>
        <w:t>"South"</w:t>
      </w:r>
      <w:r>
        <w:rPr>
          <w:rStyle w:val="NormalTok"/>
        </w:rPr>
        <w:t xml:space="preserve">, </w:t>
      </w:r>
      <w:r>
        <w:rPr>
          <w:rStyle w:val="StringTok"/>
        </w:rPr>
        <w:t>"East"</w:t>
      </w:r>
      <w:r>
        <w:rPr>
          <w:rStyle w:val="NormalTok"/>
        </w:rPr>
        <w:t xml:space="preserve">, </w:t>
      </w:r>
      <w:r>
        <w:rPr>
          <w:rStyle w:val="StringTok"/>
        </w:rPr>
        <w:t>"West"</w:t>
      </w:r>
      <w:r>
        <w:rPr>
          <w:rStyle w:val="NormalTok"/>
        </w:rPr>
        <w:t xml:space="preserve">], </w:t>
      </w:r>
      <w:r>
        <w:rPr>
          <w:rStyle w:val="DecValTok"/>
        </w:rPr>
        <w:t>120</w:t>
      </w:r>
      <w:r>
        <w:rPr>
          <w:rStyle w:val="NormalTok"/>
        </w:rPr>
        <w:t>),</w:t>
      </w:r>
      <w:r>
        <w:br/>
      </w:r>
      <w:r>
        <w:rPr>
          <w:rStyle w:val="NormalTok"/>
        </w:rPr>
        <w:t xml:space="preserve">    </w:t>
      </w:r>
      <w:r>
        <w:rPr>
          <w:rStyle w:val="StringTok"/>
        </w:rPr>
        <w:t>"delivery_days"</w:t>
      </w:r>
      <w:r>
        <w:rPr>
          <w:rStyle w:val="NormalTok"/>
        </w:rPr>
        <w:t>: np.concatenate([</w:t>
      </w:r>
      <w:r>
        <w:br/>
      </w:r>
      <w:r>
        <w:rPr>
          <w:rStyle w:val="NormalTok"/>
        </w:rPr>
        <w:t xml:space="preserve">        np.random.gamma(</w:t>
      </w:r>
      <w:r>
        <w:rPr>
          <w:rStyle w:val="DecValTok"/>
        </w:rPr>
        <w:t>6</w:t>
      </w:r>
      <w:r>
        <w:rPr>
          <w:rStyle w:val="NormalTok"/>
        </w:rPr>
        <w:t xml:space="preserve">, </w:t>
      </w:r>
      <w:r>
        <w:rPr>
          <w:rStyle w:val="FloatTok"/>
        </w:rPr>
        <w:t>0.55</w:t>
      </w:r>
      <w:r>
        <w:rPr>
          <w:rStyle w:val="NormalTok"/>
        </w:rPr>
        <w:t xml:space="preserve">, </w:t>
      </w:r>
      <w:r>
        <w:rPr>
          <w:rStyle w:val="DecValTok"/>
        </w:rPr>
        <w:t>120</w:t>
      </w:r>
      <w:r>
        <w:rPr>
          <w:rStyle w:val="NormalTok"/>
        </w:rPr>
        <w:t>),</w:t>
      </w:r>
      <w:r>
        <w:br/>
      </w:r>
      <w:r>
        <w:rPr>
          <w:rStyle w:val="NormalTok"/>
        </w:rPr>
        <w:t xml:space="preserve">        np.random.gamma(</w:t>
      </w:r>
      <w:r>
        <w:rPr>
          <w:rStyle w:val="FloatTok"/>
        </w:rPr>
        <w:t>5.4</w:t>
      </w:r>
      <w:r>
        <w:rPr>
          <w:rStyle w:val="NormalTok"/>
        </w:rPr>
        <w:t xml:space="preserve">, </w:t>
      </w:r>
      <w:r>
        <w:rPr>
          <w:rStyle w:val="FloatTok"/>
        </w:rPr>
        <w:t>0.55</w:t>
      </w:r>
      <w:r>
        <w:rPr>
          <w:rStyle w:val="NormalTok"/>
        </w:rPr>
        <w:t xml:space="preserve">, </w:t>
      </w:r>
      <w:r>
        <w:rPr>
          <w:rStyle w:val="DecValTok"/>
        </w:rPr>
        <w:t>120</w:t>
      </w:r>
      <w:r>
        <w:rPr>
          <w:rStyle w:val="NormalTok"/>
        </w:rPr>
        <w:t>),</w:t>
      </w:r>
      <w:r>
        <w:br/>
      </w:r>
      <w:r>
        <w:rPr>
          <w:rStyle w:val="NormalTok"/>
        </w:rPr>
        <w:t xml:space="preserve">        np.random.gamma(</w:t>
      </w:r>
      <w:r>
        <w:rPr>
          <w:rStyle w:val="FloatTok"/>
        </w:rPr>
        <w:t>7.6</w:t>
      </w:r>
      <w:r>
        <w:rPr>
          <w:rStyle w:val="NormalTok"/>
        </w:rPr>
        <w:t xml:space="preserve">, </w:t>
      </w:r>
      <w:r>
        <w:rPr>
          <w:rStyle w:val="FloatTok"/>
        </w:rPr>
        <w:t>0.55</w:t>
      </w:r>
      <w:r>
        <w:rPr>
          <w:rStyle w:val="NormalTok"/>
        </w:rPr>
        <w:t xml:space="preserve">, </w:t>
      </w:r>
      <w:r>
        <w:rPr>
          <w:rStyle w:val="DecValTok"/>
        </w:rPr>
        <w:t>120</w:t>
      </w:r>
      <w:r>
        <w:rPr>
          <w:rStyle w:val="NormalTok"/>
        </w:rPr>
        <w:t>),</w:t>
      </w:r>
      <w:r>
        <w:br/>
      </w:r>
      <w:r>
        <w:rPr>
          <w:rStyle w:val="NormalTok"/>
        </w:rPr>
        <w:t xml:space="preserve">        np.random.gamma(</w:t>
      </w:r>
      <w:r>
        <w:rPr>
          <w:rStyle w:val="FloatTok"/>
        </w:rPr>
        <w:t>6.2</w:t>
      </w:r>
      <w:r>
        <w:rPr>
          <w:rStyle w:val="NormalTok"/>
        </w:rPr>
        <w:t xml:space="preserve">, </w:t>
      </w:r>
      <w:r>
        <w:rPr>
          <w:rStyle w:val="FloatTok"/>
        </w:rPr>
        <w:t>0.55</w:t>
      </w:r>
      <w:r>
        <w:rPr>
          <w:rStyle w:val="NormalTok"/>
        </w:rPr>
        <w:t xml:space="preserve">, </w:t>
      </w:r>
      <w:r>
        <w:rPr>
          <w:rStyle w:val="DecValTok"/>
        </w:rPr>
        <w:t>120</w:t>
      </w:r>
      <w:r>
        <w:rPr>
          <w:rStyle w:val="NormalTok"/>
        </w:rPr>
        <w:t>)])</w:t>
      </w:r>
      <w:r>
        <w:br/>
      </w:r>
      <w:r>
        <w:rPr>
          <w:rStyle w:val="NormalTok"/>
        </w:rPr>
        <w:t>})</w:t>
      </w:r>
      <w:r>
        <w:br/>
      </w:r>
      <w:r>
        <w:br/>
      </w:r>
      <w:r>
        <w:rPr>
          <w:rStyle w:val="NormalTok"/>
        </w:rPr>
        <w:t xml:space="preserve">groups </w:t>
      </w:r>
      <w:r>
        <w:rPr>
          <w:rStyle w:val="OperatorTok"/>
        </w:rPr>
        <w:t>=</w:t>
      </w:r>
      <w:r>
        <w:rPr>
          <w:rStyle w:val="NormalTok"/>
        </w:rPr>
        <w:t xml:space="preserve"> [g[</w:t>
      </w:r>
      <w:r>
        <w:rPr>
          <w:rStyle w:val="StringTok"/>
        </w:rPr>
        <w:t>"delivery_days"</w:t>
      </w:r>
      <w:r>
        <w:rPr>
          <w:rStyle w:val="NormalTok"/>
        </w:rPr>
        <w:t xml:space="preserve">].values </w:t>
      </w:r>
      <w:r>
        <w:rPr>
          <w:rStyle w:val="ControlFlowTok"/>
        </w:rPr>
        <w:t>for</w:t>
      </w:r>
      <w:r>
        <w:rPr>
          <w:rStyle w:val="NormalTok"/>
        </w:rPr>
        <w:t xml:space="preserve"> _, g </w:t>
      </w:r>
      <w:r>
        <w:rPr>
          <w:rStyle w:val="KeywordTok"/>
        </w:rPr>
        <w:t>in</w:t>
      </w:r>
      <w:r>
        <w:rPr>
          <w:rStyle w:val="NormalTok"/>
        </w:rPr>
        <w:t xml:space="preserve"> df.groupby(</w:t>
      </w:r>
      <w:r>
        <w:rPr>
          <w:rStyle w:val="StringTok"/>
        </w:rPr>
        <w:t>"region"</w:t>
      </w:r>
      <w:r>
        <w:rPr>
          <w:rStyle w:val="NormalTok"/>
        </w:rPr>
        <w:t>)]</w:t>
      </w:r>
      <w:r>
        <w:br/>
      </w:r>
      <w:r>
        <w:rPr>
          <w:rStyle w:val="NormalTok"/>
        </w:rPr>
        <w:t xml:space="preserve">f_stat, p_value </w:t>
      </w:r>
      <w:r>
        <w:rPr>
          <w:rStyle w:val="OperatorTok"/>
        </w:rPr>
        <w:t>=</w:t>
      </w:r>
      <w:r>
        <w:rPr>
          <w:rStyle w:val="NormalTok"/>
        </w:rPr>
        <w:t xml:space="preserve"> stats.f_oneway(</w:t>
      </w:r>
      <w:r>
        <w:rPr>
          <w:rStyle w:val="OperatorTok"/>
        </w:rPr>
        <w:t>*</w:t>
      </w:r>
      <w:r>
        <w:rPr>
          <w:rStyle w:val="NormalTok"/>
        </w:rPr>
        <w:t>groups)</w:t>
      </w:r>
      <w:r>
        <w:br/>
      </w:r>
      <w:r>
        <w:br/>
      </w:r>
      <w:r>
        <w:rPr>
          <w:rStyle w:val="BuiltInTok"/>
        </w:rPr>
        <w:t>print</w:t>
      </w:r>
      <w:r>
        <w:rPr>
          <w:rStyle w:val="NormalTok"/>
        </w:rPr>
        <w:t>(df.groupby(</w:t>
      </w:r>
      <w:r>
        <w:rPr>
          <w:rStyle w:val="StringTok"/>
        </w:rPr>
        <w:t>"region"</w:t>
      </w:r>
      <w:r>
        <w:rPr>
          <w:rStyle w:val="NormalTok"/>
        </w:rPr>
        <w:t>)[</w:t>
      </w:r>
      <w:r>
        <w:rPr>
          <w:rStyle w:val="StringTok"/>
        </w:rPr>
        <w:t>"delivery_days"</w:t>
      </w:r>
      <w:r>
        <w:rPr>
          <w:rStyle w:val="NormalTok"/>
        </w:rPr>
        <w:t>].agg([</w:t>
      </w:r>
      <w:r>
        <w:rPr>
          <w:rStyle w:val="StringTok"/>
        </w:rPr>
        <w:t>"count"</w:t>
      </w:r>
      <w:r>
        <w:rPr>
          <w:rStyle w:val="NormalTok"/>
        </w:rPr>
        <w:t xml:space="preserve">, </w:t>
      </w:r>
      <w:r>
        <w:rPr>
          <w:rStyle w:val="StringTok"/>
        </w:rPr>
        <w:t>"mean"</w:t>
      </w:r>
      <w:r>
        <w:rPr>
          <w:rStyle w:val="NormalTok"/>
        </w:rPr>
        <w:t xml:space="preserve">, </w:t>
      </w:r>
      <w:r>
        <w:rPr>
          <w:rStyle w:val="StringTok"/>
        </w:rPr>
        <w:t>"std"</w:t>
      </w:r>
      <w:r>
        <w:rPr>
          <w:rStyle w:val="NormalTok"/>
        </w:rPr>
        <w:t>]).</w:t>
      </w:r>
      <w:r>
        <w:rPr>
          <w:rStyle w:val="BuiltInTok"/>
        </w:rPr>
        <w:t>round</w:t>
      </w:r>
      <w:r>
        <w:rPr>
          <w:rStyle w:val="NormalTok"/>
        </w:rPr>
        <w:t>(</w:t>
      </w:r>
      <w:r>
        <w:rPr>
          <w:rStyle w:val="DecValTok"/>
        </w:rPr>
        <w:t>2</w:t>
      </w:r>
      <w:r>
        <w:rPr>
          <w:rStyle w:val="NormalTok"/>
        </w:rPr>
        <w:t>))</w:t>
      </w:r>
      <w:r>
        <w:br/>
      </w:r>
      <w:r>
        <w:rPr>
          <w:rStyle w:val="BuiltInTok"/>
        </w:rPr>
        <w:t>print</w:t>
      </w:r>
      <w:r>
        <w:rPr>
          <w:rStyle w:val="NormalTok"/>
        </w:rPr>
        <w:t>(</w:t>
      </w:r>
      <w:r>
        <w:rPr>
          <w:rStyle w:val="SpecialStringTok"/>
        </w:rPr>
        <w:t>f"</w:t>
      </w:r>
      <w:r>
        <w:rPr>
          <w:rStyle w:val="CharTok"/>
        </w:rPr>
        <w:t>\n</w:t>
      </w:r>
      <w:r>
        <w:rPr>
          <w:rStyle w:val="SpecialStringTok"/>
        </w:rPr>
        <w:t xml:space="preserve">F = </w:t>
      </w:r>
      <w:r>
        <w:rPr>
          <w:rStyle w:val="SpecialCharTok"/>
        </w:rPr>
        <w:t>{</w:t>
      </w:r>
      <w:r>
        <w:rPr>
          <w:rStyle w:val="NormalTok"/>
        </w:rPr>
        <w:t>f_stat</w:t>
      </w:r>
      <w:r>
        <w:rPr>
          <w:rStyle w:val="SpecialCharTok"/>
        </w:rPr>
        <w:t>:.3f}</w:t>
      </w:r>
      <w:r>
        <w:rPr>
          <w:rStyle w:val="SpecialStringTok"/>
        </w:rPr>
        <w:t xml:space="preserve">   p = </w:t>
      </w:r>
      <w:r>
        <w:rPr>
          <w:rStyle w:val="SpecialCharTok"/>
        </w:rPr>
        <w:t>{</w:t>
      </w:r>
      <w:r>
        <w:rPr>
          <w:rStyle w:val="NormalTok"/>
        </w:rPr>
        <w:t>p_value</w:t>
      </w:r>
      <w:r>
        <w:rPr>
          <w:rStyle w:val="SpecialCharTok"/>
        </w:rPr>
        <w:t>:.3e}</w:t>
      </w:r>
      <w:r>
        <w:rPr>
          <w:rStyle w:val="SpecialStringTok"/>
        </w:rPr>
        <w:t>"</w:t>
      </w:r>
      <w:r>
        <w:rPr>
          <w:rStyle w:val="NormalTok"/>
        </w:rPr>
        <w:t>)</w:t>
      </w:r>
      <w:r>
        <w:br/>
      </w:r>
      <w:r>
        <w:rPr>
          <w:rStyle w:val="BuiltInTok"/>
        </w:rPr>
        <w:t>print</w:t>
      </w:r>
      <w:r>
        <w:rPr>
          <w:rStyle w:val="NormalTok"/>
        </w:rPr>
        <w:t>(</w:t>
      </w:r>
      <w:r>
        <w:rPr>
          <w:rStyle w:val="StringTok"/>
        </w:rPr>
        <w:t>"Decision:"</w:t>
      </w:r>
      <w:r>
        <w:rPr>
          <w:rStyle w:val="NormalTok"/>
        </w:rPr>
        <w:t xml:space="preserve">, </w:t>
      </w:r>
      <w:r>
        <w:rPr>
          <w:rStyle w:val="StringTok"/>
        </w:rPr>
        <w:t>"At least one region differs"</w:t>
      </w:r>
      <w:r>
        <w:rPr>
          <w:rStyle w:val="NormalTok"/>
        </w:rPr>
        <w:t xml:space="preserve"> </w:t>
      </w:r>
      <w:r>
        <w:rPr>
          <w:rStyle w:val="ControlFlowTok"/>
        </w:rPr>
        <w:t>if</w:t>
      </w:r>
      <w:r>
        <w:rPr>
          <w:rStyle w:val="NormalTok"/>
        </w:rPr>
        <w:t xml:space="preserve"> p_value </w:t>
      </w:r>
      <w:r>
        <w:rPr>
          <w:rStyle w:val="OperatorTok"/>
        </w:rPr>
        <w:t>&lt;</w:t>
      </w:r>
      <w:r>
        <w:rPr>
          <w:rStyle w:val="NormalTok"/>
        </w:rPr>
        <w:t xml:space="preserve"> </w:t>
      </w:r>
      <w:r>
        <w:rPr>
          <w:rStyle w:val="FloatTok"/>
        </w:rPr>
        <w:t>0.05</w:t>
      </w:r>
      <w:r>
        <w:rPr>
          <w:rStyle w:val="NormalTok"/>
        </w:rPr>
        <w:t xml:space="preserve"> </w:t>
      </w:r>
      <w:r>
        <w:rPr>
          <w:rStyle w:val="ControlFlowTok"/>
        </w:rPr>
        <w:t>else</w:t>
      </w:r>
      <w:r>
        <w:rPr>
          <w:rStyle w:val="NormalTok"/>
        </w:rPr>
        <w:t xml:space="preserve"> </w:t>
      </w:r>
      <w:r>
        <w:rPr>
          <w:rStyle w:val="StringTok"/>
        </w:rPr>
        <w:t>"No evidence of difference"</w:t>
      </w:r>
      <w:r>
        <w:rPr>
          <w:rStyle w:val="NormalTok"/>
        </w:rPr>
        <w:t>)</w:t>
      </w:r>
      <w:r>
        <w:br/>
      </w:r>
      <w:r>
        <w:rPr>
          <w:rStyle w:val="BuiltInTok"/>
        </w:rPr>
        <w:t>print</w:t>
      </w:r>
      <w:r>
        <w:rPr>
          <w:rStyle w:val="NormalTok"/>
        </w:rPr>
        <w:t>(</w:t>
      </w:r>
      <w:r>
        <w:rPr>
          <w:rStyle w:val="StringTok"/>
        </w:rPr>
        <w:t>"</w:t>
      </w:r>
      <w:r>
        <w:rPr>
          <w:rStyle w:val="CharTok"/>
        </w:rPr>
        <w:t>\n</w:t>
      </w:r>
      <w:r>
        <w:rPr>
          <w:rStyle w:val="StringTok"/>
        </w:rPr>
        <w:t>"</w:t>
      </w:r>
      <w:r>
        <w:rPr>
          <w:rStyle w:val="NormalTok"/>
        </w:rPr>
        <w:t>, pairwise_tukeyhsd(df.delivery_days, df.region))</w:t>
      </w:r>
    </w:p>
    <w:p w14:paraId="5AB026AF" w14:textId="77777777" w:rsidR="002171AA" w:rsidRDefault="00000000">
      <w:pPr>
        <w:pStyle w:val="FirstParagraph"/>
      </w:pPr>
      <w:r>
        <w:rPr>
          <w:b/>
          <w:bCs/>
        </w:rPr>
        <w:t>Expected output:</w:t>
      </w:r>
      <w:r>
        <w:t xml:space="preserve"> a large F with a tiny p-value, then a Tukey table where each row shows the mean difference, an adjusted p-value and a </w:t>
      </w:r>
      <w:r>
        <w:rPr>
          <w:rStyle w:val="VerbatimChar"/>
        </w:rPr>
        <w:t>reject</w:t>
      </w:r>
      <w:r>
        <w:t xml:space="preserve"> flag identifying exactly which region pairs differ.</w:t>
      </w:r>
    </w:p>
    <w:p w14:paraId="32C8FBDD" w14:textId="77777777" w:rsidR="002171AA" w:rsidRDefault="00000000">
      <w:pPr>
        <w:pStyle w:val="BodyText"/>
      </w:pPr>
      <w:r>
        <w:rPr>
          <w:b/>
          <w:bCs/>
        </w:rPr>
        <w:t>Assumptions:</w:t>
      </w:r>
      <w:r>
        <w:t xml:space="preserve"> independent groups, roughly similar variances (check with Levene), approximately normal residuals. If variances differ badly, use Welch’s ANOVA or the non-parametric Kruskal–Wallis test.</w:t>
      </w:r>
    </w:p>
    <w:p w14:paraId="63732387" w14:textId="77777777" w:rsidR="002171AA" w:rsidRDefault="00000000">
      <w:pPr>
        <w:pStyle w:val="Heading1"/>
      </w:pPr>
      <w:bookmarkStart w:id="75" w:name="module-38-confidence-intervals"/>
      <w:bookmarkEnd w:id="73"/>
      <w:bookmarkEnd w:id="74"/>
      <w:r>
        <w:t>MODULE 38 — Confidence intervals</w:t>
      </w:r>
    </w:p>
    <w:p w14:paraId="5326CE81" w14:textId="77777777" w:rsidR="002171AA" w:rsidRDefault="00000000">
      <w:pPr>
        <w:pStyle w:val="Heading2"/>
      </w:pPr>
      <w:bookmarkStart w:id="76" w:name="concept-11"/>
      <w:r>
        <w:t>Concept</w:t>
      </w:r>
    </w:p>
    <w:p w14:paraId="12CD0A40" w14:textId="77777777" w:rsidR="002171AA" w:rsidRDefault="00000000">
      <w:pPr>
        <w:pStyle w:val="FirstParagraph"/>
      </w:pPr>
      <w:r>
        <w:t xml:space="preserve">A point estimate with no interval is a guess dressed as a fact. The </w:t>
      </w:r>
      <w:r>
        <w:rPr>
          <w:b/>
          <w:bCs/>
        </w:rPr>
        <w:t>confidence interval</w:t>
      </w:r>
      <w:r>
        <w:t xml:space="preserve"> attaches the uncertainty:</w:t>
      </w:r>
    </w:p>
    <w:p w14:paraId="5F0EF57E" w14:textId="77777777" w:rsidR="002171AA" w:rsidRDefault="00000000">
      <w:pPr>
        <w:pStyle w:val="BodyText"/>
      </w:pPr>
      <w:r>
        <w:rPr>
          <w:rStyle w:val="VerbatimChar"/>
        </w:rPr>
        <w:t>CI = point estimate ± (critical value × standard error)</w:t>
      </w:r>
    </w:p>
    <w:p w14:paraId="5BECBE1C" w14:textId="77777777" w:rsidR="002171AA" w:rsidRDefault="00000000">
      <w:pPr>
        <w:pStyle w:val="BodyText"/>
      </w:pPr>
      <w:r>
        <w:t xml:space="preserve">For a mean: </w:t>
      </w:r>
      <w:r>
        <w:rPr>
          <w:rStyle w:val="VerbatimChar"/>
        </w:rPr>
        <w:t>x̄ ± t₍₀.₉₇₅, n−1₎ × (s / √n)</w:t>
      </w:r>
      <w:r>
        <w:t xml:space="preserve">. The part after the ± is the </w:t>
      </w:r>
      <w:r>
        <w:rPr>
          <w:b/>
          <w:bCs/>
        </w:rPr>
        <w:t>margin of error</w:t>
      </w:r>
      <w:r>
        <w:t>.</w:t>
      </w:r>
    </w:p>
    <w:p w14:paraId="2446221F" w14:textId="77777777" w:rsidR="002171AA" w:rsidRDefault="00000000">
      <w:pPr>
        <w:pStyle w:val="Heading2"/>
      </w:pPr>
      <w:bookmarkStart w:id="77" w:name="what-95-confident-actually-means"/>
      <w:bookmarkEnd w:id="76"/>
      <w:r>
        <w:lastRenderedPageBreak/>
        <w:t>What “95% confident” actually means</w:t>
      </w:r>
    </w:p>
    <w:p w14:paraId="3197D2F5" w14:textId="77777777" w:rsidR="002171AA" w:rsidRDefault="00000000">
      <w:pPr>
        <w:pStyle w:val="CaptionedFigure"/>
      </w:pPr>
      <w:r>
        <w:rPr>
          <w:noProof/>
        </w:rPr>
        <w:drawing>
          <wp:inline distT="0" distB="0" distL="0" distR="0" wp14:anchorId="7F9A37A8" wp14:editId="5A562709">
            <wp:extent cx="5852160" cy="2222060"/>
            <wp:effectExtent l="0" t="0" r="0" b="0"/>
            <wp:docPr id="163" name="Picture" descr="Confidence intervals"/>
            <wp:cNvGraphicFramePr/>
            <a:graphic xmlns:a="http://schemas.openxmlformats.org/drawingml/2006/main">
              <a:graphicData uri="http://schemas.openxmlformats.org/drawingml/2006/picture">
                <pic:pic xmlns:pic="http://schemas.openxmlformats.org/drawingml/2006/picture">
                  <pic:nvPicPr>
                    <pic:cNvPr id="164" name="Picture" descr="figs/20_confidence_intervals.png"/>
                    <pic:cNvPicPr>
                      <a:picLocks noChangeAspect="1" noChangeArrowheads="1"/>
                    </pic:cNvPicPr>
                  </pic:nvPicPr>
                  <pic:blipFill>
                    <a:blip r:embed="rId29"/>
                    <a:stretch>
                      <a:fillRect/>
                    </a:stretch>
                  </pic:blipFill>
                  <pic:spPr bwMode="auto">
                    <a:xfrm>
                      <a:off x="0" y="0"/>
                      <a:ext cx="5852160" cy="2222060"/>
                    </a:xfrm>
                    <a:prstGeom prst="rect">
                      <a:avLst/>
                    </a:prstGeom>
                    <a:noFill/>
                    <a:ln w="9525">
                      <a:noFill/>
                      <a:headEnd/>
                      <a:tailEnd/>
                    </a:ln>
                  </pic:spPr>
                </pic:pic>
              </a:graphicData>
            </a:graphic>
          </wp:inline>
        </w:drawing>
      </w:r>
    </w:p>
    <w:p w14:paraId="2884D6B9" w14:textId="77777777" w:rsidR="002171AA" w:rsidRDefault="00000000">
      <w:pPr>
        <w:pStyle w:val="ImageCaption"/>
      </w:pPr>
      <w:r>
        <w:t>Confidence intervals</w:t>
      </w:r>
    </w:p>
    <w:p w14:paraId="0B2E4942" w14:textId="77777777" w:rsidR="002171AA" w:rsidRDefault="00000000">
      <w:pPr>
        <w:pStyle w:val="BodyText"/>
      </w:pPr>
      <w:r>
        <w:t xml:space="preserve">The correct frequentist reading: </w:t>
      </w:r>
      <w:r>
        <w:rPr>
          <w:b/>
          <w:bCs/>
        </w:rPr>
        <w:t>if you repeated this whole sampling procedure many times, about 95% of the intervals you built would contain the true parameter.</w:t>
      </w:r>
      <w:r>
        <w:t xml:space="preserve"> The chart shows 25 samples from the same population — 25 different intervals, and one or two miss the true value entirely.</w:t>
      </w:r>
    </w:p>
    <w:p w14:paraId="09BD187C" w14:textId="77777777" w:rsidR="002171AA" w:rsidRDefault="00000000">
      <w:pPr>
        <w:pStyle w:val="BodyText"/>
      </w:pPr>
      <w:r>
        <w:t xml:space="preserve">What you must </w:t>
      </w:r>
      <w:r>
        <w:rPr>
          <w:b/>
          <w:bCs/>
        </w:rPr>
        <w:t>not</w:t>
      </w:r>
      <w:r>
        <w:t xml:space="preserve"> say: “there is a 95% probability that the true mean lies in </w:t>
      </w:r>
      <w:r>
        <w:rPr>
          <w:i/>
          <w:iCs/>
        </w:rPr>
        <w:t>this</w:t>
      </w:r>
      <w:r>
        <w:t xml:space="preserve"> interval”. The true mean is a fixed number; this particular interval either contains it or does not. The 95% is a property of the </w:t>
      </w:r>
      <w:r>
        <w:rPr>
          <w:i/>
          <w:iCs/>
        </w:rPr>
        <w:t>method</w:t>
      </w:r>
      <w:r>
        <w:t>, not of the interval you happen to be holding.</w:t>
      </w:r>
    </w:p>
    <w:p w14:paraId="366106AB" w14:textId="77777777" w:rsidR="002171AA" w:rsidRDefault="00000000">
      <w:pPr>
        <w:pStyle w:val="BlockText"/>
      </w:pPr>
      <w:r>
        <w:rPr>
          <w:b/>
          <w:bCs/>
        </w:rPr>
        <w:t>WHY IT MATTERS</w:t>
      </w:r>
      <w:r>
        <w:t xml:space="preserve"> — The width of the interval is often more decision-relevant than the p-value. A CI of [1.2 pp, 5.9 pp] says “even in the worst case this helps”. A CI of [−0.4 pp, 7.2 pp] with the same point estimate says “we do not yet know” — and the honest answer to the business is </w:t>
      </w:r>
      <w:r>
        <w:rPr>
          <w:i/>
          <w:iCs/>
        </w:rPr>
        <w:t>keep the test running</w:t>
      </w:r>
      <w:r>
        <w:t>.</w:t>
      </w:r>
    </w:p>
    <w:p w14:paraId="43499BBF" w14:textId="77777777" w:rsidR="002171AA"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scipy </w:t>
      </w:r>
      <w:r>
        <w:rPr>
          <w:rStyle w:val="ImportTok"/>
        </w:rPr>
        <w:t>import</w:t>
      </w:r>
      <w:r>
        <w:rPr>
          <w:rStyle w:val="NormalTok"/>
        </w:rPr>
        <w:t xml:space="preserve"> stats</w:t>
      </w:r>
      <w:r>
        <w:br/>
      </w:r>
      <w:r>
        <w:rPr>
          <w:rStyle w:val="ImportTok"/>
        </w:rPr>
        <w:t>from</w:t>
      </w:r>
      <w:r>
        <w:rPr>
          <w:rStyle w:val="NormalTok"/>
        </w:rPr>
        <w:t xml:space="preserve"> statsmodels.stats.proportion </w:t>
      </w:r>
      <w:r>
        <w:rPr>
          <w:rStyle w:val="ImportTok"/>
        </w:rPr>
        <w:t>import</w:t>
      </w:r>
      <w:r>
        <w:rPr>
          <w:rStyle w:val="NormalTok"/>
        </w:rPr>
        <w:t xml:space="preserve"> proportion_confint</w:t>
      </w:r>
      <w:r>
        <w:br/>
      </w:r>
      <w:r>
        <w:br/>
      </w:r>
      <w:r>
        <w:rPr>
          <w:rStyle w:val="NormalTok"/>
        </w:rPr>
        <w:t>np.random.seed(</w:t>
      </w:r>
      <w:r>
        <w:rPr>
          <w:rStyle w:val="DecValTok"/>
        </w:rPr>
        <w:t>42</w:t>
      </w:r>
      <w:r>
        <w:rPr>
          <w:rStyle w:val="NormalTok"/>
        </w:rPr>
        <w:t>)</w:t>
      </w:r>
      <w:r>
        <w:br/>
      </w:r>
      <w:r>
        <w:rPr>
          <w:rStyle w:val="NormalTok"/>
        </w:rPr>
        <w:t xml:space="preserve">order_value </w:t>
      </w:r>
      <w:r>
        <w:rPr>
          <w:rStyle w:val="OperatorTok"/>
        </w:rPr>
        <w:t>=</w:t>
      </w:r>
      <w:r>
        <w:rPr>
          <w:rStyle w:val="NormalTok"/>
        </w:rPr>
        <w:t xml:space="preserve"> np.random.lognormal(</w:t>
      </w:r>
      <w:r>
        <w:rPr>
          <w:rStyle w:val="FloatTok"/>
        </w:rPr>
        <w:t>7.4</w:t>
      </w:r>
      <w:r>
        <w:rPr>
          <w:rStyle w:val="NormalTok"/>
        </w:rPr>
        <w:t xml:space="preserve">, </w:t>
      </w:r>
      <w:r>
        <w:rPr>
          <w:rStyle w:val="FloatTok"/>
        </w:rPr>
        <w:t>0.6</w:t>
      </w:r>
      <w:r>
        <w:rPr>
          <w:rStyle w:val="NormalTok"/>
        </w:rPr>
        <w:t xml:space="preserve">, </w:t>
      </w:r>
      <w:r>
        <w:rPr>
          <w:rStyle w:val="DecValTok"/>
        </w:rPr>
        <w:t>374</w:t>
      </w:r>
      <w:r>
        <w:rPr>
          <w:rStyle w:val="NormalTok"/>
        </w:rPr>
        <w:t>)</w:t>
      </w:r>
      <w:r>
        <w:br/>
      </w:r>
      <w:r>
        <w:br/>
      </w:r>
      <w:r>
        <w:rPr>
          <w:rStyle w:val="NormalTok"/>
        </w:rPr>
        <w:t xml:space="preserve">mean </w:t>
      </w:r>
      <w:r>
        <w:rPr>
          <w:rStyle w:val="OperatorTok"/>
        </w:rPr>
        <w:t>=</w:t>
      </w:r>
      <w:r>
        <w:rPr>
          <w:rStyle w:val="NormalTok"/>
        </w:rPr>
        <w:t xml:space="preserve"> order_value.mean()</w:t>
      </w:r>
      <w:r>
        <w:br/>
      </w:r>
      <w:r>
        <w:rPr>
          <w:rStyle w:val="NormalTok"/>
        </w:rPr>
        <w:t xml:space="preserve">se </w:t>
      </w:r>
      <w:r>
        <w:rPr>
          <w:rStyle w:val="OperatorTok"/>
        </w:rPr>
        <w:t>=</w:t>
      </w:r>
      <w:r>
        <w:rPr>
          <w:rStyle w:val="NormalTok"/>
        </w:rPr>
        <w:t xml:space="preserve"> order_value.std(ddof</w:t>
      </w:r>
      <w:r>
        <w:rPr>
          <w:rStyle w:val="OperatorTok"/>
        </w:rPr>
        <w:t>=</w:t>
      </w:r>
      <w:r>
        <w:rPr>
          <w:rStyle w:val="DecValTok"/>
        </w:rPr>
        <w:t>1</w:t>
      </w:r>
      <w:r>
        <w:rPr>
          <w:rStyle w:val="NormalTok"/>
        </w:rPr>
        <w:t xml:space="preserve">) </w:t>
      </w:r>
      <w:r>
        <w:rPr>
          <w:rStyle w:val="OperatorTok"/>
        </w:rPr>
        <w:t>/</w:t>
      </w:r>
      <w:r>
        <w:rPr>
          <w:rStyle w:val="NormalTok"/>
        </w:rPr>
        <w:t xml:space="preserve"> np.sqrt(</w:t>
      </w:r>
      <w:r>
        <w:rPr>
          <w:rStyle w:val="BuiltInTok"/>
        </w:rPr>
        <w:t>len</w:t>
      </w:r>
      <w:r>
        <w:rPr>
          <w:rStyle w:val="NormalTok"/>
        </w:rPr>
        <w:t>(order_value))</w:t>
      </w:r>
      <w:r>
        <w:br/>
      </w:r>
      <w:r>
        <w:rPr>
          <w:rStyle w:val="NormalTok"/>
        </w:rPr>
        <w:t xml:space="preserve">ci </w:t>
      </w:r>
      <w:r>
        <w:rPr>
          <w:rStyle w:val="OperatorTok"/>
        </w:rPr>
        <w:t>=</w:t>
      </w:r>
      <w:r>
        <w:rPr>
          <w:rStyle w:val="NormalTok"/>
        </w:rPr>
        <w:t xml:space="preserve"> stats.t.interval(</w:t>
      </w:r>
      <w:r>
        <w:rPr>
          <w:rStyle w:val="FloatTok"/>
        </w:rPr>
        <w:t>0.95</w:t>
      </w:r>
      <w:r>
        <w:rPr>
          <w:rStyle w:val="NormalTok"/>
        </w:rPr>
        <w:t xml:space="preserve">, </w:t>
      </w:r>
      <w:r>
        <w:rPr>
          <w:rStyle w:val="BuiltInTok"/>
        </w:rPr>
        <w:t>len</w:t>
      </w:r>
      <w:r>
        <w:rPr>
          <w:rStyle w:val="NormalTok"/>
        </w:rPr>
        <w:t xml:space="preserve">(order_value) </w:t>
      </w:r>
      <w:r>
        <w:rPr>
          <w:rStyle w:val="OperatorTok"/>
        </w:rPr>
        <w:t>-</w:t>
      </w:r>
      <w:r>
        <w:rPr>
          <w:rStyle w:val="NormalTok"/>
        </w:rPr>
        <w:t xml:space="preserve"> </w:t>
      </w:r>
      <w:r>
        <w:rPr>
          <w:rStyle w:val="DecValTok"/>
        </w:rPr>
        <w:t>1</w:t>
      </w:r>
      <w:r>
        <w:rPr>
          <w:rStyle w:val="NormalTok"/>
        </w:rPr>
        <w:t>, loc</w:t>
      </w:r>
      <w:r>
        <w:rPr>
          <w:rStyle w:val="OperatorTok"/>
        </w:rPr>
        <w:t>=</w:t>
      </w:r>
      <w:r>
        <w:rPr>
          <w:rStyle w:val="NormalTok"/>
        </w:rPr>
        <w:t>mean, scale</w:t>
      </w:r>
      <w:r>
        <w:rPr>
          <w:rStyle w:val="OperatorTok"/>
        </w:rPr>
        <w:t>=</w:t>
      </w:r>
      <w:r>
        <w:rPr>
          <w:rStyle w:val="NormalTok"/>
        </w:rPr>
        <w:t>se)</w:t>
      </w:r>
      <w:r>
        <w:br/>
      </w:r>
      <w:r>
        <w:br/>
      </w:r>
      <w:r>
        <w:rPr>
          <w:rStyle w:val="BuiltInTok"/>
        </w:rPr>
        <w:t>print</w:t>
      </w:r>
      <w:r>
        <w:rPr>
          <w:rStyle w:val="NormalTok"/>
        </w:rPr>
        <w:t>(</w:t>
      </w:r>
      <w:r>
        <w:rPr>
          <w:rStyle w:val="SpecialStringTok"/>
        </w:rPr>
        <w:t xml:space="preserve">f"Mean order value : </w:t>
      </w:r>
      <w:r>
        <w:rPr>
          <w:rStyle w:val="SpecialCharTok"/>
        </w:rPr>
        <w:t>{</w:t>
      </w:r>
      <w:r>
        <w:rPr>
          <w:rStyle w:val="NormalTok"/>
        </w:rPr>
        <w:t>mean</w:t>
      </w:r>
      <w:r>
        <w:rPr>
          <w:rStyle w:val="SpecialCharTok"/>
        </w:rPr>
        <w:t>:,.2f}</w:t>
      </w:r>
      <w:r>
        <w:rPr>
          <w:rStyle w:val="SpecialStringTok"/>
        </w:rPr>
        <w:t>"</w:t>
      </w:r>
      <w:r>
        <w:rPr>
          <w:rStyle w:val="NormalTok"/>
        </w:rPr>
        <w:t>)</w:t>
      </w:r>
      <w:r>
        <w:br/>
      </w:r>
      <w:r>
        <w:rPr>
          <w:rStyle w:val="BuiltInTok"/>
        </w:rPr>
        <w:t>print</w:t>
      </w:r>
      <w:r>
        <w:rPr>
          <w:rStyle w:val="NormalTok"/>
        </w:rPr>
        <w:t>(</w:t>
      </w:r>
      <w:r>
        <w:rPr>
          <w:rStyle w:val="SpecialStringTok"/>
        </w:rPr>
        <w:t xml:space="preserve">f"Standard error   : </w:t>
      </w:r>
      <w:r>
        <w:rPr>
          <w:rStyle w:val="SpecialCharTok"/>
        </w:rPr>
        <w:t>{</w:t>
      </w:r>
      <w:r>
        <w:rPr>
          <w:rStyle w:val="NormalTok"/>
        </w:rPr>
        <w:t>se</w:t>
      </w:r>
      <w:r>
        <w:rPr>
          <w:rStyle w:val="SpecialCharTok"/>
        </w:rPr>
        <w:t>:,.2f}</w:t>
      </w:r>
      <w:r>
        <w:rPr>
          <w:rStyle w:val="SpecialStringTok"/>
        </w:rPr>
        <w:t>"</w:t>
      </w:r>
      <w:r>
        <w:rPr>
          <w:rStyle w:val="NormalTok"/>
        </w:rPr>
        <w:t>)</w:t>
      </w:r>
      <w:r>
        <w:br/>
      </w:r>
      <w:r>
        <w:rPr>
          <w:rStyle w:val="BuiltInTok"/>
        </w:rPr>
        <w:t>print</w:t>
      </w:r>
      <w:r>
        <w:rPr>
          <w:rStyle w:val="NormalTok"/>
        </w:rPr>
        <w:t>(</w:t>
      </w:r>
      <w:r>
        <w:rPr>
          <w:rStyle w:val="SpecialStringTok"/>
        </w:rPr>
        <w:t>f"95% CI           : [</w:t>
      </w:r>
      <w:r>
        <w:rPr>
          <w:rStyle w:val="SpecialCharTok"/>
        </w:rPr>
        <w:t>{</w:t>
      </w:r>
      <w:r>
        <w:rPr>
          <w:rStyle w:val="NormalTok"/>
        </w:rPr>
        <w:t>ci[</w:t>
      </w:r>
      <w:r>
        <w:rPr>
          <w:rStyle w:val="DecValTok"/>
        </w:rPr>
        <w:t>0</w:t>
      </w:r>
      <w:r>
        <w:rPr>
          <w:rStyle w:val="NormalTok"/>
        </w:rPr>
        <w:t>]</w:t>
      </w:r>
      <w:r>
        <w:rPr>
          <w:rStyle w:val="SpecialCharTok"/>
        </w:rPr>
        <w:t>:,.2f}</w:t>
      </w:r>
      <w:r>
        <w:rPr>
          <w:rStyle w:val="SpecialStringTok"/>
        </w:rPr>
        <w:t xml:space="preserve">, </w:t>
      </w:r>
      <w:r>
        <w:rPr>
          <w:rStyle w:val="SpecialCharTok"/>
        </w:rPr>
        <w:t>{</w:t>
      </w:r>
      <w:r>
        <w:rPr>
          <w:rStyle w:val="NormalTok"/>
        </w:rPr>
        <w:t>ci[</w:t>
      </w:r>
      <w:r>
        <w:rPr>
          <w:rStyle w:val="DecValTok"/>
        </w:rPr>
        <w:t>1</w:t>
      </w:r>
      <w:r>
        <w:rPr>
          <w:rStyle w:val="NormalTok"/>
        </w:rPr>
        <w:t>]</w:t>
      </w:r>
      <w:r>
        <w:rPr>
          <w:rStyle w:val="SpecialCharTok"/>
        </w:rPr>
        <w:t>:,.2f}</w:t>
      </w:r>
      <w:r>
        <w:rPr>
          <w:rStyle w:val="SpecialStringTok"/>
        </w:rPr>
        <w:t>]"</w:t>
      </w:r>
      <w:r>
        <w:rPr>
          <w:rStyle w:val="NormalTok"/>
        </w:rPr>
        <w:t>)</w:t>
      </w:r>
      <w:r>
        <w:br/>
      </w:r>
      <w:r>
        <w:rPr>
          <w:rStyle w:val="BuiltInTok"/>
        </w:rPr>
        <w:t>print</w:t>
      </w:r>
      <w:r>
        <w:rPr>
          <w:rStyle w:val="NormalTok"/>
        </w:rPr>
        <w:t>(</w:t>
      </w:r>
      <w:r>
        <w:rPr>
          <w:rStyle w:val="SpecialStringTok"/>
        </w:rPr>
        <w:t xml:space="preserve">f"Margin of error  : +/- </w:t>
      </w:r>
      <w:r>
        <w:rPr>
          <w:rStyle w:val="SpecialCharTok"/>
        </w:rPr>
        <w:t>{</w:t>
      </w:r>
      <w:r>
        <w:rPr>
          <w:rStyle w:val="FloatTok"/>
        </w:rPr>
        <w:t>1.96</w:t>
      </w:r>
      <w:r>
        <w:rPr>
          <w:rStyle w:val="OperatorTok"/>
        </w:rPr>
        <w:t>*</w:t>
      </w:r>
      <w:r>
        <w:rPr>
          <w:rStyle w:val="NormalTok"/>
        </w:rPr>
        <w:t>se</w:t>
      </w:r>
      <w:r>
        <w:rPr>
          <w:rStyle w:val="SpecialCharTok"/>
        </w:rPr>
        <w:t>:,.2f}</w:t>
      </w:r>
      <w:r>
        <w:rPr>
          <w:rStyle w:val="SpecialStringTok"/>
        </w:rPr>
        <w:t>"</w:t>
      </w:r>
      <w:r>
        <w:rPr>
          <w:rStyle w:val="NormalTok"/>
        </w:rPr>
        <w:t>)</w:t>
      </w:r>
      <w:r>
        <w:br/>
      </w:r>
      <w:r>
        <w:br/>
      </w:r>
      <w:r>
        <w:rPr>
          <w:rStyle w:val="CommentTok"/>
        </w:rPr>
        <w:t># Confidence interval for a conversion rate</w:t>
      </w:r>
      <w:r>
        <w:br/>
      </w:r>
      <w:r>
        <w:rPr>
          <w:rStyle w:val="NormalTok"/>
        </w:rPr>
        <w:t xml:space="preserve">low, high </w:t>
      </w:r>
      <w:r>
        <w:rPr>
          <w:rStyle w:val="OperatorTok"/>
        </w:rPr>
        <w:t>=</w:t>
      </w:r>
      <w:r>
        <w:rPr>
          <w:rStyle w:val="NormalTok"/>
        </w:rPr>
        <w:t xml:space="preserve"> proportion_confint(</w:t>
      </w:r>
      <w:r>
        <w:rPr>
          <w:rStyle w:val="DecValTok"/>
        </w:rPr>
        <w:t>220</w:t>
      </w:r>
      <w:r>
        <w:rPr>
          <w:rStyle w:val="NormalTok"/>
        </w:rPr>
        <w:t xml:space="preserve">, </w:t>
      </w:r>
      <w:r>
        <w:rPr>
          <w:rStyle w:val="DecValTok"/>
        </w:rPr>
        <w:t>1551</w:t>
      </w:r>
      <w:r>
        <w:rPr>
          <w:rStyle w:val="NormalTok"/>
        </w:rPr>
        <w:t>, alpha</w:t>
      </w:r>
      <w:r>
        <w:rPr>
          <w:rStyle w:val="OperatorTok"/>
        </w:rPr>
        <w:t>=</w:t>
      </w:r>
      <w:r>
        <w:rPr>
          <w:rStyle w:val="FloatTok"/>
        </w:rPr>
        <w:t>0.05</w:t>
      </w:r>
      <w:r>
        <w:rPr>
          <w:rStyle w:val="NormalTok"/>
        </w:rPr>
        <w:t>, method</w:t>
      </w:r>
      <w:r>
        <w:rPr>
          <w:rStyle w:val="OperatorTok"/>
        </w:rPr>
        <w:t>=</w:t>
      </w:r>
      <w:r>
        <w:rPr>
          <w:rStyle w:val="StringTok"/>
        </w:rPr>
        <w:t>"normal"</w:t>
      </w:r>
      <w:r>
        <w:rPr>
          <w:rStyle w:val="NormalTok"/>
        </w:rPr>
        <w:t>)</w:t>
      </w:r>
      <w:r>
        <w:br/>
      </w:r>
      <w:r>
        <w:rPr>
          <w:rStyle w:val="BuiltInTok"/>
        </w:rPr>
        <w:t>print</w:t>
      </w:r>
      <w:r>
        <w:rPr>
          <w:rStyle w:val="NormalTok"/>
        </w:rPr>
        <w:t>(</w:t>
      </w:r>
      <w:r>
        <w:rPr>
          <w:rStyle w:val="SpecialStringTok"/>
        </w:rPr>
        <w:t>f"</w:t>
      </w:r>
      <w:r>
        <w:rPr>
          <w:rStyle w:val="CharTok"/>
        </w:rPr>
        <w:t>\n</w:t>
      </w:r>
      <w:r>
        <w:rPr>
          <w:rStyle w:val="SpecialStringTok"/>
        </w:rPr>
        <w:t xml:space="preserve">Conversion 220/1551 = </w:t>
      </w:r>
      <w:r>
        <w:rPr>
          <w:rStyle w:val="SpecialCharTok"/>
        </w:rPr>
        <w:t>{</w:t>
      </w:r>
      <w:r>
        <w:rPr>
          <w:rStyle w:val="DecValTok"/>
        </w:rPr>
        <w:t>220</w:t>
      </w:r>
      <w:r>
        <w:rPr>
          <w:rStyle w:val="OperatorTok"/>
        </w:rPr>
        <w:t>/</w:t>
      </w:r>
      <w:r>
        <w:rPr>
          <w:rStyle w:val="DecValTok"/>
        </w:rPr>
        <w:t>1551</w:t>
      </w:r>
      <w:r>
        <w:rPr>
          <w:rStyle w:val="SpecialCharTok"/>
        </w:rPr>
        <w:t>:.4f}</w:t>
      </w:r>
      <w:r>
        <w:rPr>
          <w:rStyle w:val="SpecialStringTok"/>
        </w:rPr>
        <w:t>"</w:t>
      </w:r>
      <w:r>
        <w:rPr>
          <w:rStyle w:val="NormalTok"/>
        </w:rPr>
        <w:t>)</w:t>
      </w:r>
      <w:r>
        <w:br/>
      </w:r>
      <w:r>
        <w:rPr>
          <w:rStyle w:val="BuiltInTok"/>
        </w:rPr>
        <w:t>print</w:t>
      </w:r>
      <w:r>
        <w:rPr>
          <w:rStyle w:val="NormalTok"/>
        </w:rPr>
        <w:t>(</w:t>
      </w:r>
      <w:r>
        <w:rPr>
          <w:rStyle w:val="SpecialStringTok"/>
        </w:rPr>
        <w:t>f"95% CI           : [</w:t>
      </w:r>
      <w:r>
        <w:rPr>
          <w:rStyle w:val="SpecialCharTok"/>
        </w:rPr>
        <w:t>{</w:t>
      </w:r>
      <w:r>
        <w:rPr>
          <w:rStyle w:val="NormalTok"/>
        </w:rPr>
        <w:t>low</w:t>
      </w:r>
      <w:r>
        <w:rPr>
          <w:rStyle w:val="SpecialCharTok"/>
        </w:rPr>
        <w:t>:.4f}</w:t>
      </w:r>
      <w:r>
        <w:rPr>
          <w:rStyle w:val="SpecialStringTok"/>
        </w:rPr>
        <w:t xml:space="preserve">, </w:t>
      </w:r>
      <w:r>
        <w:rPr>
          <w:rStyle w:val="SpecialCharTok"/>
        </w:rPr>
        <w:t>{</w:t>
      </w:r>
      <w:r>
        <w:rPr>
          <w:rStyle w:val="NormalTok"/>
        </w:rPr>
        <w:t>high</w:t>
      </w:r>
      <w:r>
        <w:rPr>
          <w:rStyle w:val="SpecialCharTok"/>
        </w:rPr>
        <w:t>:.4f}</w:t>
      </w:r>
      <w:r>
        <w:rPr>
          <w:rStyle w:val="SpecialStringTok"/>
        </w:rPr>
        <w:t>]"</w:t>
      </w:r>
      <w:r>
        <w:rPr>
          <w:rStyle w:val="NormalTok"/>
        </w:rPr>
        <w:t>)</w:t>
      </w:r>
      <w:r>
        <w:br/>
      </w:r>
      <w:r>
        <w:br/>
      </w:r>
      <w:r>
        <w:rPr>
          <w:rStyle w:val="CommentTok"/>
        </w:rPr>
        <w:t># Wider confidence = wider interval</w:t>
      </w:r>
      <w:r>
        <w:br/>
      </w:r>
      <w:r>
        <w:rPr>
          <w:rStyle w:val="ControlFlowTok"/>
        </w:rPr>
        <w:t>for</w:t>
      </w:r>
      <w:r>
        <w:rPr>
          <w:rStyle w:val="NormalTok"/>
        </w:rPr>
        <w:t xml:space="preserve"> level </w:t>
      </w:r>
      <w:r>
        <w:rPr>
          <w:rStyle w:val="KeywordTok"/>
        </w:rPr>
        <w:t>in</w:t>
      </w:r>
      <w:r>
        <w:rPr>
          <w:rStyle w:val="NormalTok"/>
        </w:rPr>
        <w:t xml:space="preserve"> [</w:t>
      </w:r>
      <w:r>
        <w:rPr>
          <w:rStyle w:val="FloatTok"/>
        </w:rPr>
        <w:t>0.90</w:t>
      </w:r>
      <w:r>
        <w:rPr>
          <w:rStyle w:val="NormalTok"/>
        </w:rPr>
        <w:t xml:space="preserve">, </w:t>
      </w:r>
      <w:r>
        <w:rPr>
          <w:rStyle w:val="FloatTok"/>
        </w:rPr>
        <w:t>0.95</w:t>
      </w:r>
      <w:r>
        <w:rPr>
          <w:rStyle w:val="NormalTok"/>
        </w:rPr>
        <w:t xml:space="preserve">, </w:t>
      </w:r>
      <w:r>
        <w:rPr>
          <w:rStyle w:val="FloatTok"/>
        </w:rPr>
        <w:t>0.99</w:t>
      </w:r>
      <w:r>
        <w:rPr>
          <w:rStyle w:val="NormalTok"/>
        </w:rPr>
        <w:t>]:</w:t>
      </w:r>
      <w:r>
        <w:br/>
      </w:r>
      <w:r>
        <w:rPr>
          <w:rStyle w:val="NormalTok"/>
        </w:rPr>
        <w:t xml:space="preserve">    lo, hi </w:t>
      </w:r>
      <w:r>
        <w:rPr>
          <w:rStyle w:val="OperatorTok"/>
        </w:rPr>
        <w:t>=</w:t>
      </w:r>
      <w:r>
        <w:rPr>
          <w:rStyle w:val="NormalTok"/>
        </w:rPr>
        <w:t xml:space="preserve"> stats.t.interval(level, </w:t>
      </w:r>
      <w:r>
        <w:rPr>
          <w:rStyle w:val="BuiltInTok"/>
        </w:rPr>
        <w:t>len</w:t>
      </w:r>
      <w:r>
        <w:rPr>
          <w:rStyle w:val="NormalTok"/>
        </w:rPr>
        <w:t>(order_value)</w:t>
      </w:r>
      <w:r>
        <w:rPr>
          <w:rStyle w:val="OperatorTok"/>
        </w:rPr>
        <w:t>-</w:t>
      </w:r>
      <w:r>
        <w:rPr>
          <w:rStyle w:val="DecValTok"/>
        </w:rPr>
        <w:t>1</w:t>
      </w:r>
      <w:r>
        <w:rPr>
          <w:rStyle w:val="NormalTok"/>
        </w:rPr>
        <w:t>, loc</w:t>
      </w:r>
      <w:r>
        <w:rPr>
          <w:rStyle w:val="OperatorTok"/>
        </w:rPr>
        <w:t>=</w:t>
      </w:r>
      <w:r>
        <w:rPr>
          <w:rStyle w:val="NormalTok"/>
        </w:rPr>
        <w:t>mean, scale</w:t>
      </w:r>
      <w:r>
        <w:rPr>
          <w:rStyle w:val="OperatorTok"/>
        </w:rPr>
        <w:t>=</w:t>
      </w:r>
      <w:r>
        <w:rPr>
          <w:rStyle w:val="NormalTok"/>
        </w:rPr>
        <w:t>se)</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BuiltInTok"/>
        </w:rPr>
        <w:t>int</w:t>
      </w:r>
      <w:r>
        <w:rPr>
          <w:rStyle w:val="NormalTok"/>
        </w:rPr>
        <w:t>(level</w:t>
      </w:r>
      <w:r>
        <w:rPr>
          <w:rStyle w:val="OperatorTok"/>
        </w:rPr>
        <w:t>*</w:t>
      </w:r>
      <w:r>
        <w:rPr>
          <w:rStyle w:val="DecValTok"/>
        </w:rPr>
        <w:t>100</w:t>
      </w:r>
      <w:r>
        <w:rPr>
          <w:rStyle w:val="NormalTok"/>
        </w:rPr>
        <w:t>)</w:t>
      </w:r>
      <w:r>
        <w:rPr>
          <w:rStyle w:val="SpecialCharTok"/>
        </w:rPr>
        <w:t>}</w:t>
      </w:r>
      <w:r>
        <w:rPr>
          <w:rStyle w:val="SpecialStringTok"/>
        </w:rPr>
        <w:t xml:space="preserve">% CI width: </w:t>
      </w:r>
      <w:r>
        <w:rPr>
          <w:rStyle w:val="SpecialCharTok"/>
        </w:rPr>
        <w:t>{</w:t>
      </w:r>
      <w:r>
        <w:rPr>
          <w:rStyle w:val="NormalTok"/>
        </w:rPr>
        <w:t>hi</w:t>
      </w:r>
      <w:r>
        <w:rPr>
          <w:rStyle w:val="OperatorTok"/>
        </w:rPr>
        <w:t>-</w:t>
      </w:r>
      <w:r>
        <w:rPr>
          <w:rStyle w:val="NormalTok"/>
        </w:rPr>
        <w:t>lo</w:t>
      </w:r>
      <w:r>
        <w:rPr>
          <w:rStyle w:val="SpecialCharTok"/>
        </w:rPr>
        <w:t>:,.2f}</w:t>
      </w:r>
      <w:r>
        <w:rPr>
          <w:rStyle w:val="SpecialStringTok"/>
        </w:rPr>
        <w:t>"</w:t>
      </w:r>
      <w:r>
        <w:rPr>
          <w:rStyle w:val="NormalTok"/>
        </w:rPr>
        <w:t>)</w:t>
      </w:r>
    </w:p>
    <w:p w14:paraId="79E8CF1E" w14:textId="77777777" w:rsidR="002171AA" w:rsidRDefault="00000000">
      <w:pPr>
        <w:pStyle w:val="FirstParagraph"/>
      </w:pPr>
      <w:r>
        <w:rPr>
          <w:b/>
          <w:bCs/>
        </w:rPr>
        <w:t>Expected output:</w:t>
      </w:r>
      <w:r>
        <w:t xml:space="preserve"> the 99% interval is noticeably wider than the 90% one. More confidence always costs precision — there is no way around that trade.</w:t>
      </w:r>
    </w:p>
    <w:p w14:paraId="735E9ED7" w14:textId="77777777" w:rsidR="002171AA" w:rsidRDefault="00000000">
      <w:pPr>
        <w:pStyle w:val="Heading1"/>
      </w:pPr>
      <w:bookmarkStart w:id="78" w:name="X613cd520d9456b021b2cfbac32d33573b594cbb"/>
      <w:bookmarkEnd w:id="75"/>
      <w:bookmarkEnd w:id="77"/>
      <w:r>
        <w:lastRenderedPageBreak/>
        <w:t>MODULE 39 — The chi-square test of independence</w:t>
      </w:r>
    </w:p>
    <w:p w14:paraId="1000A282" w14:textId="77777777" w:rsidR="002171AA" w:rsidRDefault="00000000">
      <w:pPr>
        <w:pStyle w:val="Heading2"/>
      </w:pPr>
      <w:bookmarkStart w:id="79" w:name="concept-12"/>
      <w:r>
        <w:t>Concept</w:t>
      </w:r>
    </w:p>
    <w:p w14:paraId="03670735" w14:textId="77777777" w:rsidR="002171AA" w:rsidRDefault="00000000">
      <w:pPr>
        <w:pStyle w:val="FirstParagraph"/>
      </w:pPr>
      <w:r>
        <w:t xml:space="preserve">Both variables are </w:t>
      </w:r>
      <w:r>
        <w:rPr>
          <w:b/>
          <w:bCs/>
        </w:rPr>
        <w:t>categorical</w:t>
      </w:r>
      <w:r>
        <w:t>. You want to know whether they are associated.</w:t>
      </w:r>
    </w:p>
    <w:p w14:paraId="228C35A7" w14:textId="77777777" w:rsidR="002171AA" w:rsidRDefault="00000000">
      <w:pPr>
        <w:pStyle w:val="BodyText"/>
      </w:pPr>
      <w:r>
        <w:rPr>
          <w:rStyle w:val="VerbatimChar"/>
        </w:rPr>
        <w:t>χ² = Σ (O − E)² / E</w:t>
      </w:r>
    </w:p>
    <w:p w14:paraId="77F30063" w14:textId="77777777" w:rsidR="002171AA" w:rsidRDefault="00000000">
      <w:pPr>
        <w:pStyle w:val="BodyText"/>
      </w:pPr>
      <w:r>
        <w:t xml:space="preserve">where </w:t>
      </w:r>
      <w:r>
        <w:rPr>
          <w:rStyle w:val="VerbatimChar"/>
        </w:rPr>
        <w:t>O</w:t>
      </w:r>
      <w:r>
        <w:t xml:space="preserve"> is the observed count in a cell and </w:t>
      </w:r>
      <w:r>
        <w:rPr>
          <w:rStyle w:val="VerbatimChar"/>
        </w:rPr>
        <w:t>E</w:t>
      </w:r>
      <w:r>
        <w:t xml:space="preserve"> is the count you would expect if the two variables were completely independent: </w:t>
      </w:r>
      <w:r>
        <w:rPr>
          <w:rStyle w:val="VerbatimChar"/>
        </w:rPr>
        <w:t>E = (row total × column total) / grand total</w:t>
      </w:r>
      <w:r>
        <w:t>.</w:t>
      </w:r>
    </w:p>
    <w:p w14:paraId="4062C310" w14:textId="77777777" w:rsidR="002171AA" w:rsidRDefault="00000000">
      <w:pPr>
        <w:pStyle w:val="BodyText"/>
      </w:pPr>
      <w:r>
        <w:rPr>
          <w:rStyle w:val="VerbatimChar"/>
        </w:rPr>
        <w:t>H0: the two variables are independent</w:t>
      </w:r>
      <w:r>
        <w:t xml:space="preserve"> </w:t>
      </w:r>
      <w:r>
        <w:rPr>
          <w:rStyle w:val="VerbatimChar"/>
        </w:rPr>
        <w:t>H1: they are associated</w:t>
      </w:r>
    </w:p>
    <w:p w14:paraId="27E20246" w14:textId="77777777" w:rsidR="002171AA" w:rsidRDefault="00000000">
      <w:pPr>
        <w:pStyle w:val="CaptionedFigure"/>
      </w:pPr>
      <w:r>
        <w:rPr>
          <w:noProof/>
        </w:rPr>
        <w:drawing>
          <wp:inline distT="0" distB="0" distL="0" distR="0" wp14:anchorId="3624599D" wp14:editId="2B8EB19B">
            <wp:extent cx="5852160" cy="1974553"/>
            <wp:effectExtent l="0" t="0" r="0" b="0"/>
            <wp:docPr id="168" name="Picture" descr="Chi-square"/>
            <wp:cNvGraphicFramePr/>
            <a:graphic xmlns:a="http://schemas.openxmlformats.org/drawingml/2006/main">
              <a:graphicData uri="http://schemas.openxmlformats.org/drawingml/2006/picture">
                <pic:pic xmlns:pic="http://schemas.openxmlformats.org/drawingml/2006/picture">
                  <pic:nvPicPr>
                    <pic:cNvPr id="169" name="Picture" descr="figs/22_chisquare.png"/>
                    <pic:cNvPicPr>
                      <a:picLocks noChangeAspect="1" noChangeArrowheads="1"/>
                    </pic:cNvPicPr>
                  </pic:nvPicPr>
                  <pic:blipFill>
                    <a:blip r:embed="rId30"/>
                    <a:stretch>
                      <a:fillRect/>
                    </a:stretch>
                  </pic:blipFill>
                  <pic:spPr bwMode="auto">
                    <a:xfrm>
                      <a:off x="0" y="0"/>
                      <a:ext cx="5852160" cy="1974553"/>
                    </a:xfrm>
                    <a:prstGeom prst="rect">
                      <a:avLst/>
                    </a:prstGeom>
                    <a:noFill/>
                    <a:ln w="9525">
                      <a:noFill/>
                      <a:headEnd/>
                      <a:tailEnd/>
                    </a:ln>
                  </pic:spPr>
                </pic:pic>
              </a:graphicData>
            </a:graphic>
          </wp:inline>
        </w:drawing>
      </w:r>
    </w:p>
    <w:p w14:paraId="247DF985" w14:textId="77777777" w:rsidR="002171AA" w:rsidRDefault="00000000">
      <w:pPr>
        <w:pStyle w:val="ImageCaption"/>
      </w:pPr>
      <w:r>
        <w:t>Chi-square</w:t>
      </w:r>
    </w:p>
    <w:p w14:paraId="0FDA1EBD" w14:textId="77777777" w:rsidR="002171AA" w:rsidRDefault="00000000">
      <w:pPr>
        <w:pStyle w:val="BodyText"/>
      </w:pPr>
      <w:r>
        <w:t>The chart shows Premium customers’ actual payment mix against what independence would predict: far more credit card use than expected, far less UPI and cash on delivery. The gaps drive the statistic.</w:t>
      </w:r>
    </w:p>
    <w:p w14:paraId="3DD9EDB6" w14:textId="77777777" w:rsidR="002171AA" w:rsidRDefault="00000000">
      <w:pPr>
        <w:pStyle w:val="SourceCode"/>
      </w:pPr>
      <w:r>
        <w:rPr>
          <w:rStyle w:val="ImportTok"/>
        </w:rPr>
        <w:t>import</w:t>
      </w:r>
      <w:r>
        <w:rPr>
          <w:rStyle w:val="NormalTok"/>
        </w:rPr>
        <w:t xml:space="preserve"> pandas </w:t>
      </w:r>
      <w:r>
        <w:rPr>
          <w:rStyle w:val="ImportTok"/>
        </w:rPr>
        <w:t>as</w:t>
      </w:r>
      <w:r>
        <w:rPr>
          <w:rStyle w:val="NormalTok"/>
        </w:rPr>
        <w:t xml:space="preserve"> pd</w:t>
      </w:r>
      <w:r>
        <w:br/>
      </w:r>
      <w:r>
        <w:rPr>
          <w:rStyle w:val="ImportTok"/>
        </w:rPr>
        <w:t>from</w:t>
      </w:r>
      <w:r>
        <w:rPr>
          <w:rStyle w:val="NormalTok"/>
        </w:rPr>
        <w:t xml:space="preserve"> scipy </w:t>
      </w:r>
      <w:r>
        <w:rPr>
          <w:rStyle w:val="ImportTok"/>
        </w:rPr>
        <w:t>import</w:t>
      </w:r>
      <w:r>
        <w:rPr>
          <w:rStyle w:val="NormalTok"/>
        </w:rPr>
        <w:t xml:space="preserve"> stats</w:t>
      </w:r>
      <w:r>
        <w:br/>
      </w:r>
      <w:r>
        <w:br/>
      </w:r>
      <w:r>
        <w:rPr>
          <w:rStyle w:val="CommentTok"/>
        </w:rPr>
        <w:t># Contingency table: customer segment x payment method (course dataset)</w:t>
      </w:r>
      <w:r>
        <w:br/>
      </w:r>
      <w:r>
        <w:rPr>
          <w:rStyle w:val="NormalTok"/>
        </w:rPr>
        <w:t xml:space="preserve">observed </w:t>
      </w:r>
      <w:r>
        <w:rPr>
          <w:rStyle w:val="OperatorTok"/>
        </w:rPr>
        <w:t>=</w:t>
      </w:r>
      <w:r>
        <w:rPr>
          <w:rStyle w:val="NormalTok"/>
        </w:rPr>
        <w:t xml:space="preserve"> pd.DataFrame(</w:t>
      </w:r>
      <w:r>
        <w:br/>
      </w:r>
      <w:r>
        <w:rPr>
          <w:rStyle w:val="NormalTok"/>
        </w:rPr>
        <w:t xml:space="preserve">    [[</w:t>
      </w:r>
      <w:r>
        <w:rPr>
          <w:rStyle w:val="DecValTok"/>
        </w:rPr>
        <w:t>51</w:t>
      </w:r>
      <w:r>
        <w:rPr>
          <w:rStyle w:val="NormalTok"/>
        </w:rPr>
        <w:t xml:space="preserve">, </w:t>
      </w:r>
      <w:r>
        <w:rPr>
          <w:rStyle w:val="DecValTok"/>
        </w:rPr>
        <w:t>196</w:t>
      </w:r>
      <w:r>
        <w:rPr>
          <w:rStyle w:val="NormalTok"/>
        </w:rPr>
        <w:t xml:space="preserve">, </w:t>
      </w:r>
      <w:r>
        <w:rPr>
          <w:rStyle w:val="DecValTok"/>
        </w:rPr>
        <w:t>121</w:t>
      </w:r>
      <w:r>
        <w:rPr>
          <w:rStyle w:val="NormalTok"/>
        </w:rPr>
        <w:t xml:space="preserve">, </w:t>
      </w:r>
      <w:r>
        <w:rPr>
          <w:rStyle w:val="DecValTok"/>
        </w:rPr>
        <w:t>107</w:t>
      </w:r>
      <w:r>
        <w:rPr>
          <w:rStyle w:val="NormalTok"/>
        </w:rPr>
        <w:t>],</w:t>
      </w:r>
      <w:r>
        <w:br/>
      </w:r>
      <w:r>
        <w:rPr>
          <w:rStyle w:val="NormalTok"/>
        </w:rPr>
        <w:t xml:space="preserve">     [</w:t>
      </w:r>
      <w:r>
        <w:rPr>
          <w:rStyle w:val="DecValTok"/>
        </w:rPr>
        <w:t>92</w:t>
      </w:r>
      <w:r>
        <w:rPr>
          <w:rStyle w:val="NormalTok"/>
        </w:rPr>
        <w:t xml:space="preserve">, </w:t>
      </w:r>
      <w:r>
        <w:rPr>
          <w:rStyle w:val="DecValTok"/>
        </w:rPr>
        <w:t>464</w:t>
      </w:r>
      <w:r>
        <w:rPr>
          <w:rStyle w:val="NormalTok"/>
        </w:rPr>
        <w:t xml:space="preserve">, </w:t>
      </w:r>
      <w:r>
        <w:rPr>
          <w:rStyle w:val="DecValTok"/>
        </w:rPr>
        <w:t>171</w:t>
      </w:r>
      <w:r>
        <w:rPr>
          <w:rStyle w:val="NormalTok"/>
        </w:rPr>
        <w:t xml:space="preserve">, </w:t>
      </w:r>
      <w:r>
        <w:rPr>
          <w:rStyle w:val="DecValTok"/>
        </w:rPr>
        <w:t>167</w:t>
      </w:r>
      <w:r>
        <w:rPr>
          <w:rStyle w:val="NormalTok"/>
        </w:rPr>
        <w:t>],</w:t>
      </w:r>
      <w:r>
        <w:br/>
      </w:r>
      <w:r>
        <w:rPr>
          <w:rStyle w:val="NormalTok"/>
        </w:rPr>
        <w:t xml:space="preserve">     [</w:t>
      </w:r>
      <w:r>
        <w:rPr>
          <w:rStyle w:val="DecValTok"/>
        </w:rPr>
        <w:t>216</w:t>
      </w:r>
      <w:r>
        <w:rPr>
          <w:rStyle w:val="NormalTok"/>
        </w:rPr>
        <w:t xml:space="preserve">, </w:t>
      </w:r>
      <w:r>
        <w:rPr>
          <w:rStyle w:val="DecValTok"/>
        </w:rPr>
        <w:t>562</w:t>
      </w:r>
      <w:r>
        <w:rPr>
          <w:rStyle w:val="NormalTok"/>
        </w:rPr>
        <w:t xml:space="preserve">, </w:t>
      </w:r>
      <w:r>
        <w:rPr>
          <w:rStyle w:val="DecValTok"/>
        </w:rPr>
        <w:t>477</w:t>
      </w:r>
      <w:r>
        <w:rPr>
          <w:rStyle w:val="NormalTok"/>
        </w:rPr>
        <w:t xml:space="preserve">, </w:t>
      </w:r>
      <w:r>
        <w:rPr>
          <w:rStyle w:val="DecValTok"/>
        </w:rPr>
        <w:t>376</w:t>
      </w:r>
      <w:r>
        <w:rPr>
          <w:rStyle w:val="NormalTok"/>
        </w:rPr>
        <w:t>]],</w:t>
      </w:r>
      <w:r>
        <w:br/>
      </w:r>
      <w:r>
        <w:rPr>
          <w:rStyle w:val="NormalTok"/>
        </w:rPr>
        <w:t xml:space="preserve">    index</w:t>
      </w:r>
      <w:r>
        <w:rPr>
          <w:rStyle w:val="OperatorTok"/>
        </w:rPr>
        <w:t>=</w:t>
      </w:r>
      <w:r>
        <w:rPr>
          <w:rStyle w:val="NormalTok"/>
        </w:rPr>
        <w:t>[</w:t>
      </w:r>
      <w:r>
        <w:rPr>
          <w:rStyle w:val="StringTok"/>
        </w:rPr>
        <w:t>"Loyal"</w:t>
      </w:r>
      <w:r>
        <w:rPr>
          <w:rStyle w:val="NormalTok"/>
        </w:rPr>
        <w:t xml:space="preserve">, </w:t>
      </w:r>
      <w:r>
        <w:rPr>
          <w:rStyle w:val="StringTok"/>
        </w:rPr>
        <w:t>"Premium"</w:t>
      </w:r>
      <w:r>
        <w:rPr>
          <w:rStyle w:val="NormalTok"/>
        </w:rPr>
        <w:t xml:space="preserve">, </w:t>
      </w:r>
      <w:r>
        <w:rPr>
          <w:rStyle w:val="StringTok"/>
        </w:rPr>
        <w:t>"Regular"</w:t>
      </w:r>
      <w:r>
        <w:rPr>
          <w:rStyle w:val="NormalTok"/>
        </w:rPr>
        <w:t>],</w:t>
      </w:r>
      <w:r>
        <w:br/>
      </w:r>
      <w:r>
        <w:rPr>
          <w:rStyle w:val="NormalTok"/>
        </w:rPr>
        <w:t xml:space="preserve">    columns</w:t>
      </w:r>
      <w:r>
        <w:rPr>
          <w:rStyle w:val="OperatorTok"/>
        </w:rPr>
        <w:t>=</w:t>
      </w:r>
      <w:r>
        <w:rPr>
          <w:rStyle w:val="NormalTok"/>
        </w:rPr>
        <w:t>[</w:t>
      </w:r>
      <w:r>
        <w:rPr>
          <w:rStyle w:val="StringTok"/>
        </w:rPr>
        <w:t>"Cash on Delivery"</w:t>
      </w:r>
      <w:r>
        <w:rPr>
          <w:rStyle w:val="NormalTok"/>
        </w:rPr>
        <w:t xml:space="preserve">, </w:t>
      </w:r>
      <w:r>
        <w:rPr>
          <w:rStyle w:val="StringTok"/>
        </w:rPr>
        <w:t>"Credit Card"</w:t>
      </w:r>
      <w:r>
        <w:rPr>
          <w:rStyle w:val="NormalTok"/>
        </w:rPr>
        <w:t xml:space="preserve">, </w:t>
      </w:r>
      <w:r>
        <w:rPr>
          <w:rStyle w:val="StringTok"/>
        </w:rPr>
        <w:t>"UPI"</w:t>
      </w:r>
      <w:r>
        <w:rPr>
          <w:rStyle w:val="NormalTok"/>
        </w:rPr>
        <w:t xml:space="preserve">, </w:t>
      </w:r>
      <w:r>
        <w:rPr>
          <w:rStyle w:val="StringTok"/>
        </w:rPr>
        <w:t>"Wallet"</w:t>
      </w:r>
      <w:r>
        <w:rPr>
          <w:rStyle w:val="NormalTok"/>
        </w:rPr>
        <w:t>])</w:t>
      </w:r>
      <w:r>
        <w:br/>
      </w:r>
      <w:r>
        <w:br/>
      </w:r>
      <w:r>
        <w:rPr>
          <w:rStyle w:val="NormalTok"/>
        </w:rPr>
        <w:t xml:space="preserve">chi2, p, dof, expected </w:t>
      </w:r>
      <w:r>
        <w:rPr>
          <w:rStyle w:val="OperatorTok"/>
        </w:rPr>
        <w:t>=</w:t>
      </w:r>
      <w:r>
        <w:rPr>
          <w:rStyle w:val="NormalTok"/>
        </w:rPr>
        <w:t xml:space="preserve"> stats.chi2_contingency(observed)</w:t>
      </w:r>
      <w:r>
        <w:br/>
      </w:r>
      <w:r>
        <w:br/>
      </w:r>
      <w:r>
        <w:rPr>
          <w:rStyle w:val="BuiltInTok"/>
        </w:rPr>
        <w:t>print</w:t>
      </w:r>
      <w:r>
        <w:rPr>
          <w:rStyle w:val="NormalTok"/>
        </w:rPr>
        <w:t>(</w:t>
      </w:r>
      <w:r>
        <w:rPr>
          <w:rStyle w:val="StringTok"/>
        </w:rPr>
        <w:t>"OBSERVED</w:t>
      </w:r>
      <w:r>
        <w:rPr>
          <w:rStyle w:val="CharTok"/>
        </w:rPr>
        <w:t>\n</w:t>
      </w:r>
      <w:r>
        <w:rPr>
          <w:rStyle w:val="StringTok"/>
        </w:rPr>
        <w:t>"</w:t>
      </w:r>
      <w:r>
        <w:rPr>
          <w:rStyle w:val="NormalTok"/>
        </w:rPr>
        <w:t>, observed)</w:t>
      </w:r>
      <w:r>
        <w:br/>
      </w:r>
      <w:r>
        <w:rPr>
          <w:rStyle w:val="BuiltInTok"/>
        </w:rPr>
        <w:t>print</w:t>
      </w:r>
      <w:r>
        <w:rPr>
          <w:rStyle w:val="NormalTok"/>
        </w:rPr>
        <w:t>(</w:t>
      </w:r>
      <w:r>
        <w:rPr>
          <w:rStyle w:val="StringTok"/>
        </w:rPr>
        <w:t>"</w:t>
      </w:r>
      <w:r>
        <w:rPr>
          <w:rStyle w:val="CharTok"/>
        </w:rPr>
        <w:t>\n</w:t>
      </w:r>
      <w:r>
        <w:rPr>
          <w:rStyle w:val="StringTok"/>
        </w:rPr>
        <w:t>EXPECTED IF INDEPENDENT</w:t>
      </w:r>
      <w:r>
        <w:rPr>
          <w:rStyle w:val="CharTok"/>
        </w:rPr>
        <w:t>\n</w:t>
      </w:r>
      <w:r>
        <w:rPr>
          <w:rStyle w:val="StringTok"/>
        </w:rPr>
        <w:t>"</w:t>
      </w:r>
      <w:r>
        <w:rPr>
          <w:rStyle w:val="NormalTok"/>
        </w:rPr>
        <w:t>,</w:t>
      </w:r>
      <w:r>
        <w:br/>
      </w:r>
      <w:r>
        <w:rPr>
          <w:rStyle w:val="NormalTok"/>
        </w:rPr>
        <w:t xml:space="preserve">      pd.DataFrame(expected, index</w:t>
      </w:r>
      <w:r>
        <w:rPr>
          <w:rStyle w:val="OperatorTok"/>
        </w:rPr>
        <w:t>=</w:t>
      </w:r>
      <w:r>
        <w:rPr>
          <w:rStyle w:val="NormalTok"/>
        </w:rPr>
        <w:t>observed.index, columns</w:t>
      </w:r>
      <w:r>
        <w:rPr>
          <w:rStyle w:val="OperatorTok"/>
        </w:rPr>
        <w:t>=</w:t>
      </w:r>
      <w:r>
        <w:rPr>
          <w:rStyle w:val="NormalTok"/>
        </w:rPr>
        <w:t>observed.columns).</w:t>
      </w:r>
      <w:r>
        <w:rPr>
          <w:rStyle w:val="BuiltInTok"/>
        </w:rPr>
        <w:t>round</w:t>
      </w:r>
      <w:r>
        <w:rPr>
          <w:rStyle w:val="NormalTok"/>
        </w:rPr>
        <w:t>(</w:t>
      </w:r>
      <w:r>
        <w:rPr>
          <w:rStyle w:val="DecValTok"/>
        </w:rPr>
        <w:t>1</w:t>
      </w:r>
      <w:r>
        <w:rPr>
          <w:rStyle w:val="NormalTok"/>
        </w:rPr>
        <w:t>))</w:t>
      </w:r>
      <w:r>
        <w:br/>
      </w:r>
      <w:r>
        <w:rPr>
          <w:rStyle w:val="BuiltInTok"/>
        </w:rPr>
        <w:t>print</w:t>
      </w:r>
      <w:r>
        <w:rPr>
          <w:rStyle w:val="NormalTok"/>
        </w:rPr>
        <w:t>(</w:t>
      </w:r>
      <w:r>
        <w:rPr>
          <w:rStyle w:val="SpecialStringTok"/>
        </w:rPr>
        <w:t>f"</w:t>
      </w:r>
      <w:r>
        <w:rPr>
          <w:rStyle w:val="CharTok"/>
        </w:rPr>
        <w:t>\n</w:t>
      </w:r>
      <w:r>
        <w:rPr>
          <w:rStyle w:val="SpecialStringTok"/>
        </w:rPr>
        <w:t xml:space="preserve">chi-square = </w:t>
      </w:r>
      <w:r>
        <w:rPr>
          <w:rStyle w:val="SpecialCharTok"/>
        </w:rPr>
        <w:t>{</w:t>
      </w:r>
      <w:r>
        <w:rPr>
          <w:rStyle w:val="NormalTok"/>
        </w:rPr>
        <w:t>chi2</w:t>
      </w:r>
      <w:r>
        <w:rPr>
          <w:rStyle w:val="SpecialCharTok"/>
        </w:rPr>
        <w:t>:.3f}</w:t>
      </w:r>
      <w:r>
        <w:rPr>
          <w:rStyle w:val="SpecialStringTok"/>
        </w:rPr>
        <w:t xml:space="preserve">   dof = </w:t>
      </w:r>
      <w:r>
        <w:rPr>
          <w:rStyle w:val="SpecialCharTok"/>
        </w:rPr>
        <w:t>{</w:t>
      </w:r>
      <w:r>
        <w:rPr>
          <w:rStyle w:val="NormalTok"/>
        </w:rPr>
        <w:t>dof</w:t>
      </w:r>
      <w:r>
        <w:rPr>
          <w:rStyle w:val="SpecialCharTok"/>
        </w:rPr>
        <w:t>}</w:t>
      </w:r>
      <w:r>
        <w:rPr>
          <w:rStyle w:val="SpecialStringTok"/>
        </w:rPr>
        <w:t xml:space="preserve">   p = </w:t>
      </w:r>
      <w:r>
        <w:rPr>
          <w:rStyle w:val="SpecialCharTok"/>
        </w:rPr>
        <w:t>{</w:t>
      </w:r>
      <w:r>
        <w:rPr>
          <w:rStyle w:val="NormalTok"/>
        </w:rPr>
        <w:t>p</w:t>
      </w:r>
      <w:r>
        <w:rPr>
          <w:rStyle w:val="SpecialCharTok"/>
        </w:rPr>
        <w:t>:.3e}</w:t>
      </w:r>
      <w:r>
        <w:rPr>
          <w:rStyle w:val="SpecialStringTok"/>
        </w:rPr>
        <w:t>"</w:t>
      </w:r>
      <w:r>
        <w:rPr>
          <w:rStyle w:val="NormalTok"/>
        </w:rPr>
        <w:t>)</w:t>
      </w:r>
      <w:r>
        <w:br/>
      </w:r>
      <w:r>
        <w:rPr>
          <w:rStyle w:val="BuiltInTok"/>
        </w:rPr>
        <w:t>print</w:t>
      </w:r>
      <w:r>
        <w:rPr>
          <w:rStyle w:val="NormalTok"/>
        </w:rPr>
        <w:t>(</w:t>
      </w:r>
      <w:r>
        <w:rPr>
          <w:rStyle w:val="StringTok"/>
        </w:rPr>
        <w:t>"Minimum expected count:"</w:t>
      </w:r>
      <w:r>
        <w:rPr>
          <w:rStyle w:val="NormalTok"/>
        </w:rPr>
        <w:t xml:space="preserve">, </w:t>
      </w:r>
      <w:r>
        <w:rPr>
          <w:rStyle w:val="BuiltInTok"/>
        </w:rPr>
        <w:t>round</w:t>
      </w:r>
      <w:r>
        <w:rPr>
          <w:rStyle w:val="NormalTok"/>
        </w:rPr>
        <w:t>(expected.</w:t>
      </w:r>
      <w:r>
        <w:rPr>
          <w:rStyle w:val="BuiltInTok"/>
        </w:rPr>
        <w:t>min</w:t>
      </w:r>
      <w:r>
        <w:rPr>
          <w:rStyle w:val="NormalTok"/>
        </w:rPr>
        <w:t xml:space="preserve">(), </w:t>
      </w:r>
      <w:r>
        <w:rPr>
          <w:rStyle w:val="DecValTok"/>
        </w:rPr>
        <w:t>1</w:t>
      </w:r>
      <w:r>
        <w:rPr>
          <w:rStyle w:val="NormalTok"/>
        </w:rPr>
        <w:t xml:space="preserve">), </w:t>
      </w:r>
      <w:r>
        <w:rPr>
          <w:rStyle w:val="StringTok"/>
        </w:rPr>
        <w:t>"(needs to be &gt;= 5)"</w:t>
      </w:r>
      <w:r>
        <w:rPr>
          <w:rStyle w:val="NormalTok"/>
        </w:rPr>
        <w:t>)</w:t>
      </w:r>
      <w:r>
        <w:br/>
      </w:r>
      <w:r>
        <w:rPr>
          <w:rStyle w:val="BuiltInTok"/>
        </w:rPr>
        <w:t>print</w:t>
      </w:r>
      <w:r>
        <w:rPr>
          <w:rStyle w:val="NormalTok"/>
        </w:rPr>
        <w:t>(</w:t>
      </w:r>
      <w:r>
        <w:rPr>
          <w:rStyle w:val="StringTok"/>
        </w:rPr>
        <w:t>"Decision:"</w:t>
      </w:r>
      <w:r>
        <w:rPr>
          <w:rStyle w:val="NormalTok"/>
        </w:rPr>
        <w:t xml:space="preserve">, </w:t>
      </w:r>
      <w:r>
        <w:rPr>
          <w:rStyle w:val="StringTok"/>
        </w:rPr>
        <w:t>"Segment and payment method are associated"</w:t>
      </w:r>
      <w:r>
        <w:rPr>
          <w:rStyle w:val="NormalTok"/>
        </w:rPr>
        <w:t xml:space="preserve"> </w:t>
      </w:r>
      <w:r>
        <w:rPr>
          <w:rStyle w:val="ControlFlowTok"/>
        </w:rPr>
        <w:t>if</w:t>
      </w:r>
      <w:r>
        <w:rPr>
          <w:rStyle w:val="NormalTok"/>
        </w:rPr>
        <w:t xml:space="preserve"> p </w:t>
      </w:r>
      <w:r>
        <w:rPr>
          <w:rStyle w:val="OperatorTok"/>
        </w:rPr>
        <w:t>&lt;</w:t>
      </w:r>
      <w:r>
        <w:rPr>
          <w:rStyle w:val="NormalTok"/>
        </w:rPr>
        <w:t xml:space="preserve"> </w:t>
      </w:r>
      <w:r>
        <w:rPr>
          <w:rStyle w:val="FloatTok"/>
        </w:rPr>
        <w:t>0.05</w:t>
      </w:r>
      <w:r>
        <w:rPr>
          <w:rStyle w:val="NormalTok"/>
        </w:rPr>
        <w:t xml:space="preserve"> </w:t>
      </w:r>
      <w:r>
        <w:rPr>
          <w:rStyle w:val="ControlFlowTok"/>
        </w:rPr>
        <w:t>else</w:t>
      </w:r>
      <w:r>
        <w:rPr>
          <w:rStyle w:val="NormalTok"/>
        </w:rPr>
        <w:t xml:space="preserve"> </w:t>
      </w:r>
      <w:r>
        <w:rPr>
          <w:rStyle w:val="StringTok"/>
        </w:rPr>
        <w:t>"No evidence of association"</w:t>
      </w:r>
      <w:r>
        <w:rPr>
          <w:rStyle w:val="NormalTok"/>
        </w:rPr>
        <w:t>)</w:t>
      </w:r>
    </w:p>
    <w:p w14:paraId="6C8129AB" w14:textId="77777777" w:rsidR="002171AA" w:rsidRDefault="00000000">
      <w:pPr>
        <w:pStyle w:val="FirstParagraph"/>
      </w:pPr>
      <w:r>
        <w:rPr>
          <w:b/>
          <w:bCs/>
        </w:rPr>
        <w:t>Expected output:</w:t>
      </w:r>
      <w:r>
        <w:t xml:space="preserve"> χ² = 76.46, dof = 6, p ≈ 1.9 × 10⁻¹⁴. Premium customers use credit cards far more than independence predicts and cash on delivery far less.</w:t>
      </w:r>
    </w:p>
    <w:p w14:paraId="32287B0F" w14:textId="77777777" w:rsidR="002171AA" w:rsidRDefault="00000000">
      <w:pPr>
        <w:pStyle w:val="BodyText"/>
      </w:pPr>
      <w:r>
        <w:rPr>
          <w:b/>
          <w:bCs/>
        </w:rPr>
        <w:t>Assumptions:</w:t>
      </w:r>
      <w:r>
        <w:t xml:space="preserve"> independent observations (one row per customer, not per transaction) and expected counts of at least 5 in essentially every cell. If cells are too thin, combine categories or use Fisher’s exact test.</w:t>
      </w:r>
    </w:p>
    <w:p w14:paraId="5605C4B1" w14:textId="77777777" w:rsidR="002171AA" w:rsidRDefault="00000000">
      <w:pPr>
        <w:pStyle w:val="BlockText"/>
      </w:pPr>
      <w:r>
        <w:rPr>
          <w:b/>
          <w:bCs/>
        </w:rPr>
        <w:t>COMMON MISTAKE</w:t>
      </w:r>
      <w:r>
        <w:t xml:space="preserve"> — Reading a significant chi-square as “which category is best”. The test says only that the variables are </w:t>
      </w:r>
      <w:r>
        <w:rPr>
          <w:i/>
          <w:iCs/>
        </w:rPr>
        <w:t>related</w:t>
      </w:r>
      <w:r>
        <w:t xml:space="preserve">. To say </w:t>
      </w:r>
      <w:r>
        <w:rPr>
          <w:i/>
          <w:iCs/>
        </w:rPr>
        <w:t>how</w:t>
      </w:r>
      <w:r>
        <w:t>, compare observed against expected cell by cell, exactly as the chart above does.</w:t>
      </w:r>
    </w:p>
    <w:p w14:paraId="365796C3" w14:textId="77777777" w:rsidR="002171AA" w:rsidRDefault="00000000">
      <w:pPr>
        <w:pStyle w:val="Heading2"/>
      </w:pPr>
      <w:bookmarkStart w:id="80" w:name="practical-9-pick-the-right-test"/>
      <w:bookmarkEnd w:id="79"/>
      <w:r>
        <w:lastRenderedPageBreak/>
        <w:t>PRACTICAL 9 — Pick the right test</w:t>
      </w:r>
    </w:p>
    <w:p w14:paraId="593F9639" w14:textId="77777777" w:rsidR="002171AA" w:rsidRDefault="00000000">
      <w:pPr>
        <w:pStyle w:val="FirstParagraph"/>
      </w:pPr>
      <w:r>
        <w:t>For each scenario, name the test before you code anything:</w:t>
      </w:r>
    </w:p>
    <w:p w14:paraId="7772EB4F" w14:textId="77777777" w:rsidR="002171AA" w:rsidRDefault="00000000">
      <w:pPr>
        <w:pStyle w:val="Compact"/>
        <w:numPr>
          <w:ilvl w:val="0"/>
          <w:numId w:val="37"/>
        </w:numPr>
      </w:pPr>
      <w:r>
        <w:t>Average order value this quarter versus the ₹2,000 target.</w:t>
      </w:r>
    </w:p>
    <w:p w14:paraId="0EBA3767" w14:textId="77777777" w:rsidR="002171AA" w:rsidRDefault="00000000">
      <w:pPr>
        <w:pStyle w:val="Compact"/>
        <w:numPr>
          <w:ilvl w:val="0"/>
          <w:numId w:val="37"/>
        </w:numPr>
      </w:pPr>
      <w:r>
        <w:t>Conversion rate: new checkout versus old checkout.</w:t>
      </w:r>
    </w:p>
    <w:p w14:paraId="18EC2E15" w14:textId="77777777" w:rsidR="002171AA" w:rsidRDefault="00000000">
      <w:pPr>
        <w:pStyle w:val="Compact"/>
        <w:numPr>
          <w:ilvl w:val="0"/>
          <w:numId w:val="37"/>
        </w:numPr>
      </w:pPr>
      <w:r>
        <w:t>Spend of the same 200 customers before and after a loyalty programme.</w:t>
      </w:r>
    </w:p>
    <w:p w14:paraId="37B08FEE" w14:textId="77777777" w:rsidR="002171AA" w:rsidRDefault="00000000">
      <w:pPr>
        <w:pStyle w:val="Compact"/>
        <w:numPr>
          <w:ilvl w:val="0"/>
          <w:numId w:val="37"/>
        </w:numPr>
      </w:pPr>
      <w:r>
        <w:t>Average delivery days across North, South, East and West.</w:t>
      </w:r>
    </w:p>
    <w:p w14:paraId="0B8E6F10" w14:textId="77777777" w:rsidR="002171AA" w:rsidRDefault="00000000">
      <w:pPr>
        <w:pStyle w:val="Compact"/>
        <w:numPr>
          <w:ilvl w:val="0"/>
          <w:numId w:val="37"/>
        </w:numPr>
      </w:pPr>
      <w:r>
        <w:t>Is device type related to payment method?</w:t>
      </w:r>
    </w:p>
    <w:p w14:paraId="724764DE" w14:textId="77777777" w:rsidR="002171AA" w:rsidRDefault="00000000">
      <w:pPr>
        <w:pStyle w:val="Compact"/>
        <w:numPr>
          <w:ilvl w:val="0"/>
          <w:numId w:val="37"/>
        </w:numPr>
      </w:pPr>
      <w:r>
        <w:t>Do time on site and order value move together?</w:t>
      </w:r>
    </w:p>
    <w:p w14:paraId="37F5915C" w14:textId="77777777" w:rsidR="002171AA" w:rsidRDefault="00000000">
      <w:pPr>
        <w:pStyle w:val="FirstParagraph"/>
      </w:pPr>
      <w:r>
        <w:rPr>
          <w:b/>
          <w:bCs/>
        </w:rPr>
        <w:t>Expected learning:</w:t>
      </w:r>
      <w:r>
        <w:t xml:space="preserve"> the test is chosen by </w:t>
      </w:r>
      <w:r>
        <w:rPr>
          <w:i/>
          <w:iCs/>
        </w:rPr>
        <w:t>variable types and group count</w:t>
      </w:r>
      <w:r>
        <w:t>, never by which test you remember best. Answers in the solutions.</w:t>
      </w:r>
    </w:p>
    <w:p w14:paraId="62D641DF" w14:textId="77777777" w:rsidR="002171AA" w:rsidRDefault="00000000">
      <w:r>
        <w:br w:type="page"/>
      </w:r>
    </w:p>
    <w:p w14:paraId="50AA04D7" w14:textId="77777777" w:rsidR="002171AA" w:rsidRDefault="00000000">
      <w:pPr>
        <w:pStyle w:val="Heading1"/>
      </w:pPr>
      <w:bookmarkStart w:id="81" w:name="module-40-end-to-end-business-project"/>
      <w:bookmarkEnd w:id="78"/>
      <w:bookmarkEnd w:id="80"/>
      <w:r>
        <w:lastRenderedPageBreak/>
        <w:t>MODULE 40 — End-to-end business project</w:t>
      </w:r>
    </w:p>
    <w:p w14:paraId="050DFDFB" w14:textId="77777777" w:rsidR="002171AA" w:rsidRDefault="00000000">
      <w:pPr>
        <w:pStyle w:val="Heading2"/>
      </w:pPr>
      <w:bookmarkStart w:id="82" w:name="the-business-context"/>
      <w:r>
        <w:t>The business context</w:t>
      </w:r>
    </w:p>
    <w:p w14:paraId="04D5438E" w14:textId="77777777" w:rsidR="002171AA" w:rsidRDefault="00000000">
      <w:pPr>
        <w:pStyle w:val="FirstParagraph"/>
      </w:pPr>
      <w:r>
        <w:rPr>
          <w:b/>
          <w:bCs/>
        </w:rPr>
        <w:t>ShopNova</w:t>
      </w:r>
      <w:r>
        <w:t xml:space="preserve"> is an Indian e-commerce retailer. Over one quarter, 3,000 randomly selected customers were tracked across their sessions, orders, deliveries and support interactions. During the same period, half of them were randomly shown a </w:t>
      </w:r>
      <w:r>
        <w:rPr>
          <w:b/>
          <w:bCs/>
        </w:rPr>
        <w:t>new checkout experience</w:t>
      </w:r>
      <w:r>
        <w:t xml:space="preserve"> (</w:t>
      </w:r>
      <w:r>
        <w:rPr>
          <w:rStyle w:val="VerbatimChar"/>
        </w:rPr>
        <w:t>experiment_group = treatment</w:t>
      </w:r>
      <w:r>
        <w:t>) while the other half saw the existing one (</w:t>
      </w:r>
      <w:r>
        <w:rPr>
          <w:rStyle w:val="VerbatimChar"/>
        </w:rPr>
        <w:t>control</w:t>
      </w:r>
      <w:r>
        <w:t>).</w:t>
      </w:r>
    </w:p>
    <w:p w14:paraId="048D4900" w14:textId="77777777" w:rsidR="002171AA" w:rsidRDefault="00000000">
      <w:pPr>
        <w:pStyle w:val="BodyText"/>
      </w:pPr>
      <w:r>
        <w:t>The leadership team has questions, and you have 3,000 rows.</w:t>
      </w:r>
    </w:p>
    <w:p w14:paraId="3B363122" w14:textId="77777777" w:rsidR="002171AA" w:rsidRDefault="00000000">
      <w:pPr>
        <w:pStyle w:val="CaptionedFigure"/>
      </w:pPr>
      <w:r>
        <w:rPr>
          <w:noProof/>
        </w:rPr>
        <w:drawing>
          <wp:inline distT="0" distB="0" distL="0" distR="0" wp14:anchorId="1C404B6C" wp14:editId="699A25FB">
            <wp:extent cx="5852160" cy="3284484"/>
            <wp:effectExtent l="0" t="0" r="0" b="0"/>
            <wp:docPr id="174" name="Picture" descr="Project overview"/>
            <wp:cNvGraphicFramePr/>
            <a:graphic xmlns:a="http://schemas.openxmlformats.org/drawingml/2006/main">
              <a:graphicData uri="http://schemas.openxmlformats.org/drawingml/2006/picture">
                <pic:pic xmlns:pic="http://schemas.openxmlformats.org/drawingml/2006/picture">
                  <pic:nvPicPr>
                    <pic:cNvPr id="175" name="Picture" descr="figs/24_project_overview.png"/>
                    <pic:cNvPicPr>
                      <a:picLocks noChangeAspect="1" noChangeArrowheads="1"/>
                    </pic:cNvPicPr>
                  </pic:nvPicPr>
                  <pic:blipFill>
                    <a:blip r:embed="rId31"/>
                    <a:stretch>
                      <a:fillRect/>
                    </a:stretch>
                  </pic:blipFill>
                  <pic:spPr bwMode="auto">
                    <a:xfrm>
                      <a:off x="0" y="0"/>
                      <a:ext cx="5852160" cy="3284484"/>
                    </a:xfrm>
                    <a:prstGeom prst="rect">
                      <a:avLst/>
                    </a:prstGeom>
                    <a:noFill/>
                    <a:ln w="9525">
                      <a:noFill/>
                      <a:headEnd/>
                      <a:tailEnd/>
                    </a:ln>
                  </pic:spPr>
                </pic:pic>
              </a:graphicData>
            </a:graphic>
          </wp:inline>
        </w:drawing>
      </w:r>
    </w:p>
    <w:p w14:paraId="2907BEAB" w14:textId="77777777" w:rsidR="002171AA" w:rsidRDefault="00000000">
      <w:pPr>
        <w:pStyle w:val="ImageCaption"/>
      </w:pPr>
      <w:r>
        <w:t>Project overview</w:t>
      </w:r>
    </w:p>
    <w:p w14:paraId="292A6D61" w14:textId="77777777" w:rsidR="002171AA" w:rsidRDefault="00000000">
      <w:pPr>
        <w:pStyle w:val="Heading2"/>
      </w:pPr>
      <w:bookmarkStart w:id="83" w:name="loading-the-data-in-google-colab"/>
      <w:bookmarkEnd w:id="82"/>
      <w:r>
        <w:t>Loading the data in Google Colab</w:t>
      </w:r>
    </w:p>
    <w:p w14:paraId="5BB2F21C" w14:textId="77777777" w:rsidR="002171AA" w:rsidRDefault="00000000">
      <w:pPr>
        <w:pStyle w:val="FirstParagraph"/>
      </w:pPr>
      <w:r>
        <w:t xml:space="preserve">Run this cell, then choose </w:t>
      </w:r>
      <w:r>
        <w:rPr>
          <w:rStyle w:val="VerbatimChar"/>
        </w:rPr>
        <w:t>Statistics_DS_ML_End_to_End_Project.xlsx</w:t>
      </w:r>
      <w:r>
        <w:t xml:space="preserve"> from your computer when the file picker appears:</w:t>
      </w:r>
    </w:p>
    <w:p w14:paraId="7AFF0E22" w14:textId="77777777" w:rsidR="002171AA" w:rsidRDefault="00000000">
      <w:pPr>
        <w:pStyle w:val="SourceCode"/>
      </w:pPr>
      <w:r>
        <w:rPr>
          <w:rStyle w:val="ImportTok"/>
        </w:rPr>
        <w:t>from</w:t>
      </w:r>
      <w:r>
        <w:rPr>
          <w:rStyle w:val="NormalTok"/>
        </w:rPr>
        <w:t xml:space="preserve"> google.colab </w:t>
      </w:r>
      <w:r>
        <w:rPr>
          <w:rStyle w:val="ImportTok"/>
        </w:rPr>
        <w:t>import</w:t>
      </w:r>
      <w:r>
        <w:rPr>
          <w:rStyle w:val="NormalTok"/>
        </w:rPr>
        <w:t xml:space="preserve"> files</w:t>
      </w:r>
      <w:r>
        <w:br/>
      </w:r>
      <w:r>
        <w:br/>
      </w:r>
      <w:r>
        <w:rPr>
          <w:rStyle w:val="NormalTok"/>
        </w:rPr>
        <w:t xml:space="preserve">uploaded </w:t>
      </w:r>
      <w:r>
        <w:rPr>
          <w:rStyle w:val="OperatorTok"/>
        </w:rPr>
        <w:t>=</w:t>
      </w:r>
      <w:r>
        <w:rPr>
          <w:rStyle w:val="NormalTok"/>
        </w:rPr>
        <w:t xml:space="preserve"> files.upload()</w:t>
      </w:r>
    </w:p>
    <w:p w14:paraId="25CE391F" w14:textId="77777777" w:rsidR="002171AA" w:rsidRDefault="00000000">
      <w:pPr>
        <w:pStyle w:val="FirstParagraph"/>
      </w:pPr>
      <w:r>
        <w:t>Then load and inspect it:</w:t>
      </w:r>
    </w:p>
    <w:p w14:paraId="73721D05" w14:textId="77777777" w:rsidR="002171AA" w:rsidRDefault="00000000">
      <w:pPr>
        <w:pStyle w:val="SourceCode"/>
      </w:pP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numpy </w:t>
      </w:r>
      <w:r>
        <w:rPr>
          <w:rStyle w:val="ImportTok"/>
        </w:rPr>
        <w:t>as</w:t>
      </w:r>
      <w:r>
        <w:rPr>
          <w:rStyle w:val="NormalTok"/>
        </w:rPr>
        <w:t xml:space="preserve"> np</w:t>
      </w:r>
      <w:r>
        <w:br/>
      </w:r>
      <w:r>
        <w:br/>
      </w:r>
      <w:r>
        <w:rPr>
          <w:rStyle w:val="NormalTok"/>
        </w:rPr>
        <w:t xml:space="preserve">df </w:t>
      </w:r>
      <w:r>
        <w:rPr>
          <w:rStyle w:val="OperatorTok"/>
        </w:rPr>
        <w:t>=</w:t>
      </w:r>
      <w:r>
        <w:rPr>
          <w:rStyle w:val="NormalTok"/>
        </w:rPr>
        <w:t xml:space="preserve"> pd.read_excel(</w:t>
      </w:r>
      <w:r>
        <w:rPr>
          <w:rStyle w:val="StringTok"/>
        </w:rPr>
        <w:t>"Statistics_DS_ML_End_to_End_Project.xlsx"</w:t>
      </w:r>
      <w:r>
        <w:rPr>
          <w:rStyle w:val="NormalTok"/>
        </w:rPr>
        <w:t>, sheet_name</w:t>
      </w:r>
      <w:r>
        <w:rPr>
          <w:rStyle w:val="OperatorTok"/>
        </w:rPr>
        <w:t>=</w:t>
      </w:r>
      <w:r>
        <w:rPr>
          <w:rStyle w:val="StringTok"/>
        </w:rPr>
        <w:t>"customer_data"</w:t>
      </w:r>
      <w:r>
        <w:rPr>
          <w:rStyle w:val="NormalTok"/>
        </w:rPr>
        <w:t>)</w:t>
      </w:r>
      <w:r>
        <w:br/>
      </w:r>
      <w:r>
        <w:br/>
      </w:r>
      <w:r>
        <w:rPr>
          <w:rStyle w:val="BuiltInTok"/>
        </w:rPr>
        <w:t>print</w:t>
      </w:r>
      <w:r>
        <w:rPr>
          <w:rStyle w:val="NormalTok"/>
        </w:rPr>
        <w:t>(</w:t>
      </w:r>
      <w:r>
        <w:rPr>
          <w:rStyle w:val="StringTok"/>
        </w:rPr>
        <w:t>"Shape:"</w:t>
      </w:r>
      <w:r>
        <w:rPr>
          <w:rStyle w:val="NormalTok"/>
        </w:rPr>
        <w:t>, df.shape)</w:t>
      </w:r>
      <w:r>
        <w:br/>
      </w:r>
      <w:r>
        <w:rPr>
          <w:rStyle w:val="BuiltInTok"/>
        </w:rPr>
        <w:t>print</w:t>
      </w:r>
      <w:r>
        <w:rPr>
          <w:rStyle w:val="NormalTok"/>
        </w:rPr>
        <w:t>(</w:t>
      </w:r>
      <w:r>
        <w:rPr>
          <w:rStyle w:val="StringTok"/>
        </w:rPr>
        <w:t>"</w:t>
      </w:r>
      <w:r>
        <w:rPr>
          <w:rStyle w:val="CharTok"/>
        </w:rPr>
        <w:t>\n</w:t>
      </w:r>
      <w:r>
        <w:rPr>
          <w:rStyle w:val="StringTok"/>
        </w:rPr>
        <w:t>Missing values:</w:t>
      </w:r>
      <w:r>
        <w:rPr>
          <w:rStyle w:val="CharTok"/>
        </w:rPr>
        <w:t>\n</w:t>
      </w:r>
      <w:r>
        <w:rPr>
          <w:rStyle w:val="StringTok"/>
        </w:rPr>
        <w:t>"</w:t>
      </w:r>
      <w:r>
        <w:rPr>
          <w:rStyle w:val="NormalTok"/>
        </w:rPr>
        <w:t>, df.isna().</w:t>
      </w:r>
      <w:r>
        <w:rPr>
          <w:rStyle w:val="BuiltInTok"/>
        </w:rPr>
        <w:t>sum</w:t>
      </w:r>
      <w:r>
        <w:rPr>
          <w:rStyle w:val="NormalTok"/>
        </w:rPr>
        <w:t>()[</w:t>
      </w:r>
      <w:r>
        <w:rPr>
          <w:rStyle w:val="KeywordTok"/>
        </w:rPr>
        <w:t>lambda</w:t>
      </w:r>
      <w:r>
        <w:rPr>
          <w:rStyle w:val="NormalTok"/>
        </w:rPr>
        <w:t xml:space="preserve"> s: s </w:t>
      </w:r>
      <w:r>
        <w:rPr>
          <w:rStyle w:val="OperatorTok"/>
        </w:rPr>
        <w:t>&gt;</w:t>
      </w:r>
      <w:r>
        <w:rPr>
          <w:rStyle w:val="NormalTok"/>
        </w:rPr>
        <w:t xml:space="preserve"> </w:t>
      </w:r>
      <w:r>
        <w:rPr>
          <w:rStyle w:val="DecValTok"/>
        </w:rPr>
        <w:t>0</w:t>
      </w:r>
      <w:r>
        <w:rPr>
          <w:rStyle w:val="NormalTok"/>
        </w:rPr>
        <w:t>])</w:t>
      </w:r>
      <w:r>
        <w:br/>
      </w:r>
      <w:r>
        <w:rPr>
          <w:rStyle w:val="BuiltInTok"/>
        </w:rPr>
        <w:t>print</w:t>
      </w:r>
      <w:r>
        <w:rPr>
          <w:rStyle w:val="NormalTok"/>
        </w:rPr>
        <w:t>(</w:t>
      </w:r>
      <w:r>
        <w:rPr>
          <w:rStyle w:val="StringTok"/>
        </w:rPr>
        <w:t>"</w:t>
      </w:r>
      <w:r>
        <w:rPr>
          <w:rStyle w:val="CharTok"/>
        </w:rPr>
        <w:t>\n</w:t>
      </w:r>
      <w:r>
        <w:rPr>
          <w:rStyle w:val="StringTok"/>
        </w:rPr>
        <w:t>Overall conversion rate:"</w:t>
      </w:r>
      <w:r>
        <w:rPr>
          <w:rStyle w:val="NormalTok"/>
        </w:rPr>
        <w:t xml:space="preserve">, </w:t>
      </w:r>
      <w:r>
        <w:rPr>
          <w:rStyle w:val="BuiltInTok"/>
        </w:rPr>
        <w:t>round</w:t>
      </w:r>
      <w:r>
        <w:rPr>
          <w:rStyle w:val="NormalTok"/>
        </w:rPr>
        <w:t xml:space="preserve">(df.converted.mean(), </w:t>
      </w:r>
      <w:r>
        <w:rPr>
          <w:rStyle w:val="DecValTok"/>
        </w:rPr>
        <w:t>4</w:t>
      </w:r>
      <w:r>
        <w:rPr>
          <w:rStyle w:val="NormalTok"/>
        </w:rPr>
        <w:t>))</w:t>
      </w:r>
      <w:r>
        <w:br/>
      </w:r>
      <w:r>
        <w:rPr>
          <w:rStyle w:val="NormalTok"/>
        </w:rPr>
        <w:t>df.head()</w:t>
      </w:r>
    </w:p>
    <w:p w14:paraId="7BD042F2" w14:textId="77777777" w:rsidR="002171AA" w:rsidRDefault="00000000">
      <w:pPr>
        <w:pStyle w:val="FirstParagraph"/>
      </w:pPr>
      <w:r>
        <w:rPr>
          <w:b/>
          <w:bCs/>
        </w:rPr>
        <w:t>Expected output:</w:t>
      </w:r>
      <w:r>
        <w:t xml:space="preserve"> 3,000 rows × 22 columns; 2,626 missing values in both </w:t>
      </w:r>
      <w:r>
        <w:rPr>
          <w:rStyle w:val="VerbatimChar"/>
        </w:rPr>
        <w:t>delivery_days</w:t>
      </w:r>
      <w:r>
        <w:t xml:space="preserve"> and </w:t>
      </w:r>
      <w:r>
        <w:rPr>
          <w:rStyle w:val="VerbatimChar"/>
        </w:rPr>
        <w:t>customer_rating</w:t>
      </w:r>
      <w:r>
        <w:t>; overall conversion 0.1247.</w:t>
      </w:r>
    </w:p>
    <w:p w14:paraId="7FA5411C" w14:textId="77777777" w:rsidR="002171AA" w:rsidRDefault="00000000">
      <w:pPr>
        <w:pStyle w:val="BlockText"/>
      </w:pPr>
      <w:r>
        <w:rPr>
          <w:b/>
          <w:bCs/>
        </w:rPr>
        <w:t>IMPORTANT — the first analytical decision of the project.</w:t>
      </w:r>
      <w:r>
        <w:t xml:space="preserve"> </w:t>
      </w:r>
      <w:r>
        <w:rPr>
          <w:rStyle w:val="VerbatimChar"/>
        </w:rPr>
        <w:t>delivery_days</w:t>
      </w:r>
      <w:r>
        <w:t xml:space="preserve"> and </w:t>
      </w:r>
      <w:r>
        <w:rPr>
          <w:rStyle w:val="VerbatimChar"/>
        </w:rPr>
        <w:t>customer_rating</w:t>
      </w:r>
      <w:r>
        <w:t xml:space="preserve"> are missing for exactly the customers who never ordered. That is not dirty data; it is structurally missing — you cannot have a </w:t>
      </w:r>
      <w:r>
        <w:lastRenderedPageBreak/>
        <w:t xml:space="preserve">delivery date without an order. Never impute these with a mean. For anything about orders, filter to </w:t>
      </w:r>
      <w:r>
        <w:rPr>
          <w:rStyle w:val="VerbatimChar"/>
        </w:rPr>
        <w:t>df[df.converted == 1]</w:t>
      </w:r>
      <w:r>
        <w:t xml:space="preserve"> first. The same logic applies to </w:t>
      </w:r>
      <w:r>
        <w:rPr>
          <w:rStyle w:val="VerbatimChar"/>
        </w:rPr>
        <w:t>order_value</w:t>
      </w:r>
      <w:r>
        <w:t>, which is a structural zero for non-converters.</w:t>
      </w:r>
    </w:p>
    <w:p w14:paraId="01BFD17A" w14:textId="77777777" w:rsidR="002171AA" w:rsidRDefault="00000000">
      <w:pPr>
        <w:pStyle w:val="Heading2"/>
      </w:pPr>
      <w:bookmarkStart w:id="84" w:name="the-four-sheets-in-the-workbook"/>
      <w:bookmarkEnd w:id="83"/>
      <w:r>
        <w:t>The four sheets in the workbook</w:t>
      </w:r>
    </w:p>
    <w:tbl>
      <w:tblPr>
        <w:tblStyle w:val="Table"/>
        <w:tblW w:w="5000" w:type="pct"/>
        <w:tblLook w:val="0020" w:firstRow="1" w:lastRow="0" w:firstColumn="0" w:lastColumn="0" w:noHBand="0" w:noVBand="0"/>
      </w:tblPr>
      <w:tblGrid>
        <w:gridCol w:w="2943"/>
        <w:gridCol w:w="7019"/>
      </w:tblGrid>
      <w:tr w:rsidR="002171AA" w14:paraId="6FAE8F0B" w14:textId="77777777" w:rsidTr="002171AA">
        <w:trPr>
          <w:cnfStyle w:val="100000000000" w:firstRow="1" w:lastRow="0" w:firstColumn="0" w:lastColumn="0" w:oddVBand="0" w:evenVBand="0" w:oddHBand="0" w:evenHBand="0" w:firstRowFirstColumn="0" w:firstRowLastColumn="0" w:lastRowFirstColumn="0" w:lastRowLastColumn="0"/>
          <w:tblHeader/>
        </w:trPr>
        <w:tc>
          <w:tcPr>
            <w:tcW w:w="0" w:type="auto"/>
          </w:tcPr>
          <w:p w14:paraId="36D3E400" w14:textId="77777777" w:rsidR="002171AA" w:rsidRDefault="00000000">
            <w:pPr>
              <w:pStyle w:val="Compact"/>
            </w:pPr>
            <w:r>
              <w:t>Sheet</w:t>
            </w:r>
          </w:p>
        </w:tc>
        <w:tc>
          <w:tcPr>
            <w:tcW w:w="0" w:type="auto"/>
          </w:tcPr>
          <w:p w14:paraId="79DEB40F" w14:textId="77777777" w:rsidR="002171AA" w:rsidRDefault="00000000">
            <w:pPr>
              <w:pStyle w:val="Compact"/>
            </w:pPr>
            <w:r>
              <w:t>What it holds</w:t>
            </w:r>
          </w:p>
        </w:tc>
      </w:tr>
      <w:tr w:rsidR="002171AA" w14:paraId="201E9DF9" w14:textId="77777777">
        <w:tc>
          <w:tcPr>
            <w:tcW w:w="0" w:type="auto"/>
          </w:tcPr>
          <w:p w14:paraId="16B292E8" w14:textId="77777777" w:rsidR="002171AA" w:rsidRDefault="00000000">
            <w:pPr>
              <w:pStyle w:val="Compact"/>
            </w:pPr>
            <w:r>
              <w:rPr>
                <w:rStyle w:val="VerbatimChar"/>
              </w:rPr>
              <w:t>customer_data</w:t>
            </w:r>
          </w:p>
        </w:tc>
        <w:tc>
          <w:tcPr>
            <w:tcW w:w="0" w:type="auto"/>
          </w:tcPr>
          <w:p w14:paraId="5BBA9623" w14:textId="77777777" w:rsidR="002171AA" w:rsidRDefault="00000000">
            <w:pPr>
              <w:pStyle w:val="Compact"/>
            </w:pPr>
            <w:r>
              <w:t>The 3,000-row dataset</w:t>
            </w:r>
          </w:p>
        </w:tc>
      </w:tr>
      <w:tr w:rsidR="002171AA" w14:paraId="61F22072" w14:textId="77777777">
        <w:tc>
          <w:tcPr>
            <w:tcW w:w="0" w:type="auto"/>
          </w:tcPr>
          <w:p w14:paraId="519F2A74" w14:textId="77777777" w:rsidR="002171AA" w:rsidRDefault="00000000">
            <w:pPr>
              <w:pStyle w:val="Compact"/>
            </w:pPr>
            <w:r>
              <w:rPr>
                <w:rStyle w:val="VerbatimChar"/>
              </w:rPr>
              <w:t>data_dictionary</w:t>
            </w:r>
          </w:p>
        </w:tc>
        <w:tc>
          <w:tcPr>
            <w:tcW w:w="0" w:type="auto"/>
          </w:tcPr>
          <w:p w14:paraId="622C8B8A" w14:textId="77777777" w:rsidR="002171AA" w:rsidRDefault="00000000">
            <w:pPr>
              <w:pStyle w:val="Compact"/>
            </w:pPr>
            <w:r>
              <w:t>Every column: description, type, business meaning</w:t>
            </w:r>
          </w:p>
        </w:tc>
      </w:tr>
      <w:tr w:rsidR="002171AA" w14:paraId="21EF6B68" w14:textId="77777777">
        <w:tc>
          <w:tcPr>
            <w:tcW w:w="0" w:type="auto"/>
          </w:tcPr>
          <w:p w14:paraId="20D3A429" w14:textId="77777777" w:rsidR="002171AA" w:rsidRDefault="00000000">
            <w:pPr>
              <w:pStyle w:val="Compact"/>
            </w:pPr>
            <w:r>
              <w:rPr>
                <w:rStyle w:val="VerbatimChar"/>
              </w:rPr>
              <w:t>business_questions</w:t>
            </w:r>
          </w:p>
        </w:tc>
        <w:tc>
          <w:tcPr>
            <w:tcW w:w="0" w:type="auto"/>
          </w:tcPr>
          <w:p w14:paraId="724D7E33" w14:textId="77777777" w:rsidR="002171AA" w:rsidRDefault="00000000">
            <w:pPr>
              <w:pStyle w:val="Compact"/>
            </w:pPr>
            <w:r>
              <w:t>The 28 questions you must answer</w:t>
            </w:r>
          </w:p>
        </w:tc>
      </w:tr>
      <w:tr w:rsidR="002171AA" w14:paraId="650C3B3A" w14:textId="77777777">
        <w:tc>
          <w:tcPr>
            <w:tcW w:w="0" w:type="auto"/>
          </w:tcPr>
          <w:p w14:paraId="78F83870" w14:textId="77777777" w:rsidR="002171AA" w:rsidRDefault="00000000">
            <w:pPr>
              <w:pStyle w:val="Compact"/>
            </w:pPr>
            <w:r>
              <w:rPr>
                <w:rStyle w:val="VerbatimChar"/>
              </w:rPr>
              <w:t>expected_analysis</w:t>
            </w:r>
          </w:p>
        </w:tc>
        <w:tc>
          <w:tcPr>
            <w:tcW w:w="0" w:type="auto"/>
          </w:tcPr>
          <w:p w14:paraId="659A21B6" w14:textId="77777777" w:rsidR="002171AA" w:rsidRDefault="00000000">
            <w:pPr>
              <w:pStyle w:val="Compact"/>
            </w:pPr>
            <w:r>
              <w:t>Hints on technique — no answers</w:t>
            </w:r>
          </w:p>
        </w:tc>
      </w:tr>
    </w:tbl>
    <w:p w14:paraId="2149006E" w14:textId="77777777" w:rsidR="002171AA" w:rsidRDefault="00000000">
      <w:pPr>
        <w:pStyle w:val="Heading2"/>
      </w:pPr>
      <w:bookmarkStart w:id="85" w:name="your-brief"/>
      <w:bookmarkEnd w:id="84"/>
      <w:r>
        <w:t>Your brief</w:t>
      </w:r>
    </w:p>
    <w:p w14:paraId="08A24612" w14:textId="77777777" w:rsidR="002171AA" w:rsidRDefault="00000000">
      <w:pPr>
        <w:pStyle w:val="FirstParagraph"/>
      </w:pPr>
      <w:r>
        <w:t xml:space="preserve">Answer the 28 questions on the </w:t>
      </w:r>
      <w:r>
        <w:rPr>
          <w:rStyle w:val="VerbatimChar"/>
        </w:rPr>
        <w:t>business_questions</w:t>
      </w:r>
      <w:r>
        <w:t xml:space="preserve"> sheet and produce a </w:t>
      </w:r>
      <w:r>
        <w:rPr>
          <w:b/>
          <w:bCs/>
        </w:rPr>
        <w:t>one-page recommendation</w:t>
      </w:r>
      <w:r>
        <w:t xml:space="preserve"> for the leadership team. Structure the analysis exactly as the workflow diagram at the front of this workbook prescribes:</w:t>
      </w:r>
    </w:p>
    <w:p w14:paraId="5466C64D" w14:textId="77777777" w:rsidR="002171AA" w:rsidRDefault="00000000">
      <w:pPr>
        <w:pStyle w:val="SourceCode"/>
      </w:pPr>
      <w:r>
        <w:rPr>
          <w:rStyle w:val="VerbatimChar"/>
        </w:rPr>
        <w:t>Load data → Understand → Clean → Describe → Visualise → Sample →</w:t>
      </w:r>
      <w:r>
        <w:br/>
      </w:r>
      <w:r>
        <w:rPr>
          <w:rStyle w:val="VerbatimChar"/>
        </w:rPr>
        <w:t>Distribution → Outliers → Correlation → Hypothesis tests →</w:t>
      </w:r>
      <w:r>
        <w:br/>
      </w:r>
      <w:r>
        <w:rPr>
          <w:rStyle w:val="VerbatimChar"/>
        </w:rPr>
        <w:t>Confidence intervals → Business interpretation → Recommendation</w:t>
      </w:r>
    </w:p>
    <w:p w14:paraId="05D266CC" w14:textId="77777777" w:rsidR="002171AA" w:rsidRDefault="00000000">
      <w:pPr>
        <w:pStyle w:val="FirstParagraph"/>
      </w:pPr>
      <w:r>
        <w:t>The five stakeholder questions that matter most:</w:t>
      </w:r>
    </w:p>
    <w:p w14:paraId="73BE4605" w14:textId="77777777" w:rsidR="002171AA" w:rsidRDefault="00000000">
      <w:pPr>
        <w:pStyle w:val="Compact"/>
        <w:numPr>
          <w:ilvl w:val="0"/>
          <w:numId w:val="38"/>
        </w:numPr>
      </w:pPr>
      <w:r>
        <w:rPr>
          <w:b/>
          <w:bCs/>
        </w:rPr>
        <w:t>CFO:</w:t>
      </w:r>
      <w:r>
        <w:t xml:space="preserve"> “Is our average order value above ₹2,000?”</w:t>
      </w:r>
    </w:p>
    <w:p w14:paraId="65912A92" w14:textId="77777777" w:rsidR="002171AA" w:rsidRDefault="00000000">
      <w:pPr>
        <w:pStyle w:val="Compact"/>
        <w:numPr>
          <w:ilvl w:val="0"/>
          <w:numId w:val="38"/>
        </w:numPr>
      </w:pPr>
      <w:r>
        <w:rPr>
          <w:b/>
          <w:bCs/>
        </w:rPr>
        <w:t>Head of Product:</w:t>
      </w:r>
      <w:r>
        <w:t xml:space="preserve"> “Did the new checkout actually improve conversion?”</w:t>
      </w:r>
    </w:p>
    <w:p w14:paraId="0D1B0D84" w14:textId="77777777" w:rsidR="002171AA" w:rsidRDefault="00000000">
      <w:pPr>
        <w:pStyle w:val="Compact"/>
        <w:numPr>
          <w:ilvl w:val="0"/>
          <w:numId w:val="38"/>
        </w:numPr>
      </w:pPr>
      <w:r>
        <w:rPr>
          <w:b/>
          <w:bCs/>
        </w:rPr>
        <w:t>Head of Marketing:</w:t>
      </w:r>
      <w:r>
        <w:t xml:space="preserve"> “Do Premium customers really spend more than Regular ones?”</w:t>
      </w:r>
    </w:p>
    <w:p w14:paraId="61E238B3" w14:textId="77777777" w:rsidR="002171AA" w:rsidRDefault="00000000">
      <w:pPr>
        <w:pStyle w:val="Compact"/>
        <w:numPr>
          <w:ilvl w:val="0"/>
          <w:numId w:val="38"/>
        </w:numPr>
      </w:pPr>
      <w:r>
        <w:rPr>
          <w:b/>
          <w:bCs/>
        </w:rPr>
        <w:t>COO:</w:t>
      </w:r>
      <w:r>
        <w:t xml:space="preserve"> “Is one region genuinely slower on delivery, or is that just noise?”</w:t>
      </w:r>
    </w:p>
    <w:p w14:paraId="3EA60A43" w14:textId="77777777" w:rsidR="002171AA" w:rsidRDefault="00000000">
      <w:pPr>
        <w:pStyle w:val="Compact"/>
        <w:numPr>
          <w:ilvl w:val="0"/>
          <w:numId w:val="38"/>
        </w:numPr>
      </w:pPr>
      <w:r>
        <w:rPr>
          <w:b/>
          <w:bCs/>
        </w:rPr>
        <w:t>Head of Payments:</w:t>
      </w:r>
      <w:r>
        <w:t xml:space="preserve"> “Does payment preference vary by customer segment?”</w:t>
      </w:r>
    </w:p>
    <w:p w14:paraId="02E48103" w14:textId="77777777" w:rsidR="002171AA" w:rsidRDefault="00000000">
      <w:pPr>
        <w:pStyle w:val="FirstParagraph"/>
      </w:pPr>
      <w:r>
        <w:t xml:space="preserve">Each requires a different test. Choosing correctly </w:t>
      </w:r>
      <w:r>
        <w:rPr>
          <w:i/>
          <w:iCs/>
        </w:rPr>
        <w:t>is</w:t>
      </w:r>
      <w:r>
        <w:t xml:space="preserve"> the exam.</w:t>
      </w:r>
    </w:p>
    <w:p w14:paraId="1BA9528A" w14:textId="77777777" w:rsidR="002171AA" w:rsidRDefault="00000000">
      <w:r>
        <w:br w:type="page"/>
      </w:r>
    </w:p>
    <w:p w14:paraId="49D04383" w14:textId="77777777" w:rsidR="002171AA" w:rsidRDefault="00000000">
      <w:pPr>
        <w:pStyle w:val="Heading1"/>
      </w:pPr>
      <w:bookmarkStart w:id="86" w:name="X4fcb6389bf5d5e0a7534cf30e34aefa95d121bb"/>
      <w:bookmarkEnd w:id="81"/>
      <w:bookmarkEnd w:id="85"/>
      <w:r>
        <w:lastRenderedPageBreak/>
        <w:t>Common statistical mistakes data scientists make</w:t>
      </w:r>
    </w:p>
    <w:tbl>
      <w:tblPr>
        <w:tblStyle w:val="Table"/>
        <w:tblW w:w="5000" w:type="pct"/>
        <w:tblLook w:val="0020" w:firstRow="1" w:lastRow="0" w:firstColumn="0" w:lastColumn="0" w:noHBand="0" w:noVBand="0"/>
      </w:tblPr>
      <w:tblGrid>
        <w:gridCol w:w="429"/>
        <w:gridCol w:w="2487"/>
        <w:gridCol w:w="7046"/>
      </w:tblGrid>
      <w:tr w:rsidR="002171AA" w14:paraId="48C00BD7" w14:textId="77777777" w:rsidTr="002171AA">
        <w:trPr>
          <w:cnfStyle w:val="100000000000" w:firstRow="1" w:lastRow="0" w:firstColumn="0" w:lastColumn="0" w:oddVBand="0" w:evenVBand="0" w:oddHBand="0" w:evenHBand="0" w:firstRowFirstColumn="0" w:firstRowLastColumn="0" w:lastRowFirstColumn="0" w:lastRowLastColumn="0"/>
          <w:tblHeader/>
        </w:trPr>
        <w:tc>
          <w:tcPr>
            <w:tcW w:w="0" w:type="auto"/>
          </w:tcPr>
          <w:p w14:paraId="55BAC816" w14:textId="77777777" w:rsidR="002171AA" w:rsidRDefault="00000000">
            <w:pPr>
              <w:pStyle w:val="Compact"/>
            </w:pPr>
            <w:r>
              <w:t>#</w:t>
            </w:r>
          </w:p>
        </w:tc>
        <w:tc>
          <w:tcPr>
            <w:tcW w:w="0" w:type="auto"/>
          </w:tcPr>
          <w:p w14:paraId="799AE97A" w14:textId="77777777" w:rsidR="002171AA" w:rsidRDefault="00000000">
            <w:pPr>
              <w:pStyle w:val="Compact"/>
            </w:pPr>
            <w:r>
              <w:t>Mistake</w:t>
            </w:r>
          </w:p>
        </w:tc>
        <w:tc>
          <w:tcPr>
            <w:tcW w:w="0" w:type="auto"/>
          </w:tcPr>
          <w:p w14:paraId="46FBE654" w14:textId="77777777" w:rsidR="002171AA" w:rsidRDefault="00000000">
            <w:pPr>
              <w:pStyle w:val="Compact"/>
            </w:pPr>
            <w:r>
              <w:t>What it looks like in the wild</w:t>
            </w:r>
          </w:p>
        </w:tc>
      </w:tr>
      <w:tr w:rsidR="002171AA" w14:paraId="6E610268" w14:textId="77777777">
        <w:tc>
          <w:tcPr>
            <w:tcW w:w="0" w:type="auto"/>
          </w:tcPr>
          <w:p w14:paraId="0A932375" w14:textId="77777777" w:rsidR="002171AA" w:rsidRDefault="00000000">
            <w:pPr>
              <w:pStyle w:val="Compact"/>
            </w:pPr>
            <w:r>
              <w:t>1</w:t>
            </w:r>
          </w:p>
        </w:tc>
        <w:tc>
          <w:tcPr>
            <w:tcW w:w="0" w:type="auto"/>
          </w:tcPr>
          <w:p w14:paraId="49C3E5A4" w14:textId="77777777" w:rsidR="002171AA" w:rsidRDefault="00000000">
            <w:pPr>
              <w:pStyle w:val="Compact"/>
            </w:pPr>
            <w:r>
              <w:rPr>
                <w:b/>
                <w:bCs/>
              </w:rPr>
              <w:t>Mean where median belongs</w:t>
            </w:r>
          </w:p>
        </w:tc>
        <w:tc>
          <w:tcPr>
            <w:tcW w:w="0" w:type="auto"/>
          </w:tcPr>
          <w:p w14:paraId="7B4DAFDF" w14:textId="77777777" w:rsidR="002171AA" w:rsidRDefault="00000000">
            <w:pPr>
              <w:pStyle w:val="Compact"/>
            </w:pPr>
            <w:r>
              <w:t>Quoting “average order value ₹2,082” when 60% of customers spend less than that.</w:t>
            </w:r>
          </w:p>
        </w:tc>
      </w:tr>
      <w:tr w:rsidR="002171AA" w14:paraId="32EDD182" w14:textId="77777777">
        <w:tc>
          <w:tcPr>
            <w:tcW w:w="0" w:type="auto"/>
          </w:tcPr>
          <w:p w14:paraId="1AA64E7D" w14:textId="77777777" w:rsidR="002171AA" w:rsidRDefault="00000000">
            <w:pPr>
              <w:pStyle w:val="Compact"/>
            </w:pPr>
            <w:r>
              <w:t>2</w:t>
            </w:r>
          </w:p>
        </w:tc>
        <w:tc>
          <w:tcPr>
            <w:tcW w:w="0" w:type="auto"/>
          </w:tcPr>
          <w:p w14:paraId="791DCAE1" w14:textId="77777777" w:rsidR="002171AA" w:rsidRDefault="00000000">
            <w:pPr>
              <w:pStyle w:val="Compact"/>
            </w:pPr>
            <w:r>
              <w:rPr>
                <w:b/>
                <w:bCs/>
              </w:rPr>
              <w:t>Confusing sample and population</w:t>
            </w:r>
          </w:p>
        </w:tc>
        <w:tc>
          <w:tcPr>
            <w:tcW w:w="0" w:type="auto"/>
          </w:tcPr>
          <w:p w14:paraId="06FCFFCB" w14:textId="77777777" w:rsidR="002171AA" w:rsidRDefault="00000000">
            <w:pPr>
              <w:pStyle w:val="Compact"/>
            </w:pPr>
            <w:r>
              <w:t>Reporting “conversion is 14.2%” with no interval, then being surprised when next month reads 12.9%.</w:t>
            </w:r>
          </w:p>
        </w:tc>
      </w:tr>
      <w:tr w:rsidR="002171AA" w14:paraId="61606D82" w14:textId="77777777">
        <w:tc>
          <w:tcPr>
            <w:tcW w:w="0" w:type="auto"/>
          </w:tcPr>
          <w:p w14:paraId="688B3BFF" w14:textId="77777777" w:rsidR="002171AA" w:rsidRDefault="00000000">
            <w:pPr>
              <w:pStyle w:val="Compact"/>
            </w:pPr>
            <w:r>
              <w:t>3</w:t>
            </w:r>
          </w:p>
        </w:tc>
        <w:tc>
          <w:tcPr>
            <w:tcW w:w="0" w:type="auto"/>
          </w:tcPr>
          <w:p w14:paraId="40898253" w14:textId="77777777" w:rsidR="002171AA" w:rsidRDefault="00000000">
            <w:pPr>
              <w:pStyle w:val="Compact"/>
            </w:pPr>
            <w:r>
              <w:rPr>
                <w:b/>
                <w:bCs/>
              </w:rPr>
              <w:t>Misreading the p-value</w:t>
            </w:r>
          </w:p>
        </w:tc>
        <w:tc>
          <w:tcPr>
            <w:tcW w:w="0" w:type="auto"/>
          </w:tcPr>
          <w:p w14:paraId="76597813" w14:textId="77777777" w:rsidR="002171AA" w:rsidRDefault="00000000">
            <w:pPr>
              <w:pStyle w:val="Compact"/>
            </w:pPr>
            <w:r>
              <w:t>“p = 0.03, so there is a 97% chance the new page is better.” It says nothing of the sort.</w:t>
            </w:r>
          </w:p>
        </w:tc>
      </w:tr>
      <w:tr w:rsidR="002171AA" w14:paraId="6B96713B" w14:textId="77777777">
        <w:tc>
          <w:tcPr>
            <w:tcW w:w="0" w:type="auto"/>
          </w:tcPr>
          <w:p w14:paraId="4B55F0C3" w14:textId="77777777" w:rsidR="002171AA" w:rsidRDefault="00000000">
            <w:pPr>
              <w:pStyle w:val="Compact"/>
            </w:pPr>
            <w:r>
              <w:t>4</w:t>
            </w:r>
          </w:p>
        </w:tc>
        <w:tc>
          <w:tcPr>
            <w:tcW w:w="0" w:type="auto"/>
          </w:tcPr>
          <w:p w14:paraId="3B024F31" w14:textId="77777777" w:rsidR="002171AA" w:rsidRDefault="00000000">
            <w:pPr>
              <w:pStyle w:val="Compact"/>
            </w:pPr>
            <w:r>
              <w:rPr>
                <w:b/>
                <w:bCs/>
              </w:rPr>
              <w:t>Correlation as causation</w:t>
            </w:r>
          </w:p>
        </w:tc>
        <w:tc>
          <w:tcPr>
            <w:tcW w:w="0" w:type="auto"/>
          </w:tcPr>
          <w:p w14:paraId="62A4E949" w14:textId="77777777" w:rsidR="002171AA" w:rsidRDefault="00000000">
            <w:pPr>
              <w:pStyle w:val="Compact"/>
            </w:pPr>
            <w:r>
              <w:t>“Customers who use the app spend more, so push everyone to the app.” Heavy spenders install the app; the app may not create them.</w:t>
            </w:r>
          </w:p>
        </w:tc>
      </w:tr>
      <w:tr w:rsidR="002171AA" w14:paraId="4A6EAEEC" w14:textId="77777777">
        <w:tc>
          <w:tcPr>
            <w:tcW w:w="0" w:type="auto"/>
          </w:tcPr>
          <w:p w14:paraId="0582CADD" w14:textId="77777777" w:rsidR="002171AA" w:rsidRDefault="00000000">
            <w:pPr>
              <w:pStyle w:val="Compact"/>
            </w:pPr>
            <w:r>
              <w:t>5</w:t>
            </w:r>
          </w:p>
        </w:tc>
        <w:tc>
          <w:tcPr>
            <w:tcW w:w="0" w:type="auto"/>
          </w:tcPr>
          <w:p w14:paraId="05AD3F74" w14:textId="77777777" w:rsidR="002171AA" w:rsidRDefault="00000000">
            <w:pPr>
              <w:pStyle w:val="Compact"/>
            </w:pPr>
            <w:r>
              <w:rPr>
                <w:b/>
                <w:bCs/>
              </w:rPr>
              <w:t>Deleting outliers reflexively</w:t>
            </w:r>
          </w:p>
        </w:tc>
        <w:tc>
          <w:tcPr>
            <w:tcW w:w="0" w:type="auto"/>
          </w:tcPr>
          <w:p w14:paraId="6267FD56" w14:textId="77777777" w:rsidR="002171AA" w:rsidRDefault="00000000">
            <w:pPr>
              <w:pStyle w:val="Compact"/>
            </w:pPr>
            <w:r>
              <w:t>Dropping the top 1% of orders and under-forecasting revenue by 8%.</w:t>
            </w:r>
          </w:p>
        </w:tc>
      </w:tr>
      <w:tr w:rsidR="002171AA" w14:paraId="3CBF9E62" w14:textId="77777777">
        <w:tc>
          <w:tcPr>
            <w:tcW w:w="0" w:type="auto"/>
          </w:tcPr>
          <w:p w14:paraId="1339760B" w14:textId="77777777" w:rsidR="002171AA" w:rsidRDefault="00000000">
            <w:pPr>
              <w:pStyle w:val="Compact"/>
            </w:pPr>
            <w:r>
              <w:t>6</w:t>
            </w:r>
          </w:p>
        </w:tc>
        <w:tc>
          <w:tcPr>
            <w:tcW w:w="0" w:type="auto"/>
          </w:tcPr>
          <w:p w14:paraId="1E724376" w14:textId="77777777" w:rsidR="002171AA" w:rsidRDefault="00000000">
            <w:pPr>
              <w:pStyle w:val="Compact"/>
            </w:pPr>
            <w:r>
              <w:rPr>
                <w:b/>
                <w:bCs/>
              </w:rPr>
              <w:t>Pearson for everything</w:t>
            </w:r>
          </w:p>
        </w:tc>
        <w:tc>
          <w:tcPr>
            <w:tcW w:w="0" w:type="auto"/>
          </w:tcPr>
          <w:p w14:paraId="2092D9F0" w14:textId="77777777" w:rsidR="002171AA" w:rsidRDefault="00000000">
            <w:pPr>
              <w:pStyle w:val="Compact"/>
            </w:pPr>
            <w:r>
              <w:t>Reporting r = 0.02 on a clearly curved relationship and declaring “no relationship”.</w:t>
            </w:r>
          </w:p>
        </w:tc>
      </w:tr>
      <w:tr w:rsidR="002171AA" w14:paraId="1CE1DBC7" w14:textId="77777777">
        <w:tc>
          <w:tcPr>
            <w:tcW w:w="0" w:type="auto"/>
          </w:tcPr>
          <w:p w14:paraId="1E2BF969" w14:textId="77777777" w:rsidR="002171AA" w:rsidRDefault="00000000">
            <w:pPr>
              <w:pStyle w:val="Compact"/>
            </w:pPr>
            <w:r>
              <w:t>7</w:t>
            </w:r>
          </w:p>
        </w:tc>
        <w:tc>
          <w:tcPr>
            <w:tcW w:w="0" w:type="auto"/>
          </w:tcPr>
          <w:p w14:paraId="180BE286" w14:textId="77777777" w:rsidR="002171AA" w:rsidRDefault="00000000">
            <w:pPr>
              <w:pStyle w:val="Compact"/>
            </w:pPr>
            <w:r>
              <w:rPr>
                <w:b/>
                <w:bCs/>
              </w:rPr>
              <w:t>Many pairwise t-tests</w:t>
            </w:r>
          </w:p>
        </w:tc>
        <w:tc>
          <w:tcPr>
            <w:tcW w:w="0" w:type="auto"/>
          </w:tcPr>
          <w:p w14:paraId="1AFDFD0F" w14:textId="77777777" w:rsidR="002171AA" w:rsidRDefault="00000000">
            <w:pPr>
              <w:pStyle w:val="Compact"/>
            </w:pPr>
            <w:r>
              <w:t>Six region-pair t-tests, one comes back p = 0.04, and it gets a slide.</w:t>
            </w:r>
          </w:p>
        </w:tc>
      </w:tr>
      <w:tr w:rsidR="002171AA" w14:paraId="33138773" w14:textId="77777777">
        <w:tc>
          <w:tcPr>
            <w:tcW w:w="0" w:type="auto"/>
          </w:tcPr>
          <w:p w14:paraId="1FB92508" w14:textId="77777777" w:rsidR="002171AA" w:rsidRDefault="00000000">
            <w:pPr>
              <w:pStyle w:val="Compact"/>
            </w:pPr>
            <w:r>
              <w:t>8</w:t>
            </w:r>
          </w:p>
        </w:tc>
        <w:tc>
          <w:tcPr>
            <w:tcW w:w="0" w:type="auto"/>
          </w:tcPr>
          <w:p w14:paraId="1CCE5F2D" w14:textId="77777777" w:rsidR="002171AA" w:rsidRDefault="00000000">
            <w:pPr>
              <w:pStyle w:val="Compact"/>
            </w:pPr>
            <w:r>
              <w:rPr>
                <w:b/>
                <w:bCs/>
              </w:rPr>
              <w:t>Ignoring multiple testing</w:t>
            </w:r>
          </w:p>
        </w:tc>
        <w:tc>
          <w:tcPr>
            <w:tcW w:w="0" w:type="auto"/>
          </w:tcPr>
          <w:p w14:paraId="34260ED3" w14:textId="77777777" w:rsidR="002171AA" w:rsidRDefault="00000000">
            <w:pPr>
              <w:pStyle w:val="Compact"/>
            </w:pPr>
            <w:r>
              <w:t>Slicing an A/B test by 20 segments and reporting the one that “worked”.</w:t>
            </w:r>
          </w:p>
        </w:tc>
      </w:tr>
      <w:tr w:rsidR="002171AA" w14:paraId="215140E2" w14:textId="77777777">
        <w:tc>
          <w:tcPr>
            <w:tcW w:w="0" w:type="auto"/>
          </w:tcPr>
          <w:p w14:paraId="0F40159B" w14:textId="77777777" w:rsidR="002171AA" w:rsidRDefault="00000000">
            <w:pPr>
              <w:pStyle w:val="Compact"/>
            </w:pPr>
            <w:r>
              <w:t>9</w:t>
            </w:r>
          </w:p>
        </w:tc>
        <w:tc>
          <w:tcPr>
            <w:tcW w:w="0" w:type="auto"/>
          </w:tcPr>
          <w:p w14:paraId="28899215" w14:textId="77777777" w:rsidR="002171AA" w:rsidRDefault="00000000">
            <w:pPr>
              <w:pStyle w:val="Compact"/>
            </w:pPr>
            <w:r>
              <w:rPr>
                <w:b/>
                <w:bCs/>
              </w:rPr>
              <w:t>Significance mistaken for importance</w:t>
            </w:r>
          </w:p>
        </w:tc>
        <w:tc>
          <w:tcPr>
            <w:tcW w:w="0" w:type="auto"/>
          </w:tcPr>
          <w:p w14:paraId="40B60100" w14:textId="77777777" w:rsidR="002171AA" w:rsidRDefault="00000000">
            <w:pPr>
              <w:pStyle w:val="Compact"/>
            </w:pPr>
            <w:r>
              <w:t>Shipping a 0.02 pp lift that took three sprints, because p &lt; 0.05.</w:t>
            </w:r>
          </w:p>
        </w:tc>
      </w:tr>
      <w:tr w:rsidR="002171AA" w14:paraId="674350AB" w14:textId="77777777">
        <w:tc>
          <w:tcPr>
            <w:tcW w:w="0" w:type="auto"/>
          </w:tcPr>
          <w:p w14:paraId="4532D673" w14:textId="77777777" w:rsidR="002171AA" w:rsidRDefault="00000000">
            <w:pPr>
              <w:pStyle w:val="Compact"/>
            </w:pPr>
            <w:r>
              <w:t>10</w:t>
            </w:r>
          </w:p>
        </w:tc>
        <w:tc>
          <w:tcPr>
            <w:tcW w:w="0" w:type="auto"/>
          </w:tcPr>
          <w:p w14:paraId="4A59C408" w14:textId="77777777" w:rsidR="002171AA" w:rsidRDefault="00000000">
            <w:pPr>
              <w:pStyle w:val="Compact"/>
            </w:pPr>
            <w:r>
              <w:rPr>
                <w:b/>
                <w:bCs/>
              </w:rPr>
              <w:t>One-tailed after the fact</w:t>
            </w:r>
          </w:p>
        </w:tc>
        <w:tc>
          <w:tcPr>
            <w:tcW w:w="0" w:type="auto"/>
          </w:tcPr>
          <w:p w14:paraId="70C240F8" w14:textId="77777777" w:rsidR="002171AA" w:rsidRDefault="00000000">
            <w:pPr>
              <w:pStyle w:val="Compact"/>
            </w:pPr>
            <w:r>
              <w:t>p = 0.08 two-tailed becomes p = 0.04 one-tailed and suddenly it ships.</w:t>
            </w:r>
          </w:p>
        </w:tc>
      </w:tr>
      <w:tr w:rsidR="002171AA" w14:paraId="460F42C0" w14:textId="77777777">
        <w:tc>
          <w:tcPr>
            <w:tcW w:w="0" w:type="auto"/>
          </w:tcPr>
          <w:p w14:paraId="1C7AA397" w14:textId="77777777" w:rsidR="002171AA" w:rsidRDefault="00000000">
            <w:pPr>
              <w:pStyle w:val="Compact"/>
            </w:pPr>
            <w:r>
              <w:t>11</w:t>
            </w:r>
          </w:p>
        </w:tc>
        <w:tc>
          <w:tcPr>
            <w:tcW w:w="0" w:type="auto"/>
          </w:tcPr>
          <w:p w14:paraId="27E287D0" w14:textId="77777777" w:rsidR="002171AA" w:rsidRDefault="00000000">
            <w:pPr>
              <w:pStyle w:val="Compact"/>
            </w:pPr>
            <w:r>
              <w:rPr>
                <w:b/>
                <w:bCs/>
              </w:rPr>
              <w:t>Misreading the CI</w:t>
            </w:r>
          </w:p>
        </w:tc>
        <w:tc>
          <w:tcPr>
            <w:tcW w:w="0" w:type="auto"/>
          </w:tcPr>
          <w:p w14:paraId="3880F3A1" w14:textId="77777777" w:rsidR="002171AA" w:rsidRDefault="00000000">
            <w:pPr>
              <w:pStyle w:val="Compact"/>
            </w:pPr>
            <w:r>
              <w:t>“95% chance the true mean is in this interval.” The method has the 95%, not the interval.</w:t>
            </w:r>
          </w:p>
        </w:tc>
      </w:tr>
      <w:tr w:rsidR="002171AA" w14:paraId="28816C4A" w14:textId="77777777">
        <w:tc>
          <w:tcPr>
            <w:tcW w:w="0" w:type="auto"/>
          </w:tcPr>
          <w:p w14:paraId="5280A2BB" w14:textId="77777777" w:rsidR="002171AA" w:rsidRDefault="00000000">
            <w:pPr>
              <w:pStyle w:val="Compact"/>
            </w:pPr>
            <w:r>
              <w:t>12</w:t>
            </w:r>
          </w:p>
        </w:tc>
        <w:tc>
          <w:tcPr>
            <w:tcW w:w="0" w:type="auto"/>
          </w:tcPr>
          <w:p w14:paraId="2BEFB7C0" w14:textId="77777777" w:rsidR="002171AA" w:rsidRDefault="00000000">
            <w:pPr>
              <w:pStyle w:val="Compact"/>
            </w:pPr>
            <w:r>
              <w:rPr>
                <w:b/>
                <w:bCs/>
              </w:rPr>
              <w:t>Forgetting assumptions</w:t>
            </w:r>
          </w:p>
        </w:tc>
        <w:tc>
          <w:tcPr>
            <w:tcW w:w="0" w:type="auto"/>
          </w:tcPr>
          <w:p w14:paraId="26691618" w14:textId="77777777" w:rsidR="002171AA" w:rsidRDefault="00000000">
            <w:pPr>
              <w:pStyle w:val="Compact"/>
            </w:pPr>
            <w:r>
              <w:t>Paired data run through an independent t-test, halving the power for no reason.</w:t>
            </w:r>
          </w:p>
        </w:tc>
      </w:tr>
      <w:tr w:rsidR="002171AA" w14:paraId="0DDAC87D" w14:textId="77777777">
        <w:tc>
          <w:tcPr>
            <w:tcW w:w="0" w:type="auto"/>
          </w:tcPr>
          <w:p w14:paraId="082416FF" w14:textId="77777777" w:rsidR="002171AA" w:rsidRDefault="00000000">
            <w:pPr>
              <w:pStyle w:val="Compact"/>
            </w:pPr>
            <w:r>
              <w:t>13</w:t>
            </w:r>
          </w:p>
        </w:tc>
        <w:tc>
          <w:tcPr>
            <w:tcW w:w="0" w:type="auto"/>
          </w:tcPr>
          <w:p w14:paraId="6B92EC62" w14:textId="77777777" w:rsidR="002171AA" w:rsidRDefault="00000000">
            <w:pPr>
              <w:pStyle w:val="Compact"/>
            </w:pPr>
            <w:r>
              <w:rPr>
                <w:b/>
                <w:bCs/>
              </w:rPr>
              <w:t>Ignoring sample size</w:t>
            </w:r>
          </w:p>
        </w:tc>
        <w:tc>
          <w:tcPr>
            <w:tcW w:w="0" w:type="auto"/>
          </w:tcPr>
          <w:p w14:paraId="7E834AD5" w14:textId="77777777" w:rsidR="002171AA" w:rsidRDefault="00000000">
            <w:pPr>
              <w:pStyle w:val="Compact"/>
            </w:pPr>
            <w:r>
              <w:t>Declaring a winner after 40 conversions per arm on day two of a test.</w:t>
            </w:r>
          </w:p>
        </w:tc>
      </w:tr>
      <w:tr w:rsidR="002171AA" w14:paraId="2E603374" w14:textId="77777777">
        <w:tc>
          <w:tcPr>
            <w:tcW w:w="0" w:type="auto"/>
          </w:tcPr>
          <w:p w14:paraId="1D4A27AC" w14:textId="77777777" w:rsidR="002171AA" w:rsidRDefault="00000000">
            <w:pPr>
              <w:pStyle w:val="Compact"/>
            </w:pPr>
            <w:r>
              <w:t>14</w:t>
            </w:r>
          </w:p>
        </w:tc>
        <w:tc>
          <w:tcPr>
            <w:tcW w:w="0" w:type="auto"/>
          </w:tcPr>
          <w:p w14:paraId="40E0B72B" w14:textId="77777777" w:rsidR="002171AA" w:rsidRDefault="00000000">
            <w:pPr>
              <w:pStyle w:val="Compact"/>
            </w:pPr>
            <w:r>
              <w:rPr>
                <w:b/>
                <w:bCs/>
              </w:rPr>
              <w:t>Over-reading small data</w:t>
            </w:r>
          </w:p>
        </w:tc>
        <w:tc>
          <w:tcPr>
            <w:tcW w:w="0" w:type="auto"/>
          </w:tcPr>
          <w:p w14:paraId="07DFC39E" w14:textId="77777777" w:rsidR="002171AA" w:rsidRDefault="00000000">
            <w:pPr>
              <w:pStyle w:val="Compact"/>
            </w:pPr>
            <w:r>
              <w:t>A 12-customer segment shows a 40% lift; the interval spans −10% to +90%.</w:t>
            </w:r>
          </w:p>
        </w:tc>
      </w:tr>
      <w:tr w:rsidR="002171AA" w14:paraId="184B69E1" w14:textId="77777777">
        <w:tc>
          <w:tcPr>
            <w:tcW w:w="0" w:type="auto"/>
          </w:tcPr>
          <w:p w14:paraId="3BA2C5AD" w14:textId="77777777" w:rsidR="002171AA" w:rsidRDefault="00000000">
            <w:pPr>
              <w:pStyle w:val="Compact"/>
            </w:pPr>
            <w:r>
              <w:t>15</w:t>
            </w:r>
          </w:p>
        </w:tc>
        <w:tc>
          <w:tcPr>
            <w:tcW w:w="0" w:type="auto"/>
          </w:tcPr>
          <w:p w14:paraId="6E866432" w14:textId="77777777" w:rsidR="002171AA" w:rsidRDefault="00000000">
            <w:pPr>
              <w:pStyle w:val="Compact"/>
            </w:pPr>
            <w:r>
              <w:rPr>
                <w:b/>
                <w:bCs/>
              </w:rPr>
              <w:t>Peeking</w:t>
            </w:r>
          </w:p>
        </w:tc>
        <w:tc>
          <w:tcPr>
            <w:tcW w:w="0" w:type="auto"/>
          </w:tcPr>
          <w:p w14:paraId="34BED703" w14:textId="77777777" w:rsidR="002171AA" w:rsidRDefault="00000000">
            <w:pPr>
              <w:pStyle w:val="Compact"/>
            </w:pPr>
            <w:r>
              <w:t>Checking the test daily and stopping the moment p dips under 0.05. This inflates the false-positive rate above 30%.</w:t>
            </w:r>
          </w:p>
        </w:tc>
      </w:tr>
    </w:tbl>
    <w:p w14:paraId="2029A3C6" w14:textId="77777777" w:rsidR="002171AA" w:rsidRDefault="00000000">
      <w:r>
        <w:br w:type="page"/>
      </w:r>
    </w:p>
    <w:p w14:paraId="787C9DE5" w14:textId="77777777" w:rsidR="002171AA" w:rsidRDefault="00000000">
      <w:pPr>
        <w:pStyle w:val="Heading1"/>
      </w:pPr>
      <w:bookmarkStart w:id="87" w:name="statistical-test-selection-cheat-sheet"/>
      <w:bookmarkEnd w:id="86"/>
      <w:r>
        <w:lastRenderedPageBreak/>
        <w:t>Statistical test selection cheat sheet</w:t>
      </w:r>
    </w:p>
    <w:p w14:paraId="5FC25885" w14:textId="77777777" w:rsidR="002171AA" w:rsidRDefault="00000000">
      <w:pPr>
        <w:pStyle w:val="FirstParagraph"/>
      </w:pPr>
      <w:r>
        <w:t>Start at the top and answer honestly.</w:t>
      </w:r>
    </w:p>
    <w:p w14:paraId="3DCAC9BF" w14:textId="77777777" w:rsidR="002171AA" w:rsidRDefault="00000000">
      <w:pPr>
        <w:pStyle w:val="SourceCode"/>
      </w:pPr>
      <w:r>
        <w:rPr>
          <w:rStyle w:val="VerbatimChar"/>
        </w:rPr>
        <w:t>What kind of variable is my OUTCOME?</w:t>
      </w:r>
      <w:r>
        <w:br/>
      </w:r>
      <w:r>
        <w:br/>
      </w:r>
      <w:r>
        <w:rPr>
          <w:rStyle w:val="VerbatimChar"/>
        </w:rPr>
        <w:t>|-- NUMERIC outcome</w:t>
      </w:r>
      <w:r>
        <w:br/>
      </w:r>
      <w:r>
        <w:rPr>
          <w:rStyle w:val="VerbatimChar"/>
        </w:rPr>
        <w:t>|     |</w:t>
      </w:r>
      <w:r>
        <w:br/>
      </w:r>
      <w:r>
        <w:rPr>
          <w:rStyle w:val="VerbatimChar"/>
        </w:rPr>
        <w:t>|     |-- Comparing it to ONE fixed target value?</w:t>
      </w:r>
      <w:r>
        <w:br/>
      </w:r>
      <w:r>
        <w:rPr>
          <w:rStyle w:val="VerbatimChar"/>
        </w:rPr>
        <w:t>|     |      -&gt; One-sample t-test        stats.ttest_1samp(x, mu0)</w:t>
      </w:r>
      <w:r>
        <w:br/>
      </w:r>
      <w:r>
        <w:rPr>
          <w:rStyle w:val="VerbatimChar"/>
        </w:rPr>
        <w:t>|     |         (z-test if sigma is truly known)</w:t>
      </w:r>
      <w:r>
        <w:br/>
      </w:r>
      <w:r>
        <w:rPr>
          <w:rStyle w:val="VerbatimChar"/>
        </w:rPr>
        <w:t>|     |</w:t>
      </w:r>
      <w:r>
        <w:br/>
      </w:r>
      <w:r>
        <w:rPr>
          <w:rStyle w:val="VerbatimChar"/>
        </w:rPr>
        <w:t>|     |-- Comparing TWO independent groups?</w:t>
      </w:r>
      <w:r>
        <w:br/>
      </w:r>
      <w:r>
        <w:rPr>
          <w:rStyle w:val="VerbatimChar"/>
        </w:rPr>
        <w:t>|     |      -&gt; Independent t-test       stats.ttest_ind(a, b, equal_var=False)</w:t>
      </w:r>
      <w:r>
        <w:br/>
      </w:r>
      <w:r>
        <w:rPr>
          <w:rStyle w:val="VerbatimChar"/>
        </w:rPr>
        <w:t>|     |</w:t>
      </w:r>
      <w:r>
        <w:br/>
      </w:r>
      <w:r>
        <w:rPr>
          <w:rStyle w:val="VerbatimChar"/>
        </w:rPr>
        <w:t>|     |-- SAME units measured twice (before / after)?</w:t>
      </w:r>
      <w:r>
        <w:br/>
      </w:r>
      <w:r>
        <w:rPr>
          <w:rStyle w:val="VerbatimChar"/>
        </w:rPr>
        <w:t>|     |      -&gt; Paired t-test            stats.ttest_rel(before, after)</w:t>
      </w:r>
      <w:r>
        <w:br/>
      </w:r>
      <w:r>
        <w:rPr>
          <w:rStyle w:val="VerbatimChar"/>
        </w:rPr>
        <w:t>|     |</w:t>
      </w:r>
      <w:r>
        <w:br/>
      </w:r>
      <w:r>
        <w:rPr>
          <w:rStyle w:val="VerbatimChar"/>
        </w:rPr>
        <w:t>|     |-- THREE OR MORE groups?</w:t>
      </w:r>
      <w:r>
        <w:br/>
      </w:r>
      <w:r>
        <w:rPr>
          <w:rStyle w:val="VerbatimChar"/>
        </w:rPr>
        <w:t>|     |      -&gt; One-way ANOVA            stats.f_oneway(g1, g2, g3, ...)</w:t>
      </w:r>
      <w:r>
        <w:br/>
      </w:r>
      <w:r>
        <w:rPr>
          <w:rStyle w:val="VerbatimChar"/>
        </w:rPr>
        <w:t>|     |         then Tukey HSD           pairwise_tukeyhsd(values, groups)</w:t>
      </w:r>
      <w:r>
        <w:br/>
      </w:r>
      <w:r>
        <w:rPr>
          <w:rStyle w:val="VerbatimChar"/>
        </w:rPr>
        <w:t>|     |</w:t>
      </w:r>
      <w:r>
        <w:br/>
      </w:r>
      <w:r>
        <w:rPr>
          <w:rStyle w:val="VerbatimChar"/>
        </w:rPr>
        <w:t>|     |-- Relationship with ANOTHER numeric variable?</w:t>
      </w:r>
      <w:r>
        <w:br/>
      </w:r>
      <w:r>
        <w:rPr>
          <w:rStyle w:val="VerbatimChar"/>
        </w:rPr>
        <w:t>|            -&gt; Linear?    Pearson       stats.pearsonr(x, y)</w:t>
      </w:r>
      <w:r>
        <w:br/>
      </w:r>
      <w:r>
        <w:rPr>
          <w:rStyle w:val="VerbatimChar"/>
        </w:rPr>
        <w:t>|            -&gt; Monotonic / skewed / ordinal?</w:t>
      </w:r>
      <w:r>
        <w:br/>
      </w:r>
      <w:r>
        <w:rPr>
          <w:rStyle w:val="VerbatimChar"/>
        </w:rPr>
        <w:t>|                          Spearman      stats.spearmanr(x, y)</w:t>
      </w:r>
      <w:r>
        <w:br/>
      </w:r>
      <w:r>
        <w:rPr>
          <w:rStyle w:val="VerbatimChar"/>
        </w:rPr>
        <w:t>|</w:t>
      </w:r>
      <w:r>
        <w:br/>
      </w:r>
      <w:r>
        <w:rPr>
          <w:rStyle w:val="VerbatimChar"/>
        </w:rPr>
        <w:t>|-- CATEGORICAL outcome</w:t>
      </w:r>
      <w:r>
        <w:br/>
      </w:r>
      <w:r>
        <w:rPr>
          <w:rStyle w:val="VerbatimChar"/>
        </w:rPr>
        <w:t xml:space="preserve">      |</w:t>
      </w:r>
      <w:r>
        <w:br/>
      </w:r>
      <w:r>
        <w:rPr>
          <w:rStyle w:val="VerbatimChar"/>
        </w:rPr>
        <w:t xml:space="preserve">      |-- ONE proportion vs a claimed value?</w:t>
      </w:r>
      <w:r>
        <w:br/>
      </w:r>
      <w:r>
        <w:rPr>
          <w:rStyle w:val="VerbatimChar"/>
        </w:rPr>
        <w:t xml:space="preserve">      |      -&gt; One-proportion z-test    proportions_ztest(count, nobs, value=p0)</w:t>
      </w:r>
      <w:r>
        <w:br/>
      </w:r>
      <w:r>
        <w:rPr>
          <w:rStyle w:val="VerbatimChar"/>
        </w:rPr>
        <w:t xml:space="preserve">      |</w:t>
      </w:r>
      <w:r>
        <w:br/>
      </w:r>
      <w:r>
        <w:rPr>
          <w:rStyle w:val="VerbatimChar"/>
        </w:rPr>
        <w:t xml:space="preserve">      |-- TWO proportions (A/B test)?</w:t>
      </w:r>
      <w:r>
        <w:br/>
      </w:r>
      <w:r>
        <w:rPr>
          <w:rStyle w:val="VerbatimChar"/>
        </w:rPr>
        <w:t xml:space="preserve">      |      -&gt; Two-proportion z-test    proportions_ztest([c1, c2], [n1, n2])</w:t>
      </w:r>
      <w:r>
        <w:br/>
      </w:r>
      <w:r>
        <w:rPr>
          <w:rStyle w:val="VerbatimChar"/>
        </w:rPr>
        <w:t xml:space="preserve">      |</w:t>
      </w:r>
      <w:r>
        <w:br/>
      </w:r>
      <w:r>
        <w:rPr>
          <w:rStyle w:val="VerbatimChar"/>
        </w:rPr>
        <w:t xml:space="preserve">      |-- Association between TWO categorical variables?</w:t>
      </w:r>
      <w:r>
        <w:br/>
      </w:r>
      <w:r>
        <w:rPr>
          <w:rStyle w:val="VerbatimChar"/>
        </w:rPr>
        <w:t xml:space="preserve">             -&gt; Chi-square test          stats.chi2_contingency(crosstab)</w:t>
      </w:r>
      <w:r>
        <w:br/>
      </w:r>
      <w:r>
        <w:rPr>
          <w:rStyle w:val="VerbatimChar"/>
        </w:rPr>
        <w:t xml:space="preserve">                (Fisher's exact if expected counts &lt; 5)</w:t>
      </w:r>
    </w:p>
    <w:p w14:paraId="27AA7FA7" w14:textId="77777777" w:rsidR="002171AA" w:rsidRDefault="00000000">
      <w:pPr>
        <w:pStyle w:val="FirstParagraph"/>
      </w:pPr>
      <w:r>
        <w:rPr>
          <w:b/>
          <w:bCs/>
        </w:rPr>
        <w:t>Three questions that resolve almost every case:</w:t>
      </w:r>
      <w:r>
        <w:t xml:space="preserve"> Is my outcome numeric or categorical? How many groups am I comparing? Are the groups independent or the same units measured twice?</w:t>
      </w:r>
    </w:p>
    <w:p w14:paraId="52EFE649" w14:textId="77777777" w:rsidR="002171AA" w:rsidRDefault="00000000">
      <w:pPr>
        <w:pStyle w:val="Heading1"/>
      </w:pPr>
      <w:bookmarkStart w:id="88" w:name="formula-cheat-sheet"/>
      <w:bookmarkEnd w:id="87"/>
      <w:r>
        <w:t>Formula cheat sheet</w:t>
      </w:r>
    </w:p>
    <w:tbl>
      <w:tblPr>
        <w:tblStyle w:val="Table"/>
        <w:tblW w:w="5000" w:type="pct"/>
        <w:tblLook w:val="0020" w:firstRow="1" w:lastRow="0" w:firstColumn="0" w:lastColumn="0" w:noHBand="0" w:noVBand="0"/>
      </w:tblPr>
      <w:tblGrid>
        <w:gridCol w:w="2532"/>
        <w:gridCol w:w="3742"/>
        <w:gridCol w:w="3688"/>
      </w:tblGrid>
      <w:tr w:rsidR="002171AA" w14:paraId="2FE85FEC" w14:textId="77777777" w:rsidTr="002171AA">
        <w:trPr>
          <w:cnfStyle w:val="100000000000" w:firstRow="1" w:lastRow="0" w:firstColumn="0" w:lastColumn="0" w:oddVBand="0" w:evenVBand="0" w:oddHBand="0" w:evenHBand="0" w:firstRowFirstColumn="0" w:firstRowLastColumn="0" w:lastRowFirstColumn="0" w:lastRowLastColumn="0"/>
          <w:tblHeader/>
        </w:trPr>
        <w:tc>
          <w:tcPr>
            <w:tcW w:w="0" w:type="auto"/>
          </w:tcPr>
          <w:p w14:paraId="58625656" w14:textId="77777777" w:rsidR="002171AA" w:rsidRDefault="00000000">
            <w:pPr>
              <w:pStyle w:val="Compact"/>
            </w:pPr>
            <w:r>
              <w:t>Quantity</w:t>
            </w:r>
          </w:p>
        </w:tc>
        <w:tc>
          <w:tcPr>
            <w:tcW w:w="0" w:type="auto"/>
          </w:tcPr>
          <w:p w14:paraId="4F96F696" w14:textId="77777777" w:rsidR="002171AA" w:rsidRDefault="00000000">
            <w:pPr>
              <w:pStyle w:val="Compact"/>
            </w:pPr>
            <w:r>
              <w:t>Formula</w:t>
            </w:r>
          </w:p>
        </w:tc>
        <w:tc>
          <w:tcPr>
            <w:tcW w:w="0" w:type="auto"/>
          </w:tcPr>
          <w:p w14:paraId="6D7EAE0F" w14:textId="77777777" w:rsidR="002171AA" w:rsidRDefault="00000000">
            <w:pPr>
              <w:pStyle w:val="Compact"/>
            </w:pPr>
            <w:r>
              <w:t>Meaning / when to use</w:t>
            </w:r>
          </w:p>
        </w:tc>
      </w:tr>
      <w:tr w:rsidR="002171AA" w14:paraId="75EAEFBB" w14:textId="77777777">
        <w:tc>
          <w:tcPr>
            <w:tcW w:w="0" w:type="auto"/>
          </w:tcPr>
          <w:p w14:paraId="00B4BEEC" w14:textId="77777777" w:rsidR="002171AA" w:rsidRDefault="00000000">
            <w:pPr>
              <w:pStyle w:val="Compact"/>
            </w:pPr>
            <w:r>
              <w:t>Mean</w:t>
            </w:r>
          </w:p>
        </w:tc>
        <w:tc>
          <w:tcPr>
            <w:tcW w:w="0" w:type="auto"/>
          </w:tcPr>
          <w:p w14:paraId="310D2393" w14:textId="77777777" w:rsidR="002171AA" w:rsidRDefault="00000000">
            <w:pPr>
              <w:pStyle w:val="Compact"/>
            </w:pPr>
            <w:r>
              <w:rPr>
                <w:rStyle w:val="VerbatimChar"/>
              </w:rPr>
              <w:t>x̄ = Σxᵢ / n</w:t>
            </w:r>
          </w:p>
        </w:tc>
        <w:tc>
          <w:tcPr>
            <w:tcW w:w="0" w:type="auto"/>
          </w:tcPr>
          <w:p w14:paraId="601A8EF3" w14:textId="77777777" w:rsidR="002171AA" w:rsidRDefault="00000000">
            <w:pPr>
              <w:pStyle w:val="Compact"/>
            </w:pPr>
            <w:r>
              <w:t>Balance point; use when you need totals</w:t>
            </w:r>
          </w:p>
        </w:tc>
      </w:tr>
      <w:tr w:rsidR="002171AA" w14:paraId="3C2F010B" w14:textId="77777777">
        <w:tc>
          <w:tcPr>
            <w:tcW w:w="0" w:type="auto"/>
          </w:tcPr>
          <w:p w14:paraId="50FBCD39" w14:textId="77777777" w:rsidR="002171AA" w:rsidRDefault="00000000">
            <w:pPr>
              <w:pStyle w:val="Compact"/>
            </w:pPr>
            <w:r>
              <w:t>Median</w:t>
            </w:r>
          </w:p>
        </w:tc>
        <w:tc>
          <w:tcPr>
            <w:tcW w:w="0" w:type="auto"/>
          </w:tcPr>
          <w:p w14:paraId="66FCD9F3" w14:textId="77777777" w:rsidR="002171AA" w:rsidRDefault="00000000">
            <w:pPr>
              <w:pStyle w:val="Compact"/>
            </w:pPr>
            <w:r>
              <w:t>middle value of sorted data</w:t>
            </w:r>
          </w:p>
        </w:tc>
        <w:tc>
          <w:tcPr>
            <w:tcW w:w="0" w:type="auto"/>
          </w:tcPr>
          <w:p w14:paraId="0D421BBE" w14:textId="77777777" w:rsidR="002171AA" w:rsidRDefault="00000000">
            <w:pPr>
              <w:pStyle w:val="Compact"/>
            </w:pPr>
            <w:r>
              <w:t>Typical value; use with skew or outliers</w:t>
            </w:r>
          </w:p>
        </w:tc>
      </w:tr>
      <w:tr w:rsidR="002171AA" w14:paraId="44614360" w14:textId="77777777">
        <w:tc>
          <w:tcPr>
            <w:tcW w:w="0" w:type="auto"/>
          </w:tcPr>
          <w:p w14:paraId="7247E599" w14:textId="77777777" w:rsidR="002171AA" w:rsidRDefault="00000000">
            <w:pPr>
              <w:pStyle w:val="Compact"/>
            </w:pPr>
            <w:r>
              <w:t>Population variance</w:t>
            </w:r>
          </w:p>
        </w:tc>
        <w:tc>
          <w:tcPr>
            <w:tcW w:w="0" w:type="auto"/>
          </w:tcPr>
          <w:p w14:paraId="4B402048" w14:textId="77777777" w:rsidR="002171AA" w:rsidRDefault="00000000">
            <w:pPr>
              <w:pStyle w:val="Compact"/>
            </w:pPr>
            <w:r>
              <w:rPr>
                <w:rStyle w:val="VerbatimChar"/>
              </w:rPr>
              <w:t>σ² = Σ(xᵢ − μ)² / N</w:t>
            </w:r>
          </w:p>
        </w:tc>
        <w:tc>
          <w:tcPr>
            <w:tcW w:w="0" w:type="auto"/>
          </w:tcPr>
          <w:p w14:paraId="7623542D" w14:textId="77777777" w:rsidR="002171AA" w:rsidRDefault="00000000">
            <w:pPr>
              <w:pStyle w:val="Compact"/>
            </w:pPr>
            <w:r>
              <w:t>Spread when you have everyone</w:t>
            </w:r>
          </w:p>
        </w:tc>
      </w:tr>
      <w:tr w:rsidR="002171AA" w14:paraId="3524405A" w14:textId="77777777">
        <w:tc>
          <w:tcPr>
            <w:tcW w:w="0" w:type="auto"/>
          </w:tcPr>
          <w:p w14:paraId="62628B9F" w14:textId="77777777" w:rsidR="002171AA" w:rsidRDefault="00000000">
            <w:pPr>
              <w:pStyle w:val="Compact"/>
            </w:pPr>
            <w:r>
              <w:t>Sample variance</w:t>
            </w:r>
          </w:p>
        </w:tc>
        <w:tc>
          <w:tcPr>
            <w:tcW w:w="0" w:type="auto"/>
          </w:tcPr>
          <w:p w14:paraId="7993331E" w14:textId="77777777" w:rsidR="002171AA" w:rsidRDefault="00000000">
            <w:pPr>
              <w:pStyle w:val="Compact"/>
            </w:pPr>
            <w:r>
              <w:rPr>
                <w:rStyle w:val="VerbatimChar"/>
              </w:rPr>
              <w:t>s² = Σ(xᵢ − x̄)² / (n − 1)</w:t>
            </w:r>
          </w:p>
        </w:tc>
        <w:tc>
          <w:tcPr>
            <w:tcW w:w="0" w:type="auto"/>
          </w:tcPr>
          <w:p w14:paraId="1F1CF65E" w14:textId="77777777" w:rsidR="002171AA" w:rsidRDefault="00000000">
            <w:pPr>
              <w:pStyle w:val="Compact"/>
            </w:pPr>
            <w:r>
              <w:t>Spread from a sample; n−1 corrects the bias</w:t>
            </w:r>
          </w:p>
        </w:tc>
      </w:tr>
      <w:tr w:rsidR="002171AA" w14:paraId="5E1FA817" w14:textId="77777777">
        <w:tc>
          <w:tcPr>
            <w:tcW w:w="0" w:type="auto"/>
          </w:tcPr>
          <w:p w14:paraId="4AC58C1E" w14:textId="77777777" w:rsidR="002171AA" w:rsidRDefault="00000000">
            <w:pPr>
              <w:pStyle w:val="Compact"/>
            </w:pPr>
            <w:r>
              <w:t>Standard deviation</w:t>
            </w:r>
          </w:p>
        </w:tc>
        <w:tc>
          <w:tcPr>
            <w:tcW w:w="0" w:type="auto"/>
          </w:tcPr>
          <w:p w14:paraId="179D496C" w14:textId="77777777" w:rsidR="002171AA" w:rsidRDefault="00000000">
            <w:pPr>
              <w:pStyle w:val="Compact"/>
            </w:pPr>
            <w:r>
              <w:rPr>
                <w:rStyle w:val="VerbatimChar"/>
              </w:rPr>
              <w:t>s = √s²</w:t>
            </w:r>
          </w:p>
        </w:tc>
        <w:tc>
          <w:tcPr>
            <w:tcW w:w="0" w:type="auto"/>
          </w:tcPr>
          <w:p w14:paraId="081664A4" w14:textId="77777777" w:rsidR="002171AA" w:rsidRDefault="00000000">
            <w:pPr>
              <w:pStyle w:val="Compact"/>
            </w:pPr>
            <w:r>
              <w:t>Spread in original units</w:t>
            </w:r>
          </w:p>
        </w:tc>
      </w:tr>
      <w:tr w:rsidR="002171AA" w14:paraId="6999C947" w14:textId="77777777">
        <w:tc>
          <w:tcPr>
            <w:tcW w:w="0" w:type="auto"/>
          </w:tcPr>
          <w:p w14:paraId="7F806340" w14:textId="77777777" w:rsidR="002171AA" w:rsidRDefault="00000000">
            <w:pPr>
              <w:pStyle w:val="Compact"/>
            </w:pPr>
            <w:r>
              <w:t>z-score</w:t>
            </w:r>
          </w:p>
        </w:tc>
        <w:tc>
          <w:tcPr>
            <w:tcW w:w="0" w:type="auto"/>
          </w:tcPr>
          <w:p w14:paraId="7B6C99D7" w14:textId="77777777" w:rsidR="002171AA" w:rsidRDefault="00000000">
            <w:pPr>
              <w:pStyle w:val="Compact"/>
            </w:pPr>
            <w:r>
              <w:rPr>
                <w:rStyle w:val="VerbatimChar"/>
              </w:rPr>
              <w:t>z = (x − μ) / σ</w:t>
            </w:r>
          </w:p>
        </w:tc>
        <w:tc>
          <w:tcPr>
            <w:tcW w:w="0" w:type="auto"/>
          </w:tcPr>
          <w:p w14:paraId="1056B63C" w14:textId="77777777" w:rsidR="002171AA" w:rsidRDefault="00000000">
            <w:pPr>
              <w:pStyle w:val="Compact"/>
            </w:pPr>
            <w:r>
              <w:t>How many SDs from average</w:t>
            </w:r>
          </w:p>
        </w:tc>
      </w:tr>
      <w:tr w:rsidR="002171AA" w14:paraId="42C86354" w14:textId="77777777">
        <w:tc>
          <w:tcPr>
            <w:tcW w:w="0" w:type="auto"/>
          </w:tcPr>
          <w:p w14:paraId="4BCB8C72" w14:textId="77777777" w:rsidR="002171AA" w:rsidRDefault="00000000">
            <w:pPr>
              <w:pStyle w:val="Compact"/>
            </w:pPr>
            <w:r>
              <w:t>IQR</w:t>
            </w:r>
          </w:p>
        </w:tc>
        <w:tc>
          <w:tcPr>
            <w:tcW w:w="0" w:type="auto"/>
          </w:tcPr>
          <w:p w14:paraId="5AD7E195" w14:textId="77777777" w:rsidR="002171AA" w:rsidRDefault="00000000">
            <w:pPr>
              <w:pStyle w:val="Compact"/>
            </w:pPr>
            <w:r>
              <w:rPr>
                <w:rStyle w:val="VerbatimChar"/>
              </w:rPr>
              <w:t>Q3 − Q1</w:t>
            </w:r>
          </w:p>
        </w:tc>
        <w:tc>
          <w:tcPr>
            <w:tcW w:w="0" w:type="auto"/>
          </w:tcPr>
          <w:p w14:paraId="26F5E7BF" w14:textId="77777777" w:rsidR="002171AA" w:rsidRDefault="00000000">
            <w:pPr>
              <w:pStyle w:val="Compact"/>
            </w:pPr>
            <w:r>
              <w:t>Robust spread; the middle 50%</w:t>
            </w:r>
          </w:p>
        </w:tc>
      </w:tr>
      <w:tr w:rsidR="002171AA" w14:paraId="0AF75FA0" w14:textId="77777777">
        <w:tc>
          <w:tcPr>
            <w:tcW w:w="0" w:type="auto"/>
          </w:tcPr>
          <w:p w14:paraId="1C97584C" w14:textId="77777777" w:rsidR="002171AA" w:rsidRDefault="00000000">
            <w:pPr>
              <w:pStyle w:val="Compact"/>
            </w:pPr>
            <w:r>
              <w:t>Lower / upper fence</w:t>
            </w:r>
          </w:p>
        </w:tc>
        <w:tc>
          <w:tcPr>
            <w:tcW w:w="0" w:type="auto"/>
          </w:tcPr>
          <w:p w14:paraId="752319B9" w14:textId="77777777" w:rsidR="002171AA" w:rsidRDefault="00000000">
            <w:pPr>
              <w:pStyle w:val="Compact"/>
            </w:pPr>
            <w:r>
              <w:rPr>
                <w:rStyle w:val="VerbatimChar"/>
              </w:rPr>
              <w:t>Q1 − 1.5·IQR</w:t>
            </w:r>
            <w:r>
              <w:t xml:space="preserve"> / </w:t>
            </w:r>
            <w:r>
              <w:rPr>
                <w:rStyle w:val="VerbatimChar"/>
              </w:rPr>
              <w:t>Q3 + 1.5·IQR</w:t>
            </w:r>
          </w:p>
        </w:tc>
        <w:tc>
          <w:tcPr>
            <w:tcW w:w="0" w:type="auto"/>
          </w:tcPr>
          <w:p w14:paraId="5E9EBE4C" w14:textId="77777777" w:rsidR="002171AA" w:rsidRDefault="00000000">
            <w:pPr>
              <w:pStyle w:val="Compact"/>
            </w:pPr>
            <w:r>
              <w:t>Tukey outlier flags</w:t>
            </w:r>
          </w:p>
        </w:tc>
      </w:tr>
      <w:tr w:rsidR="002171AA" w14:paraId="3C71F754" w14:textId="77777777">
        <w:tc>
          <w:tcPr>
            <w:tcW w:w="0" w:type="auto"/>
          </w:tcPr>
          <w:p w14:paraId="4F1C33D2" w14:textId="77777777" w:rsidR="002171AA" w:rsidRDefault="00000000">
            <w:pPr>
              <w:pStyle w:val="Compact"/>
            </w:pPr>
            <w:r>
              <w:t>Addition rule (exclusive)</w:t>
            </w:r>
          </w:p>
        </w:tc>
        <w:tc>
          <w:tcPr>
            <w:tcW w:w="0" w:type="auto"/>
          </w:tcPr>
          <w:p w14:paraId="07FCF00F" w14:textId="77777777" w:rsidR="002171AA" w:rsidRDefault="00000000">
            <w:pPr>
              <w:pStyle w:val="Compact"/>
            </w:pPr>
            <w:r>
              <w:rPr>
                <w:rStyle w:val="VerbatimChar"/>
              </w:rPr>
              <w:t>P(A or B) = P(A) + P(B)</w:t>
            </w:r>
          </w:p>
        </w:tc>
        <w:tc>
          <w:tcPr>
            <w:tcW w:w="0" w:type="auto"/>
          </w:tcPr>
          <w:p w14:paraId="0D923117" w14:textId="77777777" w:rsidR="002171AA" w:rsidRDefault="00000000">
            <w:pPr>
              <w:pStyle w:val="Compact"/>
            </w:pPr>
            <w:r>
              <w:t>Events cannot co-occur</w:t>
            </w:r>
          </w:p>
        </w:tc>
      </w:tr>
      <w:tr w:rsidR="002171AA" w14:paraId="1CE49B9B" w14:textId="77777777">
        <w:tc>
          <w:tcPr>
            <w:tcW w:w="0" w:type="auto"/>
          </w:tcPr>
          <w:p w14:paraId="7B2A1F4A" w14:textId="77777777" w:rsidR="002171AA" w:rsidRDefault="00000000">
            <w:pPr>
              <w:pStyle w:val="Compact"/>
            </w:pPr>
            <w:r>
              <w:t>Addition rule (general)</w:t>
            </w:r>
          </w:p>
        </w:tc>
        <w:tc>
          <w:tcPr>
            <w:tcW w:w="0" w:type="auto"/>
          </w:tcPr>
          <w:p w14:paraId="19FF488E" w14:textId="77777777" w:rsidR="002171AA" w:rsidRDefault="00000000">
            <w:pPr>
              <w:pStyle w:val="Compact"/>
            </w:pPr>
            <w:r>
              <w:rPr>
                <w:rStyle w:val="VerbatimChar"/>
              </w:rPr>
              <w:t>P(A or B) = P(A) + P(B) − P(A and B)</w:t>
            </w:r>
          </w:p>
        </w:tc>
        <w:tc>
          <w:tcPr>
            <w:tcW w:w="0" w:type="auto"/>
          </w:tcPr>
          <w:p w14:paraId="718F2E00" w14:textId="77777777" w:rsidR="002171AA" w:rsidRDefault="00000000">
            <w:pPr>
              <w:pStyle w:val="Compact"/>
            </w:pPr>
            <w:r>
              <w:t>Events may overlap</w:t>
            </w:r>
          </w:p>
        </w:tc>
      </w:tr>
      <w:tr w:rsidR="002171AA" w14:paraId="4BD15328" w14:textId="77777777">
        <w:tc>
          <w:tcPr>
            <w:tcW w:w="0" w:type="auto"/>
          </w:tcPr>
          <w:p w14:paraId="0932487A" w14:textId="77777777" w:rsidR="002171AA" w:rsidRDefault="00000000">
            <w:pPr>
              <w:pStyle w:val="Compact"/>
            </w:pPr>
            <w:r>
              <w:t>Multiplication (independent)</w:t>
            </w:r>
          </w:p>
        </w:tc>
        <w:tc>
          <w:tcPr>
            <w:tcW w:w="0" w:type="auto"/>
          </w:tcPr>
          <w:p w14:paraId="69132884" w14:textId="77777777" w:rsidR="002171AA" w:rsidRDefault="00000000">
            <w:pPr>
              <w:pStyle w:val="Compact"/>
            </w:pPr>
            <w:r>
              <w:rPr>
                <w:rStyle w:val="VerbatimChar"/>
              </w:rPr>
              <w:t>P(A and B) = P(A)·P(B)</w:t>
            </w:r>
          </w:p>
        </w:tc>
        <w:tc>
          <w:tcPr>
            <w:tcW w:w="0" w:type="auto"/>
          </w:tcPr>
          <w:p w14:paraId="1F0632A3" w14:textId="77777777" w:rsidR="002171AA" w:rsidRDefault="00000000">
            <w:pPr>
              <w:pStyle w:val="Compact"/>
            </w:pPr>
            <w:r>
              <w:t>Only if truly independent</w:t>
            </w:r>
          </w:p>
        </w:tc>
      </w:tr>
      <w:tr w:rsidR="002171AA" w14:paraId="6EDE90E5" w14:textId="77777777">
        <w:tc>
          <w:tcPr>
            <w:tcW w:w="0" w:type="auto"/>
          </w:tcPr>
          <w:p w14:paraId="38700B5C" w14:textId="77777777" w:rsidR="002171AA" w:rsidRDefault="00000000">
            <w:pPr>
              <w:pStyle w:val="Compact"/>
            </w:pPr>
            <w:r>
              <w:t>Multiplication (general)</w:t>
            </w:r>
          </w:p>
        </w:tc>
        <w:tc>
          <w:tcPr>
            <w:tcW w:w="0" w:type="auto"/>
          </w:tcPr>
          <w:p w14:paraId="3D709C7E" w14:textId="77777777" w:rsidR="002171AA" w:rsidRDefault="00000000">
            <w:pPr>
              <w:pStyle w:val="Compact"/>
            </w:pPr>
            <w:r>
              <w:rPr>
                <w:rStyle w:val="VerbatimChar"/>
              </w:rPr>
              <w:t>P(A and B) = P(A)·P(B\|A)</w:t>
            </w:r>
          </w:p>
        </w:tc>
        <w:tc>
          <w:tcPr>
            <w:tcW w:w="0" w:type="auto"/>
          </w:tcPr>
          <w:p w14:paraId="24305FF9" w14:textId="77777777" w:rsidR="002171AA" w:rsidRDefault="00000000">
            <w:pPr>
              <w:pStyle w:val="Compact"/>
            </w:pPr>
            <w:r>
              <w:t>Always valid</w:t>
            </w:r>
          </w:p>
        </w:tc>
      </w:tr>
      <w:tr w:rsidR="002171AA" w14:paraId="4983CEA8" w14:textId="77777777">
        <w:tc>
          <w:tcPr>
            <w:tcW w:w="0" w:type="auto"/>
          </w:tcPr>
          <w:p w14:paraId="6B699F4B" w14:textId="77777777" w:rsidR="002171AA" w:rsidRDefault="00000000">
            <w:pPr>
              <w:pStyle w:val="Compact"/>
            </w:pPr>
            <w:r>
              <w:lastRenderedPageBreak/>
              <w:t>Permutation</w:t>
            </w:r>
          </w:p>
        </w:tc>
        <w:tc>
          <w:tcPr>
            <w:tcW w:w="0" w:type="auto"/>
          </w:tcPr>
          <w:p w14:paraId="4E10F50F" w14:textId="77777777" w:rsidR="002171AA" w:rsidRDefault="00000000">
            <w:pPr>
              <w:pStyle w:val="Compact"/>
            </w:pPr>
            <w:r>
              <w:rPr>
                <w:rStyle w:val="VerbatimChar"/>
              </w:rPr>
              <w:t>nPr = n! / (n−r)!</w:t>
            </w:r>
          </w:p>
        </w:tc>
        <w:tc>
          <w:tcPr>
            <w:tcW w:w="0" w:type="auto"/>
          </w:tcPr>
          <w:p w14:paraId="7B96212E" w14:textId="77777777" w:rsidR="002171AA" w:rsidRDefault="00000000">
            <w:pPr>
              <w:pStyle w:val="Compact"/>
            </w:pPr>
            <w:r>
              <w:t>Order matters</w:t>
            </w:r>
          </w:p>
        </w:tc>
      </w:tr>
      <w:tr w:rsidR="002171AA" w14:paraId="36454F50" w14:textId="77777777">
        <w:tc>
          <w:tcPr>
            <w:tcW w:w="0" w:type="auto"/>
          </w:tcPr>
          <w:p w14:paraId="609BE111" w14:textId="77777777" w:rsidR="002171AA" w:rsidRDefault="00000000">
            <w:pPr>
              <w:pStyle w:val="Compact"/>
            </w:pPr>
            <w:r>
              <w:t>Combination</w:t>
            </w:r>
          </w:p>
        </w:tc>
        <w:tc>
          <w:tcPr>
            <w:tcW w:w="0" w:type="auto"/>
          </w:tcPr>
          <w:p w14:paraId="57162171" w14:textId="77777777" w:rsidR="002171AA" w:rsidRDefault="00000000">
            <w:pPr>
              <w:pStyle w:val="Compact"/>
            </w:pPr>
            <w:r>
              <w:rPr>
                <w:rStyle w:val="VerbatimChar"/>
              </w:rPr>
              <w:t>nCr = n! / (r!(n−r)!)</w:t>
            </w:r>
          </w:p>
        </w:tc>
        <w:tc>
          <w:tcPr>
            <w:tcW w:w="0" w:type="auto"/>
          </w:tcPr>
          <w:p w14:paraId="070DC4D8" w14:textId="77777777" w:rsidR="002171AA" w:rsidRDefault="00000000">
            <w:pPr>
              <w:pStyle w:val="Compact"/>
            </w:pPr>
            <w:r>
              <w:t>Order does not matter</w:t>
            </w:r>
          </w:p>
        </w:tc>
      </w:tr>
      <w:tr w:rsidR="002171AA" w14:paraId="71CFF064" w14:textId="77777777">
        <w:tc>
          <w:tcPr>
            <w:tcW w:w="0" w:type="auto"/>
          </w:tcPr>
          <w:p w14:paraId="1C00766C" w14:textId="77777777" w:rsidR="002171AA" w:rsidRDefault="00000000">
            <w:pPr>
              <w:pStyle w:val="Compact"/>
            </w:pPr>
            <w:r>
              <w:t>Covariance</w:t>
            </w:r>
          </w:p>
        </w:tc>
        <w:tc>
          <w:tcPr>
            <w:tcW w:w="0" w:type="auto"/>
          </w:tcPr>
          <w:p w14:paraId="58CBD637" w14:textId="77777777" w:rsidR="002171AA" w:rsidRDefault="00000000">
            <w:pPr>
              <w:pStyle w:val="Compact"/>
            </w:pPr>
            <w:r>
              <w:rPr>
                <w:rStyle w:val="VerbatimChar"/>
              </w:rPr>
              <w:t>Cov = Σ(xᵢ−x̄)(yᵢ−ȳ) / (n−1)</w:t>
            </w:r>
          </w:p>
        </w:tc>
        <w:tc>
          <w:tcPr>
            <w:tcW w:w="0" w:type="auto"/>
          </w:tcPr>
          <w:p w14:paraId="1EE5D2AD" w14:textId="77777777" w:rsidR="002171AA" w:rsidRDefault="00000000">
            <w:pPr>
              <w:pStyle w:val="Compact"/>
            </w:pPr>
            <w:r>
              <w:t>Direction of co-movement, scale-dependent</w:t>
            </w:r>
          </w:p>
        </w:tc>
      </w:tr>
      <w:tr w:rsidR="002171AA" w14:paraId="7564903C" w14:textId="77777777">
        <w:tc>
          <w:tcPr>
            <w:tcW w:w="0" w:type="auto"/>
          </w:tcPr>
          <w:p w14:paraId="51461959" w14:textId="77777777" w:rsidR="002171AA" w:rsidRDefault="00000000">
            <w:pPr>
              <w:pStyle w:val="Compact"/>
            </w:pPr>
            <w:r>
              <w:t>Pearson r</w:t>
            </w:r>
          </w:p>
        </w:tc>
        <w:tc>
          <w:tcPr>
            <w:tcW w:w="0" w:type="auto"/>
          </w:tcPr>
          <w:p w14:paraId="09475044" w14:textId="77777777" w:rsidR="002171AA" w:rsidRDefault="00000000">
            <w:pPr>
              <w:pStyle w:val="Compact"/>
            </w:pPr>
            <w:r>
              <w:rPr>
                <w:rStyle w:val="VerbatimChar"/>
              </w:rPr>
              <w:t>r = Cov(X,Y) / (sₓ·s_y)</w:t>
            </w:r>
          </w:p>
        </w:tc>
        <w:tc>
          <w:tcPr>
            <w:tcW w:w="0" w:type="auto"/>
          </w:tcPr>
          <w:p w14:paraId="0FDEE785" w14:textId="77777777" w:rsidR="002171AA" w:rsidRDefault="00000000">
            <w:pPr>
              <w:pStyle w:val="Compact"/>
            </w:pPr>
            <w:r>
              <w:t>Unit-free linear association, −1 to +1</w:t>
            </w:r>
          </w:p>
        </w:tc>
      </w:tr>
      <w:tr w:rsidR="002171AA" w14:paraId="23D7A067" w14:textId="77777777">
        <w:tc>
          <w:tcPr>
            <w:tcW w:w="0" w:type="auto"/>
          </w:tcPr>
          <w:p w14:paraId="2DFE5378" w14:textId="77777777" w:rsidR="002171AA" w:rsidRDefault="00000000">
            <w:pPr>
              <w:pStyle w:val="Compact"/>
            </w:pPr>
            <w:r>
              <w:t>Standard error of mean</w:t>
            </w:r>
          </w:p>
        </w:tc>
        <w:tc>
          <w:tcPr>
            <w:tcW w:w="0" w:type="auto"/>
          </w:tcPr>
          <w:p w14:paraId="10D4FE3C" w14:textId="77777777" w:rsidR="002171AA" w:rsidRDefault="00000000">
            <w:pPr>
              <w:pStyle w:val="Compact"/>
            </w:pPr>
            <w:r>
              <w:rPr>
                <w:rStyle w:val="VerbatimChar"/>
              </w:rPr>
              <w:t>SE = s / √n</w:t>
            </w:r>
          </w:p>
        </w:tc>
        <w:tc>
          <w:tcPr>
            <w:tcW w:w="0" w:type="auto"/>
          </w:tcPr>
          <w:p w14:paraId="5629FCE4" w14:textId="77777777" w:rsidR="002171AA" w:rsidRDefault="00000000">
            <w:pPr>
              <w:pStyle w:val="Compact"/>
            </w:pPr>
            <w:r>
              <w:t>Typical distance from the truth</w:t>
            </w:r>
          </w:p>
        </w:tc>
      </w:tr>
      <w:tr w:rsidR="002171AA" w14:paraId="0156E2CC" w14:textId="77777777">
        <w:tc>
          <w:tcPr>
            <w:tcW w:w="0" w:type="auto"/>
          </w:tcPr>
          <w:p w14:paraId="223166A3" w14:textId="77777777" w:rsidR="002171AA" w:rsidRDefault="00000000">
            <w:pPr>
              <w:pStyle w:val="Compact"/>
            </w:pPr>
            <w:r>
              <w:t>SE of a proportion</w:t>
            </w:r>
          </w:p>
        </w:tc>
        <w:tc>
          <w:tcPr>
            <w:tcW w:w="0" w:type="auto"/>
          </w:tcPr>
          <w:p w14:paraId="5C3B3F2C" w14:textId="77777777" w:rsidR="002171AA" w:rsidRDefault="00000000">
            <w:pPr>
              <w:pStyle w:val="Compact"/>
            </w:pPr>
            <w:r>
              <w:rPr>
                <w:rStyle w:val="VerbatimChar"/>
              </w:rPr>
              <w:t>SE = √(p(1−p)/n)</w:t>
            </w:r>
          </w:p>
        </w:tc>
        <w:tc>
          <w:tcPr>
            <w:tcW w:w="0" w:type="auto"/>
          </w:tcPr>
          <w:p w14:paraId="67F37185" w14:textId="77777777" w:rsidR="002171AA" w:rsidRDefault="00000000">
            <w:pPr>
              <w:pStyle w:val="Compact"/>
            </w:pPr>
            <w:r>
              <w:t>Uncertainty on a rate</w:t>
            </w:r>
          </w:p>
        </w:tc>
      </w:tr>
      <w:tr w:rsidR="002171AA" w14:paraId="59121577" w14:textId="77777777">
        <w:tc>
          <w:tcPr>
            <w:tcW w:w="0" w:type="auto"/>
          </w:tcPr>
          <w:p w14:paraId="7D4759AA" w14:textId="77777777" w:rsidR="002171AA" w:rsidRDefault="00000000">
            <w:pPr>
              <w:pStyle w:val="Compact"/>
            </w:pPr>
            <w:r>
              <w:t>z-test (mean)</w:t>
            </w:r>
          </w:p>
        </w:tc>
        <w:tc>
          <w:tcPr>
            <w:tcW w:w="0" w:type="auto"/>
          </w:tcPr>
          <w:p w14:paraId="3547B962" w14:textId="77777777" w:rsidR="002171AA" w:rsidRDefault="00000000">
            <w:pPr>
              <w:pStyle w:val="Compact"/>
            </w:pPr>
            <w:r>
              <w:rPr>
                <w:rStyle w:val="VerbatimChar"/>
              </w:rPr>
              <w:t>z = (x̄ − μ₀) / (σ/√n)</w:t>
            </w:r>
          </w:p>
        </w:tc>
        <w:tc>
          <w:tcPr>
            <w:tcW w:w="0" w:type="auto"/>
          </w:tcPr>
          <w:p w14:paraId="1B9FB5E7" w14:textId="77777777" w:rsidR="002171AA" w:rsidRDefault="00000000">
            <w:pPr>
              <w:pStyle w:val="Compact"/>
            </w:pPr>
            <w:r>
              <w:t>σ known or n large</w:t>
            </w:r>
          </w:p>
        </w:tc>
      </w:tr>
      <w:tr w:rsidR="002171AA" w14:paraId="245E745C" w14:textId="77777777">
        <w:tc>
          <w:tcPr>
            <w:tcW w:w="0" w:type="auto"/>
          </w:tcPr>
          <w:p w14:paraId="25CE5910" w14:textId="77777777" w:rsidR="002171AA" w:rsidRDefault="00000000">
            <w:pPr>
              <w:pStyle w:val="Compact"/>
            </w:pPr>
            <w:r>
              <w:t>t-test (one sample)</w:t>
            </w:r>
          </w:p>
        </w:tc>
        <w:tc>
          <w:tcPr>
            <w:tcW w:w="0" w:type="auto"/>
          </w:tcPr>
          <w:p w14:paraId="783B84B0" w14:textId="77777777" w:rsidR="002171AA" w:rsidRDefault="00000000">
            <w:pPr>
              <w:pStyle w:val="Compact"/>
            </w:pPr>
            <w:r>
              <w:rPr>
                <w:rStyle w:val="VerbatimChar"/>
              </w:rPr>
              <w:t>t = (x̄ − μ₀) / (s/√n)</w:t>
            </w:r>
            <w:r>
              <w:t>, df = n−1</w:t>
            </w:r>
          </w:p>
        </w:tc>
        <w:tc>
          <w:tcPr>
            <w:tcW w:w="0" w:type="auto"/>
          </w:tcPr>
          <w:p w14:paraId="1E5E57E3" w14:textId="77777777" w:rsidR="002171AA" w:rsidRDefault="00000000">
            <w:pPr>
              <w:pStyle w:val="Compact"/>
            </w:pPr>
            <w:r>
              <w:t>σ unknown — the usual case</w:t>
            </w:r>
          </w:p>
        </w:tc>
      </w:tr>
      <w:tr w:rsidR="002171AA" w14:paraId="3F8C3306" w14:textId="77777777">
        <w:tc>
          <w:tcPr>
            <w:tcW w:w="0" w:type="auto"/>
          </w:tcPr>
          <w:p w14:paraId="56A2BF8B" w14:textId="77777777" w:rsidR="002171AA" w:rsidRDefault="00000000">
            <w:pPr>
              <w:pStyle w:val="Compact"/>
            </w:pPr>
            <w:r>
              <w:t>Two-proportion z</w:t>
            </w:r>
          </w:p>
        </w:tc>
        <w:tc>
          <w:tcPr>
            <w:tcW w:w="0" w:type="auto"/>
          </w:tcPr>
          <w:p w14:paraId="3C9B1455" w14:textId="77777777" w:rsidR="002171AA" w:rsidRDefault="00000000">
            <w:pPr>
              <w:pStyle w:val="Compact"/>
            </w:pPr>
            <w:r>
              <w:rPr>
                <w:rStyle w:val="VerbatimChar"/>
              </w:rPr>
              <w:t>z = (p̂₁ − p̂₂) / SE_pooled</w:t>
            </w:r>
          </w:p>
        </w:tc>
        <w:tc>
          <w:tcPr>
            <w:tcW w:w="0" w:type="auto"/>
          </w:tcPr>
          <w:p w14:paraId="2467DCBE" w14:textId="77777777" w:rsidR="002171AA" w:rsidRDefault="00000000">
            <w:pPr>
              <w:pStyle w:val="Compact"/>
            </w:pPr>
            <w:r>
              <w:t>A/B tests on rates</w:t>
            </w:r>
          </w:p>
        </w:tc>
      </w:tr>
      <w:tr w:rsidR="002171AA" w14:paraId="59F9AB5C" w14:textId="77777777">
        <w:tc>
          <w:tcPr>
            <w:tcW w:w="0" w:type="auto"/>
          </w:tcPr>
          <w:p w14:paraId="008E4A65" w14:textId="77777777" w:rsidR="002171AA" w:rsidRDefault="00000000">
            <w:pPr>
              <w:pStyle w:val="Compact"/>
            </w:pPr>
            <w:r>
              <w:t>Confidence interval</w:t>
            </w:r>
          </w:p>
        </w:tc>
        <w:tc>
          <w:tcPr>
            <w:tcW w:w="0" w:type="auto"/>
          </w:tcPr>
          <w:p w14:paraId="6DC8B6AB" w14:textId="77777777" w:rsidR="002171AA" w:rsidRDefault="00000000">
            <w:pPr>
              <w:pStyle w:val="Compact"/>
            </w:pPr>
            <w:r>
              <w:rPr>
                <w:rStyle w:val="VerbatimChar"/>
              </w:rPr>
              <w:t>x̄ ± t₍₀.₉₇₅,n−1₎ · s/√n</w:t>
            </w:r>
          </w:p>
        </w:tc>
        <w:tc>
          <w:tcPr>
            <w:tcW w:w="0" w:type="auto"/>
          </w:tcPr>
          <w:p w14:paraId="48149DE1" w14:textId="77777777" w:rsidR="002171AA" w:rsidRDefault="00000000">
            <w:pPr>
              <w:pStyle w:val="Compact"/>
            </w:pPr>
            <w:r>
              <w:t>Plausible range for the parameter</w:t>
            </w:r>
          </w:p>
        </w:tc>
      </w:tr>
      <w:tr w:rsidR="002171AA" w14:paraId="4B89802E" w14:textId="77777777">
        <w:tc>
          <w:tcPr>
            <w:tcW w:w="0" w:type="auto"/>
          </w:tcPr>
          <w:p w14:paraId="5A2FD478" w14:textId="77777777" w:rsidR="002171AA" w:rsidRDefault="00000000">
            <w:pPr>
              <w:pStyle w:val="Compact"/>
            </w:pPr>
            <w:r>
              <w:t>ANOVA F</w:t>
            </w:r>
          </w:p>
        </w:tc>
        <w:tc>
          <w:tcPr>
            <w:tcW w:w="0" w:type="auto"/>
          </w:tcPr>
          <w:p w14:paraId="77F6D695" w14:textId="77777777" w:rsidR="002171AA" w:rsidRDefault="00000000">
            <w:pPr>
              <w:pStyle w:val="Compact"/>
            </w:pPr>
            <w:r>
              <w:rPr>
                <w:rStyle w:val="VerbatimChar"/>
              </w:rPr>
              <w:t>F = MS_between / MS_within</w:t>
            </w:r>
          </w:p>
        </w:tc>
        <w:tc>
          <w:tcPr>
            <w:tcW w:w="0" w:type="auto"/>
          </w:tcPr>
          <w:p w14:paraId="53930DE9" w14:textId="77777777" w:rsidR="002171AA" w:rsidRDefault="00000000">
            <w:pPr>
              <w:pStyle w:val="Compact"/>
            </w:pPr>
            <w:r>
              <w:t>3+ group means at one α</w:t>
            </w:r>
          </w:p>
        </w:tc>
      </w:tr>
      <w:tr w:rsidR="002171AA" w14:paraId="1931CE17" w14:textId="77777777">
        <w:tc>
          <w:tcPr>
            <w:tcW w:w="0" w:type="auto"/>
          </w:tcPr>
          <w:p w14:paraId="75074B0F" w14:textId="77777777" w:rsidR="002171AA" w:rsidRDefault="00000000">
            <w:pPr>
              <w:pStyle w:val="Compact"/>
            </w:pPr>
            <w:r>
              <w:t>Chi-square</w:t>
            </w:r>
          </w:p>
        </w:tc>
        <w:tc>
          <w:tcPr>
            <w:tcW w:w="0" w:type="auto"/>
          </w:tcPr>
          <w:p w14:paraId="33D7834C" w14:textId="77777777" w:rsidR="002171AA" w:rsidRDefault="00000000">
            <w:pPr>
              <w:pStyle w:val="Compact"/>
            </w:pPr>
            <w:r>
              <w:rPr>
                <w:rStyle w:val="VerbatimChar"/>
              </w:rPr>
              <w:t>χ² = Σ (O − E)² / E</w:t>
            </w:r>
          </w:p>
        </w:tc>
        <w:tc>
          <w:tcPr>
            <w:tcW w:w="0" w:type="auto"/>
          </w:tcPr>
          <w:p w14:paraId="6DD4D665" w14:textId="77777777" w:rsidR="002171AA" w:rsidRDefault="00000000">
            <w:pPr>
              <w:pStyle w:val="Compact"/>
            </w:pPr>
            <w:r>
              <w:t>Association between categories</w:t>
            </w:r>
          </w:p>
        </w:tc>
      </w:tr>
      <w:tr w:rsidR="002171AA" w14:paraId="4AF5E309" w14:textId="77777777">
        <w:tc>
          <w:tcPr>
            <w:tcW w:w="0" w:type="auto"/>
          </w:tcPr>
          <w:p w14:paraId="26BC0353" w14:textId="77777777" w:rsidR="002171AA" w:rsidRDefault="00000000">
            <w:pPr>
              <w:pStyle w:val="Compact"/>
            </w:pPr>
            <w:r>
              <w:t>Expected cell count</w:t>
            </w:r>
          </w:p>
        </w:tc>
        <w:tc>
          <w:tcPr>
            <w:tcW w:w="0" w:type="auto"/>
          </w:tcPr>
          <w:p w14:paraId="15D85F1F" w14:textId="77777777" w:rsidR="002171AA" w:rsidRDefault="00000000">
            <w:pPr>
              <w:pStyle w:val="Compact"/>
            </w:pPr>
            <w:r>
              <w:rPr>
                <w:rStyle w:val="VerbatimChar"/>
              </w:rPr>
              <w:t>E = (row total × col total) / grand total</w:t>
            </w:r>
          </w:p>
        </w:tc>
        <w:tc>
          <w:tcPr>
            <w:tcW w:w="0" w:type="auto"/>
          </w:tcPr>
          <w:p w14:paraId="28C5E52E" w14:textId="77777777" w:rsidR="002171AA" w:rsidRDefault="00000000">
            <w:pPr>
              <w:pStyle w:val="Compact"/>
            </w:pPr>
            <w:r>
              <w:t>The independence benchmark</w:t>
            </w:r>
          </w:p>
        </w:tc>
      </w:tr>
    </w:tbl>
    <w:p w14:paraId="5613BB7E" w14:textId="77777777" w:rsidR="002171AA" w:rsidRDefault="00000000">
      <w:r>
        <w:br w:type="page"/>
      </w:r>
    </w:p>
    <w:p w14:paraId="4E0CA7D7" w14:textId="77777777" w:rsidR="002171AA" w:rsidRDefault="00000000">
      <w:pPr>
        <w:pStyle w:val="Heading1"/>
      </w:pPr>
      <w:bookmarkStart w:id="89" w:name="complete-solutions"/>
      <w:bookmarkEnd w:id="88"/>
      <w:r>
        <w:lastRenderedPageBreak/>
        <w:t>COMPLETE SOLUTIONS</w:t>
      </w:r>
    </w:p>
    <w:p w14:paraId="568FBF7E" w14:textId="77777777" w:rsidR="002171AA" w:rsidRDefault="00000000">
      <w:pPr>
        <w:pStyle w:val="FirstParagraph"/>
      </w:pPr>
      <w:r>
        <w:t>Solutions are deliberately placed here rather than beside each exercise. Attempt the practical first.</w:t>
      </w:r>
    </w:p>
    <w:p w14:paraId="63B21D30" w14:textId="77777777" w:rsidR="002171AA" w:rsidRDefault="00000000">
      <w:pPr>
        <w:pStyle w:val="Heading2"/>
      </w:pPr>
      <w:bookmarkStart w:id="90" w:name="X309b6b95eb08fb4674fc2f7c02269ab51fe4bab"/>
      <w:r>
        <w:t>Solution 1 — Your first five statistics (Module 1)</w:t>
      </w:r>
    </w:p>
    <w:p w14:paraId="4316A12A" w14:textId="77777777" w:rsidR="002171AA" w:rsidRDefault="00000000">
      <w:pPr>
        <w:pStyle w:val="SourceCode"/>
      </w:pPr>
      <w:r>
        <w:rPr>
          <w:rStyle w:val="ImportTok"/>
        </w:rPr>
        <w:t>import</w:t>
      </w:r>
      <w:r>
        <w:rPr>
          <w:rStyle w:val="NormalTok"/>
        </w:rPr>
        <w:t xml:space="preserve"> pandas </w:t>
      </w:r>
      <w:r>
        <w:rPr>
          <w:rStyle w:val="ImportTok"/>
        </w:rPr>
        <w:t>as</w:t>
      </w:r>
      <w:r>
        <w:rPr>
          <w:rStyle w:val="NormalTok"/>
        </w:rPr>
        <w:t xml:space="preserve"> pd</w:t>
      </w:r>
      <w:r>
        <w:br/>
      </w:r>
      <w:r>
        <w:br/>
      </w:r>
      <w:r>
        <w:rPr>
          <w:rStyle w:val="NormalTok"/>
        </w:rPr>
        <w:t xml:space="preserve">df </w:t>
      </w:r>
      <w:r>
        <w:rPr>
          <w:rStyle w:val="OperatorTok"/>
        </w:rPr>
        <w:t>=</w:t>
      </w:r>
      <w:r>
        <w:rPr>
          <w:rStyle w:val="NormalTok"/>
        </w:rPr>
        <w:t xml:space="preserve"> pd.DataFrame({</w:t>
      </w:r>
      <w:r>
        <w:br/>
      </w:r>
      <w:r>
        <w:rPr>
          <w:rStyle w:val="NormalTok"/>
        </w:rPr>
        <w:t xml:space="preserve">    </w:t>
      </w:r>
      <w:r>
        <w:rPr>
          <w:rStyle w:val="StringTok"/>
        </w:rPr>
        <w:t>"customer_id"</w:t>
      </w:r>
      <w:r>
        <w:rPr>
          <w:rStyle w:val="NormalTok"/>
        </w:rPr>
        <w:t xml:space="preserve">: </w:t>
      </w:r>
      <w:r>
        <w:rPr>
          <w:rStyle w:val="BuiltInTok"/>
        </w:rPr>
        <w:t>range</w:t>
      </w:r>
      <w:r>
        <w:rPr>
          <w:rStyle w:val="NormalTok"/>
        </w:rPr>
        <w:t>(</w:t>
      </w:r>
      <w:r>
        <w:rPr>
          <w:rStyle w:val="DecValTok"/>
        </w:rPr>
        <w:t>1</w:t>
      </w:r>
      <w:r>
        <w:rPr>
          <w:rStyle w:val="NormalTok"/>
        </w:rPr>
        <w:t xml:space="preserve">, </w:t>
      </w:r>
      <w:r>
        <w:rPr>
          <w:rStyle w:val="DecValTok"/>
        </w:rPr>
        <w:t>11</w:t>
      </w:r>
      <w:r>
        <w:rPr>
          <w:rStyle w:val="NormalTok"/>
        </w:rPr>
        <w:t>),</w:t>
      </w:r>
      <w:r>
        <w:br/>
      </w:r>
      <w:r>
        <w:rPr>
          <w:rStyle w:val="NormalTok"/>
        </w:rPr>
        <w:t xml:space="preserve">    </w:t>
      </w:r>
      <w:r>
        <w:rPr>
          <w:rStyle w:val="StringTok"/>
        </w:rPr>
        <w:t>"category"</w:t>
      </w:r>
      <w:r>
        <w:rPr>
          <w:rStyle w:val="NormalTok"/>
        </w:rPr>
        <w:t>: [</w:t>
      </w:r>
      <w:r>
        <w:rPr>
          <w:rStyle w:val="StringTok"/>
        </w:rPr>
        <w:t>"Electronics"</w:t>
      </w:r>
      <w:r>
        <w:rPr>
          <w:rStyle w:val="NormalTok"/>
        </w:rPr>
        <w:t xml:space="preserve">, </w:t>
      </w:r>
      <w:r>
        <w:rPr>
          <w:rStyle w:val="StringTok"/>
        </w:rPr>
        <w:t>"Grocery"</w:t>
      </w:r>
      <w:r>
        <w:rPr>
          <w:rStyle w:val="NormalTok"/>
        </w:rPr>
        <w:t xml:space="preserve">, </w:t>
      </w:r>
      <w:r>
        <w:rPr>
          <w:rStyle w:val="StringTok"/>
        </w:rPr>
        <w:t>"Fashion"</w:t>
      </w:r>
      <w:r>
        <w:rPr>
          <w:rStyle w:val="NormalTok"/>
        </w:rPr>
        <w:t xml:space="preserve">, </w:t>
      </w:r>
      <w:r>
        <w:rPr>
          <w:rStyle w:val="StringTok"/>
        </w:rPr>
        <w:t>"Electronics"</w:t>
      </w:r>
      <w:r>
        <w:rPr>
          <w:rStyle w:val="NormalTok"/>
        </w:rPr>
        <w:t xml:space="preserve">, </w:t>
      </w:r>
      <w:r>
        <w:rPr>
          <w:rStyle w:val="StringTok"/>
        </w:rPr>
        <w:t>"Grocery"</w:t>
      </w:r>
      <w:r>
        <w:rPr>
          <w:rStyle w:val="NormalTok"/>
        </w:rPr>
        <w:t>,</w:t>
      </w:r>
      <w:r>
        <w:br/>
      </w:r>
      <w:r>
        <w:rPr>
          <w:rStyle w:val="NormalTok"/>
        </w:rPr>
        <w:t xml:space="preserve">                 </w:t>
      </w:r>
      <w:r>
        <w:rPr>
          <w:rStyle w:val="StringTok"/>
        </w:rPr>
        <w:t>"Electronics"</w:t>
      </w:r>
      <w:r>
        <w:rPr>
          <w:rStyle w:val="NormalTok"/>
        </w:rPr>
        <w:t xml:space="preserve">, </w:t>
      </w:r>
      <w:r>
        <w:rPr>
          <w:rStyle w:val="StringTok"/>
        </w:rPr>
        <w:t>"Fashion"</w:t>
      </w:r>
      <w:r>
        <w:rPr>
          <w:rStyle w:val="NormalTok"/>
        </w:rPr>
        <w:t xml:space="preserve">, </w:t>
      </w:r>
      <w:r>
        <w:rPr>
          <w:rStyle w:val="StringTok"/>
        </w:rPr>
        <w:t>"Grocery"</w:t>
      </w:r>
      <w:r>
        <w:rPr>
          <w:rStyle w:val="NormalTok"/>
        </w:rPr>
        <w:t xml:space="preserve">, </w:t>
      </w:r>
      <w:r>
        <w:rPr>
          <w:rStyle w:val="StringTok"/>
        </w:rPr>
        <w:t>"Electronics"</w:t>
      </w:r>
      <w:r>
        <w:rPr>
          <w:rStyle w:val="NormalTok"/>
        </w:rPr>
        <w:t xml:space="preserve">, </w:t>
      </w:r>
      <w:r>
        <w:rPr>
          <w:rStyle w:val="StringTok"/>
        </w:rPr>
        <w:t>"Grocery"</w:t>
      </w:r>
      <w:r>
        <w:rPr>
          <w:rStyle w:val="NormalTok"/>
        </w:rPr>
        <w:t>],</w:t>
      </w:r>
      <w:r>
        <w:br/>
      </w:r>
      <w:r>
        <w:rPr>
          <w:rStyle w:val="NormalTok"/>
        </w:rPr>
        <w:t xml:space="preserve">    </w:t>
      </w:r>
      <w:r>
        <w:rPr>
          <w:rStyle w:val="StringTok"/>
        </w:rPr>
        <w:t>"purchase_amount"</w:t>
      </w:r>
      <w:r>
        <w:rPr>
          <w:rStyle w:val="NormalTok"/>
        </w:rPr>
        <w:t>: [</w:t>
      </w:r>
      <w:r>
        <w:rPr>
          <w:rStyle w:val="DecValTok"/>
        </w:rPr>
        <w:t>2500</w:t>
      </w:r>
      <w:r>
        <w:rPr>
          <w:rStyle w:val="NormalTok"/>
        </w:rPr>
        <w:t xml:space="preserve">, </w:t>
      </w:r>
      <w:r>
        <w:rPr>
          <w:rStyle w:val="DecValTok"/>
        </w:rPr>
        <w:t>800</w:t>
      </w:r>
      <w:r>
        <w:rPr>
          <w:rStyle w:val="NormalTok"/>
        </w:rPr>
        <w:t xml:space="preserve">, </w:t>
      </w:r>
      <w:r>
        <w:rPr>
          <w:rStyle w:val="DecValTok"/>
        </w:rPr>
        <w:t>1500</w:t>
      </w:r>
      <w:r>
        <w:rPr>
          <w:rStyle w:val="NormalTok"/>
        </w:rPr>
        <w:t xml:space="preserve">, </w:t>
      </w:r>
      <w:r>
        <w:rPr>
          <w:rStyle w:val="DecValTok"/>
        </w:rPr>
        <w:t>3200</w:t>
      </w:r>
      <w:r>
        <w:rPr>
          <w:rStyle w:val="NormalTok"/>
        </w:rPr>
        <w:t xml:space="preserve">, </w:t>
      </w:r>
      <w:r>
        <w:rPr>
          <w:rStyle w:val="DecValTok"/>
        </w:rPr>
        <w:t>950</w:t>
      </w:r>
      <w:r>
        <w:rPr>
          <w:rStyle w:val="NormalTok"/>
        </w:rPr>
        <w:t xml:space="preserve">, </w:t>
      </w:r>
      <w:r>
        <w:rPr>
          <w:rStyle w:val="DecValTok"/>
        </w:rPr>
        <w:t>2800</w:t>
      </w:r>
      <w:r>
        <w:rPr>
          <w:rStyle w:val="NormalTok"/>
        </w:rPr>
        <w:t xml:space="preserve">, </w:t>
      </w:r>
      <w:r>
        <w:rPr>
          <w:rStyle w:val="DecValTok"/>
        </w:rPr>
        <w:t>1200</w:t>
      </w:r>
      <w:r>
        <w:rPr>
          <w:rStyle w:val="NormalTok"/>
        </w:rPr>
        <w:t xml:space="preserve">, </w:t>
      </w:r>
      <w:r>
        <w:rPr>
          <w:rStyle w:val="DecValTok"/>
        </w:rPr>
        <w:t>700</w:t>
      </w:r>
      <w:r>
        <w:rPr>
          <w:rStyle w:val="NormalTok"/>
        </w:rPr>
        <w:t xml:space="preserve">, </w:t>
      </w:r>
      <w:r>
        <w:rPr>
          <w:rStyle w:val="DecValTok"/>
        </w:rPr>
        <w:t>15000</w:t>
      </w:r>
      <w:r>
        <w:rPr>
          <w:rStyle w:val="NormalTok"/>
        </w:rPr>
        <w:t xml:space="preserve">, </w:t>
      </w:r>
      <w:r>
        <w:rPr>
          <w:rStyle w:val="DecValTok"/>
        </w:rPr>
        <w:t>1100</w:t>
      </w:r>
      <w:r>
        <w:rPr>
          <w:rStyle w:val="NormalTok"/>
        </w:rPr>
        <w:t>],</w:t>
      </w:r>
      <w:r>
        <w:br/>
      </w:r>
      <w:r>
        <w:rPr>
          <w:rStyle w:val="NormalTok"/>
        </w:rPr>
        <w:t xml:space="preserve">    </w:t>
      </w:r>
      <w:r>
        <w:rPr>
          <w:rStyle w:val="StringTok"/>
        </w:rPr>
        <w:t>"converted"</w:t>
      </w:r>
      <w:r>
        <w:rPr>
          <w:rStyle w:val="NormalTok"/>
        </w:rPr>
        <w:t>: [</w:t>
      </w:r>
      <w:r>
        <w:rPr>
          <w:rStyle w:val="DecValTok"/>
        </w:rPr>
        <w:t>1</w:t>
      </w:r>
      <w:r>
        <w:rPr>
          <w:rStyle w:val="NormalTok"/>
        </w:rPr>
        <w:t xml:space="preserve">, </w:t>
      </w:r>
      <w:r>
        <w:rPr>
          <w:rStyle w:val="DecValTok"/>
        </w:rPr>
        <w:t>1</w:t>
      </w:r>
      <w:r>
        <w:rPr>
          <w:rStyle w:val="NormalTok"/>
        </w:rPr>
        <w:t xml:space="preserve">, </w:t>
      </w:r>
      <w:r>
        <w:rPr>
          <w:rStyle w:val="DecValTok"/>
        </w:rPr>
        <w:t>0</w:t>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DecValTok"/>
        </w:rPr>
        <w:t>0</w:t>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DecValTok"/>
        </w:rPr>
        <w:t>0</w:t>
      </w:r>
      <w:r>
        <w:rPr>
          <w:rStyle w:val="NormalTok"/>
        </w:rPr>
        <w:t>]</w:t>
      </w:r>
      <w:r>
        <w:br/>
      </w:r>
      <w:r>
        <w:rPr>
          <w:rStyle w:val="NormalTok"/>
        </w:rPr>
        <w:t>})</w:t>
      </w:r>
      <w:r>
        <w:br/>
      </w:r>
      <w:r>
        <w:br/>
      </w:r>
      <w:r>
        <w:rPr>
          <w:rStyle w:val="NormalTok"/>
        </w:rPr>
        <w:t xml:space="preserve">no_outlier </w:t>
      </w:r>
      <w:r>
        <w:rPr>
          <w:rStyle w:val="OperatorTok"/>
        </w:rPr>
        <w:t>=</w:t>
      </w:r>
      <w:r>
        <w:rPr>
          <w:rStyle w:val="NormalTok"/>
        </w:rPr>
        <w:t xml:space="preserve"> df[df.customer_id </w:t>
      </w:r>
      <w:r>
        <w:rPr>
          <w:rStyle w:val="OperatorTok"/>
        </w:rPr>
        <w:t>!=</w:t>
      </w:r>
      <w:r>
        <w:rPr>
          <w:rStyle w:val="NormalTok"/>
        </w:rPr>
        <w:t xml:space="preserve"> </w:t>
      </w:r>
      <w:r>
        <w:rPr>
          <w:rStyle w:val="DecValTok"/>
        </w:rPr>
        <w:t>9</w:t>
      </w:r>
      <w:r>
        <w:rPr>
          <w:rStyle w:val="NormalTok"/>
        </w:rPr>
        <w:t>]</w:t>
      </w:r>
      <w:r>
        <w:br/>
      </w:r>
      <w:r>
        <w:rPr>
          <w:rStyle w:val="BuiltInTok"/>
        </w:rPr>
        <w:t>print</w:t>
      </w:r>
      <w:r>
        <w:rPr>
          <w:rStyle w:val="NormalTok"/>
        </w:rPr>
        <w:t>(</w:t>
      </w:r>
      <w:r>
        <w:rPr>
          <w:rStyle w:val="StringTok"/>
        </w:rPr>
        <w:t>"With outlier    -&gt; mean:"</w:t>
      </w:r>
      <w:r>
        <w:rPr>
          <w:rStyle w:val="NormalTok"/>
        </w:rPr>
        <w:t>, df.purchase_amount.mean(),</w:t>
      </w:r>
      <w:r>
        <w:br/>
      </w:r>
      <w:r>
        <w:rPr>
          <w:rStyle w:val="NormalTok"/>
        </w:rPr>
        <w:t xml:space="preserve">      </w:t>
      </w:r>
      <w:r>
        <w:rPr>
          <w:rStyle w:val="StringTok"/>
        </w:rPr>
        <w:t>"median:"</w:t>
      </w:r>
      <w:r>
        <w:rPr>
          <w:rStyle w:val="NormalTok"/>
        </w:rPr>
        <w:t>, df.purchase_amount.median())</w:t>
      </w:r>
      <w:r>
        <w:br/>
      </w:r>
      <w:r>
        <w:rPr>
          <w:rStyle w:val="BuiltInTok"/>
        </w:rPr>
        <w:t>print</w:t>
      </w:r>
      <w:r>
        <w:rPr>
          <w:rStyle w:val="NormalTok"/>
        </w:rPr>
        <w:t>(</w:t>
      </w:r>
      <w:r>
        <w:rPr>
          <w:rStyle w:val="StringTok"/>
        </w:rPr>
        <w:t>"Without outlier -&gt; mean:"</w:t>
      </w:r>
      <w:r>
        <w:rPr>
          <w:rStyle w:val="NormalTok"/>
        </w:rPr>
        <w:t xml:space="preserve">, </w:t>
      </w:r>
      <w:r>
        <w:rPr>
          <w:rStyle w:val="BuiltInTok"/>
        </w:rPr>
        <w:t>round</w:t>
      </w:r>
      <w:r>
        <w:rPr>
          <w:rStyle w:val="NormalTok"/>
        </w:rPr>
        <w:t xml:space="preserve">(no_outlier.purchase_amount.mean(), </w:t>
      </w:r>
      <w:r>
        <w:rPr>
          <w:rStyle w:val="DecValTok"/>
        </w:rPr>
        <w:t>2</w:t>
      </w:r>
      <w:r>
        <w:rPr>
          <w:rStyle w:val="NormalTok"/>
        </w:rPr>
        <w:t>),</w:t>
      </w:r>
      <w:r>
        <w:br/>
      </w:r>
      <w:r>
        <w:rPr>
          <w:rStyle w:val="NormalTok"/>
        </w:rPr>
        <w:t xml:space="preserve">      </w:t>
      </w:r>
      <w:r>
        <w:rPr>
          <w:rStyle w:val="StringTok"/>
        </w:rPr>
        <w:t>"median:"</w:t>
      </w:r>
      <w:r>
        <w:rPr>
          <w:rStyle w:val="NormalTok"/>
        </w:rPr>
        <w:t>, no_outlier.purchase_amount.median())</w:t>
      </w:r>
    </w:p>
    <w:p w14:paraId="5631A338" w14:textId="77777777" w:rsidR="002171AA" w:rsidRDefault="00000000">
      <w:pPr>
        <w:pStyle w:val="FirstParagraph"/>
      </w:pPr>
      <w:r>
        <w:rPr>
          <w:b/>
          <w:bCs/>
        </w:rPr>
        <w:t>Expected output:</w:t>
      </w:r>
      <w:r>
        <w:t xml:space="preserve"> with the ₹15,000 customer, mean 2,975.00 and median 1,350.00. Without that customer, mean 1,638.89 and median 1,200.00.</w:t>
      </w:r>
    </w:p>
    <w:p w14:paraId="494F88D0" w14:textId="77777777" w:rsidR="002171AA" w:rsidRDefault="00000000">
      <w:pPr>
        <w:pStyle w:val="BodyText"/>
      </w:pPr>
      <w:r>
        <w:rPr>
          <w:b/>
          <w:bCs/>
        </w:rPr>
        <w:t>Interpretation.</w:t>
      </w:r>
      <w:r>
        <w:t xml:space="preserve"> Removing one customer out of ten moved the mean by 45% and the median by 11%. The mean is a </w:t>
      </w:r>
      <w:r>
        <w:rPr>
          <w:i/>
          <w:iCs/>
        </w:rPr>
        <w:t>balance point</w:t>
      </w:r>
      <w:r>
        <w:t xml:space="preserve"> and therefore sensitive to distance; the median is a </w:t>
      </w:r>
      <w:r>
        <w:rPr>
          <w:i/>
          <w:iCs/>
        </w:rPr>
        <w:t>rank position</w:t>
      </w:r>
      <w:r>
        <w:t xml:space="preserve"> and only cares about order.</w:t>
      </w:r>
    </w:p>
    <w:p w14:paraId="0B407BDE" w14:textId="77777777" w:rsidR="002171AA" w:rsidRDefault="00000000">
      <w:pPr>
        <w:pStyle w:val="BodyText"/>
      </w:pPr>
      <w:r>
        <w:rPr>
          <w:b/>
          <w:bCs/>
        </w:rPr>
        <w:t>Business conclusion.</w:t>
      </w:r>
      <w:r>
        <w:t xml:space="preserve"> Quote the </w:t>
      </w:r>
      <w:r>
        <w:rPr>
          <w:b/>
          <w:bCs/>
        </w:rPr>
        <w:t>median</w:t>
      </w:r>
      <w:r>
        <w:t xml:space="preserve"> (₹1,350) when the CEO asks what a typical customer spends. Quote the </w:t>
      </w:r>
      <w:r>
        <w:rPr>
          <w:b/>
          <w:bCs/>
        </w:rPr>
        <w:t>mean</w:t>
      </w:r>
      <w:r>
        <w:t xml:space="preserve"> only when multiplying by customer count to get total revenue, and say so explicitly. Best practice: report both, plus the count of customers above and below.</w:t>
      </w:r>
    </w:p>
    <w:p w14:paraId="43DCA121" w14:textId="77777777" w:rsidR="002171AA" w:rsidRDefault="00000000">
      <w:pPr>
        <w:pStyle w:val="Heading2"/>
      </w:pPr>
      <w:bookmarkStart w:id="91" w:name="X008dd6d6d47512d7cd82ddf1f518f11c5f299ce"/>
      <w:bookmarkEnd w:id="90"/>
      <w:r>
        <w:t>Solution 2 — Does the sampling design matter? (Module 4)</w:t>
      </w:r>
    </w:p>
    <w:p w14:paraId="021E52A6" w14:textId="77777777" w:rsidR="002171AA" w:rsidRDefault="00000000">
      <w:pPr>
        <w:pStyle w:val="FirstParagraph"/>
      </w:pPr>
      <w:r>
        <w:t>At n = 20 the urban/rural split swings wildly between roughly 45% and 75% urban across seeds; the stratified sample is 60/40 by construction every single time. Ten simple random samples of 100 produce ten different means, all clustered around the population mean — this is sampling error, visible.</w:t>
      </w:r>
    </w:p>
    <w:p w14:paraId="60554DBE" w14:textId="77777777" w:rsidR="002171AA" w:rsidRDefault="00000000">
      <w:pPr>
        <w:pStyle w:val="BodyText"/>
      </w:pPr>
      <w:r>
        <w:rPr>
          <w:b/>
          <w:bCs/>
        </w:rPr>
        <w:t>Business answer.</w:t>
      </w:r>
      <w:r>
        <w:t xml:space="preserve"> Emailing the 500 most recently active customers is </w:t>
      </w:r>
      <w:r>
        <w:rPr>
          <w:b/>
          <w:bCs/>
        </w:rPr>
        <w:t>convenience sampling</w:t>
      </w:r>
      <w:r>
        <w:t xml:space="preserve"> dressed as a survey. It systematically excludes lapsed customers, low-frequency buyers, and — critically for a rural-focused product — anyone in a region with weaker connectivity or lower engagement. The sample will over-represent exactly the customers who least need the new product, and no sample size fixes it. Propose instead a </w:t>
      </w:r>
      <w:r>
        <w:rPr>
          <w:b/>
          <w:bCs/>
        </w:rPr>
        <w:t>proportional stratified random sample</w:t>
      </w:r>
      <w:r>
        <w:t xml:space="preserve"> stratified by region and customer segment, with follow-up reminders to keep non-response from re-introducing the same bias.</w:t>
      </w:r>
    </w:p>
    <w:p w14:paraId="43946F02" w14:textId="77777777" w:rsidR="002171AA" w:rsidRDefault="00000000">
      <w:pPr>
        <w:pStyle w:val="Heading2"/>
      </w:pPr>
      <w:bookmarkStart w:id="92" w:name="X3a3e4f8745410cf80b5f84f56ebe52857ff51d3"/>
      <w:bookmarkEnd w:id="91"/>
      <w:r>
        <w:t>Solution 3 — Which average would you defend? (Module 7)</w:t>
      </w:r>
    </w:p>
    <w:p w14:paraId="3073694F" w14:textId="77777777" w:rsidR="002171AA" w:rsidRDefault="00000000">
      <w:pPr>
        <w:pStyle w:val="FirstParagraph"/>
      </w:pPr>
      <w:r>
        <w:rPr>
          <w:b/>
          <w:bCs/>
        </w:rPr>
        <w:t>Expected output:</w:t>
      </w:r>
      <w:r>
        <w:t xml:space="preserve"> mean ≈ 1,975, median ≈ 1,661, skew ≈ 2.85, and roughly </w:t>
      </w:r>
      <w:r>
        <w:rPr>
          <w:b/>
          <w:bCs/>
        </w:rPr>
        <w:t>63%</w:t>
      </w:r>
      <w:r>
        <w:t xml:space="preserve"> of customers sit below the mean. Adding a single ₹5,000,000 customer pushes the mean past 6,900 while the median moves by a few rupees. The 5% trimmed mean lands between the two.</w:t>
      </w:r>
    </w:p>
    <w:p w14:paraId="569BBD69" w14:textId="77777777" w:rsidR="002171AA" w:rsidRDefault="00000000">
      <w:pPr>
        <w:pStyle w:val="BodyText"/>
      </w:pPr>
      <w:r>
        <w:rPr>
          <w:b/>
          <w:bCs/>
        </w:rPr>
        <w:t>Business answer.</w:t>
      </w:r>
      <w:r>
        <w:t xml:space="preserve"> They are </w:t>
      </w:r>
      <w:r>
        <w:rPr>
          <w:b/>
          <w:bCs/>
        </w:rPr>
        <w:t>not</w:t>
      </w:r>
      <w:r>
        <w:t xml:space="preserve"> contradicting each other, and both are right. In a right-skewed distribution the mean sits above the median, so a clear majority of customers spend less than “the average”. The reporting fix: publish “median order value ₹1,858, mean ₹2,082” side by side, and use the mean only where a total is needed.</w:t>
      </w:r>
    </w:p>
    <w:p w14:paraId="2FBE4A73" w14:textId="77777777" w:rsidR="002171AA" w:rsidRDefault="00000000">
      <w:pPr>
        <w:pStyle w:val="Heading2"/>
      </w:pPr>
      <w:bookmarkStart w:id="93" w:name="solution-4-outlier-hunt-module-11"/>
      <w:bookmarkEnd w:id="92"/>
      <w:r>
        <w:t>Solution 4 — Outlier hunt (Module 11)</w:t>
      </w:r>
    </w:p>
    <w:p w14:paraId="323AE76F" w14:textId="77777777" w:rsidR="002171AA" w:rsidRDefault="00000000">
      <w:pPr>
        <w:pStyle w:val="FirstParagraph"/>
      </w:pPr>
      <w:r>
        <w:rPr>
          <w:b/>
          <w:bCs/>
        </w:rPr>
        <w:t>Expected output:</w:t>
      </w:r>
      <w:r>
        <w:t xml:space="preserve"> about 5% of raw values are flagged by the Tukey fences; after a log transform that drops to well under 1%. The z-score rule (|z| &gt; 3) flags far fewer points than the IQR rule on the same raw data, because the outliers themselves inflate the standard deviation used to compute z.</w:t>
      </w:r>
    </w:p>
    <w:p w14:paraId="18CD5602" w14:textId="77777777" w:rsidR="002171AA" w:rsidRDefault="00000000">
      <w:pPr>
        <w:pStyle w:val="BodyText"/>
      </w:pPr>
      <w:r>
        <w:rPr>
          <w:b/>
          <w:bCs/>
        </w:rPr>
        <w:lastRenderedPageBreak/>
        <w:t>Business answer.</w:t>
      </w:r>
    </w:p>
    <w:p w14:paraId="1869458C" w14:textId="77777777" w:rsidR="002171AA" w:rsidRDefault="00000000">
      <w:pPr>
        <w:pStyle w:val="Compact"/>
        <w:numPr>
          <w:ilvl w:val="0"/>
          <w:numId w:val="39"/>
        </w:numPr>
      </w:pPr>
      <w:r>
        <w:rPr>
          <w:b/>
          <w:bCs/>
        </w:rPr>
        <w:t>(a) Revenue report</w:t>
      </w:r>
      <w:r>
        <w:t xml:space="preserve"> — keep them. They are real orders and real money; excluding them understates revenue and misleads the forecast. Report median </w:t>
      </w:r>
      <w:r>
        <w:rPr>
          <w:i/>
          <w:iCs/>
        </w:rPr>
        <w:t>and</w:t>
      </w:r>
      <w:r>
        <w:t xml:space="preserve"> mean, and note the concentration (“the top 4% of orders contribute 18% of revenue”).</w:t>
      </w:r>
    </w:p>
    <w:p w14:paraId="199DD5E4" w14:textId="77777777" w:rsidR="002171AA" w:rsidRDefault="00000000">
      <w:pPr>
        <w:pStyle w:val="Compact"/>
        <w:numPr>
          <w:ilvl w:val="0"/>
          <w:numId w:val="39"/>
        </w:numPr>
      </w:pPr>
      <w:r>
        <w:rPr>
          <w:b/>
          <w:bCs/>
        </w:rPr>
        <w:t>(b) Churn model</w:t>
      </w:r>
      <w:r>
        <w:t xml:space="preserve"> — do not delete, but cap or transform. Winsorising at P99 or modelling </w:t>
      </w:r>
      <w:r>
        <w:rPr>
          <w:rStyle w:val="VerbatimChar"/>
        </w:rPr>
        <w:t>log(order_value)</w:t>
      </w:r>
      <w:r>
        <w:t xml:space="preserve"> stops a handful of rows dominating the loss function while keeping every customer in the training data.</w:t>
      </w:r>
    </w:p>
    <w:p w14:paraId="572350FC" w14:textId="77777777" w:rsidR="002171AA" w:rsidRDefault="00000000">
      <w:pPr>
        <w:pStyle w:val="Heading2"/>
      </w:pPr>
      <w:bookmarkStart w:id="94" w:name="X7a8468f7b8d6e07aa62eb520b3442c8d89bcf37"/>
      <w:bookmarkEnd w:id="93"/>
      <w:r>
        <w:t>Solution 5 — Standardise and compare (Module 14)</w:t>
      </w:r>
    </w:p>
    <w:p w14:paraId="00E6C67E" w14:textId="77777777" w:rsidR="002171AA" w:rsidRDefault="00000000">
      <w:pPr>
        <w:pStyle w:val="FirstParagraph"/>
      </w:pPr>
      <w:r>
        <w:rPr>
          <w:rStyle w:val="VerbatimChar"/>
        </w:rPr>
        <w:t>z = (8000 − 2082) / 1180 = 5.02</w:t>
      </w:r>
      <w:r>
        <w:t xml:space="preserve">. That customer is five standard deviations above average — extraordinarily unusual </w:t>
      </w:r>
      <w:r>
        <w:rPr>
          <w:b/>
          <w:bCs/>
        </w:rPr>
        <w:t>if</w:t>
      </w:r>
      <w:r>
        <w:t xml:space="preserve"> spend were normal.</w:t>
      </w:r>
    </w:p>
    <w:p w14:paraId="30597550" w14:textId="77777777" w:rsidR="002171AA" w:rsidRDefault="00000000">
      <w:pPr>
        <w:pStyle w:val="BodyText"/>
      </w:pPr>
      <w:r>
        <w:t xml:space="preserve">On the log-normal variable, the share beyond |z| = 3 comes out near </w:t>
      </w:r>
      <w:r>
        <w:rPr>
          <w:b/>
          <w:bCs/>
        </w:rPr>
        <w:t>1.6%</w:t>
      </w:r>
      <w:r>
        <w:t>, far above the 0.3% the empirical rule predicts, and essentially all of it is in the upper tail. Skew is the reason: the rule is a property of the normal distribution, not of z-scores in general.</w:t>
      </w:r>
    </w:p>
    <w:p w14:paraId="72F657FA" w14:textId="77777777" w:rsidR="002171AA" w:rsidRDefault="00000000">
      <w:pPr>
        <w:pStyle w:val="BodyText"/>
      </w:pPr>
      <w:r>
        <w:rPr>
          <w:b/>
          <w:bCs/>
        </w:rPr>
        <w:t>Business answer.</w:t>
      </w:r>
      <w:r>
        <w:t xml:space="preserve"> A “3 SD above average” fraud rule on raw skewed spend will fire </w:t>
      </w:r>
      <w:r>
        <w:rPr>
          <w:b/>
          <w:bCs/>
        </w:rPr>
        <w:t>too often</w:t>
      </w:r>
      <w:r>
        <w:t xml:space="preserve">, and almost exclusively on the retailer’s best customers — the worst possible false positives. Better options: threshold on a </w:t>
      </w:r>
      <w:r>
        <w:rPr>
          <w:b/>
          <w:bCs/>
        </w:rPr>
        <w:t>percentile</w:t>
      </w:r>
      <w:r>
        <w:t xml:space="preserve"> (flag above the customer’s own P99), z-score the </w:t>
      </w:r>
      <w:r>
        <w:rPr>
          <w:b/>
          <w:bCs/>
        </w:rPr>
        <w:t>log</w:t>
      </w:r>
      <w:r>
        <w:t xml:space="preserve"> of spend, or use a per-customer baseline rather than a population one.</w:t>
      </w:r>
    </w:p>
    <w:p w14:paraId="6F99F5F6" w14:textId="77777777" w:rsidR="002171AA" w:rsidRDefault="00000000">
      <w:pPr>
        <w:pStyle w:val="Heading2"/>
      </w:pPr>
      <w:bookmarkStart w:id="95" w:name="solution-6-break-the-clt-module-15"/>
      <w:bookmarkEnd w:id="94"/>
      <w:r>
        <w:t>Solution 6 — Break the CLT (Module 15)</w:t>
      </w:r>
    </w:p>
    <w:p w14:paraId="007DC267" w14:textId="77777777" w:rsidR="002171AA" w:rsidRDefault="00000000">
      <w:pPr>
        <w:pStyle w:val="FirstParagraph"/>
      </w:pPr>
      <w:r>
        <w:t>With a Pareto(1.5) population the tail is so heavy that at n = 50 the distribution of sample means is still visibly right-skewed. By n = 500 it is close to normal. The SE at n = 120 is about half the SE at n = 30, confirming the √n rule (√(120/30) = 2).</w:t>
      </w:r>
    </w:p>
    <w:p w14:paraId="73978969" w14:textId="77777777" w:rsidR="002171AA" w:rsidRDefault="00000000">
      <w:pPr>
        <w:pStyle w:val="BodyText"/>
      </w:pPr>
      <w:r>
        <w:rPr>
          <w:b/>
          <w:bCs/>
        </w:rPr>
        <w:t>Business answer.</w:t>
      </w:r>
      <w:r>
        <w:t xml:space="preserve"> To halve the width of a confidence interval you need </w:t>
      </w:r>
      <w:r>
        <w:rPr>
          <w:b/>
          <w:bCs/>
        </w:rPr>
        <w:t>four times</w:t>
      </w:r>
      <w:r>
        <w:t xml:space="preserve"> the sample. If each arm currently has 1,000 users, you need 4,000 per arm — 8,000 total. At 200,000 sessions a month and a 50/50 split, that is a matter of days of traffic; at 2,000 sessions a month it is two years, and the honest recommendation is to pick a more sensitive metric or accept a bigger detectable effect.</w:t>
      </w:r>
    </w:p>
    <w:p w14:paraId="177F707E" w14:textId="77777777" w:rsidR="002171AA" w:rsidRDefault="00000000">
      <w:pPr>
        <w:pStyle w:val="Heading2"/>
      </w:pPr>
      <w:bookmarkStart w:id="96" w:name="X8b650cfef1422d822b4c71e5163455c79a8f44b"/>
      <w:bookmarkEnd w:id="95"/>
      <w:r>
        <w:t>Solution 7 — Correlation detective (Module 23)</w:t>
      </w:r>
    </w:p>
    <w:p w14:paraId="0F0B4DA5" w14:textId="77777777" w:rsidR="002171AA" w:rsidRDefault="00000000">
      <w:pPr>
        <w:pStyle w:val="FirstParagraph"/>
      </w:pPr>
      <w:r>
        <w:rPr>
          <w:b/>
          <w:bCs/>
        </w:rPr>
        <w:t>Expected output:</w:t>
      </w:r>
      <w:r>
        <w:t xml:space="preserve"> the clean data gives Pearson ≈ 0.89. After forcing one point to (15, −15), Pearson collapses to roughly 0.20 — a single observation out of 200 wiped out most of the measured relationship. Spearman on the same contaminated data stays around 0.86, because in rank space that point is just “the largest x and the smallest y”, not “fifteen units away”.</w:t>
      </w:r>
    </w:p>
    <w:p w14:paraId="3FAE6B70" w14:textId="77777777" w:rsidR="002171AA" w:rsidRDefault="00000000">
      <w:pPr>
        <w:pStyle w:val="BodyText"/>
      </w:pPr>
      <w:r>
        <w:rPr>
          <w:b/>
          <w:bCs/>
        </w:rPr>
        <w:t>Business answer.</w:t>
      </w:r>
      <w:r>
        <w:t xml:space="preserve"> Two reasons the doubling claim fails: (1) </w:t>
      </w:r>
      <w:r>
        <w:rPr>
          <w:b/>
          <w:bCs/>
        </w:rPr>
        <w:t>correlation is not causation</w:t>
      </w:r>
      <w:r>
        <w:t xml:space="preserve"> — high-spend categories may attract both more ad budget and more organic revenue, so a confounder drives both; (2) </w:t>
      </w:r>
      <w:r>
        <w:rPr>
          <w:b/>
          <w:bCs/>
        </w:rPr>
        <w:t>correlation says nothing about the slope, and nothing about extrapolation</w:t>
      </w:r>
      <w:r>
        <w:t xml:space="preserve"> — even a genuine linear relationship inside the observed budget range gives no licence to predict at double the budget, where diminishing returns and audience saturation dominate. The design that would support the claim: a </w:t>
      </w:r>
      <w:r>
        <w:rPr>
          <w:b/>
          <w:bCs/>
        </w:rPr>
        <w:t>randomised geo experiment</w:t>
      </w:r>
      <w:r>
        <w:t xml:space="preserve"> — randomly assign markets to increased and unchanged budgets, and measure the difference.</w:t>
      </w:r>
    </w:p>
    <w:p w14:paraId="215C7FE1" w14:textId="77777777" w:rsidR="002171AA" w:rsidRDefault="00000000">
      <w:pPr>
        <w:pStyle w:val="Heading2"/>
      </w:pPr>
      <w:bookmarkStart w:id="97" w:name="Xed0242f0449fa4c4f57847a5dd49bfe3e9091fd"/>
      <w:bookmarkEnd w:id="96"/>
      <w:r>
        <w:t>Solution 8 — Run the experiment yourself (Module 32)</w:t>
      </w:r>
    </w:p>
    <w:p w14:paraId="74A2AC8F" w14:textId="77777777" w:rsidR="002171AA" w:rsidRDefault="00000000">
      <w:pPr>
        <w:pStyle w:val="FirstParagraph"/>
      </w:pPr>
      <w:r>
        <w:t xml:space="preserve">With </w:t>
      </w:r>
      <w:r>
        <w:rPr>
          <w:rStyle w:val="VerbatimChar"/>
        </w:rPr>
        <w:t>treatment_conv = 175</w:t>
      </w:r>
      <w:r>
        <w:t xml:space="preserve"> the lift falls to about 0.7 pp, the p-value rises to roughly 0.57, and the CI spans zero — the correct call is </w:t>
      </w:r>
      <w:r>
        <w:rPr>
          <w:i/>
          <w:iCs/>
        </w:rPr>
        <w:t>fail to reject</w:t>
      </w:r>
      <w:r>
        <w:t>, not “a small improvement”. Multiplying all counts by 10 leaves the rates unchanged but shrinks the CI width by about √10 ≈ 3.2×.</w:t>
      </w:r>
    </w:p>
    <w:p w14:paraId="1FC2D147" w14:textId="77777777" w:rsidR="002171AA" w:rsidRDefault="00000000">
      <w:pPr>
        <w:pStyle w:val="BodyText"/>
      </w:pPr>
      <w:r>
        <w:rPr>
          <w:b/>
          <w:bCs/>
        </w:rPr>
        <w:t>Business answer.</w:t>
      </w:r>
      <w:r>
        <w:t xml:space="preserve"> Decide on the pessimistic bound, 1.2 pp:</w:t>
      </w:r>
    </w:p>
    <w:p w14:paraId="0FE356DB" w14:textId="77777777" w:rsidR="002171AA" w:rsidRDefault="00000000">
      <w:pPr>
        <w:pStyle w:val="Compact"/>
        <w:numPr>
          <w:ilvl w:val="0"/>
          <w:numId w:val="40"/>
        </w:numPr>
      </w:pPr>
      <w:r>
        <w:lastRenderedPageBreak/>
        <w:t xml:space="preserve">200,000 sessions × 1.2 pp = </w:t>
      </w:r>
      <w:r>
        <w:rPr>
          <w:b/>
          <w:bCs/>
        </w:rPr>
        <w:t>2,400 extra orders per month</w:t>
      </w:r>
    </w:p>
    <w:p w14:paraId="1F87BCAB" w14:textId="77777777" w:rsidR="002171AA" w:rsidRDefault="00000000">
      <w:pPr>
        <w:pStyle w:val="Compact"/>
        <w:numPr>
          <w:ilvl w:val="0"/>
          <w:numId w:val="40"/>
        </w:numPr>
      </w:pPr>
      <w:r>
        <w:t xml:space="preserve">× ₹2,082 average order value ≈ </w:t>
      </w:r>
      <w:r>
        <w:rPr>
          <w:b/>
          <w:bCs/>
        </w:rPr>
        <w:t>₹0.50 crore of additional monthly revenue</w:t>
      </w:r>
    </w:p>
    <w:p w14:paraId="355DACEF" w14:textId="77777777" w:rsidR="002171AA" w:rsidRDefault="00000000">
      <w:pPr>
        <w:pStyle w:val="Compact"/>
        <w:numPr>
          <w:ilvl w:val="0"/>
          <w:numId w:val="40"/>
        </w:numPr>
      </w:pPr>
      <w:r>
        <w:t>Against a one-off ₹40 lakh build, payback is under one month even in the worst case the data support.</w:t>
      </w:r>
    </w:p>
    <w:p w14:paraId="65C02B3B" w14:textId="77777777" w:rsidR="002171AA" w:rsidRDefault="00000000">
      <w:pPr>
        <w:pStyle w:val="FirstParagraph"/>
      </w:pPr>
      <w:r>
        <w:rPr>
          <w:b/>
          <w:bCs/>
        </w:rPr>
        <w:t>Roll it out.</w:t>
      </w:r>
      <w:r>
        <w:t xml:space="preserve"> Had the CI been [−0.4 pp, 7.2 pp], the same point estimate would have justified only “keep testing”.</w:t>
      </w:r>
    </w:p>
    <w:p w14:paraId="1847718B" w14:textId="77777777" w:rsidR="002171AA" w:rsidRDefault="00000000">
      <w:pPr>
        <w:pStyle w:val="Heading2"/>
      </w:pPr>
      <w:bookmarkStart w:id="98" w:name="solution-9-pick-the-right-test-module-39"/>
      <w:bookmarkEnd w:id="97"/>
      <w:r>
        <w:t>Solution 9 — Pick the right test (Module 39)</w:t>
      </w:r>
    </w:p>
    <w:tbl>
      <w:tblPr>
        <w:tblStyle w:val="Table"/>
        <w:tblW w:w="5000" w:type="pct"/>
        <w:tblLook w:val="0020" w:firstRow="1" w:lastRow="0" w:firstColumn="0" w:lastColumn="0" w:noHBand="0" w:noVBand="0"/>
      </w:tblPr>
      <w:tblGrid>
        <w:gridCol w:w="323"/>
        <w:gridCol w:w="2544"/>
        <w:gridCol w:w="3438"/>
        <w:gridCol w:w="3657"/>
      </w:tblGrid>
      <w:tr w:rsidR="002171AA" w14:paraId="1D44B845" w14:textId="77777777" w:rsidTr="002171AA">
        <w:trPr>
          <w:cnfStyle w:val="100000000000" w:firstRow="1" w:lastRow="0" w:firstColumn="0" w:lastColumn="0" w:oddVBand="0" w:evenVBand="0" w:oddHBand="0" w:evenHBand="0" w:firstRowFirstColumn="0" w:firstRowLastColumn="0" w:lastRowFirstColumn="0" w:lastRowLastColumn="0"/>
          <w:tblHeader/>
        </w:trPr>
        <w:tc>
          <w:tcPr>
            <w:tcW w:w="0" w:type="auto"/>
          </w:tcPr>
          <w:p w14:paraId="07DBA5AF" w14:textId="77777777" w:rsidR="002171AA" w:rsidRDefault="00000000">
            <w:pPr>
              <w:pStyle w:val="Compact"/>
            </w:pPr>
            <w:r>
              <w:t>#</w:t>
            </w:r>
          </w:p>
        </w:tc>
        <w:tc>
          <w:tcPr>
            <w:tcW w:w="0" w:type="auto"/>
          </w:tcPr>
          <w:p w14:paraId="106FE94B" w14:textId="77777777" w:rsidR="002171AA" w:rsidRDefault="00000000">
            <w:pPr>
              <w:pStyle w:val="Compact"/>
            </w:pPr>
            <w:r>
              <w:t>Scenario</w:t>
            </w:r>
          </w:p>
        </w:tc>
        <w:tc>
          <w:tcPr>
            <w:tcW w:w="0" w:type="auto"/>
          </w:tcPr>
          <w:p w14:paraId="305596FF" w14:textId="77777777" w:rsidR="002171AA" w:rsidRDefault="00000000">
            <w:pPr>
              <w:pStyle w:val="Compact"/>
            </w:pPr>
            <w:r>
              <w:t>Test</w:t>
            </w:r>
          </w:p>
        </w:tc>
        <w:tc>
          <w:tcPr>
            <w:tcW w:w="0" w:type="auto"/>
          </w:tcPr>
          <w:p w14:paraId="5E8E89AE" w14:textId="77777777" w:rsidR="002171AA" w:rsidRDefault="00000000">
            <w:pPr>
              <w:pStyle w:val="Compact"/>
            </w:pPr>
            <w:r>
              <w:t>Why</w:t>
            </w:r>
          </w:p>
        </w:tc>
      </w:tr>
      <w:tr w:rsidR="002171AA" w14:paraId="33B40847" w14:textId="77777777">
        <w:tc>
          <w:tcPr>
            <w:tcW w:w="0" w:type="auto"/>
          </w:tcPr>
          <w:p w14:paraId="705E03A8" w14:textId="77777777" w:rsidR="002171AA" w:rsidRDefault="00000000">
            <w:pPr>
              <w:pStyle w:val="Compact"/>
            </w:pPr>
            <w:r>
              <w:t>1</w:t>
            </w:r>
          </w:p>
        </w:tc>
        <w:tc>
          <w:tcPr>
            <w:tcW w:w="0" w:type="auto"/>
          </w:tcPr>
          <w:p w14:paraId="61BF4701" w14:textId="77777777" w:rsidR="002171AA" w:rsidRDefault="00000000">
            <w:pPr>
              <w:pStyle w:val="Compact"/>
            </w:pPr>
            <w:r>
              <w:t>AOV vs ₹2,000 target</w:t>
            </w:r>
          </w:p>
        </w:tc>
        <w:tc>
          <w:tcPr>
            <w:tcW w:w="0" w:type="auto"/>
          </w:tcPr>
          <w:p w14:paraId="0213DEB0" w14:textId="77777777" w:rsidR="002171AA" w:rsidRDefault="00000000">
            <w:pPr>
              <w:pStyle w:val="Compact"/>
            </w:pPr>
            <w:r>
              <w:t>One-sample t-test</w:t>
            </w:r>
          </w:p>
        </w:tc>
        <w:tc>
          <w:tcPr>
            <w:tcW w:w="0" w:type="auto"/>
          </w:tcPr>
          <w:p w14:paraId="4F52B9F0" w14:textId="77777777" w:rsidR="002171AA" w:rsidRDefault="00000000">
            <w:pPr>
              <w:pStyle w:val="Compact"/>
            </w:pPr>
            <w:r>
              <w:t>One numeric mean against a fixed value, σ unknown</w:t>
            </w:r>
          </w:p>
        </w:tc>
      </w:tr>
      <w:tr w:rsidR="002171AA" w14:paraId="3E12CAF6" w14:textId="77777777">
        <w:tc>
          <w:tcPr>
            <w:tcW w:w="0" w:type="auto"/>
          </w:tcPr>
          <w:p w14:paraId="1CAE5F57" w14:textId="77777777" w:rsidR="002171AA" w:rsidRDefault="00000000">
            <w:pPr>
              <w:pStyle w:val="Compact"/>
            </w:pPr>
            <w:r>
              <w:t>2</w:t>
            </w:r>
          </w:p>
        </w:tc>
        <w:tc>
          <w:tcPr>
            <w:tcW w:w="0" w:type="auto"/>
          </w:tcPr>
          <w:p w14:paraId="688C5462" w14:textId="77777777" w:rsidR="002171AA" w:rsidRDefault="00000000">
            <w:pPr>
              <w:pStyle w:val="Compact"/>
            </w:pPr>
            <w:r>
              <w:t>New vs old checkout conversion</w:t>
            </w:r>
          </w:p>
        </w:tc>
        <w:tc>
          <w:tcPr>
            <w:tcW w:w="0" w:type="auto"/>
          </w:tcPr>
          <w:p w14:paraId="6A8E3440" w14:textId="77777777" w:rsidR="002171AA" w:rsidRDefault="00000000">
            <w:pPr>
              <w:pStyle w:val="Compact"/>
            </w:pPr>
            <w:r>
              <w:t>Two-proportion z-test</w:t>
            </w:r>
          </w:p>
        </w:tc>
        <w:tc>
          <w:tcPr>
            <w:tcW w:w="0" w:type="auto"/>
          </w:tcPr>
          <w:p w14:paraId="6C7776BB" w14:textId="77777777" w:rsidR="002171AA" w:rsidRDefault="00000000">
            <w:pPr>
              <w:pStyle w:val="Compact"/>
            </w:pPr>
            <w:r>
              <w:t>Categorical outcome, two independent groups</w:t>
            </w:r>
          </w:p>
        </w:tc>
      </w:tr>
      <w:tr w:rsidR="002171AA" w14:paraId="0422B7FF" w14:textId="77777777">
        <w:tc>
          <w:tcPr>
            <w:tcW w:w="0" w:type="auto"/>
          </w:tcPr>
          <w:p w14:paraId="72010FEA" w14:textId="77777777" w:rsidR="002171AA" w:rsidRDefault="00000000">
            <w:pPr>
              <w:pStyle w:val="Compact"/>
            </w:pPr>
            <w:r>
              <w:t>3</w:t>
            </w:r>
          </w:p>
        </w:tc>
        <w:tc>
          <w:tcPr>
            <w:tcW w:w="0" w:type="auto"/>
          </w:tcPr>
          <w:p w14:paraId="2DCC67F7" w14:textId="77777777" w:rsidR="002171AA" w:rsidRDefault="00000000">
            <w:pPr>
              <w:pStyle w:val="Compact"/>
            </w:pPr>
            <w:r>
              <w:t>Same 200 customers before/after</w:t>
            </w:r>
          </w:p>
        </w:tc>
        <w:tc>
          <w:tcPr>
            <w:tcW w:w="0" w:type="auto"/>
          </w:tcPr>
          <w:p w14:paraId="15BD2E33" w14:textId="77777777" w:rsidR="002171AA" w:rsidRDefault="00000000">
            <w:pPr>
              <w:pStyle w:val="Compact"/>
            </w:pPr>
            <w:r>
              <w:t>Paired t-test</w:t>
            </w:r>
          </w:p>
        </w:tc>
        <w:tc>
          <w:tcPr>
            <w:tcW w:w="0" w:type="auto"/>
          </w:tcPr>
          <w:p w14:paraId="15A2083D" w14:textId="77777777" w:rsidR="002171AA" w:rsidRDefault="00000000">
            <w:pPr>
              <w:pStyle w:val="Compact"/>
            </w:pPr>
            <w:r>
              <w:t>Same units measured twice</w:t>
            </w:r>
          </w:p>
        </w:tc>
      </w:tr>
      <w:tr w:rsidR="002171AA" w14:paraId="01542A32" w14:textId="77777777">
        <w:tc>
          <w:tcPr>
            <w:tcW w:w="0" w:type="auto"/>
          </w:tcPr>
          <w:p w14:paraId="42F96F14" w14:textId="77777777" w:rsidR="002171AA" w:rsidRDefault="00000000">
            <w:pPr>
              <w:pStyle w:val="Compact"/>
            </w:pPr>
            <w:r>
              <w:t>4</w:t>
            </w:r>
          </w:p>
        </w:tc>
        <w:tc>
          <w:tcPr>
            <w:tcW w:w="0" w:type="auto"/>
          </w:tcPr>
          <w:p w14:paraId="76272A01" w14:textId="77777777" w:rsidR="002171AA" w:rsidRDefault="00000000">
            <w:pPr>
              <w:pStyle w:val="Compact"/>
            </w:pPr>
            <w:r>
              <w:t>Delivery days across 4 regions</w:t>
            </w:r>
          </w:p>
        </w:tc>
        <w:tc>
          <w:tcPr>
            <w:tcW w:w="0" w:type="auto"/>
          </w:tcPr>
          <w:p w14:paraId="57835D1A" w14:textId="77777777" w:rsidR="002171AA" w:rsidRDefault="00000000">
            <w:pPr>
              <w:pStyle w:val="Compact"/>
            </w:pPr>
            <w:r>
              <w:t>One-way ANOVA + Tukey HSD</w:t>
            </w:r>
          </w:p>
        </w:tc>
        <w:tc>
          <w:tcPr>
            <w:tcW w:w="0" w:type="auto"/>
          </w:tcPr>
          <w:p w14:paraId="65978848" w14:textId="77777777" w:rsidR="002171AA" w:rsidRDefault="00000000">
            <w:pPr>
              <w:pStyle w:val="Compact"/>
            </w:pPr>
            <w:r>
              <w:t>Numeric outcome, 3+ independent groups</w:t>
            </w:r>
          </w:p>
        </w:tc>
      </w:tr>
      <w:tr w:rsidR="002171AA" w14:paraId="4F847566" w14:textId="77777777">
        <w:tc>
          <w:tcPr>
            <w:tcW w:w="0" w:type="auto"/>
          </w:tcPr>
          <w:p w14:paraId="14E37331" w14:textId="77777777" w:rsidR="002171AA" w:rsidRDefault="00000000">
            <w:pPr>
              <w:pStyle w:val="Compact"/>
            </w:pPr>
            <w:r>
              <w:t>5</w:t>
            </w:r>
          </w:p>
        </w:tc>
        <w:tc>
          <w:tcPr>
            <w:tcW w:w="0" w:type="auto"/>
          </w:tcPr>
          <w:p w14:paraId="74C6ED06" w14:textId="77777777" w:rsidR="002171AA" w:rsidRDefault="00000000">
            <w:pPr>
              <w:pStyle w:val="Compact"/>
            </w:pPr>
            <w:r>
              <w:t>Device vs payment method</w:t>
            </w:r>
          </w:p>
        </w:tc>
        <w:tc>
          <w:tcPr>
            <w:tcW w:w="0" w:type="auto"/>
          </w:tcPr>
          <w:p w14:paraId="0E7FFCCD" w14:textId="77777777" w:rsidR="002171AA" w:rsidRDefault="00000000">
            <w:pPr>
              <w:pStyle w:val="Compact"/>
            </w:pPr>
            <w:r>
              <w:t>Chi-square test of independence</w:t>
            </w:r>
          </w:p>
        </w:tc>
        <w:tc>
          <w:tcPr>
            <w:tcW w:w="0" w:type="auto"/>
          </w:tcPr>
          <w:p w14:paraId="5F11F8D9" w14:textId="77777777" w:rsidR="002171AA" w:rsidRDefault="00000000">
            <w:pPr>
              <w:pStyle w:val="Compact"/>
            </w:pPr>
            <w:r>
              <w:t>Two categorical variables</w:t>
            </w:r>
          </w:p>
        </w:tc>
      </w:tr>
      <w:tr w:rsidR="002171AA" w14:paraId="4841B0D4" w14:textId="77777777">
        <w:tc>
          <w:tcPr>
            <w:tcW w:w="0" w:type="auto"/>
          </w:tcPr>
          <w:p w14:paraId="2798985B" w14:textId="77777777" w:rsidR="002171AA" w:rsidRDefault="00000000">
            <w:pPr>
              <w:pStyle w:val="Compact"/>
            </w:pPr>
            <w:r>
              <w:t>6</w:t>
            </w:r>
          </w:p>
        </w:tc>
        <w:tc>
          <w:tcPr>
            <w:tcW w:w="0" w:type="auto"/>
          </w:tcPr>
          <w:p w14:paraId="2419ADC8" w14:textId="77777777" w:rsidR="002171AA" w:rsidRDefault="00000000">
            <w:pPr>
              <w:pStyle w:val="Compact"/>
            </w:pPr>
            <w:r>
              <w:t>Time on site vs order value</w:t>
            </w:r>
          </w:p>
        </w:tc>
        <w:tc>
          <w:tcPr>
            <w:tcW w:w="0" w:type="auto"/>
          </w:tcPr>
          <w:p w14:paraId="082C9984" w14:textId="77777777" w:rsidR="002171AA" w:rsidRDefault="00000000">
            <w:pPr>
              <w:pStyle w:val="Compact"/>
            </w:pPr>
            <w:r>
              <w:t>Pearson (and Spearman, since both are skewed)</w:t>
            </w:r>
          </w:p>
        </w:tc>
        <w:tc>
          <w:tcPr>
            <w:tcW w:w="0" w:type="auto"/>
          </w:tcPr>
          <w:p w14:paraId="320A17D9" w14:textId="77777777" w:rsidR="002171AA" w:rsidRDefault="00000000">
            <w:pPr>
              <w:pStyle w:val="Compact"/>
            </w:pPr>
            <w:r>
              <w:t>Two numeric variables</w:t>
            </w:r>
          </w:p>
        </w:tc>
      </w:tr>
    </w:tbl>
    <w:p w14:paraId="1B299C6B" w14:textId="77777777" w:rsidR="002171AA" w:rsidRDefault="00000000">
      <w:pPr>
        <w:pStyle w:val="Heading2"/>
      </w:pPr>
      <w:bookmarkStart w:id="99" w:name="solution-statistical-detective-module-31"/>
      <w:bookmarkEnd w:id="98"/>
      <w:r>
        <w:t>Solution — Statistical detective (Module 31)</w:t>
      </w:r>
    </w:p>
    <w:p w14:paraId="266281D3" w14:textId="77777777" w:rsidR="002171AA" w:rsidRDefault="00000000">
      <w:pPr>
        <w:pStyle w:val="Compact"/>
        <w:numPr>
          <w:ilvl w:val="0"/>
          <w:numId w:val="41"/>
        </w:numPr>
      </w:pPr>
      <w:r>
        <w:rPr>
          <w:b/>
          <w:bCs/>
        </w:rPr>
        <w:t>Statistically significant, not practically significant</w:t>
      </w:r>
      <w:r>
        <w:t xml:space="preserve"> — 0.02 pp is a rounding error, though at 50 million users it may still be worth shipping if the change is free. Compute the money before deciding.</w:t>
      </w:r>
    </w:p>
    <w:p w14:paraId="2C1B4409" w14:textId="77777777" w:rsidR="002171AA" w:rsidRDefault="00000000">
      <w:pPr>
        <w:pStyle w:val="Compact"/>
        <w:numPr>
          <w:ilvl w:val="0"/>
          <w:numId w:val="41"/>
        </w:numPr>
      </w:pPr>
      <w:r>
        <w:rPr>
          <w:b/>
          <w:bCs/>
        </w:rPr>
        <w:t>Neither</w:t>
      </w:r>
      <w:r>
        <w:t xml:space="preserve"> — p = 0.21 on n = 60 means underpowered, not “no effect”. The +₹450 may be real; the study cannot tell. Get more data.</w:t>
      </w:r>
    </w:p>
    <w:p w14:paraId="2D0DD294" w14:textId="77777777" w:rsidR="002171AA" w:rsidRDefault="00000000">
      <w:pPr>
        <w:pStyle w:val="Compact"/>
        <w:numPr>
          <w:ilvl w:val="0"/>
          <w:numId w:val="41"/>
        </w:numPr>
      </w:pPr>
      <w:r>
        <w:rPr>
          <w:b/>
          <w:bCs/>
        </w:rPr>
        <w:t>Both</w:t>
      </w:r>
      <w:r>
        <w:t xml:space="preserve"> — a 3.6 pp lift on a 10.6% base is a 34% relative improvement, and p = 0.003. Ship it.</w:t>
      </w:r>
    </w:p>
    <w:p w14:paraId="06545248" w14:textId="77777777" w:rsidR="002171AA" w:rsidRDefault="00000000">
      <w:pPr>
        <w:pStyle w:val="Compact"/>
        <w:numPr>
          <w:ilvl w:val="0"/>
          <w:numId w:val="41"/>
        </w:numPr>
      </w:pPr>
      <w:r>
        <w:rPr>
          <w:b/>
          <w:bCs/>
        </w:rPr>
        <w:t>Statistically significant, practically marginal</w:t>
      </w:r>
      <w:r>
        <w:t xml:space="preserve"> — 0.1 pp of churn on 2 million customers is 2,000 retained customers, which may be substantial. This one genuinely depends on customer lifetime value; do the arithmetic before arguing.</w:t>
      </w:r>
    </w:p>
    <w:p w14:paraId="6BE557D0" w14:textId="77777777" w:rsidR="002171AA" w:rsidRDefault="00000000">
      <w:r>
        <w:br w:type="page"/>
      </w:r>
    </w:p>
    <w:p w14:paraId="5866C796" w14:textId="77777777" w:rsidR="002171AA" w:rsidRDefault="00000000">
      <w:pPr>
        <w:pStyle w:val="Heading1"/>
      </w:pPr>
      <w:bookmarkStart w:id="100" w:name="final-project-complete-solution"/>
      <w:bookmarkEnd w:id="89"/>
      <w:bookmarkEnd w:id="99"/>
      <w:r>
        <w:lastRenderedPageBreak/>
        <w:t>FINAL PROJECT — COMPLETE SOLUTION</w:t>
      </w:r>
    </w:p>
    <w:p w14:paraId="7A03BD99" w14:textId="77777777" w:rsidR="002171AA" w:rsidRDefault="00000000">
      <w:pPr>
        <w:pStyle w:val="FirstParagraph"/>
      </w:pPr>
      <w:r>
        <w:t>Every number below was produced by the code shown, run against the supplied Excel file.</w:t>
      </w:r>
    </w:p>
    <w:p w14:paraId="7C8D9D4D" w14:textId="77777777" w:rsidR="002171AA" w:rsidRDefault="00000000">
      <w:pPr>
        <w:pStyle w:val="BlockText"/>
      </w:pPr>
      <w:r>
        <w:rPr>
          <w:b/>
          <w:bCs/>
        </w:rPr>
        <w:t>NOTE — this is the one place in the workbook where cells run in sequence.</w:t>
      </w:r>
      <w:r>
        <w:t xml:space="preserve"> Run the </w:t>
      </w:r>
      <w:r>
        <w:rPr>
          <w:b/>
          <w:bCs/>
        </w:rPr>
        <w:t>Setup</w:t>
      </w:r>
      <w:r>
        <w:t xml:space="preserve"> cell once; every later cell in this section reuses </w:t>
      </w:r>
      <w:r>
        <w:rPr>
          <w:rStyle w:val="VerbatimChar"/>
        </w:rPr>
        <w:t>df</w:t>
      </w:r>
      <w:r>
        <w:t xml:space="preserve">, </w:t>
      </w:r>
      <w:r>
        <w:rPr>
          <w:rStyle w:val="VerbatimChar"/>
        </w:rPr>
        <w:t>buyers</w:t>
      </w:r>
      <w:r>
        <w:t xml:space="preserve"> and the imports it creates. If you get a </w:t>
      </w:r>
      <w:r>
        <w:rPr>
          <w:rStyle w:val="VerbatimChar"/>
        </w:rPr>
        <w:t>NameError</w:t>
      </w:r>
      <w:r>
        <w:t>, rerun Setup.</w:t>
      </w:r>
    </w:p>
    <w:p w14:paraId="5FD88397" w14:textId="77777777" w:rsidR="002171AA" w:rsidRDefault="00000000">
      <w:pPr>
        <w:pStyle w:val="Heading2"/>
      </w:pPr>
      <w:bookmarkStart w:id="101" w:name="setup"/>
      <w:r>
        <w:t>Setup</w:t>
      </w:r>
    </w:p>
    <w:p w14:paraId="103D11FF" w14:textId="77777777" w:rsidR="002171AA" w:rsidRDefault="00000000">
      <w:pPr>
        <w:pStyle w:val="SourceCode"/>
      </w:pP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scipy </w:t>
      </w:r>
      <w:r>
        <w:rPr>
          <w:rStyle w:val="ImportTok"/>
        </w:rPr>
        <w:t>import</w:t>
      </w:r>
      <w:r>
        <w:rPr>
          <w:rStyle w:val="NormalTok"/>
        </w:rPr>
        <w:t xml:space="preserve"> stats</w:t>
      </w:r>
      <w:r>
        <w:br/>
      </w:r>
      <w:r>
        <w:rPr>
          <w:rStyle w:val="ImportTok"/>
        </w:rPr>
        <w:t>from</w:t>
      </w:r>
      <w:r>
        <w:rPr>
          <w:rStyle w:val="NormalTok"/>
        </w:rPr>
        <w:t xml:space="preserve"> statsmodels.stats.proportion </w:t>
      </w:r>
      <w:r>
        <w:rPr>
          <w:rStyle w:val="ImportTok"/>
        </w:rPr>
        <w:t>import</w:t>
      </w:r>
      <w:r>
        <w:rPr>
          <w:rStyle w:val="NormalTok"/>
        </w:rPr>
        <w:t xml:space="preserve"> proportions_ztest, proportion_confint</w:t>
      </w:r>
      <w:r>
        <w:br/>
      </w:r>
      <w:r>
        <w:rPr>
          <w:rStyle w:val="ImportTok"/>
        </w:rPr>
        <w:t>from</w:t>
      </w:r>
      <w:r>
        <w:rPr>
          <w:rStyle w:val="NormalTok"/>
        </w:rPr>
        <w:t xml:space="preserve"> statsmodels.stats.multicomp </w:t>
      </w:r>
      <w:r>
        <w:rPr>
          <w:rStyle w:val="ImportTok"/>
        </w:rPr>
        <w:t>import</w:t>
      </w:r>
      <w:r>
        <w:rPr>
          <w:rStyle w:val="NormalTok"/>
        </w:rPr>
        <w:t xml:space="preserve"> pairwise_tukeyhsd</w:t>
      </w:r>
      <w:r>
        <w:br/>
      </w:r>
      <w:r>
        <w:br/>
      </w:r>
      <w:r>
        <w:rPr>
          <w:rStyle w:val="CommentTok"/>
        </w:rPr>
        <w:t># In Colab, run files.upload() first and pick the Excel file</w:t>
      </w:r>
      <w:r>
        <w:br/>
      </w:r>
      <w:r>
        <w:rPr>
          <w:rStyle w:val="NormalTok"/>
        </w:rPr>
        <w:t xml:space="preserve">df </w:t>
      </w:r>
      <w:r>
        <w:rPr>
          <w:rStyle w:val="OperatorTok"/>
        </w:rPr>
        <w:t>=</w:t>
      </w:r>
      <w:r>
        <w:rPr>
          <w:rStyle w:val="NormalTok"/>
        </w:rPr>
        <w:t xml:space="preserve"> pd.read_excel(</w:t>
      </w:r>
      <w:r>
        <w:rPr>
          <w:rStyle w:val="StringTok"/>
        </w:rPr>
        <w:t>"Statistics_DS_ML_End_to_End_Project.xlsx"</w:t>
      </w:r>
      <w:r>
        <w:rPr>
          <w:rStyle w:val="NormalTok"/>
        </w:rPr>
        <w:t>, sheet_name</w:t>
      </w:r>
      <w:r>
        <w:rPr>
          <w:rStyle w:val="OperatorTok"/>
        </w:rPr>
        <w:t>=</w:t>
      </w:r>
      <w:r>
        <w:rPr>
          <w:rStyle w:val="StringTok"/>
        </w:rPr>
        <w:t>"customer_data"</w:t>
      </w:r>
      <w:r>
        <w:rPr>
          <w:rStyle w:val="NormalTok"/>
        </w:rPr>
        <w:t>)</w:t>
      </w:r>
      <w:r>
        <w:br/>
      </w:r>
      <w:r>
        <w:br/>
      </w:r>
      <w:r>
        <w:rPr>
          <w:rStyle w:val="CommentTok"/>
        </w:rPr>
        <w:t># Structural rule: order-level questions use converters only</w:t>
      </w:r>
      <w:r>
        <w:br/>
      </w:r>
      <w:r>
        <w:rPr>
          <w:rStyle w:val="NormalTok"/>
        </w:rPr>
        <w:t xml:space="preserve">buyers </w:t>
      </w:r>
      <w:r>
        <w:rPr>
          <w:rStyle w:val="OperatorTok"/>
        </w:rPr>
        <w:t>=</w:t>
      </w:r>
      <w:r>
        <w:rPr>
          <w:rStyle w:val="NormalTok"/>
        </w:rPr>
        <w:t xml:space="preserve"> df[df.converted </w:t>
      </w:r>
      <w:r>
        <w:rPr>
          <w:rStyle w:val="OperatorTok"/>
        </w:rPr>
        <w:t>==</w:t>
      </w:r>
      <w:r>
        <w:rPr>
          <w:rStyle w:val="NormalTok"/>
        </w:rPr>
        <w:t xml:space="preserve"> </w:t>
      </w:r>
      <w:r>
        <w:rPr>
          <w:rStyle w:val="DecValTok"/>
        </w:rPr>
        <w:t>1</w:t>
      </w:r>
      <w:r>
        <w:rPr>
          <w:rStyle w:val="NormalTok"/>
        </w:rPr>
        <w:t>].copy()</w:t>
      </w:r>
      <w:r>
        <w:br/>
      </w:r>
      <w:r>
        <w:br/>
      </w:r>
      <w:r>
        <w:rPr>
          <w:rStyle w:val="BuiltInTok"/>
        </w:rPr>
        <w:t>print</w:t>
      </w:r>
      <w:r>
        <w:rPr>
          <w:rStyle w:val="NormalTok"/>
        </w:rPr>
        <w:t>(</w:t>
      </w:r>
      <w:r>
        <w:rPr>
          <w:rStyle w:val="StringTok"/>
        </w:rPr>
        <w:t>"Rows, columns:"</w:t>
      </w:r>
      <w:r>
        <w:rPr>
          <w:rStyle w:val="NormalTok"/>
        </w:rPr>
        <w:t>, df.shape)</w:t>
      </w:r>
      <w:r>
        <w:br/>
      </w:r>
      <w:r>
        <w:rPr>
          <w:rStyle w:val="BuiltInTok"/>
        </w:rPr>
        <w:t>print</w:t>
      </w:r>
      <w:r>
        <w:rPr>
          <w:rStyle w:val="NormalTok"/>
        </w:rPr>
        <w:t>(</w:t>
      </w:r>
      <w:r>
        <w:rPr>
          <w:rStyle w:val="StringTok"/>
        </w:rPr>
        <w:t>"Converters   :"</w:t>
      </w:r>
      <w:r>
        <w:rPr>
          <w:rStyle w:val="NormalTok"/>
        </w:rPr>
        <w:t xml:space="preserve">, </w:t>
      </w:r>
      <w:r>
        <w:rPr>
          <w:rStyle w:val="BuiltInTok"/>
        </w:rPr>
        <w:t>len</w:t>
      </w:r>
      <w:r>
        <w:rPr>
          <w:rStyle w:val="NormalTok"/>
        </w:rPr>
        <w:t xml:space="preserve">(buyers), </w:t>
      </w:r>
      <w:r>
        <w:rPr>
          <w:rStyle w:val="SpecialStringTok"/>
        </w:rPr>
        <w:t>f"(</w:t>
      </w:r>
      <w:r>
        <w:rPr>
          <w:rStyle w:val="SpecialCharTok"/>
        </w:rPr>
        <w:t>{</w:t>
      </w:r>
      <w:r>
        <w:rPr>
          <w:rStyle w:val="NormalTok"/>
        </w:rPr>
        <w:t>df</w:t>
      </w:r>
      <w:r>
        <w:rPr>
          <w:rStyle w:val="SpecialCharTok"/>
        </w:rPr>
        <w:t>.</w:t>
      </w:r>
      <w:r>
        <w:rPr>
          <w:rStyle w:val="NormalTok"/>
        </w:rPr>
        <w:t>converted</w:t>
      </w:r>
      <w:r>
        <w:rPr>
          <w:rStyle w:val="SpecialCharTok"/>
        </w:rPr>
        <w:t>.</w:t>
      </w:r>
      <w:r>
        <w:rPr>
          <w:rStyle w:val="NormalTok"/>
        </w:rPr>
        <w:t>mean()</w:t>
      </w:r>
      <w:r>
        <w:rPr>
          <w:rStyle w:val="SpecialCharTok"/>
        </w:rPr>
        <w:t>:.2%}</w:t>
      </w:r>
      <w:r>
        <w:rPr>
          <w:rStyle w:val="SpecialStringTok"/>
        </w:rPr>
        <w:t>)"</w:t>
      </w:r>
      <w:r>
        <w:rPr>
          <w:rStyle w:val="NormalTok"/>
        </w:rPr>
        <w:t>)</w:t>
      </w:r>
    </w:p>
    <w:p w14:paraId="11E82AD2" w14:textId="77777777" w:rsidR="002171AA" w:rsidRDefault="00000000">
      <w:pPr>
        <w:pStyle w:val="SourceCode"/>
      </w:pPr>
      <w:r>
        <w:rPr>
          <w:rStyle w:val="VerbatimChar"/>
        </w:rPr>
        <w:t>Rows, columns: (3000, 22)</w:t>
      </w:r>
      <w:r>
        <w:br/>
      </w:r>
      <w:r>
        <w:rPr>
          <w:rStyle w:val="VerbatimChar"/>
        </w:rPr>
        <w:t>Converters   : 374 (12.47%)</w:t>
      </w:r>
    </w:p>
    <w:p w14:paraId="12BF8333" w14:textId="77777777" w:rsidR="002171AA" w:rsidRDefault="00000000">
      <w:pPr>
        <w:pStyle w:val="FirstParagraph"/>
      </w:pPr>
      <w:r>
        <w:rPr>
          <w:b/>
          <w:bCs/>
        </w:rPr>
        <w:t>Data-cleaning note.</w:t>
      </w:r>
      <w:r>
        <w:t xml:space="preserve"> The 2,626 missing values in </w:t>
      </w:r>
      <w:r>
        <w:rPr>
          <w:rStyle w:val="VerbatimChar"/>
        </w:rPr>
        <w:t>delivery_days</w:t>
      </w:r>
      <w:r>
        <w:t xml:space="preserve"> and </w:t>
      </w:r>
      <w:r>
        <w:rPr>
          <w:rStyle w:val="VerbatimChar"/>
        </w:rPr>
        <w:t>customer_rating</w:t>
      </w:r>
      <w:r>
        <w:t xml:space="preserve"> are </w:t>
      </w:r>
      <w:r>
        <w:rPr>
          <w:b/>
          <w:bCs/>
        </w:rPr>
        <w:t>structurally missing</w:t>
      </w:r>
      <w:r>
        <w:t xml:space="preserve"> — those customers never ordered. Imputing them would invent deliveries that never happened. </w:t>
      </w:r>
      <w:r>
        <w:rPr>
          <w:rStyle w:val="VerbatimChar"/>
        </w:rPr>
        <w:t>order_value = 0</w:t>
      </w:r>
      <w:r>
        <w:t xml:space="preserve"> for non-converters is a structural zero, not a small order.</w:t>
      </w:r>
    </w:p>
    <w:p w14:paraId="5818E4E3" w14:textId="77777777" w:rsidR="002171AA" w:rsidRDefault="00000000">
      <w:pPr>
        <w:pStyle w:val="Heading2"/>
      </w:pPr>
      <w:bookmarkStart w:id="102" w:name="q1q6-descriptive-statistics"/>
      <w:bookmarkEnd w:id="101"/>
      <w:r>
        <w:t>Q1–Q6 Descriptive statistics</w:t>
      </w:r>
    </w:p>
    <w:p w14:paraId="4E11BC7E" w14:textId="77777777" w:rsidR="002171AA" w:rsidRDefault="00000000">
      <w:pPr>
        <w:pStyle w:val="SourceCode"/>
      </w:pPr>
      <w:r>
        <w:rPr>
          <w:rStyle w:val="NormalTok"/>
        </w:rPr>
        <w:t xml:space="preserve">ov </w:t>
      </w:r>
      <w:r>
        <w:rPr>
          <w:rStyle w:val="OperatorTok"/>
        </w:rPr>
        <w:t>=</w:t>
      </w:r>
      <w:r>
        <w:rPr>
          <w:rStyle w:val="NormalTok"/>
        </w:rPr>
        <w:t xml:space="preserve"> buyers.order_value</w:t>
      </w:r>
      <w:r>
        <w:br/>
      </w:r>
      <w:r>
        <w:rPr>
          <w:rStyle w:val="NormalTok"/>
        </w:rPr>
        <w:t xml:space="preserve">q1, q2, q3 </w:t>
      </w:r>
      <w:r>
        <w:rPr>
          <w:rStyle w:val="OperatorTok"/>
        </w:rPr>
        <w:t>=</w:t>
      </w:r>
      <w:r>
        <w:rPr>
          <w:rStyle w:val="NormalTok"/>
        </w:rPr>
        <w:t xml:space="preserve"> ov.quantile([</w:t>
      </w:r>
      <w:r>
        <w:rPr>
          <w:rStyle w:val="FloatTok"/>
        </w:rPr>
        <w:t>.25</w:t>
      </w:r>
      <w:r>
        <w:rPr>
          <w:rStyle w:val="NormalTok"/>
        </w:rPr>
        <w:t xml:space="preserve">, </w:t>
      </w:r>
      <w:r>
        <w:rPr>
          <w:rStyle w:val="FloatTok"/>
        </w:rPr>
        <w:t>.50</w:t>
      </w:r>
      <w:r>
        <w:rPr>
          <w:rStyle w:val="NormalTok"/>
        </w:rPr>
        <w:t xml:space="preserve">, </w:t>
      </w:r>
      <w:r>
        <w:rPr>
          <w:rStyle w:val="FloatTok"/>
        </w:rPr>
        <w:t>.75</w:t>
      </w:r>
      <w:r>
        <w:rPr>
          <w:rStyle w:val="NormalTok"/>
        </w:rPr>
        <w:t>])</w:t>
      </w:r>
      <w:r>
        <w:br/>
      </w:r>
      <w:r>
        <w:rPr>
          <w:rStyle w:val="NormalTok"/>
        </w:rPr>
        <w:t xml:space="preserve">iqr </w:t>
      </w:r>
      <w:r>
        <w:rPr>
          <w:rStyle w:val="OperatorTok"/>
        </w:rPr>
        <w:t>=</w:t>
      </w:r>
      <w:r>
        <w:rPr>
          <w:rStyle w:val="NormalTok"/>
        </w:rPr>
        <w:t xml:space="preserve"> q3 </w:t>
      </w:r>
      <w:r>
        <w:rPr>
          <w:rStyle w:val="OperatorTok"/>
        </w:rPr>
        <w:t>-</w:t>
      </w:r>
      <w:r>
        <w:rPr>
          <w:rStyle w:val="NormalTok"/>
        </w:rPr>
        <w:t xml:space="preserve"> q1</w:t>
      </w:r>
      <w:r>
        <w:br/>
      </w:r>
      <w:r>
        <w:rPr>
          <w:rStyle w:val="NormalTok"/>
        </w:rPr>
        <w:t xml:space="preserve">low, high </w:t>
      </w:r>
      <w:r>
        <w:rPr>
          <w:rStyle w:val="OperatorTok"/>
        </w:rPr>
        <w:t>=</w:t>
      </w:r>
      <w:r>
        <w:rPr>
          <w:rStyle w:val="NormalTok"/>
        </w:rPr>
        <w:t xml:space="preserve"> q1 </w:t>
      </w:r>
      <w:r>
        <w:rPr>
          <w:rStyle w:val="OperatorTok"/>
        </w:rPr>
        <w:t>-</w:t>
      </w:r>
      <w:r>
        <w:rPr>
          <w:rStyle w:val="NormalTok"/>
        </w:rPr>
        <w:t xml:space="preserve"> </w:t>
      </w:r>
      <w:r>
        <w:rPr>
          <w:rStyle w:val="FloatTok"/>
        </w:rPr>
        <w:t>1.5</w:t>
      </w:r>
      <w:r>
        <w:rPr>
          <w:rStyle w:val="OperatorTok"/>
        </w:rPr>
        <w:t>*</w:t>
      </w:r>
      <w:r>
        <w:rPr>
          <w:rStyle w:val="NormalTok"/>
        </w:rPr>
        <w:t xml:space="preserve">iqr, q3 </w:t>
      </w:r>
      <w:r>
        <w:rPr>
          <w:rStyle w:val="OperatorTok"/>
        </w:rPr>
        <w:t>+</w:t>
      </w:r>
      <w:r>
        <w:rPr>
          <w:rStyle w:val="NormalTok"/>
        </w:rPr>
        <w:t xml:space="preserve"> </w:t>
      </w:r>
      <w:r>
        <w:rPr>
          <w:rStyle w:val="FloatTok"/>
        </w:rPr>
        <w:t>1.5</w:t>
      </w:r>
      <w:r>
        <w:rPr>
          <w:rStyle w:val="OperatorTok"/>
        </w:rPr>
        <w:t>*</w:t>
      </w:r>
      <w:r>
        <w:rPr>
          <w:rStyle w:val="NormalTok"/>
        </w:rPr>
        <w:t>iqr</w:t>
      </w:r>
      <w:r>
        <w:br/>
      </w:r>
      <w:r>
        <w:br/>
      </w:r>
      <w:r>
        <w:rPr>
          <w:rStyle w:val="BuiltInTok"/>
        </w:rPr>
        <w:t>print</w:t>
      </w:r>
      <w:r>
        <w:rPr>
          <w:rStyle w:val="NormalTok"/>
        </w:rPr>
        <w:t>(</w:t>
      </w:r>
      <w:r>
        <w:rPr>
          <w:rStyle w:val="SpecialStringTok"/>
        </w:rPr>
        <w:t xml:space="preserve">f"Mean   : </w:t>
      </w:r>
      <w:r>
        <w:rPr>
          <w:rStyle w:val="SpecialCharTok"/>
        </w:rPr>
        <w:t>{</w:t>
      </w:r>
      <w:r>
        <w:rPr>
          <w:rStyle w:val="NormalTok"/>
        </w:rPr>
        <w:t>ov</w:t>
      </w:r>
      <w:r>
        <w:rPr>
          <w:rStyle w:val="SpecialCharTok"/>
        </w:rPr>
        <w:t>.</w:t>
      </w:r>
      <w:r>
        <w:rPr>
          <w:rStyle w:val="NormalTok"/>
        </w:rPr>
        <w:t>mean()</w:t>
      </w:r>
      <w:r>
        <w:rPr>
          <w:rStyle w:val="SpecialCharTok"/>
        </w:rPr>
        <w:t>:,.2f}</w:t>
      </w:r>
      <w:r>
        <w:rPr>
          <w:rStyle w:val="SpecialStringTok"/>
        </w:rPr>
        <w:t>"</w:t>
      </w:r>
      <w:r>
        <w:rPr>
          <w:rStyle w:val="NormalTok"/>
        </w:rPr>
        <w:t>)</w:t>
      </w:r>
      <w:r>
        <w:br/>
      </w:r>
      <w:r>
        <w:rPr>
          <w:rStyle w:val="BuiltInTok"/>
        </w:rPr>
        <w:t>print</w:t>
      </w:r>
      <w:r>
        <w:rPr>
          <w:rStyle w:val="NormalTok"/>
        </w:rPr>
        <w:t>(</w:t>
      </w:r>
      <w:r>
        <w:rPr>
          <w:rStyle w:val="SpecialStringTok"/>
        </w:rPr>
        <w:t xml:space="preserve">f"Median : </w:t>
      </w:r>
      <w:r>
        <w:rPr>
          <w:rStyle w:val="SpecialCharTok"/>
        </w:rPr>
        <w:t>{</w:t>
      </w:r>
      <w:r>
        <w:rPr>
          <w:rStyle w:val="NormalTok"/>
        </w:rPr>
        <w:t>ov</w:t>
      </w:r>
      <w:r>
        <w:rPr>
          <w:rStyle w:val="SpecialCharTok"/>
        </w:rPr>
        <w:t>.</w:t>
      </w:r>
      <w:r>
        <w:rPr>
          <w:rStyle w:val="NormalTok"/>
        </w:rPr>
        <w:t>median()</w:t>
      </w:r>
      <w:r>
        <w:rPr>
          <w:rStyle w:val="SpecialCharTok"/>
        </w:rPr>
        <w:t>:,.2f}</w:t>
      </w:r>
      <w:r>
        <w:rPr>
          <w:rStyle w:val="SpecialStringTok"/>
        </w:rPr>
        <w:t xml:space="preserve">   skew = </w:t>
      </w:r>
      <w:r>
        <w:rPr>
          <w:rStyle w:val="SpecialCharTok"/>
        </w:rPr>
        <w:t>{</w:t>
      </w:r>
      <w:r>
        <w:rPr>
          <w:rStyle w:val="NormalTok"/>
        </w:rPr>
        <w:t>ov</w:t>
      </w:r>
      <w:r>
        <w:rPr>
          <w:rStyle w:val="SpecialCharTok"/>
        </w:rPr>
        <w:t>.</w:t>
      </w:r>
      <w:r>
        <w:rPr>
          <w:rStyle w:val="NormalTok"/>
        </w:rPr>
        <w:t>skew()</w:t>
      </w:r>
      <w:r>
        <w:rPr>
          <w:rStyle w:val="SpecialCharTok"/>
        </w:rPr>
        <w:t>:.2f}</w:t>
      </w:r>
      <w:r>
        <w:rPr>
          <w:rStyle w:val="SpecialStringTok"/>
        </w:rPr>
        <w:t>"</w:t>
      </w:r>
      <w:r>
        <w:rPr>
          <w:rStyle w:val="NormalTok"/>
        </w:rPr>
        <w:t>)</w:t>
      </w:r>
      <w:r>
        <w:br/>
      </w:r>
      <w:r>
        <w:rPr>
          <w:rStyle w:val="BuiltInTok"/>
        </w:rPr>
        <w:t>print</w:t>
      </w:r>
      <w:r>
        <w:rPr>
          <w:rStyle w:val="NormalTok"/>
        </w:rPr>
        <w:t>(</w:t>
      </w:r>
      <w:r>
        <w:rPr>
          <w:rStyle w:val="SpecialStringTok"/>
        </w:rPr>
        <w:t xml:space="preserve">f"Std    : </w:t>
      </w:r>
      <w:r>
        <w:rPr>
          <w:rStyle w:val="SpecialCharTok"/>
        </w:rPr>
        <w:t>{</w:t>
      </w:r>
      <w:r>
        <w:rPr>
          <w:rStyle w:val="NormalTok"/>
        </w:rPr>
        <w:t>ov</w:t>
      </w:r>
      <w:r>
        <w:rPr>
          <w:rStyle w:val="SpecialCharTok"/>
        </w:rPr>
        <w:t>.</w:t>
      </w:r>
      <w:r>
        <w:rPr>
          <w:rStyle w:val="NormalTok"/>
        </w:rPr>
        <w:t>std()</w:t>
      </w:r>
      <w:r>
        <w:rPr>
          <w:rStyle w:val="SpecialCharTok"/>
        </w:rPr>
        <w:t>:,.2f}</w:t>
      </w:r>
      <w:r>
        <w:rPr>
          <w:rStyle w:val="SpecialStringTok"/>
        </w:rPr>
        <w:t>"</w:t>
      </w:r>
      <w:r>
        <w:rPr>
          <w:rStyle w:val="NormalTok"/>
        </w:rPr>
        <w:t>)</w:t>
      </w:r>
      <w:r>
        <w:br/>
      </w:r>
      <w:r>
        <w:rPr>
          <w:rStyle w:val="BuiltInTok"/>
        </w:rPr>
        <w:t>print</w:t>
      </w:r>
      <w:r>
        <w:rPr>
          <w:rStyle w:val="NormalTok"/>
        </w:rPr>
        <w:t>(</w:t>
      </w:r>
      <w:r>
        <w:rPr>
          <w:rStyle w:val="SpecialStringTok"/>
        </w:rPr>
        <w:t>f"Age    : mean=</w:t>
      </w:r>
      <w:r>
        <w:rPr>
          <w:rStyle w:val="SpecialCharTok"/>
        </w:rPr>
        <w:t>{</w:t>
      </w:r>
      <w:r>
        <w:rPr>
          <w:rStyle w:val="NormalTok"/>
        </w:rPr>
        <w:t>df</w:t>
      </w:r>
      <w:r>
        <w:rPr>
          <w:rStyle w:val="SpecialCharTok"/>
        </w:rPr>
        <w:t>.</w:t>
      </w:r>
      <w:r>
        <w:rPr>
          <w:rStyle w:val="NormalTok"/>
        </w:rPr>
        <w:t>age</w:t>
      </w:r>
      <w:r>
        <w:rPr>
          <w:rStyle w:val="SpecialCharTok"/>
        </w:rPr>
        <w:t>.</w:t>
      </w:r>
      <w:r>
        <w:rPr>
          <w:rStyle w:val="NormalTok"/>
        </w:rPr>
        <w:t>mean()</w:t>
      </w:r>
      <w:r>
        <w:rPr>
          <w:rStyle w:val="SpecialCharTok"/>
        </w:rPr>
        <w:t>:.1f}</w:t>
      </w:r>
      <w:r>
        <w:rPr>
          <w:rStyle w:val="SpecialStringTok"/>
        </w:rPr>
        <w:t xml:space="preserve"> median=</w:t>
      </w:r>
      <w:r>
        <w:rPr>
          <w:rStyle w:val="SpecialCharTok"/>
        </w:rPr>
        <w:t>{</w:t>
      </w:r>
      <w:r>
        <w:rPr>
          <w:rStyle w:val="NormalTok"/>
        </w:rPr>
        <w:t>df</w:t>
      </w:r>
      <w:r>
        <w:rPr>
          <w:rStyle w:val="SpecialCharTok"/>
        </w:rPr>
        <w:t>.</w:t>
      </w:r>
      <w:r>
        <w:rPr>
          <w:rStyle w:val="NormalTok"/>
        </w:rPr>
        <w:t>age</w:t>
      </w:r>
      <w:r>
        <w:rPr>
          <w:rStyle w:val="SpecialCharTok"/>
        </w:rPr>
        <w:t>.</w:t>
      </w:r>
      <w:r>
        <w:rPr>
          <w:rStyle w:val="NormalTok"/>
        </w:rPr>
        <w:t>median()</w:t>
      </w:r>
      <w:r>
        <w:rPr>
          <w:rStyle w:val="SpecialCharTok"/>
        </w:rPr>
        <w:t>:.1f}</w:t>
      </w:r>
      <w:r>
        <w:rPr>
          <w:rStyle w:val="SpecialStringTok"/>
        </w:rPr>
        <w:t xml:space="preserve"> sd=</w:t>
      </w:r>
      <w:r>
        <w:rPr>
          <w:rStyle w:val="SpecialCharTok"/>
        </w:rPr>
        <w:t>{</w:t>
      </w:r>
      <w:r>
        <w:rPr>
          <w:rStyle w:val="NormalTok"/>
        </w:rPr>
        <w:t>df</w:t>
      </w:r>
      <w:r>
        <w:rPr>
          <w:rStyle w:val="SpecialCharTok"/>
        </w:rPr>
        <w:t>.</w:t>
      </w:r>
      <w:r>
        <w:rPr>
          <w:rStyle w:val="NormalTok"/>
        </w:rPr>
        <w:t>age</w:t>
      </w:r>
      <w:r>
        <w:rPr>
          <w:rStyle w:val="SpecialCharTok"/>
        </w:rPr>
        <w:t>.</w:t>
      </w:r>
      <w:r>
        <w:rPr>
          <w:rStyle w:val="NormalTok"/>
        </w:rPr>
        <w:t>std()</w:t>
      </w:r>
      <w:r>
        <w:rPr>
          <w:rStyle w:val="SpecialCharTok"/>
        </w:rPr>
        <w:t>:.1f}</w:t>
      </w:r>
      <w:r>
        <w:rPr>
          <w:rStyle w:val="SpecialStringTok"/>
        </w:rPr>
        <w:t xml:space="preserve"> skew=</w:t>
      </w:r>
      <w:r>
        <w:rPr>
          <w:rStyle w:val="SpecialCharTok"/>
        </w:rPr>
        <w:t>{</w:t>
      </w:r>
      <w:r>
        <w:rPr>
          <w:rStyle w:val="NormalTok"/>
        </w:rPr>
        <w:t>df</w:t>
      </w:r>
      <w:r>
        <w:rPr>
          <w:rStyle w:val="SpecialCharTok"/>
        </w:rPr>
        <w:t>.</w:t>
      </w:r>
      <w:r>
        <w:rPr>
          <w:rStyle w:val="NormalTok"/>
        </w:rPr>
        <w:t>age</w:t>
      </w:r>
      <w:r>
        <w:rPr>
          <w:rStyle w:val="SpecialCharTok"/>
        </w:rPr>
        <w:t>.</w:t>
      </w:r>
      <w:r>
        <w:rPr>
          <w:rStyle w:val="NormalTok"/>
        </w:rPr>
        <w:t>skew()</w:t>
      </w:r>
      <w:r>
        <w:rPr>
          <w:rStyle w:val="SpecialCharTok"/>
        </w:rPr>
        <w:t>:.2f}</w:t>
      </w:r>
      <w:r>
        <w:rPr>
          <w:rStyle w:val="SpecialStringTok"/>
        </w:rPr>
        <w:t>"</w:t>
      </w:r>
      <w:r>
        <w:rPr>
          <w:rStyle w:val="NormalTok"/>
        </w:rPr>
        <w:t>)</w:t>
      </w:r>
      <w:r>
        <w:br/>
      </w:r>
      <w:r>
        <w:rPr>
          <w:rStyle w:val="BuiltInTok"/>
        </w:rPr>
        <w:t>print</w:t>
      </w:r>
      <w:r>
        <w:rPr>
          <w:rStyle w:val="NormalTok"/>
        </w:rPr>
        <w:t>(</w:t>
      </w:r>
      <w:r>
        <w:rPr>
          <w:rStyle w:val="SpecialStringTok"/>
        </w:rPr>
        <w:t>f"P25=</w:t>
      </w:r>
      <w:r>
        <w:rPr>
          <w:rStyle w:val="SpecialCharTok"/>
        </w:rPr>
        <w:t>{</w:t>
      </w:r>
      <w:r>
        <w:rPr>
          <w:rStyle w:val="NormalTok"/>
        </w:rPr>
        <w:t>q1</w:t>
      </w:r>
      <w:r>
        <w:rPr>
          <w:rStyle w:val="SpecialCharTok"/>
        </w:rPr>
        <w:t>:,.2f}</w:t>
      </w:r>
      <w:r>
        <w:rPr>
          <w:rStyle w:val="SpecialStringTok"/>
        </w:rPr>
        <w:t xml:space="preserve">  P50=</w:t>
      </w:r>
      <w:r>
        <w:rPr>
          <w:rStyle w:val="SpecialCharTok"/>
        </w:rPr>
        <w:t>{</w:t>
      </w:r>
      <w:r>
        <w:rPr>
          <w:rStyle w:val="NormalTok"/>
        </w:rPr>
        <w:t>q2</w:t>
      </w:r>
      <w:r>
        <w:rPr>
          <w:rStyle w:val="SpecialCharTok"/>
        </w:rPr>
        <w:t>:,.2f}</w:t>
      </w:r>
      <w:r>
        <w:rPr>
          <w:rStyle w:val="SpecialStringTok"/>
        </w:rPr>
        <w:t xml:space="preserve">  P75=</w:t>
      </w:r>
      <w:r>
        <w:rPr>
          <w:rStyle w:val="SpecialCharTok"/>
        </w:rPr>
        <w:t>{</w:t>
      </w:r>
      <w:r>
        <w:rPr>
          <w:rStyle w:val="NormalTok"/>
        </w:rPr>
        <w:t>q3</w:t>
      </w:r>
      <w:r>
        <w:rPr>
          <w:rStyle w:val="SpecialCharTok"/>
        </w:rPr>
        <w:t>:,.2f}</w:t>
      </w:r>
      <w:r>
        <w:rPr>
          <w:rStyle w:val="SpecialStringTok"/>
        </w:rPr>
        <w:t xml:space="preserve">  IQR=</w:t>
      </w:r>
      <w:r>
        <w:rPr>
          <w:rStyle w:val="SpecialCharTok"/>
        </w:rPr>
        <w:t>{</w:t>
      </w:r>
      <w:r>
        <w:rPr>
          <w:rStyle w:val="NormalTok"/>
        </w:rPr>
        <w:t>iqr</w:t>
      </w:r>
      <w:r>
        <w:rPr>
          <w:rStyle w:val="SpecialCharTok"/>
        </w:rPr>
        <w:t>:,.2f}</w:t>
      </w:r>
      <w:r>
        <w:rPr>
          <w:rStyle w:val="SpecialStringTok"/>
        </w:rPr>
        <w:t>"</w:t>
      </w:r>
      <w:r>
        <w:rPr>
          <w:rStyle w:val="NormalTok"/>
        </w:rPr>
        <w:t>)</w:t>
      </w:r>
      <w:r>
        <w:br/>
      </w:r>
      <w:r>
        <w:rPr>
          <w:rStyle w:val="BuiltInTok"/>
        </w:rPr>
        <w:t>print</w:t>
      </w:r>
      <w:r>
        <w:rPr>
          <w:rStyle w:val="NormalTok"/>
        </w:rPr>
        <w:t>(</w:t>
      </w:r>
      <w:r>
        <w:rPr>
          <w:rStyle w:val="SpecialStringTok"/>
        </w:rPr>
        <w:t>f"Fences=[</w:t>
      </w:r>
      <w:r>
        <w:rPr>
          <w:rStyle w:val="SpecialCharTok"/>
        </w:rPr>
        <w:t>{</w:t>
      </w:r>
      <w:r>
        <w:rPr>
          <w:rStyle w:val="NormalTok"/>
        </w:rPr>
        <w:t>low</w:t>
      </w:r>
      <w:r>
        <w:rPr>
          <w:rStyle w:val="SpecialCharTok"/>
        </w:rPr>
        <w:t>:,.2f}</w:t>
      </w:r>
      <w:r>
        <w:rPr>
          <w:rStyle w:val="SpecialStringTok"/>
        </w:rPr>
        <w:t xml:space="preserve">, </w:t>
      </w:r>
      <w:r>
        <w:rPr>
          <w:rStyle w:val="SpecialCharTok"/>
        </w:rPr>
        <w:t>{</w:t>
      </w:r>
      <w:r>
        <w:rPr>
          <w:rStyle w:val="NormalTok"/>
        </w:rPr>
        <w:t>high</w:t>
      </w:r>
      <w:r>
        <w:rPr>
          <w:rStyle w:val="SpecialCharTok"/>
        </w:rPr>
        <w:t>:,.2f}</w:t>
      </w:r>
      <w:r>
        <w:rPr>
          <w:rStyle w:val="SpecialStringTok"/>
        </w:rPr>
        <w:t>]  outliers=</w:t>
      </w:r>
      <w:r>
        <w:rPr>
          <w:rStyle w:val="SpecialCharTok"/>
        </w:rPr>
        <w:t>{</w:t>
      </w:r>
      <w:r>
        <w:rPr>
          <w:rStyle w:val="NormalTok"/>
        </w:rPr>
        <w:t>((ov</w:t>
      </w:r>
      <w:r>
        <w:rPr>
          <w:rStyle w:val="OperatorTok"/>
        </w:rPr>
        <w:t>&lt;</w:t>
      </w:r>
      <w:r>
        <w:rPr>
          <w:rStyle w:val="NormalTok"/>
        </w:rPr>
        <w:t>low)</w:t>
      </w:r>
      <w:r>
        <w:rPr>
          <w:rStyle w:val="OperatorTok"/>
        </w:rPr>
        <w:t>|</w:t>
      </w:r>
      <w:r>
        <w:rPr>
          <w:rStyle w:val="NormalTok"/>
        </w:rPr>
        <w:t>(ov</w:t>
      </w:r>
      <w:r>
        <w:rPr>
          <w:rStyle w:val="OperatorTok"/>
        </w:rPr>
        <w:t>&gt;</w:t>
      </w:r>
      <w:r>
        <w:rPr>
          <w:rStyle w:val="NormalTok"/>
        </w:rPr>
        <w:t>high))</w:t>
      </w:r>
      <w:r>
        <w:rPr>
          <w:rStyle w:val="SpecialCharTok"/>
        </w:rPr>
        <w:t>.</w:t>
      </w:r>
      <w:r>
        <w:rPr>
          <w:rStyle w:val="BuiltInTok"/>
        </w:rPr>
        <w:t>sum</w:t>
      </w:r>
      <w:r>
        <w:rPr>
          <w:rStyle w:val="NormalTok"/>
        </w:rPr>
        <w:t>()</w:t>
      </w:r>
      <w:r>
        <w:rPr>
          <w:rStyle w:val="SpecialCharTok"/>
        </w:rPr>
        <w:t>}</w:t>
      </w:r>
      <w:r>
        <w:rPr>
          <w:rStyle w:val="SpecialStringTok"/>
        </w:rPr>
        <w:t xml:space="preserve">  max=</w:t>
      </w:r>
      <w:r>
        <w:rPr>
          <w:rStyle w:val="SpecialCharTok"/>
        </w:rPr>
        <w:t>{</w:t>
      </w:r>
      <w:r>
        <w:rPr>
          <w:rStyle w:val="NormalTok"/>
        </w:rPr>
        <w:t>ov</w:t>
      </w:r>
      <w:r>
        <w:rPr>
          <w:rStyle w:val="SpecialCharTok"/>
        </w:rPr>
        <w:t>.</w:t>
      </w:r>
      <w:r>
        <w:rPr>
          <w:rStyle w:val="BuiltInTok"/>
        </w:rPr>
        <w:t>max</w:t>
      </w:r>
      <w:r>
        <w:rPr>
          <w:rStyle w:val="NormalTok"/>
        </w:rPr>
        <w:t>()</w:t>
      </w:r>
      <w:r>
        <w:rPr>
          <w:rStyle w:val="SpecialCharTok"/>
        </w:rPr>
        <w:t>:,.2f}</w:t>
      </w:r>
      <w:r>
        <w:rPr>
          <w:rStyle w:val="SpecialStringTok"/>
        </w:rPr>
        <w:t>"</w:t>
      </w:r>
      <w:r>
        <w:rPr>
          <w:rStyle w:val="NormalTok"/>
        </w:rPr>
        <w:t>)</w:t>
      </w:r>
    </w:p>
    <w:p w14:paraId="19791A6C" w14:textId="77777777" w:rsidR="002171AA" w:rsidRDefault="00000000">
      <w:pPr>
        <w:pStyle w:val="SourceCode"/>
      </w:pPr>
      <w:r>
        <w:rPr>
          <w:rStyle w:val="VerbatimChar"/>
        </w:rPr>
        <w:t>Mean   : 2,081.69</w:t>
      </w:r>
      <w:r>
        <w:br/>
      </w:r>
      <w:r>
        <w:rPr>
          <w:rStyle w:val="VerbatimChar"/>
        </w:rPr>
        <w:t>Median : 1,858.27   skew = 3.87</w:t>
      </w:r>
      <w:r>
        <w:br/>
      </w:r>
      <w:r>
        <w:rPr>
          <w:rStyle w:val="VerbatimChar"/>
        </w:rPr>
        <w:t>Std    : 1,180.26</w:t>
      </w:r>
      <w:r>
        <w:br/>
      </w:r>
      <w:r>
        <w:rPr>
          <w:rStyle w:val="VerbatimChar"/>
        </w:rPr>
        <w:t>Age    : mean=36.5 median=36.0 sd=10.4 skew=0.25</w:t>
      </w:r>
      <w:r>
        <w:br/>
      </w:r>
      <w:r>
        <w:rPr>
          <w:rStyle w:val="VerbatimChar"/>
        </w:rPr>
        <w:t>P25=1,386.66  P50=1,858.27  P75=2,453.96  IQR=1,067.30</w:t>
      </w:r>
      <w:r>
        <w:br/>
      </w:r>
      <w:r>
        <w:rPr>
          <w:rStyle w:val="VerbatimChar"/>
        </w:rPr>
        <w:t>Fences=[-214.30, 4,054.92]  outliers=14  max=13,300.65</w:t>
      </w:r>
    </w:p>
    <w:p w14:paraId="55F7633F" w14:textId="77777777" w:rsidR="002171AA" w:rsidRDefault="00000000">
      <w:pPr>
        <w:pStyle w:val="FirstParagraph"/>
      </w:pPr>
      <w:r>
        <w:rPr>
          <w:b/>
          <w:bCs/>
        </w:rPr>
        <w:t>Interpretation.</w:t>
      </w:r>
      <w:r>
        <w:t xml:space="preserve"> Order value is strongly right-skewed (skew 3.87): mean ₹2,082 exceeds median ₹1,858 by ₹223. Fourteen orders exceed the upper fence, topping out at ₹13,301. Age, by contrast, is nearly symmetric (skew 0.25) with mean and median essentially identical — a textbook contrast between a “money” variable and a “human measurement” variable.</w:t>
      </w:r>
    </w:p>
    <w:p w14:paraId="0EA742B4" w14:textId="77777777" w:rsidR="002171AA" w:rsidRDefault="00000000">
      <w:pPr>
        <w:pStyle w:val="Heading2"/>
      </w:pPr>
      <w:bookmarkStart w:id="103" w:name="q7q10-distribution-analysis"/>
      <w:bookmarkEnd w:id="102"/>
      <w:r>
        <w:t>Q7–Q10 Distribution analysis</w:t>
      </w:r>
    </w:p>
    <w:p w14:paraId="41B6AC90" w14:textId="77777777" w:rsidR="002171AA" w:rsidRDefault="00000000">
      <w:pPr>
        <w:pStyle w:val="SourceCode"/>
      </w:pPr>
      <w:r>
        <w:rPr>
          <w:rStyle w:val="BuiltInTok"/>
        </w:rPr>
        <w:t>print</w:t>
      </w:r>
      <w:r>
        <w:rPr>
          <w:rStyle w:val="NormalTok"/>
        </w:rPr>
        <w:t>(</w:t>
      </w:r>
      <w:r>
        <w:rPr>
          <w:rStyle w:val="StringTok"/>
        </w:rPr>
        <w:t>"Skewness            :"</w:t>
      </w:r>
      <w:r>
        <w:rPr>
          <w:rStyle w:val="NormalTok"/>
        </w:rPr>
        <w:t xml:space="preserve">, </w:t>
      </w:r>
      <w:r>
        <w:rPr>
          <w:rStyle w:val="BuiltInTok"/>
        </w:rPr>
        <w:t>round</w:t>
      </w:r>
      <w:r>
        <w:rPr>
          <w:rStyle w:val="NormalTok"/>
        </w:rPr>
        <w:t xml:space="preserve">(ov.skew(), </w:t>
      </w:r>
      <w:r>
        <w:rPr>
          <w:rStyle w:val="DecValTok"/>
        </w:rPr>
        <w:t>2</w:t>
      </w:r>
      <w:r>
        <w:rPr>
          <w:rStyle w:val="NormalTok"/>
        </w:rPr>
        <w:t>))</w:t>
      </w:r>
      <w:r>
        <w:br/>
      </w:r>
      <w:r>
        <w:rPr>
          <w:rStyle w:val="BuiltInTok"/>
        </w:rPr>
        <w:t>print</w:t>
      </w:r>
      <w:r>
        <w:rPr>
          <w:rStyle w:val="NormalTok"/>
        </w:rPr>
        <w:t>(</w:t>
      </w:r>
      <w:r>
        <w:rPr>
          <w:rStyle w:val="StringTok"/>
        </w:rPr>
        <w:t>"Shapiro-Wilk p      :"</w:t>
      </w:r>
      <w:r>
        <w:rPr>
          <w:rStyle w:val="NormalTok"/>
        </w:rPr>
        <w:t xml:space="preserve">, </w:t>
      </w:r>
      <w:r>
        <w:rPr>
          <w:rStyle w:val="SpecialStringTok"/>
        </w:rPr>
        <w:t>f"</w:t>
      </w:r>
      <w:r>
        <w:rPr>
          <w:rStyle w:val="SpecialCharTok"/>
        </w:rPr>
        <w:t>{</w:t>
      </w:r>
      <w:r>
        <w:rPr>
          <w:rStyle w:val="NormalTok"/>
        </w:rPr>
        <w:t>stats</w:t>
      </w:r>
      <w:r>
        <w:rPr>
          <w:rStyle w:val="SpecialCharTok"/>
        </w:rPr>
        <w:t>.</w:t>
      </w:r>
      <w:r>
        <w:rPr>
          <w:rStyle w:val="NormalTok"/>
        </w:rPr>
        <w:t>shapiro(ov.sample(</w:t>
      </w:r>
      <w:r>
        <w:rPr>
          <w:rStyle w:val="DecValTok"/>
        </w:rPr>
        <w:t>300</w:t>
      </w:r>
      <w:r>
        <w:rPr>
          <w:rStyle w:val="NormalTok"/>
        </w:rPr>
        <w:t>, random_state</w:t>
      </w:r>
      <w:r>
        <w:rPr>
          <w:rStyle w:val="OperatorTok"/>
        </w:rPr>
        <w:t>=</w:t>
      </w:r>
      <w:r>
        <w:rPr>
          <w:rStyle w:val="DecValTok"/>
        </w:rPr>
        <w:t>42</w:t>
      </w:r>
      <w:r>
        <w:rPr>
          <w:rStyle w:val="NormalTok"/>
        </w:rPr>
        <w:t>))</w:t>
      </w:r>
      <w:r>
        <w:rPr>
          <w:rStyle w:val="SpecialCharTok"/>
        </w:rPr>
        <w:t>.</w:t>
      </w:r>
      <w:r>
        <w:rPr>
          <w:rStyle w:val="NormalTok"/>
        </w:rPr>
        <w:t>pvalue</w:t>
      </w:r>
      <w:r>
        <w:rPr>
          <w:rStyle w:val="SpecialCharTok"/>
        </w:rPr>
        <w:t>:.2e}</w:t>
      </w:r>
      <w:r>
        <w:rPr>
          <w:rStyle w:val="SpecialStringTok"/>
        </w:rPr>
        <w:t>"</w:t>
      </w:r>
      <w:r>
        <w:rPr>
          <w:rStyle w:val="NormalTok"/>
        </w:rPr>
        <w:t>)</w:t>
      </w:r>
      <w:r>
        <w:br/>
      </w:r>
      <w:r>
        <w:rPr>
          <w:rStyle w:val="BuiltInTok"/>
        </w:rPr>
        <w:t>print</w:t>
      </w:r>
      <w:r>
        <w:rPr>
          <w:rStyle w:val="NormalTok"/>
        </w:rPr>
        <w:t>(</w:t>
      </w:r>
      <w:r>
        <w:rPr>
          <w:rStyle w:val="StringTok"/>
        </w:rPr>
        <w:t>"Skew after log      :"</w:t>
      </w:r>
      <w:r>
        <w:rPr>
          <w:rStyle w:val="NormalTok"/>
        </w:rPr>
        <w:t xml:space="preserve">, </w:t>
      </w:r>
      <w:r>
        <w:rPr>
          <w:rStyle w:val="BuiltInTok"/>
        </w:rPr>
        <w:t>round</w:t>
      </w:r>
      <w:r>
        <w:rPr>
          <w:rStyle w:val="NormalTok"/>
        </w:rPr>
        <w:t xml:space="preserve">(np.log(ov).skew(), </w:t>
      </w:r>
      <w:r>
        <w:rPr>
          <w:rStyle w:val="DecValTok"/>
        </w:rPr>
        <w:t>2</w:t>
      </w:r>
      <w:r>
        <w:rPr>
          <w:rStyle w:val="NormalTok"/>
        </w:rPr>
        <w:t>))</w:t>
      </w:r>
      <w:r>
        <w:br/>
      </w:r>
      <w:r>
        <w:br/>
      </w:r>
      <w:r>
        <w:rPr>
          <w:rStyle w:val="NormalTok"/>
        </w:rPr>
        <w:t xml:space="preserve">d </w:t>
      </w:r>
      <w:r>
        <w:rPr>
          <w:rStyle w:val="OperatorTok"/>
        </w:rPr>
        <w:t>=</w:t>
      </w:r>
      <w:r>
        <w:rPr>
          <w:rStyle w:val="NormalTok"/>
        </w:rPr>
        <w:t xml:space="preserve"> buyers.delivery_days.dropna()</w:t>
      </w:r>
      <w:r>
        <w:br/>
      </w:r>
      <w:r>
        <w:rPr>
          <w:rStyle w:val="BuiltInTok"/>
        </w:rPr>
        <w:t>print</w:t>
      </w:r>
      <w:r>
        <w:rPr>
          <w:rStyle w:val="NormalTok"/>
        </w:rPr>
        <w:t>(</w:t>
      </w:r>
      <w:r>
        <w:rPr>
          <w:rStyle w:val="StringTok"/>
        </w:rPr>
        <w:t>"P(delivery &lt;= 3)    :"</w:t>
      </w:r>
      <w:r>
        <w:rPr>
          <w:rStyle w:val="NormalTok"/>
        </w:rPr>
        <w:t xml:space="preserve">, </w:t>
      </w:r>
      <w:r>
        <w:rPr>
          <w:rStyle w:val="SpecialStringTok"/>
        </w:rPr>
        <w:t>f"</w:t>
      </w:r>
      <w:r>
        <w:rPr>
          <w:rStyle w:val="SpecialCharTok"/>
        </w:rPr>
        <w:t>{</w:t>
      </w:r>
      <w:r>
        <w:rPr>
          <w:rStyle w:val="NormalTok"/>
        </w:rPr>
        <w:t>(d</w:t>
      </w:r>
      <w:r>
        <w:rPr>
          <w:rStyle w:val="OperatorTok"/>
        </w:rPr>
        <w:t>&lt;=</w:t>
      </w:r>
      <w:r>
        <w:rPr>
          <w:rStyle w:val="DecValTok"/>
        </w:rPr>
        <w:t>3</w:t>
      </w:r>
      <w:r>
        <w:rPr>
          <w:rStyle w:val="NormalTok"/>
        </w:rPr>
        <w:t>)</w:t>
      </w:r>
      <w:r>
        <w:rPr>
          <w:rStyle w:val="SpecialCharTok"/>
        </w:rPr>
        <w:t>.</w:t>
      </w:r>
      <w:r>
        <w:rPr>
          <w:rStyle w:val="NormalTok"/>
        </w:rPr>
        <w:t>mean()</w:t>
      </w:r>
      <w:r>
        <w:rPr>
          <w:rStyle w:val="SpecialCharTok"/>
        </w:rPr>
        <w:t>:.1%}</w:t>
      </w:r>
      <w:r>
        <w:rPr>
          <w:rStyle w:val="SpecialStringTok"/>
        </w:rPr>
        <w:t>"</w:t>
      </w:r>
      <w:r>
        <w:rPr>
          <w:rStyle w:val="NormalTok"/>
        </w:rPr>
        <w:t>)</w:t>
      </w:r>
      <w:r>
        <w:br/>
      </w:r>
      <w:r>
        <w:rPr>
          <w:rStyle w:val="BuiltInTok"/>
        </w:rPr>
        <w:t>print</w:t>
      </w:r>
      <w:r>
        <w:rPr>
          <w:rStyle w:val="NormalTok"/>
        </w:rPr>
        <w:t>(</w:t>
      </w:r>
      <w:r>
        <w:rPr>
          <w:rStyle w:val="StringTok"/>
        </w:rPr>
        <w:t>"P(delivery &lt;= 4)    :"</w:t>
      </w:r>
      <w:r>
        <w:rPr>
          <w:rStyle w:val="NormalTok"/>
        </w:rPr>
        <w:t xml:space="preserve">, </w:t>
      </w:r>
      <w:r>
        <w:rPr>
          <w:rStyle w:val="SpecialStringTok"/>
        </w:rPr>
        <w:t>f"</w:t>
      </w:r>
      <w:r>
        <w:rPr>
          <w:rStyle w:val="SpecialCharTok"/>
        </w:rPr>
        <w:t>{</w:t>
      </w:r>
      <w:r>
        <w:rPr>
          <w:rStyle w:val="NormalTok"/>
        </w:rPr>
        <w:t>(d</w:t>
      </w:r>
      <w:r>
        <w:rPr>
          <w:rStyle w:val="OperatorTok"/>
        </w:rPr>
        <w:t>&lt;=</w:t>
      </w:r>
      <w:r>
        <w:rPr>
          <w:rStyle w:val="DecValTok"/>
        </w:rPr>
        <w:t>4</w:t>
      </w:r>
      <w:r>
        <w:rPr>
          <w:rStyle w:val="NormalTok"/>
        </w:rPr>
        <w:t>)</w:t>
      </w:r>
      <w:r>
        <w:rPr>
          <w:rStyle w:val="SpecialCharTok"/>
        </w:rPr>
        <w:t>.</w:t>
      </w:r>
      <w:r>
        <w:rPr>
          <w:rStyle w:val="NormalTok"/>
        </w:rPr>
        <w:t>mean()</w:t>
      </w:r>
      <w:r>
        <w:rPr>
          <w:rStyle w:val="SpecialCharTok"/>
        </w:rPr>
        <w:t>:.1%}</w:t>
      </w:r>
      <w:r>
        <w:rPr>
          <w:rStyle w:val="SpecialStringTok"/>
        </w:rPr>
        <w:t>"</w:t>
      </w:r>
      <w:r>
        <w:rPr>
          <w:rStyle w:val="NormalTok"/>
        </w:rPr>
        <w:t>)</w:t>
      </w:r>
      <w:r>
        <w:br/>
      </w:r>
      <w:r>
        <w:br/>
      </w:r>
      <w:r>
        <w:rPr>
          <w:rStyle w:val="NormalTok"/>
        </w:rPr>
        <w:t xml:space="preserve">z </w:t>
      </w:r>
      <w:r>
        <w:rPr>
          <w:rStyle w:val="OperatorTok"/>
        </w:rPr>
        <w:t>=</w:t>
      </w:r>
      <w:r>
        <w:rPr>
          <w:rStyle w:val="NormalTok"/>
        </w:rPr>
        <w:t xml:space="preserve"> (ov </w:t>
      </w:r>
      <w:r>
        <w:rPr>
          <w:rStyle w:val="OperatorTok"/>
        </w:rPr>
        <w:t>-</w:t>
      </w:r>
      <w:r>
        <w:rPr>
          <w:rStyle w:val="NormalTok"/>
        </w:rPr>
        <w:t xml:space="preserve"> ov.mean()) </w:t>
      </w:r>
      <w:r>
        <w:rPr>
          <w:rStyle w:val="OperatorTok"/>
        </w:rPr>
        <w:t>/</w:t>
      </w:r>
      <w:r>
        <w:rPr>
          <w:rStyle w:val="NormalTok"/>
        </w:rPr>
        <w:t xml:space="preserve"> ov.std(ddof</w:t>
      </w:r>
      <w:r>
        <w:rPr>
          <w:rStyle w:val="OperatorTok"/>
        </w:rPr>
        <w:t>=</w:t>
      </w:r>
      <w:r>
        <w:rPr>
          <w:rStyle w:val="DecValTok"/>
        </w:rPr>
        <w:t>0</w:t>
      </w:r>
      <w:r>
        <w:rPr>
          <w:rStyle w:val="NormalTok"/>
        </w:rPr>
        <w:t>)</w:t>
      </w:r>
      <w:r>
        <w:br/>
      </w:r>
      <w:r>
        <w:rPr>
          <w:rStyle w:val="BuiltInTok"/>
        </w:rPr>
        <w:t>print</w:t>
      </w:r>
      <w:r>
        <w:rPr>
          <w:rStyle w:val="NormalTok"/>
        </w:rPr>
        <w:t>(</w:t>
      </w:r>
      <w:r>
        <w:rPr>
          <w:rStyle w:val="StringTok"/>
        </w:rPr>
        <w:t>"Orders with |z| &gt; 3 :"</w:t>
      </w:r>
      <w:r>
        <w:rPr>
          <w:rStyle w:val="NormalTok"/>
        </w:rPr>
        <w:t xml:space="preserve">, </w:t>
      </w:r>
      <w:r>
        <w:rPr>
          <w:rStyle w:val="BuiltInTok"/>
        </w:rPr>
        <w:t>int</w:t>
      </w:r>
      <w:r>
        <w:rPr>
          <w:rStyle w:val="NormalTok"/>
        </w:rPr>
        <w:t>((z.</w:t>
      </w:r>
      <w:r>
        <w:rPr>
          <w:rStyle w:val="BuiltInTok"/>
        </w:rPr>
        <w:t>abs</w:t>
      </w:r>
      <w:r>
        <w:rPr>
          <w:rStyle w:val="NormalTok"/>
        </w:rPr>
        <w:t xml:space="preserve">() </w:t>
      </w:r>
      <w:r>
        <w:rPr>
          <w:rStyle w:val="OperatorTok"/>
        </w:rPr>
        <w:t>&gt;</w:t>
      </w:r>
      <w:r>
        <w:rPr>
          <w:rStyle w:val="NormalTok"/>
        </w:rPr>
        <w:t xml:space="preserve"> </w:t>
      </w:r>
      <w:r>
        <w:rPr>
          <w:rStyle w:val="DecValTok"/>
        </w:rPr>
        <w:t>3</w:t>
      </w:r>
      <w:r>
        <w:rPr>
          <w:rStyle w:val="NormalTok"/>
        </w:rPr>
        <w:t>).</w:t>
      </w:r>
      <w:r>
        <w:rPr>
          <w:rStyle w:val="BuiltInTok"/>
        </w:rPr>
        <w:t>sum</w:t>
      </w:r>
      <w:r>
        <w:rPr>
          <w:rStyle w:val="NormalTok"/>
        </w:rPr>
        <w:t xml:space="preserve">()), </w:t>
      </w:r>
      <w:r>
        <w:rPr>
          <w:rStyle w:val="StringTok"/>
        </w:rPr>
        <w:t>" max z ="</w:t>
      </w:r>
      <w:r>
        <w:rPr>
          <w:rStyle w:val="NormalTok"/>
        </w:rPr>
        <w:t xml:space="preserve">, </w:t>
      </w:r>
      <w:r>
        <w:rPr>
          <w:rStyle w:val="BuiltInTok"/>
        </w:rPr>
        <w:t>round</w:t>
      </w:r>
      <w:r>
        <w:rPr>
          <w:rStyle w:val="NormalTok"/>
        </w:rPr>
        <w:t>(z.</w:t>
      </w:r>
      <w:r>
        <w:rPr>
          <w:rStyle w:val="BuiltInTok"/>
        </w:rPr>
        <w:t>max</w:t>
      </w:r>
      <w:r>
        <w:rPr>
          <w:rStyle w:val="NormalTok"/>
        </w:rPr>
        <w:t xml:space="preserve">(), </w:t>
      </w:r>
      <w:r>
        <w:rPr>
          <w:rStyle w:val="DecValTok"/>
        </w:rPr>
        <w:t>2</w:t>
      </w:r>
      <w:r>
        <w:rPr>
          <w:rStyle w:val="NormalTok"/>
        </w:rPr>
        <w:t>))</w:t>
      </w:r>
    </w:p>
    <w:p w14:paraId="1806DA7F" w14:textId="77777777" w:rsidR="002171AA" w:rsidRDefault="00000000">
      <w:pPr>
        <w:pStyle w:val="SourceCode"/>
      </w:pPr>
      <w:r>
        <w:rPr>
          <w:rStyle w:val="VerbatimChar"/>
        </w:rPr>
        <w:lastRenderedPageBreak/>
        <w:t>Skewness            : 3.87</w:t>
      </w:r>
      <w:r>
        <w:br/>
      </w:r>
      <w:r>
        <w:rPr>
          <w:rStyle w:val="VerbatimChar"/>
        </w:rPr>
        <w:t>Shapiro-Wilk p      : 1.12e-22</w:t>
      </w:r>
      <w:r>
        <w:br/>
      </w:r>
      <w:r>
        <w:rPr>
          <w:rStyle w:val="VerbatimChar"/>
        </w:rPr>
        <w:t>Skew after log      : 0.56</w:t>
      </w:r>
      <w:r>
        <w:br/>
      </w:r>
      <w:r>
        <w:rPr>
          <w:rStyle w:val="VerbatimChar"/>
        </w:rPr>
        <w:t>P(delivery &lt;= 3)    : 60.7%</w:t>
      </w:r>
      <w:r>
        <w:br/>
      </w:r>
      <w:r>
        <w:rPr>
          <w:rStyle w:val="VerbatimChar"/>
        </w:rPr>
        <w:t>P(delivery &lt;= 4)    : 81.0%</w:t>
      </w:r>
      <w:r>
        <w:br/>
      </w:r>
      <w:r>
        <w:rPr>
          <w:rStyle w:val="VerbatimChar"/>
        </w:rPr>
        <w:t>Orders with |z| &gt; 3 : 7  max z = 9.52</w:t>
      </w:r>
    </w:p>
    <w:p w14:paraId="59F8E6DE" w14:textId="77777777" w:rsidR="002171AA" w:rsidRDefault="00000000">
      <w:pPr>
        <w:pStyle w:val="FirstParagraph"/>
      </w:pPr>
      <w:r>
        <w:rPr>
          <w:b/>
          <w:bCs/>
        </w:rPr>
        <w:t>Interpretation.</w:t>
      </w:r>
      <w:r>
        <w:t xml:space="preserve"> Order value is decisively </w:t>
      </w:r>
      <w:r>
        <w:rPr>
          <w:b/>
          <w:bCs/>
        </w:rPr>
        <w:t>not</w:t>
      </w:r>
      <w:r>
        <w:t xml:space="preserve"> normal (Shapiro p ≈ 10⁻²²), and the log transform nearly fixes it (skew 3.87 → 0.56). This does not block the t-tests below — the CLT applies to the sampling distribution of the mean, and n = 374 is ample. It does mean the empirical rule and any raw-σ prediction interval would be wrong here.</w:t>
      </w:r>
    </w:p>
    <w:p w14:paraId="3CBDBD59" w14:textId="77777777" w:rsidR="002171AA" w:rsidRDefault="00000000">
      <w:pPr>
        <w:pStyle w:val="Heading2"/>
      </w:pPr>
      <w:bookmarkStart w:id="104" w:name="q11q13-sampling"/>
      <w:bookmarkEnd w:id="103"/>
      <w:r>
        <w:t>Q11–Q13 Sampling</w:t>
      </w:r>
    </w:p>
    <w:p w14:paraId="5615CBFC" w14:textId="77777777" w:rsidR="002171AA" w:rsidRDefault="00000000">
      <w:pPr>
        <w:pStyle w:val="SourceCode"/>
      </w:pPr>
      <w:r>
        <w:rPr>
          <w:rStyle w:val="NormalTok"/>
        </w:rPr>
        <w:t xml:space="preserve">sample </w:t>
      </w:r>
      <w:r>
        <w:rPr>
          <w:rStyle w:val="OperatorTok"/>
        </w:rPr>
        <w:t>=</w:t>
      </w:r>
      <w:r>
        <w:rPr>
          <w:rStyle w:val="NormalTok"/>
        </w:rPr>
        <w:t xml:space="preserve"> df.sample(</w:t>
      </w:r>
      <w:r>
        <w:rPr>
          <w:rStyle w:val="DecValTok"/>
        </w:rPr>
        <w:t>200</w:t>
      </w:r>
      <w:r>
        <w:rPr>
          <w:rStyle w:val="NormalTok"/>
        </w:rPr>
        <w:t>, random_state</w:t>
      </w:r>
      <w:r>
        <w:rPr>
          <w:rStyle w:val="OperatorTok"/>
        </w:rPr>
        <w:t>=</w:t>
      </w:r>
      <w:r>
        <w:rPr>
          <w:rStyle w:val="DecValTok"/>
        </w:rPr>
        <w:t>42</w:t>
      </w:r>
      <w:r>
        <w:rPr>
          <w:rStyle w:val="NormalTok"/>
        </w:rPr>
        <w:t>)</w:t>
      </w:r>
      <w:r>
        <w:br/>
      </w:r>
      <w:r>
        <w:rPr>
          <w:rStyle w:val="BuiltInTok"/>
        </w:rPr>
        <w:t>print</w:t>
      </w:r>
      <w:r>
        <w:rPr>
          <w:rStyle w:val="NormalTok"/>
        </w:rPr>
        <w:t>(</w:t>
      </w:r>
      <w:r>
        <w:rPr>
          <w:rStyle w:val="SpecialStringTok"/>
        </w:rPr>
        <w:t xml:space="preserve">f"Population mean time_on_site : </w:t>
      </w:r>
      <w:r>
        <w:rPr>
          <w:rStyle w:val="SpecialCharTok"/>
        </w:rPr>
        <w:t>{</w:t>
      </w:r>
      <w:r>
        <w:rPr>
          <w:rStyle w:val="NormalTok"/>
        </w:rPr>
        <w:t>df</w:t>
      </w:r>
      <w:r>
        <w:rPr>
          <w:rStyle w:val="SpecialCharTok"/>
        </w:rPr>
        <w:t>.</w:t>
      </w:r>
      <w:r>
        <w:rPr>
          <w:rStyle w:val="NormalTok"/>
        </w:rPr>
        <w:t>time_on_site</w:t>
      </w:r>
      <w:r>
        <w:rPr>
          <w:rStyle w:val="SpecialCharTok"/>
        </w:rPr>
        <w:t>.</w:t>
      </w:r>
      <w:r>
        <w:rPr>
          <w:rStyle w:val="NormalTok"/>
        </w:rPr>
        <w:t>mean()</w:t>
      </w:r>
      <w:r>
        <w:rPr>
          <w:rStyle w:val="SpecialCharTok"/>
        </w:rPr>
        <w:t>:.3f}</w:t>
      </w:r>
      <w:r>
        <w:rPr>
          <w:rStyle w:val="SpecialStringTok"/>
        </w:rPr>
        <w:t>"</w:t>
      </w:r>
      <w:r>
        <w:rPr>
          <w:rStyle w:val="NormalTok"/>
        </w:rPr>
        <w:t>)</w:t>
      </w:r>
      <w:r>
        <w:br/>
      </w:r>
      <w:r>
        <w:rPr>
          <w:rStyle w:val="BuiltInTok"/>
        </w:rPr>
        <w:t>print</w:t>
      </w:r>
      <w:r>
        <w:rPr>
          <w:rStyle w:val="NormalTok"/>
        </w:rPr>
        <w:t>(</w:t>
      </w:r>
      <w:r>
        <w:rPr>
          <w:rStyle w:val="SpecialStringTok"/>
        </w:rPr>
        <w:t xml:space="preserve">f"Sample (n=200) mean          : </w:t>
      </w:r>
      <w:r>
        <w:rPr>
          <w:rStyle w:val="SpecialCharTok"/>
        </w:rPr>
        <w:t>{</w:t>
      </w:r>
      <w:r>
        <w:rPr>
          <w:rStyle w:val="NormalTok"/>
        </w:rPr>
        <w:t>sample</w:t>
      </w:r>
      <w:r>
        <w:rPr>
          <w:rStyle w:val="SpecialCharTok"/>
        </w:rPr>
        <w:t>.</w:t>
      </w:r>
      <w:r>
        <w:rPr>
          <w:rStyle w:val="NormalTok"/>
        </w:rPr>
        <w:t>time_on_site</w:t>
      </w:r>
      <w:r>
        <w:rPr>
          <w:rStyle w:val="SpecialCharTok"/>
        </w:rPr>
        <w:t>.</w:t>
      </w:r>
      <w:r>
        <w:rPr>
          <w:rStyle w:val="NormalTok"/>
        </w:rPr>
        <w:t>mean()</w:t>
      </w:r>
      <w:r>
        <w:rPr>
          <w:rStyle w:val="SpecialCharTok"/>
        </w:rPr>
        <w:t>:.3f}</w:t>
      </w:r>
      <w:r>
        <w:rPr>
          <w:rStyle w:val="SpecialStringTok"/>
        </w:rPr>
        <w:t>"</w:t>
      </w:r>
      <w:r>
        <w:rPr>
          <w:rStyle w:val="NormalTok"/>
        </w:rPr>
        <w:t>)</w:t>
      </w:r>
      <w:r>
        <w:br/>
      </w:r>
      <w:r>
        <w:br/>
      </w:r>
      <w:r>
        <w:rPr>
          <w:rStyle w:val="ControlFlowTok"/>
        </w:rPr>
        <w:t>for</w:t>
      </w:r>
      <w:r>
        <w:rPr>
          <w:rStyle w:val="NormalTok"/>
        </w:rPr>
        <w:t xml:space="preserve"> n </w:t>
      </w:r>
      <w:r>
        <w:rPr>
          <w:rStyle w:val="KeywordTok"/>
        </w:rPr>
        <w:t>in</w:t>
      </w:r>
      <w:r>
        <w:rPr>
          <w:rStyle w:val="NormalTok"/>
        </w:rPr>
        <w:t xml:space="preserve"> [</w:t>
      </w:r>
      <w:r>
        <w:rPr>
          <w:rStyle w:val="DecValTok"/>
        </w:rPr>
        <w:t>30</w:t>
      </w:r>
      <w:r>
        <w:rPr>
          <w:rStyle w:val="NormalTok"/>
        </w:rPr>
        <w:t xml:space="preserve">, </w:t>
      </w:r>
      <w:r>
        <w:rPr>
          <w:rStyle w:val="DecValTok"/>
        </w:rPr>
        <w:t>100</w:t>
      </w:r>
      <w:r>
        <w:rPr>
          <w:rStyle w:val="NormalTok"/>
        </w:rPr>
        <w:t xml:space="preserve">, </w:t>
      </w:r>
      <w:r>
        <w:rPr>
          <w:rStyle w:val="DecValTok"/>
        </w:rPr>
        <w:t>500</w:t>
      </w:r>
      <w:r>
        <w:rPr>
          <w:rStyle w:val="NormalTok"/>
        </w:rPr>
        <w:t>]:</w:t>
      </w:r>
      <w:r>
        <w:br/>
      </w:r>
      <w:r>
        <w:rPr>
          <w:rStyle w:val="NormalTok"/>
        </w:rPr>
        <w:t xml:space="preserve">    means </w:t>
      </w:r>
      <w:r>
        <w:rPr>
          <w:rStyle w:val="OperatorTok"/>
        </w:rPr>
        <w:t>=</w:t>
      </w:r>
      <w:r>
        <w:rPr>
          <w:rStyle w:val="NormalTok"/>
        </w:rPr>
        <w:t xml:space="preserve"> [df.time_on_site.sample(n, random_state</w:t>
      </w:r>
      <w:r>
        <w:rPr>
          <w:rStyle w:val="OperatorTok"/>
        </w:rPr>
        <w:t>=</w:t>
      </w:r>
      <w:r>
        <w:rPr>
          <w:rStyle w:val="NormalTok"/>
        </w:rPr>
        <w:t xml:space="preserve">i).mean()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200</w:t>
      </w:r>
      <w:r>
        <w:rPr>
          <w:rStyle w:val="NormalTok"/>
        </w:rPr>
        <w:t>)]</w:t>
      </w:r>
      <w:r>
        <w:br/>
      </w:r>
      <w:r>
        <w:rPr>
          <w:rStyle w:val="NormalTok"/>
        </w:rPr>
        <w:t xml:space="preserve">    </w:t>
      </w:r>
      <w:r>
        <w:rPr>
          <w:rStyle w:val="BuiltInTok"/>
        </w:rPr>
        <w:t>print</w:t>
      </w:r>
      <w:r>
        <w:rPr>
          <w:rStyle w:val="NormalTok"/>
        </w:rPr>
        <w:t>(</w:t>
      </w:r>
      <w:r>
        <w:rPr>
          <w:rStyle w:val="SpecialStringTok"/>
        </w:rPr>
        <w:t>f"n=</w:t>
      </w:r>
      <w:r>
        <w:rPr>
          <w:rStyle w:val="SpecialCharTok"/>
        </w:rPr>
        <w:t>{</w:t>
      </w:r>
      <w:r>
        <w:rPr>
          <w:rStyle w:val="NormalTok"/>
        </w:rPr>
        <w:t>n</w:t>
      </w:r>
      <w:r>
        <w:rPr>
          <w:rStyle w:val="SpecialCharTok"/>
        </w:rPr>
        <w:t>:&gt;3}</w:t>
      </w:r>
      <w:r>
        <w:rPr>
          <w:rStyle w:val="SpecialStringTok"/>
        </w:rPr>
        <w:t xml:space="preserve">  SE of the sample means = </w:t>
      </w:r>
      <w:r>
        <w:rPr>
          <w:rStyle w:val="SpecialCharTok"/>
        </w:rPr>
        <w:t>{</w:t>
      </w:r>
      <w:r>
        <w:rPr>
          <w:rStyle w:val="NormalTok"/>
        </w:rPr>
        <w:t>np</w:t>
      </w:r>
      <w:r>
        <w:rPr>
          <w:rStyle w:val="SpecialCharTok"/>
        </w:rPr>
        <w:t>.</w:t>
      </w:r>
      <w:r>
        <w:rPr>
          <w:rStyle w:val="NormalTok"/>
        </w:rPr>
        <w:t>std(means)</w:t>
      </w:r>
      <w:r>
        <w:rPr>
          <w:rStyle w:val="SpecialCharTok"/>
        </w:rPr>
        <w:t>:.3f}</w:t>
      </w:r>
      <w:r>
        <w:rPr>
          <w:rStyle w:val="SpecialStringTok"/>
        </w:rPr>
        <w:t>"</w:t>
      </w:r>
      <w:r>
        <w:rPr>
          <w:rStyle w:val="NormalTok"/>
        </w:rPr>
        <w:t>)</w:t>
      </w:r>
    </w:p>
    <w:p w14:paraId="1D3F556C" w14:textId="77777777" w:rsidR="002171AA" w:rsidRDefault="00000000">
      <w:pPr>
        <w:pStyle w:val="SourceCode"/>
      </w:pPr>
      <w:r>
        <w:rPr>
          <w:rStyle w:val="VerbatimChar"/>
        </w:rPr>
        <w:t>Population mean time_on_site : 19.378</w:t>
      </w:r>
      <w:r>
        <w:br/>
      </w:r>
      <w:r>
        <w:rPr>
          <w:rStyle w:val="VerbatimChar"/>
        </w:rPr>
        <w:t>Sample (n=200) mean          : 18.989</w:t>
      </w:r>
      <w:r>
        <w:br/>
      </w:r>
      <w:r>
        <w:rPr>
          <w:rStyle w:val="VerbatimChar"/>
        </w:rPr>
        <w:t>n= 30  SE of the sample means = 2.295</w:t>
      </w:r>
      <w:r>
        <w:br/>
      </w:r>
      <w:r>
        <w:rPr>
          <w:rStyle w:val="VerbatimChar"/>
        </w:rPr>
        <w:t>n=100  SE of the sample means = 1.251</w:t>
      </w:r>
      <w:r>
        <w:br/>
      </w:r>
      <w:r>
        <w:rPr>
          <w:rStyle w:val="VerbatimChar"/>
        </w:rPr>
        <w:t>n=500  SE of the sample means = 0.504</w:t>
      </w:r>
    </w:p>
    <w:p w14:paraId="21BCBFAB" w14:textId="77777777" w:rsidR="002171AA" w:rsidRDefault="00000000">
      <w:pPr>
        <w:pStyle w:val="FirstParagraph"/>
      </w:pPr>
      <w:r>
        <w:rPr>
          <w:b/>
          <w:bCs/>
        </w:rPr>
        <w:t>Interpretation.</w:t>
      </w:r>
      <w:r>
        <w:t xml:space="preserve"> The 200-customer sample missed the population mean by 0.39 minutes — sampling error, not a bug. Quadrupling n from 30 to 120 would roughly halve the SE; going from 100 to 500 (5×) cuts it by about √5 ≈ 2.2, exactly as observed (1.251 → 0.504).</w:t>
      </w:r>
    </w:p>
    <w:p w14:paraId="6111B5C5" w14:textId="77777777" w:rsidR="002171AA" w:rsidRDefault="00000000">
      <w:pPr>
        <w:pStyle w:val="Heading2"/>
      </w:pPr>
      <w:bookmarkStart w:id="105" w:name="q14q17-relationships"/>
      <w:bookmarkEnd w:id="104"/>
      <w:r>
        <w:t>Q14–Q17 Relationships</w:t>
      </w:r>
    </w:p>
    <w:p w14:paraId="7F773EAC" w14:textId="77777777" w:rsidR="002171AA" w:rsidRDefault="00000000">
      <w:pPr>
        <w:pStyle w:val="SourceCode"/>
      </w:pPr>
      <w:r>
        <w:rPr>
          <w:rStyle w:val="BuiltInTok"/>
        </w:rPr>
        <w:t>print</w:t>
      </w:r>
      <w:r>
        <w:rPr>
          <w:rStyle w:val="NormalTok"/>
        </w:rPr>
        <w:t>(</w:t>
      </w:r>
      <w:r>
        <w:rPr>
          <w:rStyle w:val="StringTok"/>
        </w:rPr>
        <w:t>"Covariance ad_spend vs order_value :"</w:t>
      </w:r>
      <w:r>
        <w:rPr>
          <w:rStyle w:val="NormalTok"/>
        </w:rPr>
        <w:t xml:space="preserve">, </w:t>
      </w:r>
      <w:r>
        <w:rPr>
          <w:rStyle w:val="BuiltInTok"/>
        </w:rPr>
        <w:t>round</w:t>
      </w:r>
      <w:r>
        <w:rPr>
          <w:rStyle w:val="NormalTok"/>
        </w:rPr>
        <w:t>(np.cov(buyers.ad_spend, buyers.order_value)[</w:t>
      </w:r>
      <w:r>
        <w:rPr>
          <w:rStyle w:val="DecValTok"/>
        </w:rPr>
        <w:t>0</w:t>
      </w:r>
      <w:r>
        <w:rPr>
          <w:rStyle w:val="NormalTok"/>
        </w:rPr>
        <w:t>,</w:t>
      </w:r>
      <w:r>
        <w:rPr>
          <w:rStyle w:val="DecValTok"/>
        </w:rPr>
        <w:t>1</w:t>
      </w:r>
      <w:r>
        <w:rPr>
          <w:rStyle w:val="NormalTok"/>
        </w:rPr>
        <w:t xml:space="preserve">], </w:t>
      </w:r>
      <w:r>
        <w:rPr>
          <w:rStyle w:val="DecValTok"/>
        </w:rPr>
        <w:t>2</w:t>
      </w:r>
      <w:r>
        <w:rPr>
          <w:rStyle w:val="NormalTok"/>
        </w:rPr>
        <w:t>))</w:t>
      </w:r>
      <w:r>
        <w:br/>
      </w:r>
      <w:r>
        <w:rPr>
          <w:rStyle w:val="BuiltInTok"/>
        </w:rPr>
        <w:t>print</w:t>
      </w:r>
      <w:r>
        <w:rPr>
          <w:rStyle w:val="NormalTok"/>
        </w:rPr>
        <w:t>(</w:t>
      </w:r>
      <w:r>
        <w:rPr>
          <w:rStyle w:val="StringTok"/>
        </w:rPr>
        <w:t>"Pearson  r  :"</w:t>
      </w:r>
      <w:r>
        <w:rPr>
          <w:rStyle w:val="NormalTok"/>
        </w:rPr>
        <w:t xml:space="preserve">, </w:t>
      </w:r>
      <w:r>
        <w:rPr>
          <w:rStyle w:val="BuiltInTok"/>
        </w:rPr>
        <w:t>round</w:t>
      </w:r>
      <w:r>
        <w:rPr>
          <w:rStyle w:val="NormalTok"/>
        </w:rPr>
        <w:t>(stats.pearsonr(buyers.ad_spend, buyers.order_value)[</w:t>
      </w:r>
      <w:r>
        <w:rPr>
          <w:rStyle w:val="DecValTok"/>
        </w:rPr>
        <w:t>0</w:t>
      </w:r>
      <w:r>
        <w:rPr>
          <w:rStyle w:val="NormalTok"/>
        </w:rPr>
        <w:t xml:space="preserve">], </w:t>
      </w:r>
      <w:r>
        <w:rPr>
          <w:rStyle w:val="DecValTok"/>
        </w:rPr>
        <w:t>4</w:t>
      </w:r>
      <w:r>
        <w:rPr>
          <w:rStyle w:val="NormalTok"/>
        </w:rPr>
        <w:t>))</w:t>
      </w:r>
      <w:r>
        <w:br/>
      </w:r>
      <w:r>
        <w:rPr>
          <w:rStyle w:val="BuiltInTok"/>
        </w:rPr>
        <w:t>print</w:t>
      </w:r>
      <w:r>
        <w:rPr>
          <w:rStyle w:val="NormalTok"/>
        </w:rPr>
        <w:t>(</w:t>
      </w:r>
      <w:r>
        <w:rPr>
          <w:rStyle w:val="StringTok"/>
        </w:rPr>
        <w:t>"Spearman rho:"</w:t>
      </w:r>
      <w:r>
        <w:rPr>
          <w:rStyle w:val="NormalTok"/>
        </w:rPr>
        <w:t xml:space="preserve">, </w:t>
      </w:r>
      <w:r>
        <w:rPr>
          <w:rStyle w:val="BuiltInTok"/>
        </w:rPr>
        <w:t>round</w:t>
      </w:r>
      <w:r>
        <w:rPr>
          <w:rStyle w:val="NormalTok"/>
        </w:rPr>
        <w:t xml:space="preserve">(stats.spearmanr(buyers.ad_spend, buyers.order_value).statistic, </w:t>
      </w:r>
      <w:r>
        <w:rPr>
          <w:rStyle w:val="DecValTok"/>
        </w:rPr>
        <w:t>4</w:t>
      </w:r>
      <w:r>
        <w:rPr>
          <w:rStyle w:val="NormalTok"/>
        </w:rPr>
        <w:t>))</w:t>
      </w:r>
      <w:r>
        <w:br/>
      </w:r>
      <w:r>
        <w:br/>
      </w:r>
      <w:r>
        <w:rPr>
          <w:rStyle w:val="BuiltInTok"/>
        </w:rPr>
        <w:t>print</w:t>
      </w:r>
      <w:r>
        <w:rPr>
          <w:rStyle w:val="NormalTok"/>
        </w:rPr>
        <w:t>(</w:t>
      </w:r>
      <w:r>
        <w:rPr>
          <w:rStyle w:val="StringTok"/>
        </w:rPr>
        <w:t>"</w:t>
      </w:r>
      <w:r>
        <w:rPr>
          <w:rStyle w:val="CharTok"/>
        </w:rPr>
        <w:t>\n</w:t>
      </w:r>
      <w:r>
        <w:rPr>
          <w:rStyle w:val="StringTok"/>
        </w:rPr>
        <w:t>time_on_site vs converted, r :"</w:t>
      </w:r>
      <w:r>
        <w:rPr>
          <w:rStyle w:val="NormalTok"/>
        </w:rPr>
        <w:t xml:space="preserve">, </w:t>
      </w:r>
      <w:r>
        <w:rPr>
          <w:rStyle w:val="BuiltInTok"/>
        </w:rPr>
        <w:t>round</w:t>
      </w:r>
      <w:r>
        <w:rPr>
          <w:rStyle w:val="NormalTok"/>
        </w:rPr>
        <w:t>(stats.pearsonr(df.time_on_site, df.converted)[</w:t>
      </w:r>
      <w:r>
        <w:rPr>
          <w:rStyle w:val="DecValTok"/>
        </w:rPr>
        <w:t>0</w:t>
      </w:r>
      <w:r>
        <w:rPr>
          <w:rStyle w:val="NormalTok"/>
        </w:rPr>
        <w:t xml:space="preserve">], </w:t>
      </w:r>
      <w:r>
        <w:rPr>
          <w:rStyle w:val="DecValTok"/>
        </w:rPr>
        <w:t>4</w:t>
      </w:r>
      <w:r>
        <w:rPr>
          <w:rStyle w:val="NormalTok"/>
        </w:rPr>
        <w:t>))</w:t>
      </w:r>
      <w:r>
        <w:br/>
      </w:r>
      <w:r>
        <w:rPr>
          <w:rStyle w:val="NormalTok"/>
        </w:rPr>
        <w:t xml:space="preserve">conv_t </w:t>
      </w:r>
      <w:r>
        <w:rPr>
          <w:rStyle w:val="OperatorTok"/>
        </w:rPr>
        <w:t>=</w:t>
      </w:r>
      <w:r>
        <w:rPr>
          <w:rStyle w:val="NormalTok"/>
        </w:rPr>
        <w:t xml:space="preserve"> df.loc[df.converted </w:t>
      </w:r>
      <w:r>
        <w:rPr>
          <w:rStyle w:val="OperatorTok"/>
        </w:rPr>
        <w:t>==</w:t>
      </w:r>
      <w:r>
        <w:rPr>
          <w:rStyle w:val="NormalTok"/>
        </w:rPr>
        <w:t xml:space="preserve"> </w:t>
      </w:r>
      <w:r>
        <w:rPr>
          <w:rStyle w:val="DecValTok"/>
        </w:rPr>
        <w:t>1</w:t>
      </w:r>
      <w:r>
        <w:rPr>
          <w:rStyle w:val="NormalTok"/>
        </w:rPr>
        <w:t xml:space="preserve">, </w:t>
      </w:r>
      <w:r>
        <w:rPr>
          <w:rStyle w:val="StringTok"/>
        </w:rPr>
        <w:t>"time_on_site"</w:t>
      </w:r>
      <w:r>
        <w:rPr>
          <w:rStyle w:val="NormalTok"/>
        </w:rPr>
        <w:t>]</w:t>
      </w:r>
      <w:r>
        <w:br/>
      </w:r>
      <w:r>
        <w:rPr>
          <w:rStyle w:val="NormalTok"/>
        </w:rPr>
        <w:t xml:space="preserve">noconv_t </w:t>
      </w:r>
      <w:r>
        <w:rPr>
          <w:rStyle w:val="OperatorTok"/>
        </w:rPr>
        <w:t>=</w:t>
      </w:r>
      <w:r>
        <w:rPr>
          <w:rStyle w:val="NormalTok"/>
        </w:rPr>
        <w:t xml:space="preserve"> df.loc[df.converted </w:t>
      </w:r>
      <w:r>
        <w:rPr>
          <w:rStyle w:val="OperatorTok"/>
        </w:rPr>
        <w:t>==</w:t>
      </w:r>
      <w:r>
        <w:rPr>
          <w:rStyle w:val="NormalTok"/>
        </w:rPr>
        <w:t xml:space="preserve"> </w:t>
      </w:r>
      <w:r>
        <w:rPr>
          <w:rStyle w:val="DecValTok"/>
        </w:rPr>
        <w:t>0</w:t>
      </w:r>
      <w:r>
        <w:rPr>
          <w:rStyle w:val="NormalTok"/>
        </w:rPr>
        <w:t xml:space="preserve">, </w:t>
      </w:r>
      <w:r>
        <w:rPr>
          <w:rStyle w:val="StringTok"/>
        </w:rPr>
        <w:t>"time_on_site"</w:t>
      </w:r>
      <w:r>
        <w:rPr>
          <w:rStyle w:val="NormalTok"/>
        </w:rPr>
        <w:t>]</w:t>
      </w:r>
      <w:r>
        <w:br/>
      </w:r>
      <w:r>
        <w:rPr>
          <w:rStyle w:val="NormalTok"/>
        </w:rPr>
        <w:t xml:space="preserve">t </w:t>
      </w:r>
      <w:r>
        <w:rPr>
          <w:rStyle w:val="OperatorTok"/>
        </w:rPr>
        <w:t>=</w:t>
      </w:r>
      <w:r>
        <w:rPr>
          <w:rStyle w:val="NormalTok"/>
        </w:rPr>
        <w:t xml:space="preserve"> stats.ttest_ind(conv_t, noconv_t, equal_var</w:t>
      </w:r>
      <w:r>
        <w:rPr>
          <w:rStyle w:val="OperatorTok"/>
        </w:rPr>
        <w:t>=</w:t>
      </w:r>
      <w:r>
        <w:rPr>
          <w:rStyle w:val="VariableTok"/>
        </w:rPr>
        <w:t>False</w:t>
      </w:r>
      <w:r>
        <w:rPr>
          <w:rStyle w:val="NormalTok"/>
        </w:rPr>
        <w:t>)</w:t>
      </w:r>
      <w:r>
        <w:br/>
      </w:r>
      <w:r>
        <w:rPr>
          <w:rStyle w:val="BuiltInTok"/>
        </w:rPr>
        <w:t>print</w:t>
      </w:r>
      <w:r>
        <w:rPr>
          <w:rStyle w:val="NormalTok"/>
        </w:rPr>
        <w:t>(</w:t>
      </w:r>
      <w:r>
        <w:rPr>
          <w:rStyle w:val="SpecialStringTok"/>
        </w:rPr>
        <w:t xml:space="preserve">f"Converted mean </w:t>
      </w:r>
      <w:r>
        <w:rPr>
          <w:rStyle w:val="SpecialCharTok"/>
        </w:rPr>
        <w:t>{</w:t>
      </w:r>
      <w:r>
        <w:rPr>
          <w:rStyle w:val="NormalTok"/>
        </w:rPr>
        <w:t>conv_t</w:t>
      </w:r>
      <w:r>
        <w:rPr>
          <w:rStyle w:val="SpecialCharTok"/>
        </w:rPr>
        <w:t>.</w:t>
      </w:r>
      <w:r>
        <w:rPr>
          <w:rStyle w:val="NormalTok"/>
        </w:rPr>
        <w:t>mean()</w:t>
      </w:r>
      <w:r>
        <w:rPr>
          <w:rStyle w:val="SpecialCharTok"/>
        </w:rPr>
        <w:t>:.2f}</w:t>
      </w:r>
      <w:r>
        <w:rPr>
          <w:rStyle w:val="SpecialStringTok"/>
        </w:rPr>
        <w:t xml:space="preserve"> min vs not-converted </w:t>
      </w:r>
      <w:r>
        <w:rPr>
          <w:rStyle w:val="SpecialCharTok"/>
        </w:rPr>
        <w:t>{</w:t>
      </w:r>
      <w:r>
        <w:rPr>
          <w:rStyle w:val="NormalTok"/>
        </w:rPr>
        <w:t>noconv_t</w:t>
      </w:r>
      <w:r>
        <w:rPr>
          <w:rStyle w:val="SpecialCharTok"/>
        </w:rPr>
        <w:t>.</w:t>
      </w:r>
      <w:r>
        <w:rPr>
          <w:rStyle w:val="NormalTok"/>
        </w:rPr>
        <w:t>mean()</w:t>
      </w:r>
      <w:r>
        <w:rPr>
          <w:rStyle w:val="SpecialCharTok"/>
        </w:rPr>
        <w:t>:.2f}</w:t>
      </w:r>
      <w:r>
        <w:rPr>
          <w:rStyle w:val="SpecialStringTok"/>
        </w:rPr>
        <w:t xml:space="preserve"> min"</w:t>
      </w:r>
      <w:r>
        <w:rPr>
          <w:rStyle w:val="NormalTok"/>
        </w:rPr>
        <w:t>)</w:t>
      </w:r>
      <w:r>
        <w:br/>
      </w:r>
      <w:r>
        <w:rPr>
          <w:rStyle w:val="BuiltInTok"/>
        </w:rPr>
        <w:t>print</w:t>
      </w:r>
      <w:r>
        <w:rPr>
          <w:rStyle w:val="NormalTok"/>
        </w:rPr>
        <w:t>(</w:t>
      </w:r>
      <w:r>
        <w:rPr>
          <w:rStyle w:val="SpecialStringTok"/>
        </w:rPr>
        <w:t xml:space="preserve">f"Welch t = </w:t>
      </w:r>
      <w:r>
        <w:rPr>
          <w:rStyle w:val="SpecialCharTok"/>
        </w:rPr>
        <w:t>{</w:t>
      </w:r>
      <w:r>
        <w:rPr>
          <w:rStyle w:val="NormalTok"/>
        </w:rPr>
        <w:t>t</w:t>
      </w:r>
      <w:r>
        <w:rPr>
          <w:rStyle w:val="SpecialCharTok"/>
        </w:rPr>
        <w:t>.</w:t>
      </w:r>
      <w:r>
        <w:rPr>
          <w:rStyle w:val="NormalTok"/>
        </w:rPr>
        <w:t>statistic</w:t>
      </w:r>
      <w:r>
        <w:rPr>
          <w:rStyle w:val="SpecialCharTok"/>
        </w:rPr>
        <w:t>:.3f}</w:t>
      </w:r>
      <w:r>
        <w:rPr>
          <w:rStyle w:val="SpecialStringTok"/>
        </w:rPr>
        <w:t xml:space="preserve">, p = </w:t>
      </w:r>
      <w:r>
        <w:rPr>
          <w:rStyle w:val="SpecialCharTok"/>
        </w:rPr>
        <w:t>{</w:t>
      </w:r>
      <w:r>
        <w:rPr>
          <w:rStyle w:val="NormalTok"/>
        </w:rPr>
        <w:t>t</w:t>
      </w:r>
      <w:r>
        <w:rPr>
          <w:rStyle w:val="SpecialCharTok"/>
        </w:rPr>
        <w:t>.</w:t>
      </w:r>
      <w:r>
        <w:rPr>
          <w:rStyle w:val="NormalTok"/>
        </w:rPr>
        <w:t>pvalue</w:t>
      </w:r>
      <w:r>
        <w:rPr>
          <w:rStyle w:val="SpecialCharTok"/>
        </w:rPr>
        <w:t>:.2e}</w:t>
      </w:r>
      <w:r>
        <w:rPr>
          <w:rStyle w:val="SpecialStringTok"/>
        </w:rPr>
        <w:t>"</w:t>
      </w:r>
      <w:r>
        <w:rPr>
          <w:rStyle w:val="NormalTok"/>
        </w:rPr>
        <w:t>)</w:t>
      </w:r>
      <w:r>
        <w:br/>
      </w:r>
      <w:r>
        <w:br/>
      </w:r>
      <w:r>
        <w:rPr>
          <w:rStyle w:val="BuiltInTok"/>
        </w:rPr>
        <w:t>print</w:t>
      </w:r>
      <w:r>
        <w:rPr>
          <w:rStyle w:val="NormalTok"/>
        </w:rPr>
        <w:t>(</w:t>
      </w:r>
      <w:r>
        <w:rPr>
          <w:rStyle w:val="StringTok"/>
        </w:rPr>
        <w:t>"</w:t>
      </w:r>
      <w:r>
        <w:rPr>
          <w:rStyle w:val="CharTok"/>
        </w:rPr>
        <w:t>\n</w:t>
      </w:r>
      <w:r>
        <w:rPr>
          <w:rStyle w:val="StringTok"/>
        </w:rPr>
        <w:t>delivery_days vs rating, Pearson :"</w:t>
      </w:r>
      <w:r>
        <w:rPr>
          <w:rStyle w:val="NormalTok"/>
        </w:rPr>
        <w:t>,</w:t>
      </w:r>
      <w:r>
        <w:br/>
      </w:r>
      <w:r>
        <w:rPr>
          <w:rStyle w:val="NormalTok"/>
        </w:rPr>
        <w:t xml:space="preserve">      </w:t>
      </w:r>
      <w:r>
        <w:rPr>
          <w:rStyle w:val="BuiltInTok"/>
        </w:rPr>
        <w:t>round</w:t>
      </w:r>
      <w:r>
        <w:rPr>
          <w:rStyle w:val="NormalTok"/>
        </w:rPr>
        <w:t>(stats.pearsonr(buyers.delivery_days, buyers.customer_rating)[</w:t>
      </w:r>
      <w:r>
        <w:rPr>
          <w:rStyle w:val="DecValTok"/>
        </w:rPr>
        <w:t>0</w:t>
      </w:r>
      <w:r>
        <w:rPr>
          <w:rStyle w:val="NormalTok"/>
        </w:rPr>
        <w:t xml:space="preserve">], </w:t>
      </w:r>
      <w:r>
        <w:rPr>
          <w:rStyle w:val="DecValTok"/>
        </w:rPr>
        <w:t>4</w:t>
      </w:r>
      <w:r>
        <w:rPr>
          <w:rStyle w:val="NormalTok"/>
        </w:rPr>
        <w:t>))</w:t>
      </w:r>
    </w:p>
    <w:p w14:paraId="1CAC5335" w14:textId="77777777" w:rsidR="002171AA" w:rsidRDefault="00000000">
      <w:pPr>
        <w:pStyle w:val="SourceCode"/>
      </w:pPr>
      <w:r>
        <w:rPr>
          <w:rStyle w:val="VerbatimChar"/>
        </w:rPr>
        <w:t>Covariance ad_spend vs order_value : 40750.31</w:t>
      </w:r>
      <w:r>
        <w:br/>
      </w:r>
      <w:r>
        <w:rPr>
          <w:rStyle w:val="VerbatimChar"/>
        </w:rPr>
        <w:t>Pearson  r  : 0.1899</w:t>
      </w:r>
      <w:r>
        <w:br/>
      </w:r>
      <w:r>
        <w:rPr>
          <w:rStyle w:val="VerbatimChar"/>
        </w:rPr>
        <w:t>Spearman rho: 0.3548</w:t>
      </w:r>
      <w:r>
        <w:br/>
      </w:r>
      <w:r>
        <w:rPr>
          <w:rStyle w:val="VerbatimChar"/>
        </w:rPr>
        <w:t>time_on_site vs converted, r : 0.2728</w:t>
      </w:r>
      <w:r>
        <w:br/>
      </w:r>
      <w:r>
        <w:rPr>
          <w:rStyle w:val="VerbatimChar"/>
        </w:rPr>
        <w:t>Converted mean 28.38 min vs not-converted 18.10 min</w:t>
      </w:r>
      <w:r>
        <w:br/>
      </w:r>
      <w:r>
        <w:rPr>
          <w:rStyle w:val="VerbatimChar"/>
        </w:rPr>
        <w:t>Welch t = 11.696, p = 1.41e-27</w:t>
      </w:r>
      <w:r>
        <w:br/>
      </w:r>
      <w:r>
        <w:rPr>
          <w:rStyle w:val="VerbatimChar"/>
        </w:rPr>
        <w:t>delivery_days vs rating, Pearson : -0.4266</w:t>
      </w:r>
    </w:p>
    <w:p w14:paraId="1A00E283" w14:textId="77777777" w:rsidR="002171AA" w:rsidRDefault="00000000">
      <w:pPr>
        <w:pStyle w:val="FirstParagraph"/>
      </w:pPr>
      <w:r>
        <w:rPr>
          <w:b/>
          <w:bCs/>
        </w:rPr>
        <w:t>Interpretation.</w:t>
      </w:r>
      <w:r>
        <w:t xml:space="preserve"> Covariance (40,750) is uninterpretable on its own — that is exactly why we normalise it. Pearson (0.19) badly understates the ad-spend relationship because order value has a heavy right tail; Spearman (0.35) nearly doubles it, and the scatter plot in Module 23 confirms a real monotonic pattern.</w:t>
      </w:r>
    </w:p>
    <w:p w14:paraId="2EFE6F4B" w14:textId="77777777" w:rsidR="002171AA" w:rsidRDefault="00000000">
      <w:pPr>
        <w:pStyle w:val="BodyText"/>
      </w:pPr>
      <w:r>
        <w:t xml:space="preserve">Customers who convert spend </w:t>
      </w:r>
      <w:r>
        <w:rPr>
          <w:b/>
          <w:bCs/>
        </w:rPr>
        <w:t>10.3 more minutes</w:t>
      </w:r>
      <w:r>
        <w:t xml:space="preserve"> on site on average, and the difference is overwhelming (p ≈ 10⁻²⁷). </w:t>
      </w:r>
      <w:r>
        <w:rPr>
          <w:b/>
          <w:bCs/>
        </w:rPr>
        <w:t>This does not mean time causes conversion</w:t>
      </w:r>
      <w:r>
        <w:t xml:space="preserve"> — the causal arrow plausibly runs the other way: people who intend to buy browse longer. The same caution applies to delivery days and rating (r = −0.43): the relationship is strong and plausible, but East region has both the slowest deliveries and other characteristics we have not controlled for.</w:t>
      </w:r>
    </w:p>
    <w:p w14:paraId="72005075" w14:textId="77777777" w:rsidR="002171AA" w:rsidRDefault="00000000">
      <w:pPr>
        <w:pStyle w:val="Heading2"/>
      </w:pPr>
      <w:bookmarkStart w:id="106" w:name="Xfce03dafec1b827025ed6e8df9f65d6d2588d99"/>
      <w:bookmarkEnd w:id="105"/>
      <w:r>
        <w:t>Q18 CFO: is average order value above ₹2,000?</w:t>
      </w:r>
    </w:p>
    <w:p w14:paraId="111B8BE6" w14:textId="77777777" w:rsidR="002171AA" w:rsidRDefault="00000000">
      <w:pPr>
        <w:pStyle w:val="SourceCode"/>
      </w:pPr>
      <w:r>
        <w:rPr>
          <w:rStyle w:val="NormalTok"/>
        </w:rPr>
        <w:t xml:space="preserve">t18 </w:t>
      </w:r>
      <w:r>
        <w:rPr>
          <w:rStyle w:val="OperatorTok"/>
        </w:rPr>
        <w:t>=</w:t>
      </w:r>
      <w:r>
        <w:rPr>
          <w:rStyle w:val="NormalTok"/>
        </w:rPr>
        <w:t xml:space="preserve"> stats.ttest_1samp(ov, </w:t>
      </w:r>
      <w:r>
        <w:rPr>
          <w:rStyle w:val="DecValTok"/>
        </w:rPr>
        <w:t>2000</w:t>
      </w:r>
      <w:r>
        <w:rPr>
          <w:rStyle w:val="NormalTok"/>
        </w:rPr>
        <w:t>)</w:t>
      </w:r>
      <w:r>
        <w:br/>
      </w:r>
      <w:r>
        <w:rPr>
          <w:rStyle w:val="NormalTok"/>
        </w:rPr>
        <w:t xml:space="preserve">se </w:t>
      </w:r>
      <w:r>
        <w:rPr>
          <w:rStyle w:val="OperatorTok"/>
        </w:rPr>
        <w:t>=</w:t>
      </w:r>
      <w:r>
        <w:rPr>
          <w:rStyle w:val="NormalTok"/>
        </w:rPr>
        <w:t xml:space="preserve"> ov.std(ddof</w:t>
      </w:r>
      <w:r>
        <w:rPr>
          <w:rStyle w:val="OperatorTok"/>
        </w:rPr>
        <w:t>=</w:t>
      </w:r>
      <w:r>
        <w:rPr>
          <w:rStyle w:val="DecValTok"/>
        </w:rPr>
        <w:t>1</w:t>
      </w:r>
      <w:r>
        <w:rPr>
          <w:rStyle w:val="NormalTok"/>
        </w:rPr>
        <w:t xml:space="preserve">) </w:t>
      </w:r>
      <w:r>
        <w:rPr>
          <w:rStyle w:val="OperatorTok"/>
        </w:rPr>
        <w:t>/</w:t>
      </w:r>
      <w:r>
        <w:rPr>
          <w:rStyle w:val="NormalTok"/>
        </w:rPr>
        <w:t xml:space="preserve"> np.sqrt(</w:t>
      </w:r>
      <w:r>
        <w:rPr>
          <w:rStyle w:val="BuiltInTok"/>
        </w:rPr>
        <w:t>len</w:t>
      </w:r>
      <w:r>
        <w:rPr>
          <w:rStyle w:val="NormalTok"/>
        </w:rPr>
        <w:t>(ov))</w:t>
      </w:r>
      <w:r>
        <w:br/>
      </w:r>
      <w:r>
        <w:rPr>
          <w:rStyle w:val="NormalTok"/>
        </w:rPr>
        <w:t xml:space="preserve">ci </w:t>
      </w:r>
      <w:r>
        <w:rPr>
          <w:rStyle w:val="OperatorTok"/>
        </w:rPr>
        <w:t>=</w:t>
      </w:r>
      <w:r>
        <w:rPr>
          <w:rStyle w:val="NormalTok"/>
        </w:rPr>
        <w:t xml:space="preserve"> stats.t.interval(</w:t>
      </w:r>
      <w:r>
        <w:rPr>
          <w:rStyle w:val="FloatTok"/>
        </w:rPr>
        <w:t>0.95</w:t>
      </w:r>
      <w:r>
        <w:rPr>
          <w:rStyle w:val="NormalTok"/>
        </w:rPr>
        <w:t xml:space="preserve">, </w:t>
      </w:r>
      <w:r>
        <w:rPr>
          <w:rStyle w:val="BuiltInTok"/>
        </w:rPr>
        <w:t>len</w:t>
      </w:r>
      <w:r>
        <w:rPr>
          <w:rStyle w:val="NormalTok"/>
        </w:rPr>
        <w:t>(ov)</w:t>
      </w:r>
      <w:r>
        <w:rPr>
          <w:rStyle w:val="OperatorTok"/>
        </w:rPr>
        <w:t>-</w:t>
      </w:r>
      <w:r>
        <w:rPr>
          <w:rStyle w:val="DecValTok"/>
        </w:rPr>
        <w:t>1</w:t>
      </w:r>
      <w:r>
        <w:rPr>
          <w:rStyle w:val="NormalTok"/>
        </w:rPr>
        <w:t>, loc</w:t>
      </w:r>
      <w:r>
        <w:rPr>
          <w:rStyle w:val="OperatorTok"/>
        </w:rPr>
        <w:t>=</w:t>
      </w:r>
      <w:r>
        <w:rPr>
          <w:rStyle w:val="NormalTok"/>
        </w:rPr>
        <w:t>ov.mean(), scale</w:t>
      </w:r>
      <w:r>
        <w:rPr>
          <w:rStyle w:val="OperatorTok"/>
        </w:rPr>
        <w:t>=</w:t>
      </w:r>
      <w:r>
        <w:rPr>
          <w:rStyle w:val="NormalTok"/>
        </w:rPr>
        <w:t>se)</w:t>
      </w:r>
      <w:r>
        <w:br/>
      </w:r>
      <w:r>
        <w:rPr>
          <w:rStyle w:val="BuiltInTok"/>
        </w:rPr>
        <w:lastRenderedPageBreak/>
        <w:t>print</w:t>
      </w:r>
      <w:r>
        <w:rPr>
          <w:rStyle w:val="NormalTok"/>
        </w:rPr>
        <w:t>(</w:t>
      </w:r>
      <w:r>
        <w:rPr>
          <w:rStyle w:val="SpecialStringTok"/>
        </w:rPr>
        <w:t xml:space="preserve">f"n = </w:t>
      </w:r>
      <w:r>
        <w:rPr>
          <w:rStyle w:val="SpecialCharTok"/>
        </w:rPr>
        <w:t>{</w:t>
      </w:r>
      <w:r>
        <w:rPr>
          <w:rStyle w:val="BuiltInTok"/>
        </w:rPr>
        <w:t>len</w:t>
      </w:r>
      <w:r>
        <w:rPr>
          <w:rStyle w:val="NormalTok"/>
        </w:rPr>
        <w:t>(ov)</w:t>
      </w:r>
      <w:r>
        <w:rPr>
          <w:rStyle w:val="SpecialCharTok"/>
        </w:rPr>
        <w:t>}</w:t>
      </w:r>
      <w:r>
        <w:rPr>
          <w:rStyle w:val="SpecialStringTok"/>
        </w:rPr>
        <w:t xml:space="preserve">, mean = </w:t>
      </w:r>
      <w:r>
        <w:rPr>
          <w:rStyle w:val="SpecialCharTok"/>
        </w:rPr>
        <w:t>{</w:t>
      </w:r>
      <w:r>
        <w:rPr>
          <w:rStyle w:val="NormalTok"/>
        </w:rPr>
        <w:t>ov</w:t>
      </w:r>
      <w:r>
        <w:rPr>
          <w:rStyle w:val="SpecialCharTok"/>
        </w:rPr>
        <w:t>.</w:t>
      </w:r>
      <w:r>
        <w:rPr>
          <w:rStyle w:val="NormalTok"/>
        </w:rPr>
        <w:t>mean()</w:t>
      </w:r>
      <w:r>
        <w:rPr>
          <w:rStyle w:val="SpecialCharTok"/>
        </w:rPr>
        <w:t>:,.2f}</w:t>
      </w:r>
      <w:r>
        <w:rPr>
          <w:rStyle w:val="SpecialStringTok"/>
        </w:rPr>
        <w:t>"</w:t>
      </w:r>
      <w:r>
        <w:rPr>
          <w:rStyle w:val="NormalTok"/>
        </w:rPr>
        <w:t>)</w:t>
      </w:r>
      <w:r>
        <w:br/>
      </w:r>
      <w:r>
        <w:rPr>
          <w:rStyle w:val="BuiltInTok"/>
        </w:rPr>
        <w:t>print</w:t>
      </w:r>
      <w:r>
        <w:rPr>
          <w:rStyle w:val="NormalTok"/>
        </w:rPr>
        <w:t>(</w:t>
      </w:r>
      <w:r>
        <w:rPr>
          <w:rStyle w:val="SpecialStringTok"/>
        </w:rPr>
        <w:t xml:space="preserve">f"t = </w:t>
      </w:r>
      <w:r>
        <w:rPr>
          <w:rStyle w:val="SpecialCharTok"/>
        </w:rPr>
        <w:t>{</w:t>
      </w:r>
      <w:r>
        <w:rPr>
          <w:rStyle w:val="NormalTok"/>
        </w:rPr>
        <w:t>t18</w:t>
      </w:r>
      <w:r>
        <w:rPr>
          <w:rStyle w:val="SpecialCharTok"/>
        </w:rPr>
        <w:t>.</w:t>
      </w:r>
      <w:r>
        <w:rPr>
          <w:rStyle w:val="NormalTok"/>
        </w:rPr>
        <w:t>statistic</w:t>
      </w:r>
      <w:r>
        <w:rPr>
          <w:rStyle w:val="SpecialCharTok"/>
        </w:rPr>
        <w:t>:.4f}</w:t>
      </w:r>
      <w:r>
        <w:rPr>
          <w:rStyle w:val="SpecialStringTok"/>
        </w:rPr>
        <w:t xml:space="preserve">, p = </w:t>
      </w:r>
      <w:r>
        <w:rPr>
          <w:rStyle w:val="SpecialCharTok"/>
        </w:rPr>
        <w:t>{</w:t>
      </w:r>
      <w:r>
        <w:rPr>
          <w:rStyle w:val="NormalTok"/>
        </w:rPr>
        <w:t>t18</w:t>
      </w:r>
      <w:r>
        <w:rPr>
          <w:rStyle w:val="SpecialCharTok"/>
        </w:rPr>
        <w:t>.</w:t>
      </w:r>
      <w:r>
        <w:rPr>
          <w:rStyle w:val="NormalTok"/>
        </w:rPr>
        <w:t>pvalue</w:t>
      </w:r>
      <w:r>
        <w:rPr>
          <w:rStyle w:val="SpecialCharTok"/>
        </w:rPr>
        <w:t>:.4f}</w:t>
      </w:r>
      <w:r>
        <w:rPr>
          <w:rStyle w:val="SpecialStringTok"/>
        </w:rPr>
        <w:t>"</w:t>
      </w:r>
      <w:r>
        <w:rPr>
          <w:rStyle w:val="NormalTok"/>
        </w:rPr>
        <w:t>)</w:t>
      </w:r>
      <w:r>
        <w:br/>
      </w:r>
      <w:r>
        <w:rPr>
          <w:rStyle w:val="BuiltInTok"/>
        </w:rPr>
        <w:t>print</w:t>
      </w:r>
      <w:r>
        <w:rPr>
          <w:rStyle w:val="NormalTok"/>
        </w:rPr>
        <w:t>(</w:t>
      </w:r>
      <w:r>
        <w:rPr>
          <w:rStyle w:val="SpecialStringTok"/>
        </w:rPr>
        <w:t>f"95% CI = [</w:t>
      </w:r>
      <w:r>
        <w:rPr>
          <w:rStyle w:val="SpecialCharTok"/>
        </w:rPr>
        <w:t>{</w:t>
      </w:r>
      <w:r>
        <w:rPr>
          <w:rStyle w:val="NormalTok"/>
        </w:rPr>
        <w:t>ci[</w:t>
      </w:r>
      <w:r>
        <w:rPr>
          <w:rStyle w:val="DecValTok"/>
        </w:rPr>
        <w:t>0</w:t>
      </w:r>
      <w:r>
        <w:rPr>
          <w:rStyle w:val="NormalTok"/>
        </w:rPr>
        <w:t>]</w:t>
      </w:r>
      <w:r>
        <w:rPr>
          <w:rStyle w:val="SpecialCharTok"/>
        </w:rPr>
        <w:t>:,.2f}</w:t>
      </w:r>
      <w:r>
        <w:rPr>
          <w:rStyle w:val="SpecialStringTok"/>
        </w:rPr>
        <w:t xml:space="preserve">, </w:t>
      </w:r>
      <w:r>
        <w:rPr>
          <w:rStyle w:val="SpecialCharTok"/>
        </w:rPr>
        <w:t>{</w:t>
      </w:r>
      <w:r>
        <w:rPr>
          <w:rStyle w:val="NormalTok"/>
        </w:rPr>
        <w:t>ci[</w:t>
      </w:r>
      <w:r>
        <w:rPr>
          <w:rStyle w:val="DecValTok"/>
        </w:rPr>
        <w:t>1</w:t>
      </w:r>
      <w:r>
        <w:rPr>
          <w:rStyle w:val="NormalTok"/>
        </w:rPr>
        <w:t>]</w:t>
      </w:r>
      <w:r>
        <w:rPr>
          <w:rStyle w:val="SpecialCharTok"/>
        </w:rPr>
        <w:t>:,.2f}</w:t>
      </w:r>
      <w:r>
        <w:rPr>
          <w:rStyle w:val="SpecialStringTok"/>
        </w:rPr>
        <w:t>]"</w:t>
      </w:r>
      <w:r>
        <w:rPr>
          <w:rStyle w:val="NormalTok"/>
        </w:rPr>
        <w:t>)</w:t>
      </w:r>
    </w:p>
    <w:p w14:paraId="68D29F8A" w14:textId="77777777" w:rsidR="002171AA" w:rsidRDefault="00000000">
      <w:pPr>
        <w:pStyle w:val="SourceCode"/>
      </w:pPr>
      <w:r>
        <w:rPr>
          <w:rStyle w:val="VerbatimChar"/>
        </w:rPr>
        <w:t>n = 374, mean = 2,081.69</w:t>
      </w:r>
      <w:r>
        <w:br/>
      </w:r>
      <w:r>
        <w:rPr>
          <w:rStyle w:val="VerbatimChar"/>
        </w:rPr>
        <w:t>t = 1.3386, p = 0.1815</w:t>
      </w:r>
      <w:r>
        <w:br/>
      </w:r>
      <w:r>
        <w:rPr>
          <w:rStyle w:val="VerbatimChar"/>
        </w:rPr>
        <w:t>95% CI = [1,961.69, 2,201.70]</w:t>
      </w:r>
    </w:p>
    <w:p w14:paraId="733F58AE" w14:textId="77777777" w:rsidR="002171AA" w:rsidRDefault="00000000">
      <w:pPr>
        <w:pStyle w:val="Compact"/>
        <w:numPr>
          <w:ilvl w:val="0"/>
          <w:numId w:val="42"/>
        </w:numPr>
      </w:pPr>
      <w:r>
        <w:rPr>
          <w:b/>
          <w:bCs/>
        </w:rPr>
        <w:t>H0:</w:t>
      </w:r>
      <w:r>
        <w:t xml:space="preserve"> μ = 2,000 </w:t>
      </w:r>
      <w:r>
        <w:rPr>
          <w:b/>
          <w:bCs/>
        </w:rPr>
        <w:t>H1:</w:t>
      </w:r>
      <w:r>
        <w:t xml:space="preserve"> μ ≠ 2,000, α = 0.05, two-sided</w:t>
      </w:r>
    </w:p>
    <w:p w14:paraId="603A0C76" w14:textId="77777777" w:rsidR="002171AA" w:rsidRDefault="00000000">
      <w:pPr>
        <w:pStyle w:val="Compact"/>
        <w:numPr>
          <w:ilvl w:val="0"/>
          <w:numId w:val="42"/>
        </w:numPr>
      </w:pPr>
      <w:r>
        <w:rPr>
          <w:b/>
          <w:bCs/>
        </w:rPr>
        <w:t>Assumptions:</w:t>
      </w:r>
      <w:r>
        <w:t xml:space="preserve"> independent customers ✓; CLT covers the skew at n = 374 ✓</w:t>
      </w:r>
    </w:p>
    <w:p w14:paraId="2DFCF172" w14:textId="77777777" w:rsidR="002171AA" w:rsidRDefault="00000000">
      <w:pPr>
        <w:pStyle w:val="Compact"/>
        <w:numPr>
          <w:ilvl w:val="0"/>
          <w:numId w:val="42"/>
        </w:numPr>
      </w:pPr>
      <w:r>
        <w:rPr>
          <w:b/>
          <w:bCs/>
        </w:rPr>
        <w:t>Decision:</w:t>
      </w:r>
      <w:r>
        <w:t xml:space="preserve"> p = 0.18 &gt; 0.05 → </w:t>
      </w:r>
      <w:r>
        <w:rPr>
          <w:b/>
          <w:bCs/>
        </w:rPr>
        <w:t>fail to reject H0</w:t>
      </w:r>
    </w:p>
    <w:p w14:paraId="5BC76F70" w14:textId="77777777" w:rsidR="002171AA" w:rsidRDefault="00000000">
      <w:pPr>
        <w:pStyle w:val="FirstParagraph"/>
      </w:pPr>
      <w:r>
        <w:rPr>
          <w:b/>
          <w:bCs/>
        </w:rPr>
        <w:t>Business interpretation.</w:t>
      </w:r>
      <w:r>
        <w:t xml:space="preserve"> </w:t>
      </w:r>
      <w:r>
        <w:rPr>
          <w:i/>
          <w:iCs/>
        </w:rPr>
        <w:t>“Our observed average order value is ₹2,082, which is above ₹2,000 — but the data are not strong enough to conclude that the true average exceeds ₹2,000. The plausible range is ₹1,962 to ₹2,202, and ₹2,000 sits inside it. We should not report ‘AOV has crossed ₹2,000’ as an achievement this quarter.”</w:t>
      </w:r>
      <w:r>
        <w:t xml:space="preserve"> Note carefully: this is </w:t>
      </w:r>
      <w:r>
        <w:rPr>
          <w:b/>
          <w:bCs/>
        </w:rPr>
        <w:t>not</w:t>
      </w:r>
      <w:r>
        <w:t xml:space="preserve"> evidence that AOV equals ₹2,000. It is evidence that we cannot yet tell the difference.</w:t>
      </w:r>
    </w:p>
    <w:p w14:paraId="0D0B1167" w14:textId="77777777" w:rsidR="002171AA" w:rsidRDefault="00000000">
      <w:pPr>
        <w:pStyle w:val="Heading2"/>
      </w:pPr>
      <w:bookmarkStart w:id="107" w:name="X5adeec74c84ff7743ae7a4c072b9c0e6783a737"/>
      <w:bookmarkEnd w:id="106"/>
      <w:r>
        <w:t>Q19 Product: did the new checkout improve conversion?</w:t>
      </w:r>
    </w:p>
    <w:p w14:paraId="7CA75D9A" w14:textId="77777777" w:rsidR="002171AA" w:rsidRDefault="00000000">
      <w:pPr>
        <w:pStyle w:val="SourceCode"/>
      </w:pPr>
      <w:r>
        <w:rPr>
          <w:rStyle w:val="NormalTok"/>
        </w:rPr>
        <w:t xml:space="preserve">tab </w:t>
      </w:r>
      <w:r>
        <w:rPr>
          <w:rStyle w:val="OperatorTok"/>
        </w:rPr>
        <w:t>=</w:t>
      </w:r>
      <w:r>
        <w:rPr>
          <w:rStyle w:val="NormalTok"/>
        </w:rPr>
        <w:t xml:space="preserve"> df.groupby(</w:t>
      </w:r>
      <w:r>
        <w:rPr>
          <w:rStyle w:val="StringTok"/>
        </w:rPr>
        <w:t>"experiment_group"</w:t>
      </w:r>
      <w:r>
        <w:rPr>
          <w:rStyle w:val="NormalTok"/>
        </w:rPr>
        <w:t>)[</w:t>
      </w:r>
      <w:r>
        <w:rPr>
          <w:rStyle w:val="StringTok"/>
        </w:rPr>
        <w:t>"converted"</w:t>
      </w:r>
      <w:r>
        <w:rPr>
          <w:rStyle w:val="NormalTok"/>
        </w:rPr>
        <w:t>].agg([</w:t>
      </w:r>
      <w:r>
        <w:rPr>
          <w:rStyle w:val="StringTok"/>
        </w:rPr>
        <w:t>"sum"</w:t>
      </w:r>
      <w:r>
        <w:rPr>
          <w:rStyle w:val="NormalTok"/>
        </w:rPr>
        <w:t xml:space="preserve">, </w:t>
      </w:r>
      <w:r>
        <w:rPr>
          <w:rStyle w:val="StringTok"/>
        </w:rPr>
        <w:t>"count"</w:t>
      </w:r>
      <w:r>
        <w:rPr>
          <w:rStyle w:val="NormalTok"/>
        </w:rPr>
        <w:t xml:space="preserve">, </w:t>
      </w:r>
      <w:r>
        <w:rPr>
          <w:rStyle w:val="StringTok"/>
        </w:rPr>
        <w:t>"mean"</w:t>
      </w:r>
      <w:r>
        <w:rPr>
          <w:rStyle w:val="NormalTok"/>
        </w:rPr>
        <w:t>])</w:t>
      </w:r>
      <w:r>
        <w:br/>
      </w:r>
      <w:r>
        <w:rPr>
          <w:rStyle w:val="NormalTok"/>
        </w:rPr>
        <w:t xml:space="preserve">z, p </w:t>
      </w:r>
      <w:r>
        <w:rPr>
          <w:rStyle w:val="OperatorTok"/>
        </w:rPr>
        <w:t>=</w:t>
      </w:r>
      <w:r>
        <w:rPr>
          <w:rStyle w:val="NormalTok"/>
        </w:rPr>
        <w:t xml:space="preserve"> proportions_ztest([tab.loc[</w:t>
      </w:r>
      <w:r>
        <w:rPr>
          <w:rStyle w:val="StringTok"/>
        </w:rPr>
        <w:t>"treatment"</w:t>
      </w:r>
      <w:r>
        <w:rPr>
          <w:rStyle w:val="NormalTok"/>
        </w:rPr>
        <w:t>,</w:t>
      </w:r>
      <w:r>
        <w:rPr>
          <w:rStyle w:val="StringTok"/>
        </w:rPr>
        <w:t>"sum"</w:t>
      </w:r>
      <w:r>
        <w:rPr>
          <w:rStyle w:val="NormalTok"/>
        </w:rPr>
        <w:t>], tab.loc[</w:t>
      </w:r>
      <w:r>
        <w:rPr>
          <w:rStyle w:val="StringTok"/>
        </w:rPr>
        <w:t>"control"</w:t>
      </w:r>
      <w:r>
        <w:rPr>
          <w:rStyle w:val="NormalTok"/>
        </w:rPr>
        <w:t>,</w:t>
      </w:r>
      <w:r>
        <w:rPr>
          <w:rStyle w:val="StringTok"/>
        </w:rPr>
        <w:t>"sum"</w:t>
      </w:r>
      <w:r>
        <w:rPr>
          <w:rStyle w:val="NormalTok"/>
        </w:rPr>
        <w:t>]],</w:t>
      </w:r>
      <w:r>
        <w:br/>
      </w:r>
      <w:r>
        <w:rPr>
          <w:rStyle w:val="NormalTok"/>
        </w:rPr>
        <w:t xml:space="preserve">                         [tab.loc[</w:t>
      </w:r>
      <w:r>
        <w:rPr>
          <w:rStyle w:val="StringTok"/>
        </w:rPr>
        <w:t>"treatment"</w:t>
      </w:r>
      <w:r>
        <w:rPr>
          <w:rStyle w:val="NormalTok"/>
        </w:rPr>
        <w:t>,</w:t>
      </w:r>
      <w:r>
        <w:rPr>
          <w:rStyle w:val="StringTok"/>
        </w:rPr>
        <w:t>"count"</w:t>
      </w:r>
      <w:r>
        <w:rPr>
          <w:rStyle w:val="NormalTok"/>
        </w:rPr>
        <w:t>], tab.loc[</w:t>
      </w:r>
      <w:r>
        <w:rPr>
          <w:rStyle w:val="StringTok"/>
        </w:rPr>
        <w:t>"control"</w:t>
      </w:r>
      <w:r>
        <w:rPr>
          <w:rStyle w:val="NormalTok"/>
        </w:rPr>
        <w:t>,</w:t>
      </w:r>
      <w:r>
        <w:rPr>
          <w:rStyle w:val="StringTok"/>
        </w:rPr>
        <w:t>"count"</w:t>
      </w:r>
      <w:r>
        <w:rPr>
          <w:rStyle w:val="NormalTok"/>
        </w:rPr>
        <w:t>]])</w:t>
      </w:r>
      <w:r>
        <w:br/>
      </w:r>
      <w:r>
        <w:rPr>
          <w:rStyle w:val="NormalTok"/>
        </w:rPr>
        <w:t xml:space="preserve">pt, pc </w:t>
      </w:r>
      <w:r>
        <w:rPr>
          <w:rStyle w:val="OperatorTok"/>
        </w:rPr>
        <w:t>=</w:t>
      </w:r>
      <w:r>
        <w:rPr>
          <w:rStyle w:val="NormalTok"/>
        </w:rPr>
        <w:t xml:space="preserve"> tab.loc[</w:t>
      </w:r>
      <w:r>
        <w:rPr>
          <w:rStyle w:val="StringTok"/>
        </w:rPr>
        <w:t>"treatment"</w:t>
      </w:r>
      <w:r>
        <w:rPr>
          <w:rStyle w:val="NormalTok"/>
        </w:rPr>
        <w:t>,</w:t>
      </w:r>
      <w:r>
        <w:rPr>
          <w:rStyle w:val="StringTok"/>
        </w:rPr>
        <w:t>"mean"</w:t>
      </w:r>
      <w:r>
        <w:rPr>
          <w:rStyle w:val="NormalTok"/>
        </w:rPr>
        <w:t>], tab.loc[</w:t>
      </w:r>
      <w:r>
        <w:rPr>
          <w:rStyle w:val="StringTok"/>
        </w:rPr>
        <w:t>"control"</w:t>
      </w:r>
      <w:r>
        <w:rPr>
          <w:rStyle w:val="NormalTok"/>
        </w:rPr>
        <w:t>,</w:t>
      </w:r>
      <w:r>
        <w:rPr>
          <w:rStyle w:val="StringTok"/>
        </w:rPr>
        <w:t>"mean"</w:t>
      </w:r>
      <w:r>
        <w:rPr>
          <w:rStyle w:val="NormalTok"/>
        </w:rPr>
        <w:t>]</w:t>
      </w:r>
      <w:r>
        <w:br/>
      </w:r>
      <w:r>
        <w:rPr>
          <w:rStyle w:val="NormalTok"/>
        </w:rPr>
        <w:t xml:space="preserve">se_d </w:t>
      </w:r>
      <w:r>
        <w:rPr>
          <w:rStyle w:val="OperatorTok"/>
        </w:rPr>
        <w:t>=</w:t>
      </w:r>
      <w:r>
        <w:rPr>
          <w:rStyle w:val="NormalTok"/>
        </w:rPr>
        <w:t xml:space="preserve"> np.sqrt(pt</w:t>
      </w:r>
      <w:r>
        <w:rPr>
          <w:rStyle w:val="OperatorTok"/>
        </w:rPr>
        <w:t>*</w:t>
      </w:r>
      <w:r>
        <w:rPr>
          <w:rStyle w:val="NormalTok"/>
        </w:rPr>
        <w:t>(</w:t>
      </w:r>
      <w:r>
        <w:rPr>
          <w:rStyle w:val="DecValTok"/>
        </w:rPr>
        <w:t>1</w:t>
      </w:r>
      <w:r>
        <w:rPr>
          <w:rStyle w:val="OperatorTok"/>
        </w:rPr>
        <w:t>-</w:t>
      </w:r>
      <w:r>
        <w:rPr>
          <w:rStyle w:val="NormalTok"/>
        </w:rPr>
        <w:t>pt)</w:t>
      </w:r>
      <w:r>
        <w:rPr>
          <w:rStyle w:val="OperatorTok"/>
        </w:rPr>
        <w:t>/</w:t>
      </w:r>
      <w:r>
        <w:rPr>
          <w:rStyle w:val="NormalTok"/>
        </w:rPr>
        <w:t>tab.loc[</w:t>
      </w:r>
      <w:r>
        <w:rPr>
          <w:rStyle w:val="StringTok"/>
        </w:rPr>
        <w:t>"treatment"</w:t>
      </w:r>
      <w:r>
        <w:rPr>
          <w:rStyle w:val="NormalTok"/>
        </w:rPr>
        <w:t>,</w:t>
      </w:r>
      <w:r>
        <w:rPr>
          <w:rStyle w:val="StringTok"/>
        </w:rPr>
        <w:t>"count"</w:t>
      </w:r>
      <w:r>
        <w:rPr>
          <w:rStyle w:val="NormalTok"/>
        </w:rPr>
        <w:t xml:space="preserve">] </w:t>
      </w:r>
      <w:r>
        <w:rPr>
          <w:rStyle w:val="OperatorTok"/>
        </w:rPr>
        <w:t>+</w:t>
      </w:r>
      <w:r>
        <w:rPr>
          <w:rStyle w:val="NormalTok"/>
        </w:rPr>
        <w:t xml:space="preserve"> pc</w:t>
      </w:r>
      <w:r>
        <w:rPr>
          <w:rStyle w:val="OperatorTok"/>
        </w:rPr>
        <w:t>*</w:t>
      </w:r>
      <w:r>
        <w:rPr>
          <w:rStyle w:val="NormalTok"/>
        </w:rPr>
        <w:t>(</w:t>
      </w:r>
      <w:r>
        <w:rPr>
          <w:rStyle w:val="DecValTok"/>
        </w:rPr>
        <w:t>1</w:t>
      </w:r>
      <w:r>
        <w:rPr>
          <w:rStyle w:val="OperatorTok"/>
        </w:rPr>
        <w:t>-</w:t>
      </w:r>
      <w:r>
        <w:rPr>
          <w:rStyle w:val="NormalTok"/>
        </w:rPr>
        <w:t>pc)</w:t>
      </w:r>
      <w:r>
        <w:rPr>
          <w:rStyle w:val="OperatorTok"/>
        </w:rPr>
        <w:t>/</w:t>
      </w:r>
      <w:r>
        <w:rPr>
          <w:rStyle w:val="NormalTok"/>
        </w:rPr>
        <w:t>tab.loc[</w:t>
      </w:r>
      <w:r>
        <w:rPr>
          <w:rStyle w:val="StringTok"/>
        </w:rPr>
        <w:t>"control"</w:t>
      </w:r>
      <w:r>
        <w:rPr>
          <w:rStyle w:val="NormalTok"/>
        </w:rPr>
        <w:t>,</w:t>
      </w:r>
      <w:r>
        <w:rPr>
          <w:rStyle w:val="StringTok"/>
        </w:rPr>
        <w:t>"count"</w:t>
      </w:r>
      <w:r>
        <w:rPr>
          <w:rStyle w:val="NormalTok"/>
        </w:rPr>
        <w:t>])</w:t>
      </w:r>
      <w:r>
        <w:br/>
      </w:r>
      <w:r>
        <w:rPr>
          <w:rStyle w:val="BuiltInTok"/>
        </w:rPr>
        <w:t>print</w:t>
      </w:r>
      <w:r>
        <w:rPr>
          <w:rStyle w:val="NormalTok"/>
        </w:rPr>
        <w:t>(tab.</w:t>
      </w:r>
      <w:r>
        <w:rPr>
          <w:rStyle w:val="BuiltInTok"/>
        </w:rPr>
        <w:t>round</w:t>
      </w:r>
      <w:r>
        <w:rPr>
          <w:rStyle w:val="NormalTok"/>
        </w:rPr>
        <w:t>(</w:t>
      </w:r>
      <w:r>
        <w:rPr>
          <w:rStyle w:val="DecValTok"/>
        </w:rPr>
        <w:t>4</w:t>
      </w:r>
      <w:r>
        <w:rPr>
          <w:rStyle w:val="NormalTok"/>
        </w:rPr>
        <w:t>))</w:t>
      </w:r>
      <w:r>
        <w:br/>
      </w:r>
      <w:r>
        <w:rPr>
          <w:rStyle w:val="BuiltInTok"/>
        </w:rPr>
        <w:t>print</w:t>
      </w:r>
      <w:r>
        <w:rPr>
          <w:rStyle w:val="NormalTok"/>
        </w:rPr>
        <w:t>(</w:t>
      </w:r>
      <w:r>
        <w:rPr>
          <w:rStyle w:val="SpecialStringTok"/>
        </w:rPr>
        <w:t xml:space="preserve">f"z = </w:t>
      </w:r>
      <w:r>
        <w:rPr>
          <w:rStyle w:val="SpecialCharTok"/>
        </w:rPr>
        <w:t>{</w:t>
      </w:r>
      <w:r>
        <w:rPr>
          <w:rStyle w:val="NormalTok"/>
        </w:rPr>
        <w:t>z</w:t>
      </w:r>
      <w:r>
        <w:rPr>
          <w:rStyle w:val="SpecialCharTok"/>
        </w:rPr>
        <w:t>:.4f}</w:t>
      </w:r>
      <w:r>
        <w:rPr>
          <w:rStyle w:val="SpecialStringTok"/>
        </w:rPr>
        <w:t xml:space="preserve">, p = </w:t>
      </w:r>
      <w:r>
        <w:rPr>
          <w:rStyle w:val="SpecialCharTok"/>
        </w:rPr>
        <w:t>{</w:t>
      </w:r>
      <w:r>
        <w:rPr>
          <w:rStyle w:val="NormalTok"/>
        </w:rPr>
        <w:t>p</w:t>
      </w:r>
      <w:r>
        <w:rPr>
          <w:rStyle w:val="SpecialCharTok"/>
        </w:rPr>
        <w:t>:.5f}</w:t>
      </w:r>
      <w:r>
        <w:rPr>
          <w:rStyle w:val="SpecialStringTok"/>
        </w:rPr>
        <w:t>"</w:t>
      </w:r>
      <w:r>
        <w:rPr>
          <w:rStyle w:val="NormalTok"/>
        </w:rPr>
        <w:t>)</w:t>
      </w:r>
      <w:r>
        <w:br/>
      </w:r>
      <w:r>
        <w:rPr>
          <w:rStyle w:val="BuiltInTok"/>
        </w:rPr>
        <w:t>print</w:t>
      </w:r>
      <w:r>
        <w:rPr>
          <w:rStyle w:val="NormalTok"/>
        </w:rPr>
        <w:t>(</w:t>
      </w:r>
      <w:r>
        <w:rPr>
          <w:rStyle w:val="SpecialStringTok"/>
        </w:rPr>
        <w:t xml:space="preserve">f"lift = </w:t>
      </w:r>
      <w:r>
        <w:rPr>
          <w:rStyle w:val="SpecialCharTok"/>
        </w:rPr>
        <w:t>{</w:t>
      </w:r>
      <w:r>
        <w:rPr>
          <w:rStyle w:val="DecValTok"/>
        </w:rPr>
        <w:t>100</w:t>
      </w:r>
      <w:r>
        <w:rPr>
          <w:rStyle w:val="OperatorTok"/>
        </w:rPr>
        <w:t>*</w:t>
      </w:r>
      <w:r>
        <w:rPr>
          <w:rStyle w:val="NormalTok"/>
        </w:rPr>
        <w:t>(pt</w:t>
      </w:r>
      <w:r>
        <w:rPr>
          <w:rStyle w:val="OperatorTok"/>
        </w:rPr>
        <w:t>-</w:t>
      </w:r>
      <w:r>
        <w:rPr>
          <w:rStyle w:val="NormalTok"/>
        </w:rPr>
        <w:t>pc)</w:t>
      </w:r>
      <w:r>
        <w:rPr>
          <w:rStyle w:val="SpecialCharTok"/>
        </w:rPr>
        <w:t>:.2f}</w:t>
      </w:r>
      <w:r>
        <w:rPr>
          <w:rStyle w:val="SpecialStringTok"/>
        </w:rPr>
        <w:t xml:space="preserve"> pp   95% CI = [</w:t>
      </w:r>
      <w:r>
        <w:rPr>
          <w:rStyle w:val="SpecialCharTok"/>
        </w:rPr>
        <w:t>{</w:t>
      </w:r>
      <w:r>
        <w:rPr>
          <w:rStyle w:val="DecValTok"/>
        </w:rPr>
        <w:t>100</w:t>
      </w:r>
      <w:r>
        <w:rPr>
          <w:rStyle w:val="OperatorTok"/>
        </w:rPr>
        <w:t>*</w:t>
      </w:r>
      <w:r>
        <w:rPr>
          <w:rStyle w:val="NormalTok"/>
        </w:rPr>
        <w:t>(pt</w:t>
      </w:r>
      <w:r>
        <w:rPr>
          <w:rStyle w:val="OperatorTok"/>
        </w:rPr>
        <w:t>-</w:t>
      </w:r>
      <w:r>
        <w:rPr>
          <w:rStyle w:val="NormalTok"/>
        </w:rPr>
        <w:t>pc</w:t>
      </w:r>
      <w:r>
        <w:rPr>
          <w:rStyle w:val="OperatorTok"/>
        </w:rPr>
        <w:t>-</w:t>
      </w:r>
      <w:r>
        <w:rPr>
          <w:rStyle w:val="FloatTok"/>
        </w:rPr>
        <w:t>1.96</w:t>
      </w:r>
      <w:r>
        <w:rPr>
          <w:rStyle w:val="OperatorTok"/>
        </w:rPr>
        <w:t>*</w:t>
      </w:r>
      <w:r>
        <w:rPr>
          <w:rStyle w:val="NormalTok"/>
        </w:rPr>
        <w:t>se_d)</w:t>
      </w:r>
      <w:r>
        <w:rPr>
          <w:rStyle w:val="SpecialCharTok"/>
        </w:rPr>
        <w:t>:.2f}</w:t>
      </w:r>
      <w:r>
        <w:rPr>
          <w:rStyle w:val="SpecialStringTok"/>
        </w:rPr>
        <w:t xml:space="preserve">, </w:t>
      </w:r>
      <w:r>
        <w:rPr>
          <w:rStyle w:val="SpecialCharTok"/>
        </w:rPr>
        <w:t>{</w:t>
      </w:r>
      <w:r>
        <w:rPr>
          <w:rStyle w:val="DecValTok"/>
        </w:rPr>
        <w:t>100</w:t>
      </w:r>
      <w:r>
        <w:rPr>
          <w:rStyle w:val="OperatorTok"/>
        </w:rPr>
        <w:t>*</w:t>
      </w:r>
      <w:r>
        <w:rPr>
          <w:rStyle w:val="NormalTok"/>
        </w:rPr>
        <w:t>(pt</w:t>
      </w:r>
      <w:r>
        <w:rPr>
          <w:rStyle w:val="OperatorTok"/>
        </w:rPr>
        <w:t>-</w:t>
      </w:r>
      <w:r>
        <w:rPr>
          <w:rStyle w:val="NormalTok"/>
        </w:rPr>
        <w:t>pc</w:t>
      </w:r>
      <w:r>
        <w:rPr>
          <w:rStyle w:val="OperatorTok"/>
        </w:rPr>
        <w:t>+</w:t>
      </w:r>
      <w:r>
        <w:rPr>
          <w:rStyle w:val="FloatTok"/>
        </w:rPr>
        <w:t>1.96</w:t>
      </w:r>
      <w:r>
        <w:rPr>
          <w:rStyle w:val="OperatorTok"/>
        </w:rPr>
        <w:t>*</w:t>
      </w:r>
      <w:r>
        <w:rPr>
          <w:rStyle w:val="NormalTok"/>
        </w:rPr>
        <w:t>se_d)</w:t>
      </w:r>
      <w:r>
        <w:rPr>
          <w:rStyle w:val="SpecialCharTok"/>
        </w:rPr>
        <w:t>:.2f}</w:t>
      </w:r>
      <w:r>
        <w:rPr>
          <w:rStyle w:val="SpecialStringTok"/>
        </w:rPr>
        <w:t>] pp"</w:t>
      </w:r>
      <w:r>
        <w:rPr>
          <w:rStyle w:val="NormalTok"/>
        </w:rPr>
        <w:t>)</w:t>
      </w:r>
      <w:r>
        <w:br/>
      </w:r>
      <w:r>
        <w:rPr>
          <w:rStyle w:val="BuiltInTok"/>
        </w:rPr>
        <w:t>print</w:t>
      </w:r>
      <w:r>
        <w:rPr>
          <w:rStyle w:val="NormalTok"/>
        </w:rPr>
        <w:t>(</w:t>
      </w:r>
      <w:r>
        <w:rPr>
          <w:rStyle w:val="SpecialStringTok"/>
        </w:rPr>
        <w:t xml:space="preserve">f"relative lift = </w:t>
      </w:r>
      <w:r>
        <w:rPr>
          <w:rStyle w:val="SpecialCharTok"/>
        </w:rPr>
        <w:t>{</w:t>
      </w:r>
      <w:r>
        <w:rPr>
          <w:rStyle w:val="DecValTok"/>
        </w:rPr>
        <w:t>100</w:t>
      </w:r>
      <w:r>
        <w:rPr>
          <w:rStyle w:val="OperatorTok"/>
        </w:rPr>
        <w:t>*</w:t>
      </w:r>
      <w:r>
        <w:rPr>
          <w:rStyle w:val="NormalTok"/>
        </w:rPr>
        <w:t>(pt</w:t>
      </w:r>
      <w:r>
        <w:rPr>
          <w:rStyle w:val="OperatorTok"/>
        </w:rPr>
        <w:t>-</w:t>
      </w:r>
      <w:r>
        <w:rPr>
          <w:rStyle w:val="NormalTok"/>
        </w:rPr>
        <w:t>pc)</w:t>
      </w:r>
      <w:r>
        <w:rPr>
          <w:rStyle w:val="OperatorTok"/>
        </w:rPr>
        <w:t>/</w:t>
      </w:r>
      <w:r>
        <w:rPr>
          <w:rStyle w:val="NormalTok"/>
        </w:rPr>
        <w:t>pc</w:t>
      </w:r>
      <w:r>
        <w:rPr>
          <w:rStyle w:val="SpecialCharTok"/>
        </w:rPr>
        <w:t>:.1f}</w:t>
      </w:r>
      <w:r>
        <w:rPr>
          <w:rStyle w:val="SpecialStringTok"/>
        </w:rPr>
        <w:t>%"</w:t>
      </w:r>
      <w:r>
        <w:rPr>
          <w:rStyle w:val="NormalTok"/>
        </w:rPr>
        <w:t>)</w:t>
      </w:r>
    </w:p>
    <w:p w14:paraId="3BBEDE32" w14:textId="77777777" w:rsidR="002171AA" w:rsidRDefault="00000000">
      <w:pPr>
        <w:pStyle w:val="SourceCode"/>
      </w:pPr>
      <w:r>
        <w:rPr>
          <w:rStyle w:val="VerbatimChar"/>
        </w:rPr>
        <w:t xml:space="preserve">                  sum  count    mean</w:t>
      </w:r>
      <w:r>
        <w:br/>
      </w:r>
      <w:r>
        <w:rPr>
          <w:rStyle w:val="VerbatimChar"/>
        </w:rPr>
        <w:t>control           154   1449  0.1063</w:t>
      </w:r>
      <w:r>
        <w:br/>
      </w:r>
      <w:r>
        <w:rPr>
          <w:rStyle w:val="VerbatimChar"/>
        </w:rPr>
        <w:t>treatment         220   1551  0.1418</w:t>
      </w:r>
      <w:r>
        <w:br/>
      </w:r>
      <w:r>
        <w:rPr>
          <w:rStyle w:val="VerbatimChar"/>
        </w:rPr>
        <w:t>z = 2.9466, p = 0.00321</w:t>
      </w:r>
      <w:r>
        <w:br/>
      </w:r>
      <w:r>
        <w:rPr>
          <w:rStyle w:val="VerbatimChar"/>
        </w:rPr>
        <w:t>lift = 3.56 pp   95% CI = [1.20, 5.91] pp</w:t>
      </w:r>
      <w:r>
        <w:br/>
      </w:r>
      <w:r>
        <w:rPr>
          <w:rStyle w:val="VerbatimChar"/>
        </w:rPr>
        <w:t>relative lift = 33.5%</w:t>
      </w:r>
    </w:p>
    <w:p w14:paraId="245F0ABE" w14:textId="77777777" w:rsidR="002171AA" w:rsidRDefault="00000000">
      <w:pPr>
        <w:pStyle w:val="Compact"/>
        <w:numPr>
          <w:ilvl w:val="0"/>
          <w:numId w:val="43"/>
        </w:numPr>
      </w:pPr>
      <w:r>
        <w:rPr>
          <w:b/>
          <w:bCs/>
        </w:rPr>
        <w:t>H0:</w:t>
      </w:r>
      <w:r>
        <w:t xml:space="preserve"> p_treatment = p_control </w:t>
      </w:r>
      <w:r>
        <w:rPr>
          <w:b/>
          <w:bCs/>
        </w:rPr>
        <w:t>H1:</w:t>
      </w:r>
      <w:r>
        <w:t xml:space="preserve"> p_treatment ≠ p_control, α = 0.05</w:t>
      </w:r>
    </w:p>
    <w:p w14:paraId="6D2BE80C" w14:textId="77777777" w:rsidR="002171AA" w:rsidRDefault="00000000">
      <w:pPr>
        <w:pStyle w:val="Compact"/>
        <w:numPr>
          <w:ilvl w:val="0"/>
          <w:numId w:val="43"/>
        </w:numPr>
      </w:pPr>
      <w:r>
        <w:rPr>
          <w:b/>
          <w:bCs/>
        </w:rPr>
        <w:t>Assumptions:</w:t>
      </w:r>
      <w:r>
        <w:t xml:space="preserve"> random assignment ✓; n·p and n·(1−p) both far above 10 ✓</w:t>
      </w:r>
    </w:p>
    <w:p w14:paraId="48720A12" w14:textId="77777777" w:rsidR="002171AA" w:rsidRDefault="00000000">
      <w:pPr>
        <w:pStyle w:val="Compact"/>
        <w:numPr>
          <w:ilvl w:val="0"/>
          <w:numId w:val="43"/>
        </w:numPr>
      </w:pPr>
      <w:r>
        <w:rPr>
          <w:b/>
          <w:bCs/>
        </w:rPr>
        <w:t>Decision:</w:t>
      </w:r>
      <w:r>
        <w:t xml:space="preserve"> p = 0.0032 → </w:t>
      </w:r>
      <w:r>
        <w:rPr>
          <w:b/>
          <w:bCs/>
        </w:rPr>
        <w:t>reject H0</w:t>
      </w:r>
    </w:p>
    <w:p w14:paraId="59F93C2A" w14:textId="77777777" w:rsidR="002171AA" w:rsidRDefault="00000000">
      <w:pPr>
        <w:pStyle w:val="Heading2"/>
      </w:pPr>
      <w:bookmarkStart w:id="108" w:name="Xe0d45ed7d0e61d91e5a0ded0754e72e8820f895"/>
      <w:bookmarkEnd w:id="107"/>
      <w:r>
        <w:t>Q20 Marketing: do Premium customers spend more?</w:t>
      </w:r>
    </w:p>
    <w:p w14:paraId="4985F91D" w14:textId="77777777" w:rsidR="002171AA" w:rsidRDefault="00000000">
      <w:pPr>
        <w:pStyle w:val="SourceCode"/>
      </w:pPr>
      <w:r>
        <w:rPr>
          <w:rStyle w:val="NormalTok"/>
        </w:rPr>
        <w:t xml:space="preserve">prem </w:t>
      </w:r>
      <w:r>
        <w:rPr>
          <w:rStyle w:val="OperatorTok"/>
        </w:rPr>
        <w:t>=</w:t>
      </w:r>
      <w:r>
        <w:rPr>
          <w:rStyle w:val="NormalTok"/>
        </w:rPr>
        <w:t xml:space="preserve"> buyers.loc[buyers.customer_segment </w:t>
      </w:r>
      <w:r>
        <w:rPr>
          <w:rStyle w:val="OperatorTok"/>
        </w:rPr>
        <w:t>==</w:t>
      </w:r>
      <w:r>
        <w:rPr>
          <w:rStyle w:val="NormalTok"/>
        </w:rPr>
        <w:t xml:space="preserve"> </w:t>
      </w:r>
      <w:r>
        <w:rPr>
          <w:rStyle w:val="StringTok"/>
        </w:rPr>
        <w:t>"Premium"</w:t>
      </w:r>
      <w:r>
        <w:rPr>
          <w:rStyle w:val="NormalTok"/>
        </w:rPr>
        <w:t xml:space="preserve">, </w:t>
      </w:r>
      <w:r>
        <w:rPr>
          <w:rStyle w:val="StringTok"/>
        </w:rPr>
        <w:t>"order_value"</w:t>
      </w:r>
      <w:r>
        <w:rPr>
          <w:rStyle w:val="NormalTok"/>
        </w:rPr>
        <w:t>]</w:t>
      </w:r>
      <w:r>
        <w:br/>
      </w:r>
      <w:r>
        <w:rPr>
          <w:rStyle w:val="NormalTok"/>
        </w:rPr>
        <w:t xml:space="preserve">reg  </w:t>
      </w:r>
      <w:r>
        <w:rPr>
          <w:rStyle w:val="OperatorTok"/>
        </w:rPr>
        <w:t>=</w:t>
      </w:r>
      <w:r>
        <w:rPr>
          <w:rStyle w:val="NormalTok"/>
        </w:rPr>
        <w:t xml:space="preserve"> buyers.loc[buyers.customer_segment </w:t>
      </w:r>
      <w:r>
        <w:rPr>
          <w:rStyle w:val="OperatorTok"/>
        </w:rPr>
        <w:t>==</w:t>
      </w:r>
      <w:r>
        <w:rPr>
          <w:rStyle w:val="NormalTok"/>
        </w:rPr>
        <w:t xml:space="preserve"> </w:t>
      </w:r>
      <w:r>
        <w:rPr>
          <w:rStyle w:val="StringTok"/>
        </w:rPr>
        <w:t>"Regular"</w:t>
      </w:r>
      <w:r>
        <w:rPr>
          <w:rStyle w:val="NormalTok"/>
        </w:rPr>
        <w:t xml:space="preserve">, </w:t>
      </w:r>
      <w:r>
        <w:rPr>
          <w:rStyle w:val="StringTok"/>
        </w:rPr>
        <w:t>"order_value"</w:t>
      </w:r>
      <w:r>
        <w:rPr>
          <w:rStyle w:val="NormalTok"/>
        </w:rPr>
        <w:t>]</w:t>
      </w:r>
      <w:r>
        <w:br/>
      </w:r>
      <w:r>
        <w:rPr>
          <w:rStyle w:val="BuiltInTok"/>
        </w:rPr>
        <w:t>print</w:t>
      </w:r>
      <w:r>
        <w:rPr>
          <w:rStyle w:val="NormalTok"/>
        </w:rPr>
        <w:t>(</w:t>
      </w:r>
      <w:r>
        <w:rPr>
          <w:rStyle w:val="StringTok"/>
        </w:rPr>
        <w:t>"Levene p :"</w:t>
      </w:r>
      <w:r>
        <w:rPr>
          <w:rStyle w:val="NormalTok"/>
        </w:rPr>
        <w:t xml:space="preserve">, </w:t>
      </w:r>
      <w:r>
        <w:rPr>
          <w:rStyle w:val="BuiltInTok"/>
        </w:rPr>
        <w:t>round</w:t>
      </w:r>
      <w:r>
        <w:rPr>
          <w:rStyle w:val="NormalTok"/>
        </w:rPr>
        <w:t xml:space="preserve">(stats.levene(prem, reg).pvalue, </w:t>
      </w:r>
      <w:r>
        <w:rPr>
          <w:rStyle w:val="DecValTok"/>
        </w:rPr>
        <w:t>4</w:t>
      </w:r>
      <w:r>
        <w:rPr>
          <w:rStyle w:val="NormalTok"/>
        </w:rPr>
        <w:t>))</w:t>
      </w:r>
      <w:r>
        <w:br/>
      </w:r>
      <w:r>
        <w:rPr>
          <w:rStyle w:val="NormalTok"/>
        </w:rPr>
        <w:t xml:space="preserve">t20 </w:t>
      </w:r>
      <w:r>
        <w:rPr>
          <w:rStyle w:val="OperatorTok"/>
        </w:rPr>
        <w:t>=</w:t>
      </w:r>
      <w:r>
        <w:rPr>
          <w:rStyle w:val="NormalTok"/>
        </w:rPr>
        <w:t xml:space="preserve"> stats.ttest_ind(prem, reg, equal_var</w:t>
      </w:r>
      <w:r>
        <w:rPr>
          <w:rStyle w:val="OperatorTok"/>
        </w:rPr>
        <w:t>=</w:t>
      </w:r>
      <w:r>
        <w:rPr>
          <w:rStyle w:val="VariableTok"/>
        </w:rPr>
        <w:t>False</w:t>
      </w:r>
      <w:r>
        <w:rPr>
          <w:rStyle w:val="NormalTok"/>
        </w:rPr>
        <w:t>)</w:t>
      </w:r>
      <w:r>
        <w:br/>
      </w:r>
      <w:r>
        <w:rPr>
          <w:rStyle w:val="NormalTok"/>
        </w:rPr>
        <w:t xml:space="preserve">se_seg </w:t>
      </w:r>
      <w:r>
        <w:rPr>
          <w:rStyle w:val="OperatorTok"/>
        </w:rPr>
        <w:t>=</w:t>
      </w:r>
      <w:r>
        <w:rPr>
          <w:rStyle w:val="NormalTok"/>
        </w:rPr>
        <w:t xml:space="preserve"> np.sqrt(prem.var(ddof</w:t>
      </w:r>
      <w:r>
        <w:rPr>
          <w:rStyle w:val="OperatorTok"/>
        </w:rPr>
        <w:t>=</w:t>
      </w:r>
      <w:r>
        <w:rPr>
          <w:rStyle w:val="DecValTok"/>
        </w:rPr>
        <w:t>1</w:t>
      </w:r>
      <w:r>
        <w:rPr>
          <w:rStyle w:val="NormalTok"/>
        </w:rPr>
        <w:t>)</w:t>
      </w:r>
      <w:r>
        <w:rPr>
          <w:rStyle w:val="OperatorTok"/>
        </w:rPr>
        <w:t>/</w:t>
      </w:r>
      <w:r>
        <w:rPr>
          <w:rStyle w:val="BuiltInTok"/>
        </w:rPr>
        <w:t>len</w:t>
      </w:r>
      <w:r>
        <w:rPr>
          <w:rStyle w:val="NormalTok"/>
        </w:rPr>
        <w:t xml:space="preserve">(prem) </w:t>
      </w:r>
      <w:r>
        <w:rPr>
          <w:rStyle w:val="OperatorTok"/>
        </w:rPr>
        <w:t>+</w:t>
      </w:r>
      <w:r>
        <w:rPr>
          <w:rStyle w:val="NormalTok"/>
        </w:rPr>
        <w:t xml:space="preserve"> reg.var(ddof</w:t>
      </w:r>
      <w:r>
        <w:rPr>
          <w:rStyle w:val="OperatorTok"/>
        </w:rPr>
        <w:t>=</w:t>
      </w:r>
      <w:r>
        <w:rPr>
          <w:rStyle w:val="DecValTok"/>
        </w:rPr>
        <w:t>1</w:t>
      </w:r>
      <w:r>
        <w:rPr>
          <w:rStyle w:val="NormalTok"/>
        </w:rPr>
        <w:t>)</w:t>
      </w:r>
      <w:r>
        <w:rPr>
          <w:rStyle w:val="OperatorTok"/>
        </w:rPr>
        <w:t>/</w:t>
      </w:r>
      <w:r>
        <w:rPr>
          <w:rStyle w:val="BuiltInTok"/>
        </w:rPr>
        <w:t>len</w:t>
      </w:r>
      <w:r>
        <w:rPr>
          <w:rStyle w:val="NormalTok"/>
        </w:rPr>
        <w:t>(reg))</w:t>
      </w:r>
      <w:r>
        <w:br/>
      </w:r>
      <w:r>
        <w:rPr>
          <w:rStyle w:val="NormalTok"/>
        </w:rPr>
        <w:t xml:space="preserve">d </w:t>
      </w:r>
      <w:r>
        <w:rPr>
          <w:rStyle w:val="OperatorTok"/>
        </w:rPr>
        <w:t>=</w:t>
      </w:r>
      <w:r>
        <w:rPr>
          <w:rStyle w:val="NormalTok"/>
        </w:rPr>
        <w:t xml:space="preserve"> prem.mean() </w:t>
      </w:r>
      <w:r>
        <w:rPr>
          <w:rStyle w:val="OperatorTok"/>
        </w:rPr>
        <w:t>-</w:t>
      </w:r>
      <w:r>
        <w:rPr>
          <w:rStyle w:val="NormalTok"/>
        </w:rPr>
        <w:t xml:space="preserve"> reg.mean()</w:t>
      </w:r>
      <w:r>
        <w:br/>
      </w:r>
      <w:r>
        <w:rPr>
          <w:rStyle w:val="BuiltInTok"/>
        </w:rPr>
        <w:t>print</w:t>
      </w:r>
      <w:r>
        <w:rPr>
          <w:rStyle w:val="NormalTok"/>
        </w:rPr>
        <w:t>(</w:t>
      </w:r>
      <w:r>
        <w:rPr>
          <w:rStyle w:val="SpecialStringTok"/>
        </w:rPr>
        <w:t xml:space="preserve">f"Premium </w:t>
      </w:r>
      <w:r>
        <w:rPr>
          <w:rStyle w:val="SpecialCharTok"/>
        </w:rPr>
        <w:t>{</w:t>
      </w:r>
      <w:r>
        <w:rPr>
          <w:rStyle w:val="NormalTok"/>
        </w:rPr>
        <w:t>prem</w:t>
      </w:r>
      <w:r>
        <w:rPr>
          <w:rStyle w:val="SpecialCharTok"/>
        </w:rPr>
        <w:t>.</w:t>
      </w:r>
      <w:r>
        <w:rPr>
          <w:rStyle w:val="NormalTok"/>
        </w:rPr>
        <w:t>mean()</w:t>
      </w:r>
      <w:r>
        <w:rPr>
          <w:rStyle w:val="SpecialCharTok"/>
        </w:rPr>
        <w:t>:,.2f}</w:t>
      </w:r>
      <w:r>
        <w:rPr>
          <w:rStyle w:val="SpecialStringTok"/>
        </w:rPr>
        <w:t xml:space="preserve"> (n=</w:t>
      </w:r>
      <w:r>
        <w:rPr>
          <w:rStyle w:val="SpecialCharTok"/>
        </w:rPr>
        <w:t>{</w:t>
      </w:r>
      <w:r>
        <w:rPr>
          <w:rStyle w:val="BuiltInTok"/>
        </w:rPr>
        <w:t>len</w:t>
      </w:r>
      <w:r>
        <w:rPr>
          <w:rStyle w:val="NormalTok"/>
        </w:rPr>
        <w:t>(prem)</w:t>
      </w:r>
      <w:r>
        <w:rPr>
          <w:rStyle w:val="SpecialCharTok"/>
        </w:rPr>
        <w:t>}</w:t>
      </w:r>
      <w:r>
        <w:rPr>
          <w:rStyle w:val="SpecialStringTok"/>
        </w:rPr>
        <w:t xml:space="preserve">)  vs  Regular </w:t>
      </w:r>
      <w:r>
        <w:rPr>
          <w:rStyle w:val="SpecialCharTok"/>
        </w:rPr>
        <w:t>{</w:t>
      </w:r>
      <w:r>
        <w:rPr>
          <w:rStyle w:val="NormalTok"/>
        </w:rPr>
        <w:t>reg</w:t>
      </w:r>
      <w:r>
        <w:rPr>
          <w:rStyle w:val="SpecialCharTok"/>
        </w:rPr>
        <w:t>.</w:t>
      </w:r>
      <w:r>
        <w:rPr>
          <w:rStyle w:val="NormalTok"/>
        </w:rPr>
        <w:t>mean()</w:t>
      </w:r>
      <w:r>
        <w:rPr>
          <w:rStyle w:val="SpecialCharTok"/>
        </w:rPr>
        <w:t>:,.2f}</w:t>
      </w:r>
      <w:r>
        <w:rPr>
          <w:rStyle w:val="SpecialStringTok"/>
        </w:rPr>
        <w:t xml:space="preserve"> (n=</w:t>
      </w:r>
      <w:r>
        <w:rPr>
          <w:rStyle w:val="SpecialCharTok"/>
        </w:rPr>
        <w:t>{</w:t>
      </w:r>
      <w:r>
        <w:rPr>
          <w:rStyle w:val="BuiltInTok"/>
        </w:rPr>
        <w:t>len</w:t>
      </w:r>
      <w:r>
        <w:rPr>
          <w:rStyle w:val="NormalTok"/>
        </w:rPr>
        <w:t>(reg)</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f"Welch t = </w:t>
      </w:r>
      <w:r>
        <w:rPr>
          <w:rStyle w:val="SpecialCharTok"/>
        </w:rPr>
        <w:t>{</w:t>
      </w:r>
      <w:r>
        <w:rPr>
          <w:rStyle w:val="NormalTok"/>
        </w:rPr>
        <w:t>t20</w:t>
      </w:r>
      <w:r>
        <w:rPr>
          <w:rStyle w:val="SpecialCharTok"/>
        </w:rPr>
        <w:t>.</w:t>
      </w:r>
      <w:r>
        <w:rPr>
          <w:rStyle w:val="NormalTok"/>
        </w:rPr>
        <w:t>statistic</w:t>
      </w:r>
      <w:r>
        <w:rPr>
          <w:rStyle w:val="SpecialCharTok"/>
        </w:rPr>
        <w:t>:.4f}</w:t>
      </w:r>
      <w:r>
        <w:rPr>
          <w:rStyle w:val="SpecialStringTok"/>
        </w:rPr>
        <w:t xml:space="preserve">, p = </w:t>
      </w:r>
      <w:r>
        <w:rPr>
          <w:rStyle w:val="SpecialCharTok"/>
        </w:rPr>
        <w:t>{</w:t>
      </w:r>
      <w:r>
        <w:rPr>
          <w:rStyle w:val="NormalTok"/>
        </w:rPr>
        <w:t>t20</w:t>
      </w:r>
      <w:r>
        <w:rPr>
          <w:rStyle w:val="SpecialCharTok"/>
        </w:rPr>
        <w:t>.</w:t>
      </w:r>
      <w:r>
        <w:rPr>
          <w:rStyle w:val="NormalTok"/>
        </w:rPr>
        <w:t>pvalue</w:t>
      </w:r>
      <w:r>
        <w:rPr>
          <w:rStyle w:val="SpecialCharTok"/>
        </w:rPr>
        <w:t>:.6f}</w:t>
      </w:r>
      <w:r>
        <w:rPr>
          <w:rStyle w:val="SpecialStringTok"/>
        </w:rPr>
        <w:t>"</w:t>
      </w:r>
      <w:r>
        <w:rPr>
          <w:rStyle w:val="NormalTok"/>
        </w:rPr>
        <w:t>)</w:t>
      </w:r>
      <w:r>
        <w:br/>
      </w:r>
      <w:r>
        <w:rPr>
          <w:rStyle w:val="BuiltInTok"/>
        </w:rPr>
        <w:t>print</w:t>
      </w:r>
      <w:r>
        <w:rPr>
          <w:rStyle w:val="NormalTok"/>
        </w:rPr>
        <w:t>(</w:t>
      </w:r>
      <w:r>
        <w:rPr>
          <w:rStyle w:val="SpecialStringTok"/>
        </w:rPr>
        <w:t xml:space="preserve">f"difference = </w:t>
      </w:r>
      <w:r>
        <w:rPr>
          <w:rStyle w:val="SpecialCharTok"/>
        </w:rPr>
        <w:t>{</w:t>
      </w:r>
      <w:r>
        <w:rPr>
          <w:rStyle w:val="NormalTok"/>
        </w:rPr>
        <w:t>d</w:t>
      </w:r>
      <w:r>
        <w:rPr>
          <w:rStyle w:val="SpecialCharTok"/>
        </w:rPr>
        <w:t>:,.2f}</w:t>
      </w:r>
      <w:r>
        <w:rPr>
          <w:rStyle w:val="SpecialStringTok"/>
        </w:rPr>
        <w:t xml:space="preserve">   95% CI = [</w:t>
      </w:r>
      <w:r>
        <w:rPr>
          <w:rStyle w:val="SpecialCharTok"/>
        </w:rPr>
        <w:t>{</w:t>
      </w:r>
      <w:r>
        <w:rPr>
          <w:rStyle w:val="NormalTok"/>
        </w:rPr>
        <w:t>d</w:t>
      </w:r>
      <w:r>
        <w:rPr>
          <w:rStyle w:val="OperatorTok"/>
        </w:rPr>
        <w:t>-</w:t>
      </w:r>
      <w:r>
        <w:rPr>
          <w:rStyle w:val="FloatTok"/>
        </w:rPr>
        <w:t>1.96</w:t>
      </w:r>
      <w:r>
        <w:rPr>
          <w:rStyle w:val="OperatorTok"/>
        </w:rPr>
        <w:t>*</w:t>
      </w:r>
      <w:r>
        <w:rPr>
          <w:rStyle w:val="NormalTok"/>
        </w:rPr>
        <w:t>se_seg</w:t>
      </w:r>
      <w:r>
        <w:rPr>
          <w:rStyle w:val="SpecialCharTok"/>
        </w:rPr>
        <w:t>:,.2f}</w:t>
      </w:r>
      <w:r>
        <w:rPr>
          <w:rStyle w:val="SpecialStringTok"/>
        </w:rPr>
        <w:t xml:space="preserve">, </w:t>
      </w:r>
      <w:r>
        <w:rPr>
          <w:rStyle w:val="SpecialCharTok"/>
        </w:rPr>
        <w:t>{</w:t>
      </w:r>
      <w:r>
        <w:rPr>
          <w:rStyle w:val="NormalTok"/>
        </w:rPr>
        <w:t>d</w:t>
      </w:r>
      <w:r>
        <w:rPr>
          <w:rStyle w:val="OperatorTok"/>
        </w:rPr>
        <w:t>+</w:t>
      </w:r>
      <w:r>
        <w:rPr>
          <w:rStyle w:val="FloatTok"/>
        </w:rPr>
        <w:t>1.96</w:t>
      </w:r>
      <w:r>
        <w:rPr>
          <w:rStyle w:val="OperatorTok"/>
        </w:rPr>
        <w:t>*</w:t>
      </w:r>
      <w:r>
        <w:rPr>
          <w:rStyle w:val="NormalTok"/>
        </w:rPr>
        <w:t>se_seg</w:t>
      </w:r>
      <w:r>
        <w:rPr>
          <w:rStyle w:val="SpecialCharTok"/>
        </w:rPr>
        <w:t>:,.2f}</w:t>
      </w:r>
      <w:r>
        <w:rPr>
          <w:rStyle w:val="SpecialStringTok"/>
        </w:rPr>
        <w:t>]"</w:t>
      </w:r>
      <w:r>
        <w:rPr>
          <w:rStyle w:val="NormalTok"/>
        </w:rPr>
        <w:t>)</w:t>
      </w:r>
    </w:p>
    <w:p w14:paraId="33B2AFEB" w14:textId="77777777" w:rsidR="002171AA" w:rsidRDefault="00000000">
      <w:pPr>
        <w:pStyle w:val="SourceCode"/>
      </w:pPr>
      <w:r>
        <w:rPr>
          <w:rStyle w:val="VerbatimChar"/>
        </w:rPr>
        <w:t>Levene p : 0.2574</w:t>
      </w:r>
      <w:r>
        <w:br/>
      </w:r>
      <w:r>
        <w:rPr>
          <w:rStyle w:val="VerbatimChar"/>
        </w:rPr>
        <w:t>Premium 2,327.53 (n=156)  vs  Regular 1,833.58 (n=147)</w:t>
      </w:r>
      <w:r>
        <w:br/>
      </w:r>
      <w:r>
        <w:rPr>
          <w:rStyle w:val="VerbatimChar"/>
        </w:rPr>
        <w:t>Welch t = 3.7406, p = 0.000223</w:t>
      </w:r>
      <w:r>
        <w:br/>
      </w:r>
      <w:r>
        <w:rPr>
          <w:rStyle w:val="VerbatimChar"/>
        </w:rPr>
        <w:t>difference = 493.95   95% CI = [235.13, 752.77]</w:t>
      </w:r>
    </w:p>
    <w:p w14:paraId="691390CD" w14:textId="77777777" w:rsidR="002171AA" w:rsidRDefault="00000000">
      <w:pPr>
        <w:pStyle w:val="FirstParagraph"/>
      </w:pPr>
      <w:r>
        <w:rPr>
          <w:b/>
          <w:bCs/>
        </w:rPr>
        <w:t>Decision:</w:t>
      </w:r>
      <w:r>
        <w:t xml:space="preserve"> reject H0. Premium customers spend on average </w:t>
      </w:r>
      <w:r>
        <w:rPr>
          <w:b/>
          <w:bCs/>
        </w:rPr>
        <w:t>₹494 more per order</w:t>
      </w:r>
      <w:r>
        <w:t>, and even the pessimistic end of the interval is ₹235 — a real, commercially meaningful gap that justifies differentiated retention spend on the Premium tier.</w:t>
      </w:r>
    </w:p>
    <w:p w14:paraId="2EA6FEC9" w14:textId="77777777" w:rsidR="002171AA" w:rsidRDefault="00000000">
      <w:pPr>
        <w:pStyle w:val="Heading2"/>
      </w:pPr>
      <w:bookmarkStart w:id="109" w:name="X0a6428c443a773eaecf327b47800bef9f65ad33"/>
      <w:bookmarkEnd w:id="108"/>
      <w:r>
        <w:t>Q21 Operations: does delivery performance differ by region?</w:t>
      </w:r>
    </w:p>
    <w:p w14:paraId="57893797" w14:textId="77777777" w:rsidR="002171AA" w:rsidRDefault="00000000">
      <w:pPr>
        <w:pStyle w:val="SourceCode"/>
      </w:pPr>
      <w:r>
        <w:rPr>
          <w:rStyle w:val="BuiltInTok"/>
        </w:rPr>
        <w:t>print</w:t>
      </w:r>
      <w:r>
        <w:rPr>
          <w:rStyle w:val="NormalTok"/>
        </w:rPr>
        <w:t>(buyers.groupby(</w:t>
      </w:r>
      <w:r>
        <w:rPr>
          <w:rStyle w:val="StringTok"/>
        </w:rPr>
        <w:t>"region"</w:t>
      </w:r>
      <w:r>
        <w:rPr>
          <w:rStyle w:val="NormalTok"/>
        </w:rPr>
        <w:t>)[</w:t>
      </w:r>
      <w:r>
        <w:rPr>
          <w:rStyle w:val="StringTok"/>
        </w:rPr>
        <w:t>"delivery_days"</w:t>
      </w:r>
      <w:r>
        <w:rPr>
          <w:rStyle w:val="NormalTok"/>
        </w:rPr>
        <w:t>].agg([</w:t>
      </w:r>
      <w:r>
        <w:rPr>
          <w:rStyle w:val="StringTok"/>
        </w:rPr>
        <w:t>"count"</w:t>
      </w:r>
      <w:r>
        <w:rPr>
          <w:rStyle w:val="NormalTok"/>
        </w:rPr>
        <w:t xml:space="preserve">, </w:t>
      </w:r>
      <w:r>
        <w:rPr>
          <w:rStyle w:val="StringTok"/>
        </w:rPr>
        <w:t>"mean"</w:t>
      </w:r>
      <w:r>
        <w:rPr>
          <w:rStyle w:val="NormalTok"/>
        </w:rPr>
        <w:t xml:space="preserve">, </w:t>
      </w:r>
      <w:r>
        <w:rPr>
          <w:rStyle w:val="StringTok"/>
        </w:rPr>
        <w:t>"std"</w:t>
      </w:r>
      <w:r>
        <w:rPr>
          <w:rStyle w:val="NormalTok"/>
        </w:rPr>
        <w:t>]).</w:t>
      </w:r>
      <w:r>
        <w:rPr>
          <w:rStyle w:val="BuiltInTok"/>
        </w:rPr>
        <w:t>round</w:t>
      </w:r>
      <w:r>
        <w:rPr>
          <w:rStyle w:val="NormalTok"/>
        </w:rPr>
        <w:t>(</w:t>
      </w:r>
      <w:r>
        <w:rPr>
          <w:rStyle w:val="DecValTok"/>
        </w:rPr>
        <w:t>2</w:t>
      </w:r>
      <w:r>
        <w:rPr>
          <w:rStyle w:val="NormalTok"/>
        </w:rPr>
        <w:t>))</w:t>
      </w:r>
      <w:r>
        <w:br/>
      </w:r>
      <w:r>
        <w:rPr>
          <w:rStyle w:val="NormalTok"/>
        </w:rPr>
        <w:t xml:space="preserve">groups </w:t>
      </w:r>
      <w:r>
        <w:rPr>
          <w:rStyle w:val="OperatorTok"/>
        </w:rPr>
        <w:t>=</w:t>
      </w:r>
      <w:r>
        <w:rPr>
          <w:rStyle w:val="NormalTok"/>
        </w:rPr>
        <w:t xml:space="preserve"> [g[</w:t>
      </w:r>
      <w:r>
        <w:rPr>
          <w:rStyle w:val="StringTok"/>
        </w:rPr>
        <w:t>"delivery_days"</w:t>
      </w:r>
      <w:r>
        <w:rPr>
          <w:rStyle w:val="NormalTok"/>
        </w:rPr>
        <w:t xml:space="preserve">].values </w:t>
      </w:r>
      <w:r>
        <w:rPr>
          <w:rStyle w:val="ControlFlowTok"/>
        </w:rPr>
        <w:t>for</w:t>
      </w:r>
      <w:r>
        <w:rPr>
          <w:rStyle w:val="NormalTok"/>
        </w:rPr>
        <w:t xml:space="preserve"> _, g </w:t>
      </w:r>
      <w:r>
        <w:rPr>
          <w:rStyle w:val="KeywordTok"/>
        </w:rPr>
        <w:t>in</w:t>
      </w:r>
      <w:r>
        <w:rPr>
          <w:rStyle w:val="NormalTok"/>
        </w:rPr>
        <w:t xml:space="preserve"> buyers.groupby(</w:t>
      </w:r>
      <w:r>
        <w:rPr>
          <w:rStyle w:val="StringTok"/>
        </w:rPr>
        <w:t>"region"</w:t>
      </w:r>
      <w:r>
        <w:rPr>
          <w:rStyle w:val="NormalTok"/>
        </w:rPr>
        <w:t>)]</w:t>
      </w:r>
      <w:r>
        <w:br/>
      </w:r>
      <w:r>
        <w:rPr>
          <w:rStyle w:val="NormalTok"/>
        </w:rPr>
        <w:t xml:space="preserve">f_stat, p_val </w:t>
      </w:r>
      <w:r>
        <w:rPr>
          <w:rStyle w:val="OperatorTok"/>
        </w:rPr>
        <w:t>=</w:t>
      </w:r>
      <w:r>
        <w:rPr>
          <w:rStyle w:val="NormalTok"/>
        </w:rPr>
        <w:t xml:space="preserve"> stats.f_oneway(</w:t>
      </w:r>
      <w:r>
        <w:rPr>
          <w:rStyle w:val="OperatorTok"/>
        </w:rPr>
        <w:t>*</w:t>
      </w:r>
      <w:r>
        <w:rPr>
          <w:rStyle w:val="NormalTok"/>
        </w:rPr>
        <w:t>groups)</w:t>
      </w:r>
      <w:r>
        <w:br/>
      </w:r>
      <w:r>
        <w:rPr>
          <w:rStyle w:val="BuiltInTok"/>
        </w:rPr>
        <w:t>print</w:t>
      </w:r>
      <w:r>
        <w:rPr>
          <w:rStyle w:val="NormalTok"/>
        </w:rPr>
        <w:t>(</w:t>
      </w:r>
      <w:r>
        <w:rPr>
          <w:rStyle w:val="SpecialStringTok"/>
        </w:rPr>
        <w:t>f"</w:t>
      </w:r>
      <w:r>
        <w:rPr>
          <w:rStyle w:val="CharTok"/>
        </w:rPr>
        <w:t>\n</w:t>
      </w:r>
      <w:r>
        <w:rPr>
          <w:rStyle w:val="SpecialStringTok"/>
        </w:rPr>
        <w:t xml:space="preserve">F = </w:t>
      </w:r>
      <w:r>
        <w:rPr>
          <w:rStyle w:val="SpecialCharTok"/>
        </w:rPr>
        <w:t>{</w:t>
      </w:r>
      <w:r>
        <w:rPr>
          <w:rStyle w:val="NormalTok"/>
        </w:rPr>
        <w:t>f_stat</w:t>
      </w:r>
      <w:r>
        <w:rPr>
          <w:rStyle w:val="SpecialCharTok"/>
        </w:rPr>
        <w:t>:.4f}</w:t>
      </w:r>
      <w:r>
        <w:rPr>
          <w:rStyle w:val="SpecialStringTok"/>
        </w:rPr>
        <w:t xml:space="preserve">, p = </w:t>
      </w:r>
      <w:r>
        <w:rPr>
          <w:rStyle w:val="SpecialCharTok"/>
        </w:rPr>
        <w:t>{</w:t>
      </w:r>
      <w:r>
        <w:rPr>
          <w:rStyle w:val="NormalTok"/>
        </w:rPr>
        <w:t>p_val</w:t>
      </w:r>
      <w:r>
        <w:rPr>
          <w:rStyle w:val="SpecialCharTok"/>
        </w:rPr>
        <w:t>:.3e}</w:t>
      </w:r>
      <w:r>
        <w:rPr>
          <w:rStyle w:val="SpecialStringTok"/>
        </w:rPr>
        <w:t>"</w:t>
      </w:r>
      <w:r>
        <w:rPr>
          <w:rStyle w:val="NormalTok"/>
        </w:rPr>
        <w:t>)</w:t>
      </w:r>
      <w:r>
        <w:br/>
      </w:r>
      <w:r>
        <w:rPr>
          <w:rStyle w:val="BuiltInTok"/>
        </w:rPr>
        <w:t>print</w:t>
      </w:r>
      <w:r>
        <w:rPr>
          <w:rStyle w:val="NormalTok"/>
        </w:rPr>
        <w:t>(pairwise_tukeyhsd(buyers.delivery_days, buyers.region))</w:t>
      </w:r>
    </w:p>
    <w:p w14:paraId="46267C23" w14:textId="77777777" w:rsidR="002171AA" w:rsidRDefault="00000000">
      <w:pPr>
        <w:pStyle w:val="SourceCode"/>
      </w:pPr>
      <w:r>
        <w:rPr>
          <w:rStyle w:val="VerbatimChar"/>
        </w:rPr>
        <w:t xml:space="preserve">        count  mean   std</w:t>
      </w:r>
      <w:r>
        <w:br/>
      </w:r>
      <w:r>
        <w:rPr>
          <w:rStyle w:val="VerbatimChar"/>
        </w:rPr>
        <w:t>East       58  4.29  1.41</w:t>
      </w:r>
      <w:r>
        <w:br/>
      </w:r>
      <w:r>
        <w:rPr>
          <w:rStyle w:val="VerbatimChar"/>
        </w:rPr>
        <w:t>North     112  3.24  1.27</w:t>
      </w:r>
      <w:r>
        <w:br/>
      </w:r>
      <w:r>
        <w:rPr>
          <w:rStyle w:val="VerbatimChar"/>
        </w:rPr>
        <w:t>South     122  2.90  1.28</w:t>
      </w:r>
      <w:r>
        <w:br/>
      </w:r>
      <w:r>
        <w:rPr>
          <w:rStyle w:val="VerbatimChar"/>
        </w:rPr>
        <w:lastRenderedPageBreak/>
        <w:t>West       82  3.51  1.46</w:t>
      </w:r>
      <w:r>
        <w:br/>
      </w:r>
      <w:r>
        <w:br/>
      </w:r>
      <w:r>
        <w:rPr>
          <w:rStyle w:val="VerbatimChar"/>
        </w:rPr>
        <w:t>F = 14.8332, p = 3.865e-09</w:t>
      </w:r>
      <w:r>
        <w:br/>
      </w:r>
      <w:r>
        <w:br/>
      </w:r>
      <w:r>
        <w:rPr>
          <w:rStyle w:val="VerbatimChar"/>
        </w:rPr>
        <w:t xml:space="preserve">  East  North   -1.052    0.0    reject=True</w:t>
      </w:r>
      <w:r>
        <w:br/>
      </w:r>
      <w:r>
        <w:rPr>
          <w:rStyle w:val="VerbatimChar"/>
        </w:rPr>
        <w:t xml:space="preserve">  East  South  -1.3915    0.0    reject=True</w:t>
      </w:r>
      <w:r>
        <w:br/>
      </w:r>
      <w:r>
        <w:rPr>
          <w:rStyle w:val="VerbatimChar"/>
        </w:rPr>
        <w:t xml:space="preserve">  East   West  -0.7809 0.0041    reject=True</w:t>
      </w:r>
      <w:r>
        <w:br/>
      </w:r>
      <w:r>
        <w:rPr>
          <w:rStyle w:val="VerbatimChar"/>
        </w:rPr>
        <w:t xml:space="preserve"> North  South  -0.3394 0.2134    reject=False</w:t>
      </w:r>
      <w:r>
        <w:br/>
      </w:r>
      <w:r>
        <w:rPr>
          <w:rStyle w:val="VerbatimChar"/>
        </w:rPr>
        <w:t xml:space="preserve"> North   West   0.2711 0.5034    reject=False</w:t>
      </w:r>
      <w:r>
        <w:br/>
      </w:r>
      <w:r>
        <w:rPr>
          <w:rStyle w:val="VerbatimChar"/>
        </w:rPr>
        <w:t xml:space="preserve"> South   West   0.6106 0.0082    reject=True</w:t>
      </w:r>
    </w:p>
    <w:p w14:paraId="4D753437" w14:textId="77777777" w:rsidR="002171AA" w:rsidRDefault="00000000">
      <w:pPr>
        <w:pStyle w:val="FirstParagraph"/>
      </w:pPr>
      <w:r>
        <w:rPr>
          <w:b/>
          <w:bCs/>
        </w:rPr>
        <w:t>Decision:</w:t>
      </w:r>
      <w:r>
        <w:t xml:space="preserve"> reject H0 — at least one region differs. Tukey then identifies </w:t>
      </w:r>
      <w:r>
        <w:rPr>
          <w:b/>
          <w:bCs/>
        </w:rPr>
        <w:t>exactly which</w:t>
      </w:r>
      <w:r>
        <w:t xml:space="preserve">: East is significantly slower than all three other regions (by 0.78 to 1.39 days), and South is faster than West. North versus South and North versus West are </w:t>
      </w:r>
      <w:r>
        <w:rPr>
          <w:b/>
          <w:bCs/>
        </w:rPr>
        <w:t>not</w:t>
      </w:r>
      <w:r>
        <w:t xml:space="preserve"> distinguishable — differences that six naive t-tests might well have reported as findings.</w:t>
      </w:r>
    </w:p>
    <w:p w14:paraId="2460F23B" w14:textId="77777777" w:rsidR="002171AA" w:rsidRDefault="00000000">
      <w:pPr>
        <w:pStyle w:val="BodyText"/>
      </w:pPr>
      <w:r>
        <w:rPr>
          <w:b/>
          <w:bCs/>
        </w:rPr>
        <w:t>Business interpretation.</w:t>
      </w:r>
      <w:r>
        <w:t xml:space="preserve"> </w:t>
      </w:r>
      <w:r>
        <w:rPr>
          <w:i/>
          <w:iCs/>
        </w:rPr>
        <w:t>“East is genuinely slower, by roughly a day, and that is not noise. Given the −0.43 correlation between delivery days and rating, closing that gap is the single clearest operational lever we have on customer satisfaction in that region.”</w:t>
      </w:r>
    </w:p>
    <w:p w14:paraId="36398984" w14:textId="77777777" w:rsidR="002171AA" w:rsidRDefault="00000000">
      <w:pPr>
        <w:pStyle w:val="BodyText"/>
      </w:pPr>
      <w:r>
        <w:rPr>
          <w:i/>
          <w:iCs/>
        </w:rPr>
        <w:t>(For contrast: an ANOVA of order value across regions gives F = 1.59, p = 0.19 — no evidence that regions differ in spend. Same four regions, opposite conclusion, because the question changed.)</w:t>
      </w:r>
    </w:p>
    <w:p w14:paraId="585D5CC0" w14:textId="77777777" w:rsidR="002171AA" w:rsidRDefault="00000000">
      <w:pPr>
        <w:pStyle w:val="Heading2"/>
      </w:pPr>
      <w:bookmarkStart w:id="110" w:name="X18992ce70bde0f21d8dc9b237552a2858f76be7"/>
      <w:bookmarkEnd w:id="109"/>
      <w:r>
        <w:t>Q22 Payments: is payment method associated with segment?</w:t>
      </w:r>
    </w:p>
    <w:p w14:paraId="10BC1CC0" w14:textId="77777777" w:rsidR="002171AA" w:rsidRDefault="00000000">
      <w:pPr>
        <w:pStyle w:val="SourceCode"/>
      </w:pPr>
      <w:r>
        <w:rPr>
          <w:rStyle w:val="NormalTok"/>
        </w:rPr>
        <w:t xml:space="preserve">ct </w:t>
      </w:r>
      <w:r>
        <w:rPr>
          <w:rStyle w:val="OperatorTok"/>
        </w:rPr>
        <w:t>=</w:t>
      </w:r>
      <w:r>
        <w:rPr>
          <w:rStyle w:val="NormalTok"/>
        </w:rPr>
        <w:t xml:space="preserve"> pd.crosstab(df.customer_segment, df.payment_method)</w:t>
      </w:r>
      <w:r>
        <w:br/>
      </w:r>
      <w:r>
        <w:rPr>
          <w:rStyle w:val="NormalTok"/>
        </w:rPr>
        <w:t xml:space="preserve">chi2, p, dof, expected </w:t>
      </w:r>
      <w:r>
        <w:rPr>
          <w:rStyle w:val="OperatorTok"/>
        </w:rPr>
        <w:t>=</w:t>
      </w:r>
      <w:r>
        <w:rPr>
          <w:rStyle w:val="NormalTok"/>
        </w:rPr>
        <w:t xml:space="preserve"> stats.chi2_contingency(ct)</w:t>
      </w:r>
      <w:r>
        <w:br/>
      </w:r>
      <w:r>
        <w:rPr>
          <w:rStyle w:val="BuiltInTok"/>
        </w:rPr>
        <w:t>print</w:t>
      </w:r>
      <w:r>
        <w:rPr>
          <w:rStyle w:val="NormalTok"/>
        </w:rPr>
        <w:t>(ct)</w:t>
      </w:r>
      <w:r>
        <w:br/>
      </w:r>
      <w:r>
        <w:rPr>
          <w:rStyle w:val="BuiltInTok"/>
        </w:rPr>
        <w:t>print</w:t>
      </w:r>
      <w:r>
        <w:rPr>
          <w:rStyle w:val="NormalTok"/>
        </w:rPr>
        <w:t>(</w:t>
      </w:r>
      <w:r>
        <w:rPr>
          <w:rStyle w:val="SpecialStringTok"/>
        </w:rPr>
        <w:t>f"</w:t>
      </w:r>
      <w:r>
        <w:rPr>
          <w:rStyle w:val="CharTok"/>
        </w:rPr>
        <w:t>\n</w:t>
      </w:r>
      <w:r>
        <w:rPr>
          <w:rStyle w:val="SpecialStringTok"/>
        </w:rPr>
        <w:t xml:space="preserve">chi-square = </w:t>
      </w:r>
      <w:r>
        <w:rPr>
          <w:rStyle w:val="SpecialCharTok"/>
        </w:rPr>
        <w:t>{</w:t>
      </w:r>
      <w:r>
        <w:rPr>
          <w:rStyle w:val="NormalTok"/>
        </w:rPr>
        <w:t>chi2</w:t>
      </w:r>
      <w:r>
        <w:rPr>
          <w:rStyle w:val="SpecialCharTok"/>
        </w:rPr>
        <w:t>:.4f}</w:t>
      </w:r>
      <w:r>
        <w:rPr>
          <w:rStyle w:val="SpecialStringTok"/>
        </w:rPr>
        <w:t xml:space="preserve">, dof = </w:t>
      </w:r>
      <w:r>
        <w:rPr>
          <w:rStyle w:val="SpecialCharTok"/>
        </w:rPr>
        <w:t>{</w:t>
      </w:r>
      <w:r>
        <w:rPr>
          <w:rStyle w:val="NormalTok"/>
        </w:rPr>
        <w:t>dof</w:t>
      </w:r>
      <w:r>
        <w:rPr>
          <w:rStyle w:val="SpecialCharTok"/>
        </w:rPr>
        <w:t>}</w:t>
      </w:r>
      <w:r>
        <w:rPr>
          <w:rStyle w:val="SpecialStringTok"/>
        </w:rPr>
        <w:t xml:space="preserve">, p = </w:t>
      </w:r>
      <w:r>
        <w:rPr>
          <w:rStyle w:val="SpecialCharTok"/>
        </w:rPr>
        <w:t>{</w:t>
      </w:r>
      <w:r>
        <w:rPr>
          <w:rStyle w:val="NormalTok"/>
        </w:rPr>
        <w:t>p</w:t>
      </w:r>
      <w:r>
        <w:rPr>
          <w:rStyle w:val="SpecialCharTok"/>
        </w:rPr>
        <w:t>:.3e}</w:t>
      </w:r>
      <w:r>
        <w:rPr>
          <w:rStyle w:val="SpecialStringTok"/>
        </w:rPr>
        <w:t>"</w:t>
      </w:r>
      <w:r>
        <w:rPr>
          <w:rStyle w:val="NormalTok"/>
        </w:rPr>
        <w:t>)</w:t>
      </w:r>
      <w:r>
        <w:br/>
      </w:r>
      <w:r>
        <w:rPr>
          <w:rStyle w:val="BuiltInTok"/>
        </w:rPr>
        <w:t>print</w:t>
      </w:r>
      <w:r>
        <w:rPr>
          <w:rStyle w:val="NormalTok"/>
        </w:rPr>
        <w:t>(</w:t>
      </w:r>
      <w:r>
        <w:rPr>
          <w:rStyle w:val="StringTok"/>
        </w:rPr>
        <w:t>"Minimum expected count:"</w:t>
      </w:r>
      <w:r>
        <w:rPr>
          <w:rStyle w:val="NormalTok"/>
        </w:rPr>
        <w:t xml:space="preserve">, </w:t>
      </w:r>
      <w:r>
        <w:rPr>
          <w:rStyle w:val="BuiltInTok"/>
        </w:rPr>
        <w:t>round</w:t>
      </w:r>
      <w:r>
        <w:rPr>
          <w:rStyle w:val="NormalTok"/>
        </w:rPr>
        <w:t>(expected.</w:t>
      </w:r>
      <w:r>
        <w:rPr>
          <w:rStyle w:val="BuiltInTok"/>
        </w:rPr>
        <w:t>min</w:t>
      </w:r>
      <w:r>
        <w:rPr>
          <w:rStyle w:val="NormalTok"/>
        </w:rPr>
        <w:t xml:space="preserve">(), </w:t>
      </w:r>
      <w:r>
        <w:rPr>
          <w:rStyle w:val="DecValTok"/>
        </w:rPr>
        <w:t>1</w:t>
      </w:r>
      <w:r>
        <w:rPr>
          <w:rStyle w:val="NormalTok"/>
        </w:rPr>
        <w:t>))</w:t>
      </w:r>
    </w:p>
    <w:p w14:paraId="1BA7B3EA" w14:textId="77777777" w:rsidR="002171AA" w:rsidRDefault="00000000">
      <w:pPr>
        <w:pStyle w:val="SourceCode"/>
      </w:pPr>
      <w:r>
        <w:rPr>
          <w:rStyle w:val="VerbatimChar"/>
        </w:rPr>
        <w:t>payment_method    Cash on Delivery  Credit Card  UPI  Wallet</w:t>
      </w:r>
      <w:r>
        <w:br/>
      </w:r>
      <w:r>
        <w:rPr>
          <w:rStyle w:val="VerbatimChar"/>
        </w:rPr>
        <w:t>Loyal                           51          196  121     107</w:t>
      </w:r>
      <w:r>
        <w:br/>
      </w:r>
      <w:r>
        <w:rPr>
          <w:rStyle w:val="VerbatimChar"/>
        </w:rPr>
        <w:t>Premium                         92          464  171     167</w:t>
      </w:r>
      <w:r>
        <w:br/>
      </w:r>
      <w:r>
        <w:rPr>
          <w:rStyle w:val="VerbatimChar"/>
        </w:rPr>
        <w:t>Regular                        216          562  477     376</w:t>
      </w:r>
      <w:r>
        <w:br/>
      </w:r>
      <w:r>
        <w:br/>
      </w:r>
      <w:r>
        <w:rPr>
          <w:rStyle w:val="VerbatimChar"/>
        </w:rPr>
        <w:t>chi-square = 76.4591, dof = 6, p = 1.921e-14</w:t>
      </w:r>
      <w:r>
        <w:br/>
      </w:r>
      <w:r>
        <w:rPr>
          <w:rStyle w:val="VerbatimChar"/>
        </w:rPr>
        <w:t>Minimum expected count: 56.8</w:t>
      </w:r>
    </w:p>
    <w:p w14:paraId="0BADDA66" w14:textId="77777777" w:rsidR="002171AA" w:rsidRDefault="00000000">
      <w:pPr>
        <w:pStyle w:val="FirstParagraph"/>
      </w:pPr>
      <w:r>
        <w:rPr>
          <w:b/>
          <w:bCs/>
        </w:rPr>
        <w:t>Decision:</w:t>
      </w:r>
      <w:r>
        <w:t xml:space="preserve"> reject H0 — segment and payment method are associated. Comparing observed with expected: Premium customers use credit cards far more than independence predicts (464 vs 364) and UPI and cash on delivery far less. </w:t>
      </w:r>
      <w:r>
        <w:rPr>
          <w:b/>
          <w:bCs/>
        </w:rPr>
        <w:t>Assumption check:</w:t>
      </w:r>
      <w:r>
        <w:t xml:space="preserve"> the smallest expected count is 56.8, comfortably above 5.</w:t>
      </w:r>
    </w:p>
    <w:p w14:paraId="27A02BFC" w14:textId="77777777" w:rsidR="002171AA" w:rsidRDefault="00000000">
      <w:pPr>
        <w:pStyle w:val="Heading2"/>
      </w:pPr>
      <w:bookmarkStart w:id="111" w:name="q23q24-confidence-intervals"/>
      <w:bookmarkEnd w:id="110"/>
      <w:r>
        <w:t>Q23–Q24 Confidence intervals</w:t>
      </w:r>
    </w:p>
    <w:p w14:paraId="46C42D7A" w14:textId="77777777" w:rsidR="002171AA" w:rsidRDefault="00000000">
      <w:pPr>
        <w:pStyle w:val="Compact"/>
        <w:numPr>
          <w:ilvl w:val="0"/>
          <w:numId w:val="44"/>
        </w:numPr>
      </w:pPr>
      <w:r>
        <w:rPr>
          <w:b/>
          <w:bCs/>
        </w:rPr>
        <w:t>Mean order value:</w:t>
      </w:r>
      <w:r>
        <w:t xml:space="preserve"> ₹2,081.69, 95% CI </w:t>
      </w:r>
      <w:r>
        <w:rPr>
          <w:b/>
          <w:bCs/>
        </w:rPr>
        <w:t>[₹1,961.69, ₹2,201.70]</w:t>
      </w:r>
      <w:r>
        <w:t>, margin of error ± ₹119.62</w:t>
      </w:r>
    </w:p>
    <w:p w14:paraId="6F116D5F" w14:textId="77777777" w:rsidR="002171AA" w:rsidRDefault="00000000">
      <w:pPr>
        <w:pStyle w:val="Compact"/>
        <w:numPr>
          <w:ilvl w:val="0"/>
          <w:numId w:val="44"/>
        </w:numPr>
      </w:pPr>
      <w:r>
        <w:rPr>
          <w:b/>
          <w:bCs/>
        </w:rPr>
        <w:t>Treatment conversion rate:</w:t>
      </w:r>
      <w:r>
        <w:t xml:space="preserve"> 14.18%, 95% CI </w:t>
      </w:r>
      <w:r>
        <w:rPr>
          <w:b/>
          <w:bCs/>
        </w:rPr>
        <w:t>[12.45%, 15.92%]</w:t>
      </w:r>
    </w:p>
    <w:p w14:paraId="0A9DBD5E" w14:textId="77777777" w:rsidR="002171AA" w:rsidRDefault="00000000">
      <w:pPr>
        <w:pStyle w:val="Compact"/>
        <w:numPr>
          <w:ilvl w:val="0"/>
          <w:numId w:val="44"/>
        </w:numPr>
      </w:pPr>
      <w:r>
        <w:rPr>
          <w:b/>
          <w:bCs/>
        </w:rPr>
        <w:t>Lift (treatment − control):</w:t>
      </w:r>
      <w:r>
        <w:t xml:space="preserve"> 3.56 pp, 95% CI </w:t>
      </w:r>
      <w:r>
        <w:rPr>
          <w:b/>
          <w:bCs/>
        </w:rPr>
        <w:t>[1.20 pp, 5.91 pp]</w:t>
      </w:r>
    </w:p>
    <w:p w14:paraId="60766955" w14:textId="77777777" w:rsidR="002171AA" w:rsidRDefault="00000000">
      <w:pPr>
        <w:pStyle w:val="Heading2"/>
      </w:pPr>
      <w:bookmarkStart w:id="112" w:name="q25q28-the-recommendation"/>
      <w:bookmarkEnd w:id="111"/>
      <w:r>
        <w:t>Q25–Q28 The recommendation</w:t>
      </w:r>
    </w:p>
    <w:p w14:paraId="39B3C5D5" w14:textId="77777777" w:rsidR="002171AA" w:rsidRDefault="00000000">
      <w:pPr>
        <w:pStyle w:val="SourceCode"/>
      </w:pPr>
      <w:r>
        <w:rPr>
          <w:rStyle w:val="NormalTok"/>
        </w:rPr>
        <w:t xml:space="preserve">sessions_per_month </w:t>
      </w:r>
      <w:r>
        <w:rPr>
          <w:rStyle w:val="OperatorTok"/>
        </w:rPr>
        <w:t>=</w:t>
      </w:r>
      <w:r>
        <w:rPr>
          <w:rStyle w:val="NormalTok"/>
        </w:rPr>
        <w:t xml:space="preserve"> </w:t>
      </w:r>
      <w:r>
        <w:rPr>
          <w:rStyle w:val="DecValTok"/>
        </w:rPr>
        <w:t>200000</w:t>
      </w:r>
      <w:r>
        <w:br/>
      </w:r>
      <w:r>
        <w:rPr>
          <w:rStyle w:val="NormalTok"/>
        </w:rPr>
        <w:t xml:space="preserve">aov </w:t>
      </w:r>
      <w:r>
        <w:rPr>
          <w:rStyle w:val="OperatorTok"/>
        </w:rPr>
        <w:t>=</w:t>
      </w:r>
      <w:r>
        <w:rPr>
          <w:rStyle w:val="NormalTok"/>
        </w:rPr>
        <w:t xml:space="preserve"> ov.mean()</w:t>
      </w:r>
      <w:r>
        <w:br/>
      </w:r>
      <w:r>
        <w:rPr>
          <w:rStyle w:val="ControlFlowTok"/>
        </w:rPr>
        <w:t>for</w:t>
      </w:r>
      <w:r>
        <w:rPr>
          <w:rStyle w:val="NormalTok"/>
        </w:rPr>
        <w:t xml:space="preserve"> label, lift </w:t>
      </w:r>
      <w:r>
        <w:rPr>
          <w:rStyle w:val="KeywordTok"/>
        </w:rPr>
        <w:t>in</w:t>
      </w:r>
      <w:r>
        <w:rPr>
          <w:rStyle w:val="NormalTok"/>
        </w:rPr>
        <w:t xml:space="preserve"> [(</w:t>
      </w:r>
      <w:r>
        <w:rPr>
          <w:rStyle w:val="StringTok"/>
        </w:rPr>
        <w:t>"point estimate"</w:t>
      </w:r>
      <w:r>
        <w:rPr>
          <w:rStyle w:val="NormalTok"/>
        </w:rPr>
        <w:t>, pt</w:t>
      </w:r>
      <w:r>
        <w:rPr>
          <w:rStyle w:val="OperatorTok"/>
        </w:rPr>
        <w:t>-</w:t>
      </w:r>
      <w:r>
        <w:rPr>
          <w:rStyle w:val="NormalTok"/>
        </w:rPr>
        <w:t>pc),</w:t>
      </w:r>
      <w:r>
        <w:br/>
      </w:r>
      <w:r>
        <w:rPr>
          <w:rStyle w:val="NormalTok"/>
        </w:rPr>
        <w:t xml:space="preserve">                    (</w:t>
      </w:r>
      <w:r>
        <w:rPr>
          <w:rStyle w:val="StringTok"/>
        </w:rPr>
        <w:t>"pessimistic (CI low)"</w:t>
      </w:r>
      <w:r>
        <w:rPr>
          <w:rStyle w:val="NormalTok"/>
        </w:rPr>
        <w:t>, pt</w:t>
      </w:r>
      <w:r>
        <w:rPr>
          <w:rStyle w:val="OperatorTok"/>
        </w:rPr>
        <w:t>-</w:t>
      </w:r>
      <w:r>
        <w:rPr>
          <w:rStyle w:val="NormalTok"/>
        </w:rPr>
        <w:t>pc</w:t>
      </w:r>
      <w:r>
        <w:rPr>
          <w:rStyle w:val="OperatorTok"/>
        </w:rPr>
        <w:t>-</w:t>
      </w:r>
      <w:r>
        <w:rPr>
          <w:rStyle w:val="FloatTok"/>
        </w:rPr>
        <w:t>1.96</w:t>
      </w:r>
      <w:r>
        <w:rPr>
          <w:rStyle w:val="OperatorTok"/>
        </w:rPr>
        <w:t>*</w:t>
      </w:r>
      <w:r>
        <w:rPr>
          <w:rStyle w:val="NormalTok"/>
        </w:rPr>
        <w:t>se_d),</w:t>
      </w:r>
      <w:r>
        <w:br/>
      </w:r>
      <w:r>
        <w:rPr>
          <w:rStyle w:val="NormalTok"/>
        </w:rPr>
        <w:t xml:space="preserve">                    (</w:t>
      </w:r>
      <w:r>
        <w:rPr>
          <w:rStyle w:val="StringTok"/>
        </w:rPr>
        <w:t>"optimistic (CI high)"</w:t>
      </w:r>
      <w:r>
        <w:rPr>
          <w:rStyle w:val="NormalTok"/>
        </w:rPr>
        <w:t>, pt</w:t>
      </w:r>
      <w:r>
        <w:rPr>
          <w:rStyle w:val="OperatorTok"/>
        </w:rPr>
        <w:t>-</w:t>
      </w:r>
      <w:r>
        <w:rPr>
          <w:rStyle w:val="NormalTok"/>
        </w:rPr>
        <w:t>pc</w:t>
      </w:r>
      <w:r>
        <w:rPr>
          <w:rStyle w:val="OperatorTok"/>
        </w:rPr>
        <w:t>+</w:t>
      </w:r>
      <w:r>
        <w:rPr>
          <w:rStyle w:val="FloatTok"/>
        </w:rPr>
        <w:t>1.96</w:t>
      </w:r>
      <w:r>
        <w:rPr>
          <w:rStyle w:val="OperatorTok"/>
        </w:rPr>
        <w:t>*</w:t>
      </w:r>
      <w:r>
        <w:rPr>
          <w:rStyle w:val="NormalTok"/>
        </w:rPr>
        <w:t>se_d)]:</w:t>
      </w:r>
      <w:r>
        <w:br/>
      </w:r>
      <w:r>
        <w:rPr>
          <w:rStyle w:val="NormalTok"/>
        </w:rPr>
        <w:t xml:space="preserve">    extra </w:t>
      </w:r>
      <w:r>
        <w:rPr>
          <w:rStyle w:val="OperatorTok"/>
        </w:rPr>
        <w:t>=</w:t>
      </w:r>
      <w:r>
        <w:rPr>
          <w:rStyle w:val="NormalTok"/>
        </w:rPr>
        <w:t xml:space="preserve"> sessions_per_month </w:t>
      </w:r>
      <w:r>
        <w:rPr>
          <w:rStyle w:val="OperatorTok"/>
        </w:rPr>
        <w:t>*</w:t>
      </w:r>
      <w:r>
        <w:rPr>
          <w:rStyle w:val="NormalTok"/>
        </w:rPr>
        <w:t xml:space="preserve"> lift</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label</w:t>
      </w:r>
      <w:r>
        <w:rPr>
          <w:rStyle w:val="SpecialCharTok"/>
        </w:rPr>
        <w:t>:&lt;22}</w:t>
      </w:r>
      <w:r>
        <w:rPr>
          <w:rStyle w:val="SpecialStringTok"/>
        </w:rPr>
        <w:t xml:space="preserve">: </w:t>
      </w:r>
      <w:r>
        <w:rPr>
          <w:rStyle w:val="SpecialCharTok"/>
        </w:rPr>
        <w:t>{</w:t>
      </w:r>
      <w:r>
        <w:rPr>
          <w:rStyle w:val="NormalTok"/>
        </w:rPr>
        <w:t>lift</w:t>
      </w:r>
      <w:r>
        <w:rPr>
          <w:rStyle w:val="OperatorTok"/>
        </w:rPr>
        <w:t>*</w:t>
      </w:r>
      <w:r>
        <w:rPr>
          <w:rStyle w:val="DecValTok"/>
        </w:rPr>
        <w:t>100</w:t>
      </w:r>
      <w:r>
        <w:rPr>
          <w:rStyle w:val="SpecialCharTok"/>
        </w:rPr>
        <w:t>:5.2f}</w:t>
      </w:r>
      <w:r>
        <w:rPr>
          <w:rStyle w:val="SpecialStringTok"/>
        </w:rPr>
        <w:t xml:space="preserve"> pp -&gt; </w:t>
      </w:r>
      <w:r>
        <w:rPr>
          <w:rStyle w:val="SpecialCharTok"/>
        </w:rPr>
        <w:t>{</w:t>
      </w:r>
      <w:r>
        <w:rPr>
          <w:rStyle w:val="NormalTok"/>
        </w:rPr>
        <w:t>extra</w:t>
      </w:r>
      <w:r>
        <w:rPr>
          <w:rStyle w:val="SpecialCharTok"/>
        </w:rPr>
        <w:t>:,.0f}</w:t>
      </w:r>
      <w:r>
        <w:rPr>
          <w:rStyle w:val="SpecialStringTok"/>
        </w:rPr>
        <w:t xml:space="preserve"> extra orders/month "</w:t>
      </w:r>
      <w:r>
        <w:br/>
      </w:r>
      <w:r>
        <w:rPr>
          <w:rStyle w:val="NormalTok"/>
        </w:rPr>
        <w:t xml:space="preserve">          </w:t>
      </w:r>
      <w:r>
        <w:rPr>
          <w:rStyle w:val="SpecialStringTok"/>
        </w:rPr>
        <w:t xml:space="preserve">f"-&gt; Rs </w:t>
      </w:r>
      <w:r>
        <w:rPr>
          <w:rStyle w:val="SpecialCharTok"/>
        </w:rPr>
        <w:t>{</w:t>
      </w:r>
      <w:r>
        <w:rPr>
          <w:rStyle w:val="NormalTok"/>
        </w:rPr>
        <w:t>extra</w:t>
      </w:r>
      <w:r>
        <w:rPr>
          <w:rStyle w:val="OperatorTok"/>
        </w:rPr>
        <w:t>*</w:t>
      </w:r>
      <w:r>
        <w:rPr>
          <w:rStyle w:val="NormalTok"/>
        </w:rPr>
        <w:t>aov</w:t>
      </w:r>
      <w:r>
        <w:rPr>
          <w:rStyle w:val="OperatorTok"/>
        </w:rPr>
        <w:t>/</w:t>
      </w:r>
      <w:r>
        <w:rPr>
          <w:rStyle w:val="FloatTok"/>
        </w:rPr>
        <w:t>1e7</w:t>
      </w:r>
      <w:r>
        <w:rPr>
          <w:rStyle w:val="SpecialCharTok"/>
        </w:rPr>
        <w:t>:,.2f}</w:t>
      </w:r>
      <w:r>
        <w:rPr>
          <w:rStyle w:val="SpecialStringTok"/>
        </w:rPr>
        <w:t xml:space="preserve"> crore/month"</w:t>
      </w:r>
      <w:r>
        <w:rPr>
          <w:rStyle w:val="NormalTok"/>
        </w:rPr>
        <w:t>)</w:t>
      </w:r>
    </w:p>
    <w:p w14:paraId="40B9620F" w14:textId="77777777" w:rsidR="002171AA" w:rsidRDefault="00000000">
      <w:pPr>
        <w:pStyle w:val="SourceCode"/>
      </w:pPr>
      <w:r>
        <w:rPr>
          <w:rStyle w:val="VerbatimChar"/>
        </w:rPr>
        <w:t>point estimate        :  3.56 pp -&gt; 7,113 extra orders/month -&gt; Rs 1.48 crore/month</w:t>
      </w:r>
      <w:r>
        <w:br/>
      </w:r>
      <w:r>
        <w:rPr>
          <w:rStyle w:val="VerbatimChar"/>
        </w:rPr>
        <w:t>pessimistic (CI low)  :  1.20 pp -&gt; 2,408 extra orders/month -&gt; Rs 0.50 crore/month</w:t>
      </w:r>
      <w:r>
        <w:br/>
      </w:r>
      <w:r>
        <w:rPr>
          <w:rStyle w:val="VerbatimChar"/>
        </w:rPr>
        <w:t>optimistic (CI high)  :  5.91 pp -&gt; 11,817 extra orders/month -&gt; Rs 2.46 crore/month</w:t>
      </w:r>
    </w:p>
    <w:p w14:paraId="22F39F96" w14:textId="77777777" w:rsidR="002171AA" w:rsidRDefault="00000000">
      <w:pPr>
        <w:pStyle w:val="Heading3"/>
      </w:pPr>
      <w:bookmarkStart w:id="113" w:name="one-page-recommendation-to-leadership"/>
      <w:r>
        <w:t>One-page recommendation to leadership</w:t>
      </w:r>
    </w:p>
    <w:p w14:paraId="773DF190" w14:textId="77777777" w:rsidR="002171AA" w:rsidRDefault="00000000">
      <w:pPr>
        <w:pStyle w:val="BlockText"/>
      </w:pPr>
      <w:r>
        <w:rPr>
          <w:b/>
          <w:bCs/>
        </w:rPr>
        <w:t>Roll out the new checkout experience to all users.</w:t>
      </w:r>
    </w:p>
    <w:p w14:paraId="1E692ABC" w14:textId="77777777" w:rsidR="002171AA" w:rsidRDefault="00000000">
      <w:pPr>
        <w:pStyle w:val="BlockText"/>
      </w:pPr>
      <w:r>
        <w:t xml:space="preserve">In a randomised test on 3,000 customers, the new checkout converted </w:t>
      </w:r>
      <w:r>
        <w:rPr>
          <w:b/>
          <w:bCs/>
        </w:rPr>
        <w:t>14.2%</w:t>
      </w:r>
      <w:r>
        <w:t xml:space="preserve"> of visitors against </w:t>
      </w:r>
      <w:r>
        <w:rPr>
          <w:b/>
          <w:bCs/>
        </w:rPr>
        <w:t>10.6%</w:t>
      </w:r>
      <w:r>
        <w:t xml:space="preserve"> for the current page — an absolute improvement of </w:t>
      </w:r>
      <w:r>
        <w:rPr>
          <w:b/>
          <w:bCs/>
        </w:rPr>
        <w:t>3.6 percentage points</w:t>
      </w:r>
      <w:r>
        <w:t xml:space="preserve">, or </w:t>
      </w:r>
      <w:r>
        <w:rPr>
          <w:b/>
          <w:bCs/>
        </w:rPr>
        <w:t>33.5% in relative terms</w:t>
      </w:r>
      <w:r>
        <w:t xml:space="preserve">. A difference </w:t>
      </w:r>
      <w:r>
        <w:lastRenderedPageBreak/>
        <w:t xml:space="preserve">this large is very unlikely to arise by chance if the two pages were equally effective (two-proportion z-test, z = 2.95, p = 0.003). Our best estimate of the true lift is 3.6 points, and the data are consistent with anything from </w:t>
      </w:r>
      <w:r>
        <w:rPr>
          <w:b/>
          <w:bCs/>
        </w:rPr>
        <w:t>1.2 to 5.9 points</w:t>
      </w:r>
      <w:r>
        <w:t>.</w:t>
      </w:r>
    </w:p>
    <w:p w14:paraId="439926DE" w14:textId="77777777" w:rsidR="002171AA" w:rsidRDefault="00000000">
      <w:pPr>
        <w:pStyle w:val="BlockText"/>
      </w:pPr>
      <w:r>
        <w:t xml:space="preserve">Sizing the </w:t>
      </w:r>
      <w:r>
        <w:rPr>
          <w:i/>
          <w:iCs/>
        </w:rPr>
        <w:t>pessimistic</w:t>
      </w:r>
      <w:r>
        <w:t xml:space="preserve"> end of that range against 200,000 monthly sessions and an average order value of ₹2,082: roughly </w:t>
      </w:r>
      <w:r>
        <w:rPr>
          <w:b/>
          <w:bCs/>
        </w:rPr>
        <w:t>2,400 additional orders and ₹0.50 crore of incremental revenue per month</w:t>
      </w:r>
      <w:r>
        <w:t>. At the point estimate it is closer to ₹1.5 crore. The change is therefore both statistically significant and comfortably practically significant, and it pays back a ₹40 lakh build within the first month even in the worst case the evidence supports.</w:t>
      </w:r>
    </w:p>
    <w:p w14:paraId="6574F1CE" w14:textId="77777777" w:rsidR="002171AA" w:rsidRDefault="00000000">
      <w:pPr>
        <w:pStyle w:val="BlockText"/>
      </w:pPr>
      <w:r>
        <w:rPr>
          <w:b/>
          <w:bCs/>
        </w:rPr>
        <w:t xml:space="preserve">Two things we are </w:t>
      </w:r>
      <w:r>
        <w:rPr>
          <w:b/>
          <w:bCs/>
          <w:i/>
          <w:iCs/>
        </w:rPr>
        <w:t>not</w:t>
      </w:r>
      <w:r>
        <w:rPr>
          <w:b/>
          <w:bCs/>
        </w:rPr>
        <w:t xml:space="preserve"> claiming.</w:t>
      </w:r>
      <w:r>
        <w:t xml:space="preserve"> First, average order value has </w:t>
      </w:r>
      <w:r>
        <w:rPr>
          <w:b/>
          <w:bCs/>
        </w:rPr>
        <w:t>not</w:t>
      </w:r>
      <w:r>
        <w:t xml:space="preserve"> been shown to exceed ₹2,000 (₹2,082 observed, 95% CI ₹1,962–₹2,202, p = 0.18) — that headline should not appear in the quarterly deck. Second, the strong link between time on site and conversion is </w:t>
      </w:r>
      <w:r>
        <w:rPr>
          <w:b/>
          <w:bCs/>
        </w:rPr>
        <w:t>not</w:t>
      </w:r>
      <w:r>
        <w:t xml:space="preserve"> evidence that keeping people on the page longer makes them buy; the causation plausibly runs the other way.</w:t>
      </w:r>
    </w:p>
    <w:p w14:paraId="526D5FE6" w14:textId="77777777" w:rsidR="002171AA" w:rsidRDefault="00000000">
      <w:pPr>
        <w:pStyle w:val="BlockText"/>
      </w:pPr>
      <w:r>
        <w:rPr>
          <w:b/>
          <w:bCs/>
        </w:rPr>
        <w:t>Separate and urgent:</w:t>
      </w:r>
      <w:r>
        <w:t xml:space="preserve"> East region averages </w:t>
      </w:r>
      <w:r>
        <w:rPr>
          <w:b/>
          <w:bCs/>
        </w:rPr>
        <w:t>4.3 delivery days</w:t>
      </w:r>
      <w:r>
        <w:t xml:space="preserve"> against 2.9–3.5 elsewhere, a gap confirmed by ANOVA (F = 14.8, p &lt; 0.001) and Tukey post-hoc comparisons. With delivery days correlated −0.43 with customer rating, this is our clearest operational lever on satisfaction.</w:t>
      </w:r>
    </w:p>
    <w:p w14:paraId="4904E241" w14:textId="77777777" w:rsidR="002171AA" w:rsidRDefault="00000000">
      <w:pPr>
        <w:pStyle w:val="Heading3"/>
      </w:pPr>
      <w:bookmarkStart w:id="114" w:name="Xb5a137e1d4b481bf5fa25b55ed8422bbf319d6c"/>
      <w:bookmarkEnd w:id="113"/>
      <w:r>
        <w:t>Q28 — What we would do before and after rollout</w:t>
      </w:r>
    </w:p>
    <w:p w14:paraId="5B68C070" w14:textId="77777777" w:rsidR="002171AA" w:rsidRDefault="00000000">
      <w:pPr>
        <w:pStyle w:val="Compact"/>
        <w:numPr>
          <w:ilvl w:val="0"/>
          <w:numId w:val="45"/>
        </w:numPr>
      </w:pPr>
      <w:r>
        <w:rPr>
          <w:b/>
          <w:bCs/>
        </w:rPr>
        <w:t>Run the test for full weekly cycles.</w:t>
      </w:r>
      <w:r>
        <w:t xml:space="preserve"> Conversion behaviour differs sharply between weekdays and weekends; a partial week biases the estimate.</w:t>
      </w:r>
    </w:p>
    <w:p w14:paraId="5CAB66F2" w14:textId="77777777" w:rsidR="002171AA" w:rsidRDefault="00000000">
      <w:pPr>
        <w:pStyle w:val="Compact"/>
        <w:numPr>
          <w:ilvl w:val="0"/>
          <w:numId w:val="45"/>
        </w:numPr>
      </w:pPr>
      <w:r>
        <w:rPr>
          <w:b/>
          <w:bCs/>
        </w:rPr>
        <w:t>Guard against novelty effects.</w:t>
      </w:r>
      <w:r>
        <w:t xml:space="preserve"> A new interface can lift conversion temporarily. Re-measure two to four weeks after rollout.</w:t>
      </w:r>
    </w:p>
    <w:p w14:paraId="36993F16" w14:textId="77777777" w:rsidR="002171AA" w:rsidRDefault="00000000">
      <w:pPr>
        <w:pStyle w:val="Compact"/>
        <w:numPr>
          <w:ilvl w:val="0"/>
          <w:numId w:val="45"/>
        </w:numPr>
      </w:pPr>
      <w:r>
        <w:rPr>
          <w:b/>
          <w:bCs/>
        </w:rPr>
        <w:t>Check guardrail metrics.</w:t>
      </w:r>
      <w:r>
        <w:t xml:space="preserve"> Conversion is the primary metric, but average order value, return rate, support tickets and churn must not degrade. A 3.6 pp conversion lift that comes with smaller baskets may be revenue-neutral.</w:t>
      </w:r>
    </w:p>
    <w:p w14:paraId="3015FB6C" w14:textId="77777777" w:rsidR="002171AA" w:rsidRDefault="00000000">
      <w:pPr>
        <w:pStyle w:val="Compact"/>
        <w:numPr>
          <w:ilvl w:val="0"/>
          <w:numId w:val="45"/>
        </w:numPr>
      </w:pPr>
      <w:r>
        <w:rPr>
          <w:b/>
          <w:bCs/>
        </w:rPr>
        <w:t>Treat segment analysis as exploratory.</w:t>
      </w:r>
      <w:r>
        <w:t xml:space="preserve"> Slicing the result by region, device and segment is 10+ additional hypotheses; apply a Benjamini–Hochberg correction and label anything that survives as a hypothesis for the </w:t>
      </w:r>
      <w:r>
        <w:rPr>
          <w:i/>
          <w:iCs/>
        </w:rPr>
        <w:t>next</w:t>
      </w:r>
      <w:r>
        <w:t xml:space="preserve"> test, not a finding.</w:t>
      </w:r>
    </w:p>
    <w:p w14:paraId="565B1C33" w14:textId="77777777" w:rsidR="002171AA" w:rsidRDefault="00000000">
      <w:pPr>
        <w:pStyle w:val="Compact"/>
        <w:numPr>
          <w:ilvl w:val="0"/>
          <w:numId w:val="45"/>
        </w:numPr>
      </w:pPr>
      <w:r>
        <w:rPr>
          <w:b/>
          <w:bCs/>
        </w:rPr>
        <w:t>Confirm randomisation held.</w:t>
      </w:r>
      <w:r>
        <w:t xml:space="preserve"> Compare age, segment and channel mix across arms; a significant imbalance means the assignment mechanism is broken and the causal claim is void.</w:t>
      </w:r>
    </w:p>
    <w:p w14:paraId="0055B2B0" w14:textId="77777777" w:rsidR="002171AA" w:rsidRDefault="00000000">
      <w:pPr>
        <w:pStyle w:val="Compact"/>
        <w:numPr>
          <w:ilvl w:val="0"/>
          <w:numId w:val="45"/>
        </w:numPr>
      </w:pPr>
      <w:r>
        <w:rPr>
          <w:b/>
          <w:bCs/>
        </w:rPr>
        <w:t>Pre-register the next test.</w:t>
      </w:r>
      <w:r>
        <w:t xml:space="preserve"> Metric, α, minimum detectable effect and sample size fixed before launch — the single most effective defence against p-hacking.</w:t>
      </w:r>
    </w:p>
    <w:p w14:paraId="72B4BB76" w14:textId="77777777" w:rsidR="002171AA" w:rsidRDefault="00000000">
      <w:r>
        <w:br w:type="page"/>
      </w:r>
    </w:p>
    <w:p w14:paraId="1A88A08C" w14:textId="77777777" w:rsidR="002171AA" w:rsidRDefault="00000000">
      <w:pPr>
        <w:pStyle w:val="Heading1"/>
      </w:pPr>
      <w:bookmarkStart w:id="115" w:name="X545f7fef24ad9fc06b4781394a964379527c8aa"/>
      <w:bookmarkEnd w:id="100"/>
      <w:bookmarkEnd w:id="112"/>
      <w:bookmarkEnd w:id="114"/>
      <w:r>
        <w:lastRenderedPageBreak/>
        <w:t>Statistics in 10 minutes — the whole course on one spread</w:t>
      </w:r>
    </w:p>
    <w:tbl>
      <w:tblPr>
        <w:tblStyle w:val="Table"/>
        <w:tblW w:w="5000" w:type="pct"/>
        <w:tblLook w:val="0020" w:firstRow="1" w:lastRow="0" w:firstColumn="0" w:lastColumn="0" w:noHBand="0" w:noVBand="0"/>
      </w:tblPr>
      <w:tblGrid>
        <w:gridCol w:w="1908"/>
        <w:gridCol w:w="3505"/>
        <w:gridCol w:w="4549"/>
      </w:tblGrid>
      <w:tr w:rsidR="002171AA" w14:paraId="10AE8381" w14:textId="77777777" w:rsidTr="002171AA">
        <w:trPr>
          <w:cnfStyle w:val="100000000000" w:firstRow="1" w:lastRow="0" w:firstColumn="0" w:lastColumn="0" w:oddVBand="0" w:evenVBand="0" w:oddHBand="0" w:evenHBand="0" w:firstRowFirstColumn="0" w:firstRowLastColumn="0" w:lastRowFirstColumn="0" w:lastRowLastColumn="0"/>
          <w:tblHeader/>
        </w:trPr>
        <w:tc>
          <w:tcPr>
            <w:tcW w:w="0" w:type="auto"/>
          </w:tcPr>
          <w:p w14:paraId="0683D455" w14:textId="77777777" w:rsidR="002171AA" w:rsidRDefault="00000000">
            <w:pPr>
              <w:pStyle w:val="Compact"/>
            </w:pPr>
            <w:r>
              <w:t>Idea</w:t>
            </w:r>
          </w:p>
        </w:tc>
        <w:tc>
          <w:tcPr>
            <w:tcW w:w="0" w:type="auto"/>
          </w:tcPr>
          <w:p w14:paraId="0A758092" w14:textId="77777777" w:rsidR="002171AA" w:rsidRDefault="00000000">
            <w:pPr>
              <w:pStyle w:val="Compact"/>
            </w:pPr>
            <w:r>
              <w:t>The question it answers</w:t>
            </w:r>
          </w:p>
        </w:tc>
        <w:tc>
          <w:tcPr>
            <w:tcW w:w="0" w:type="auto"/>
          </w:tcPr>
          <w:p w14:paraId="58D223A6" w14:textId="77777777" w:rsidR="002171AA" w:rsidRDefault="00000000">
            <w:pPr>
              <w:pStyle w:val="Compact"/>
            </w:pPr>
            <w:r>
              <w:t>The one thing to remember</w:t>
            </w:r>
          </w:p>
        </w:tc>
      </w:tr>
      <w:tr w:rsidR="002171AA" w14:paraId="7552AE4E" w14:textId="77777777">
        <w:tc>
          <w:tcPr>
            <w:tcW w:w="0" w:type="auto"/>
          </w:tcPr>
          <w:p w14:paraId="11F7AA6E" w14:textId="77777777" w:rsidR="002171AA" w:rsidRDefault="00000000">
            <w:pPr>
              <w:pStyle w:val="Compact"/>
            </w:pPr>
            <w:r>
              <w:rPr>
                <w:b/>
                <w:bCs/>
              </w:rPr>
              <w:t>Descriptive statistics</w:t>
            </w:r>
          </w:p>
        </w:tc>
        <w:tc>
          <w:tcPr>
            <w:tcW w:w="0" w:type="auto"/>
          </w:tcPr>
          <w:p w14:paraId="65520B23" w14:textId="77777777" w:rsidR="002171AA" w:rsidRDefault="00000000">
            <w:pPr>
              <w:pStyle w:val="Compact"/>
            </w:pPr>
            <w:r>
              <w:t>What happened?</w:t>
            </w:r>
          </w:p>
        </w:tc>
        <w:tc>
          <w:tcPr>
            <w:tcW w:w="0" w:type="auto"/>
          </w:tcPr>
          <w:p w14:paraId="17821B01" w14:textId="77777777" w:rsidR="002171AA" w:rsidRDefault="00000000">
            <w:pPr>
              <w:pStyle w:val="Compact"/>
            </w:pPr>
            <w:r>
              <w:t>Median for skewed money and time; mean when you need totals</w:t>
            </w:r>
          </w:p>
        </w:tc>
      </w:tr>
      <w:tr w:rsidR="002171AA" w14:paraId="2B455AED" w14:textId="77777777">
        <w:tc>
          <w:tcPr>
            <w:tcW w:w="0" w:type="auto"/>
          </w:tcPr>
          <w:p w14:paraId="7FF5E855" w14:textId="77777777" w:rsidR="002171AA" w:rsidRDefault="00000000">
            <w:pPr>
              <w:pStyle w:val="Compact"/>
            </w:pPr>
            <w:r>
              <w:rPr>
                <w:b/>
                <w:bCs/>
              </w:rPr>
              <w:t>Dispersion</w:t>
            </w:r>
          </w:p>
        </w:tc>
        <w:tc>
          <w:tcPr>
            <w:tcW w:w="0" w:type="auto"/>
          </w:tcPr>
          <w:p w14:paraId="17DF0AC7" w14:textId="77777777" w:rsidR="002171AA" w:rsidRDefault="00000000">
            <w:pPr>
              <w:pStyle w:val="Compact"/>
            </w:pPr>
            <w:r>
              <w:t>How consistent is it?</w:t>
            </w:r>
          </w:p>
        </w:tc>
        <w:tc>
          <w:tcPr>
            <w:tcW w:w="0" w:type="auto"/>
          </w:tcPr>
          <w:p w14:paraId="62AD3E8C" w14:textId="77777777" w:rsidR="002171AA" w:rsidRDefault="00000000">
            <w:pPr>
              <w:pStyle w:val="Compact"/>
            </w:pPr>
            <w:r>
              <w:t>Customers experience variance, not averages</w:t>
            </w:r>
          </w:p>
        </w:tc>
      </w:tr>
      <w:tr w:rsidR="002171AA" w14:paraId="6733E604" w14:textId="77777777">
        <w:tc>
          <w:tcPr>
            <w:tcW w:w="0" w:type="auto"/>
          </w:tcPr>
          <w:p w14:paraId="1EBDF650" w14:textId="77777777" w:rsidR="002171AA" w:rsidRDefault="00000000">
            <w:pPr>
              <w:pStyle w:val="Compact"/>
            </w:pPr>
            <w:r>
              <w:rPr>
                <w:b/>
                <w:bCs/>
              </w:rPr>
              <w:t>Distribution</w:t>
            </w:r>
          </w:p>
        </w:tc>
        <w:tc>
          <w:tcPr>
            <w:tcW w:w="0" w:type="auto"/>
          </w:tcPr>
          <w:p w14:paraId="789F2816" w14:textId="77777777" w:rsidR="002171AA" w:rsidRDefault="00000000">
            <w:pPr>
              <w:pStyle w:val="Compact"/>
            </w:pPr>
            <w:r>
              <w:t>How is the data behaving?</w:t>
            </w:r>
          </w:p>
        </w:tc>
        <w:tc>
          <w:tcPr>
            <w:tcW w:w="0" w:type="auto"/>
          </w:tcPr>
          <w:p w14:paraId="0CD1C9B5" w14:textId="77777777" w:rsidR="002171AA" w:rsidRDefault="00000000">
            <w:pPr>
              <w:pStyle w:val="Compact"/>
            </w:pPr>
            <w:r>
              <w:t>Plot it before you test it; skew is the norm, not the exception</w:t>
            </w:r>
          </w:p>
        </w:tc>
      </w:tr>
      <w:tr w:rsidR="002171AA" w14:paraId="2E225FC3" w14:textId="77777777">
        <w:tc>
          <w:tcPr>
            <w:tcW w:w="0" w:type="auto"/>
          </w:tcPr>
          <w:p w14:paraId="4D0C094F" w14:textId="77777777" w:rsidR="002171AA" w:rsidRDefault="00000000">
            <w:pPr>
              <w:pStyle w:val="Compact"/>
            </w:pPr>
            <w:r>
              <w:rPr>
                <w:b/>
                <w:bCs/>
              </w:rPr>
              <w:t>Probability</w:t>
            </w:r>
          </w:p>
        </w:tc>
        <w:tc>
          <w:tcPr>
            <w:tcW w:w="0" w:type="auto"/>
          </w:tcPr>
          <w:p w14:paraId="61CDFE14" w14:textId="77777777" w:rsidR="002171AA" w:rsidRDefault="00000000">
            <w:pPr>
              <w:pStyle w:val="Compact"/>
            </w:pPr>
            <w:r>
              <w:t>How likely is something?</w:t>
            </w:r>
          </w:p>
        </w:tc>
        <w:tc>
          <w:tcPr>
            <w:tcW w:w="0" w:type="auto"/>
          </w:tcPr>
          <w:p w14:paraId="36993210" w14:textId="77777777" w:rsidR="002171AA" w:rsidRDefault="00000000">
            <w:pPr>
              <w:pStyle w:val="Compact"/>
            </w:pPr>
            <w:r>
              <w:t>Between 0 and 1; every classifier outputs one</w:t>
            </w:r>
          </w:p>
        </w:tc>
      </w:tr>
      <w:tr w:rsidR="002171AA" w14:paraId="68629433" w14:textId="77777777">
        <w:tc>
          <w:tcPr>
            <w:tcW w:w="0" w:type="auto"/>
          </w:tcPr>
          <w:p w14:paraId="77C08E68" w14:textId="77777777" w:rsidR="002171AA" w:rsidRDefault="00000000">
            <w:pPr>
              <w:pStyle w:val="Compact"/>
            </w:pPr>
            <w:r>
              <w:rPr>
                <w:b/>
                <w:bCs/>
              </w:rPr>
              <w:t>Sampling</w:t>
            </w:r>
          </w:p>
        </w:tc>
        <w:tc>
          <w:tcPr>
            <w:tcW w:w="0" w:type="auto"/>
          </w:tcPr>
          <w:p w14:paraId="3124326E" w14:textId="77777777" w:rsidR="002171AA" w:rsidRDefault="00000000">
            <w:pPr>
              <w:pStyle w:val="Compact"/>
            </w:pPr>
            <w:r>
              <w:t>How do we learn about millions from thousands?</w:t>
            </w:r>
          </w:p>
        </w:tc>
        <w:tc>
          <w:tcPr>
            <w:tcW w:w="0" w:type="auto"/>
          </w:tcPr>
          <w:p w14:paraId="54AF692C" w14:textId="77777777" w:rsidR="002171AA" w:rsidRDefault="00000000">
            <w:pPr>
              <w:pStyle w:val="Compact"/>
            </w:pPr>
            <w:r>
              <w:t>Design beats size; a biased sample never self-corrects</w:t>
            </w:r>
          </w:p>
        </w:tc>
      </w:tr>
      <w:tr w:rsidR="002171AA" w14:paraId="2762E40C" w14:textId="77777777">
        <w:tc>
          <w:tcPr>
            <w:tcW w:w="0" w:type="auto"/>
          </w:tcPr>
          <w:p w14:paraId="28DC52DA" w14:textId="77777777" w:rsidR="002171AA" w:rsidRDefault="00000000">
            <w:pPr>
              <w:pStyle w:val="Compact"/>
            </w:pPr>
            <w:r>
              <w:rPr>
                <w:b/>
                <w:bCs/>
              </w:rPr>
              <w:t>Central Limit Theorem</w:t>
            </w:r>
          </w:p>
        </w:tc>
        <w:tc>
          <w:tcPr>
            <w:tcW w:w="0" w:type="auto"/>
          </w:tcPr>
          <w:p w14:paraId="2763455F" w14:textId="77777777" w:rsidR="002171AA" w:rsidRDefault="00000000">
            <w:pPr>
              <w:pStyle w:val="Compact"/>
            </w:pPr>
            <w:r>
              <w:t>Why does any of this work?</w:t>
            </w:r>
          </w:p>
        </w:tc>
        <w:tc>
          <w:tcPr>
            <w:tcW w:w="0" w:type="auto"/>
          </w:tcPr>
          <w:p w14:paraId="26690EA0" w14:textId="77777777" w:rsidR="002171AA" w:rsidRDefault="00000000">
            <w:pPr>
              <w:pStyle w:val="Compact"/>
            </w:pPr>
            <w:r>
              <w:t xml:space="preserve">The </w:t>
            </w:r>
            <w:r>
              <w:rPr>
                <w:i/>
                <w:iCs/>
              </w:rPr>
              <w:t>mean</w:t>
            </w:r>
            <w:r>
              <w:t xml:space="preserve"> goes normal even when the data does not</w:t>
            </w:r>
          </w:p>
        </w:tc>
      </w:tr>
      <w:tr w:rsidR="002171AA" w14:paraId="6AF53C32" w14:textId="77777777">
        <w:tc>
          <w:tcPr>
            <w:tcW w:w="0" w:type="auto"/>
          </w:tcPr>
          <w:p w14:paraId="17D3649F" w14:textId="77777777" w:rsidR="002171AA" w:rsidRDefault="00000000">
            <w:pPr>
              <w:pStyle w:val="Compact"/>
            </w:pPr>
            <w:r>
              <w:rPr>
                <w:b/>
                <w:bCs/>
              </w:rPr>
              <w:t>Standard error</w:t>
            </w:r>
          </w:p>
        </w:tc>
        <w:tc>
          <w:tcPr>
            <w:tcW w:w="0" w:type="auto"/>
          </w:tcPr>
          <w:p w14:paraId="23C7ED72" w14:textId="77777777" w:rsidR="002171AA" w:rsidRDefault="00000000">
            <w:pPr>
              <w:pStyle w:val="Compact"/>
            </w:pPr>
            <w:r>
              <w:t>How wobbly is my estimate?</w:t>
            </w:r>
          </w:p>
        </w:tc>
        <w:tc>
          <w:tcPr>
            <w:tcW w:w="0" w:type="auto"/>
          </w:tcPr>
          <w:p w14:paraId="47ED0568" w14:textId="77777777" w:rsidR="002171AA" w:rsidRDefault="00000000">
            <w:pPr>
              <w:pStyle w:val="Compact"/>
            </w:pPr>
            <w:r>
              <w:rPr>
                <w:rStyle w:val="VerbatimChar"/>
              </w:rPr>
              <w:t>σ/√n</w:t>
            </w:r>
            <w:r>
              <w:t xml:space="preserve"> — halving it costs 4× the data</w:t>
            </w:r>
          </w:p>
        </w:tc>
      </w:tr>
      <w:tr w:rsidR="002171AA" w14:paraId="5222D0A0" w14:textId="77777777">
        <w:tc>
          <w:tcPr>
            <w:tcW w:w="0" w:type="auto"/>
          </w:tcPr>
          <w:p w14:paraId="5D134D10" w14:textId="77777777" w:rsidR="002171AA" w:rsidRDefault="00000000">
            <w:pPr>
              <w:pStyle w:val="Compact"/>
            </w:pPr>
            <w:r>
              <w:rPr>
                <w:b/>
                <w:bCs/>
              </w:rPr>
              <w:t>Hypothesis testing</w:t>
            </w:r>
          </w:p>
        </w:tc>
        <w:tc>
          <w:tcPr>
            <w:tcW w:w="0" w:type="auto"/>
          </w:tcPr>
          <w:p w14:paraId="4880453D" w14:textId="77777777" w:rsidR="002171AA" w:rsidRDefault="00000000">
            <w:pPr>
              <w:pStyle w:val="Compact"/>
            </w:pPr>
            <w:r>
              <w:t>Is this difference likely to be real?</w:t>
            </w:r>
          </w:p>
        </w:tc>
        <w:tc>
          <w:tcPr>
            <w:tcW w:w="0" w:type="auto"/>
          </w:tcPr>
          <w:p w14:paraId="7BED1A9C" w14:textId="77777777" w:rsidR="002171AA" w:rsidRDefault="00000000">
            <w:pPr>
              <w:pStyle w:val="Compact"/>
            </w:pPr>
            <w:r>
              <w:t xml:space="preserve">The p-value is </w:t>
            </w:r>
            <w:r>
              <w:rPr>
                <w:rStyle w:val="VerbatimChar"/>
              </w:rPr>
              <w:t>P(data \| H0)</w:t>
            </w:r>
            <w:r>
              <w:t xml:space="preserve">, never </w:t>
            </w:r>
            <w:r>
              <w:rPr>
                <w:rStyle w:val="VerbatimChar"/>
              </w:rPr>
              <w:t>P(H0 \| data)</w:t>
            </w:r>
          </w:p>
        </w:tc>
      </w:tr>
      <w:tr w:rsidR="002171AA" w14:paraId="3A0DAAB5" w14:textId="77777777">
        <w:tc>
          <w:tcPr>
            <w:tcW w:w="0" w:type="auto"/>
          </w:tcPr>
          <w:p w14:paraId="1CAA7101" w14:textId="77777777" w:rsidR="002171AA" w:rsidRDefault="00000000">
            <w:pPr>
              <w:pStyle w:val="Compact"/>
            </w:pPr>
            <w:r>
              <w:rPr>
                <w:b/>
                <w:bCs/>
              </w:rPr>
              <w:t>Confidence interval</w:t>
            </w:r>
          </w:p>
        </w:tc>
        <w:tc>
          <w:tcPr>
            <w:tcW w:w="0" w:type="auto"/>
          </w:tcPr>
          <w:p w14:paraId="51BDF5E6" w14:textId="77777777" w:rsidR="002171AA" w:rsidRDefault="00000000">
            <w:pPr>
              <w:pStyle w:val="Compact"/>
            </w:pPr>
            <w:r>
              <w:t>How big is the effect, plausibly?</w:t>
            </w:r>
          </w:p>
        </w:tc>
        <w:tc>
          <w:tcPr>
            <w:tcW w:w="0" w:type="auto"/>
          </w:tcPr>
          <w:p w14:paraId="7F8F5DC7" w14:textId="77777777" w:rsidR="002171AA" w:rsidRDefault="00000000">
            <w:pPr>
              <w:pStyle w:val="Compact"/>
            </w:pPr>
            <w:r>
              <w:t>Decide on the pessimistic end of the interval</w:t>
            </w:r>
          </w:p>
        </w:tc>
      </w:tr>
      <w:tr w:rsidR="002171AA" w14:paraId="5E83C2B1" w14:textId="77777777">
        <w:tc>
          <w:tcPr>
            <w:tcW w:w="0" w:type="auto"/>
          </w:tcPr>
          <w:p w14:paraId="395AAEB5" w14:textId="77777777" w:rsidR="002171AA" w:rsidRDefault="00000000">
            <w:pPr>
              <w:pStyle w:val="Compact"/>
            </w:pPr>
            <w:r>
              <w:rPr>
                <w:b/>
                <w:bCs/>
              </w:rPr>
              <w:t>Correlation</w:t>
            </w:r>
          </w:p>
        </w:tc>
        <w:tc>
          <w:tcPr>
            <w:tcW w:w="0" w:type="auto"/>
          </w:tcPr>
          <w:p w14:paraId="66ED1E22" w14:textId="77777777" w:rsidR="002171AA" w:rsidRDefault="00000000">
            <w:pPr>
              <w:pStyle w:val="Compact"/>
            </w:pPr>
            <w:r>
              <w:t>Do these move together?</w:t>
            </w:r>
          </w:p>
        </w:tc>
        <w:tc>
          <w:tcPr>
            <w:tcW w:w="0" w:type="auto"/>
          </w:tcPr>
          <w:p w14:paraId="31A9EA06" w14:textId="77777777" w:rsidR="002171AA" w:rsidRDefault="00000000">
            <w:pPr>
              <w:pStyle w:val="Compact"/>
            </w:pPr>
            <w:r>
              <w:t>Never implies causation; only randomisation does</w:t>
            </w:r>
          </w:p>
        </w:tc>
      </w:tr>
      <w:tr w:rsidR="002171AA" w14:paraId="43C309D8" w14:textId="77777777">
        <w:tc>
          <w:tcPr>
            <w:tcW w:w="0" w:type="auto"/>
          </w:tcPr>
          <w:p w14:paraId="7FD0EA52" w14:textId="77777777" w:rsidR="002171AA" w:rsidRDefault="00000000">
            <w:pPr>
              <w:pStyle w:val="Compact"/>
            </w:pPr>
            <w:r>
              <w:rPr>
                <w:b/>
                <w:bCs/>
              </w:rPr>
              <w:t>Practical significance</w:t>
            </w:r>
          </w:p>
        </w:tc>
        <w:tc>
          <w:tcPr>
            <w:tcW w:w="0" w:type="auto"/>
          </w:tcPr>
          <w:p w14:paraId="0CBA4CD2" w14:textId="77777777" w:rsidR="002171AA" w:rsidRDefault="00000000">
            <w:pPr>
              <w:pStyle w:val="Compact"/>
            </w:pPr>
            <w:r>
              <w:t>Does it actually matter?</w:t>
            </w:r>
          </w:p>
        </w:tc>
        <w:tc>
          <w:tcPr>
            <w:tcW w:w="0" w:type="auto"/>
          </w:tcPr>
          <w:p w14:paraId="6221BFAC" w14:textId="77777777" w:rsidR="002171AA" w:rsidRDefault="00000000">
            <w:pPr>
              <w:pStyle w:val="Compact"/>
            </w:pPr>
            <w:r>
              <w:t>Convert every effect into money or units before deciding</w:t>
            </w:r>
          </w:p>
        </w:tc>
      </w:tr>
    </w:tbl>
    <w:p w14:paraId="2C5D6D93" w14:textId="77777777" w:rsidR="002171AA" w:rsidRDefault="00000000">
      <w:pPr>
        <w:pStyle w:val="Heading2"/>
      </w:pPr>
      <w:bookmarkStart w:id="116" w:name="X63ba558a5e741118142749323e31d414454564f"/>
      <w:r>
        <w:t>Where statistics shows up in the ML lifecycle</w:t>
      </w:r>
    </w:p>
    <w:tbl>
      <w:tblPr>
        <w:tblStyle w:val="Table"/>
        <w:tblW w:w="5000" w:type="pct"/>
        <w:tblLook w:val="0020" w:firstRow="1" w:lastRow="0" w:firstColumn="0" w:lastColumn="0" w:noHBand="0" w:noVBand="0"/>
      </w:tblPr>
      <w:tblGrid>
        <w:gridCol w:w="2407"/>
        <w:gridCol w:w="7555"/>
      </w:tblGrid>
      <w:tr w:rsidR="002171AA" w14:paraId="05699B91" w14:textId="77777777" w:rsidTr="002171AA">
        <w:trPr>
          <w:cnfStyle w:val="100000000000" w:firstRow="1" w:lastRow="0" w:firstColumn="0" w:lastColumn="0" w:oddVBand="0" w:evenVBand="0" w:oddHBand="0" w:evenHBand="0" w:firstRowFirstColumn="0" w:firstRowLastColumn="0" w:lastRowFirstColumn="0" w:lastRowLastColumn="0"/>
          <w:tblHeader/>
        </w:trPr>
        <w:tc>
          <w:tcPr>
            <w:tcW w:w="0" w:type="auto"/>
          </w:tcPr>
          <w:p w14:paraId="17416C88" w14:textId="77777777" w:rsidR="002171AA" w:rsidRDefault="00000000">
            <w:pPr>
              <w:pStyle w:val="Compact"/>
            </w:pPr>
            <w:r>
              <w:t>Stage</w:t>
            </w:r>
          </w:p>
        </w:tc>
        <w:tc>
          <w:tcPr>
            <w:tcW w:w="0" w:type="auto"/>
          </w:tcPr>
          <w:p w14:paraId="43ED65DD" w14:textId="77777777" w:rsidR="002171AA" w:rsidRDefault="00000000">
            <w:pPr>
              <w:pStyle w:val="Compact"/>
            </w:pPr>
            <w:r>
              <w:t>The statistics inside it</w:t>
            </w:r>
          </w:p>
        </w:tc>
      </w:tr>
      <w:tr w:rsidR="002171AA" w14:paraId="0DC9D487" w14:textId="77777777">
        <w:tc>
          <w:tcPr>
            <w:tcW w:w="0" w:type="auto"/>
          </w:tcPr>
          <w:p w14:paraId="3F81B9B5" w14:textId="77777777" w:rsidR="002171AA" w:rsidRDefault="00000000">
            <w:pPr>
              <w:pStyle w:val="Compact"/>
            </w:pPr>
            <w:r>
              <w:rPr>
                <w:b/>
                <w:bCs/>
              </w:rPr>
              <w:t>Data preprocessing</w:t>
            </w:r>
          </w:p>
        </w:tc>
        <w:tc>
          <w:tcPr>
            <w:tcW w:w="0" w:type="auto"/>
          </w:tcPr>
          <w:p w14:paraId="6EBE18C9" w14:textId="77777777" w:rsidR="002171AA" w:rsidRDefault="00000000">
            <w:pPr>
              <w:pStyle w:val="Compact"/>
            </w:pPr>
            <w:r>
              <w:t>Distributions, skew, log transforms, missing-data mechanisms</w:t>
            </w:r>
          </w:p>
        </w:tc>
      </w:tr>
      <w:tr w:rsidR="002171AA" w14:paraId="52C91A4E" w14:textId="77777777">
        <w:tc>
          <w:tcPr>
            <w:tcW w:w="0" w:type="auto"/>
          </w:tcPr>
          <w:p w14:paraId="12EAFC1D" w14:textId="77777777" w:rsidR="002171AA" w:rsidRDefault="00000000">
            <w:pPr>
              <w:pStyle w:val="Compact"/>
            </w:pPr>
            <w:r>
              <w:rPr>
                <w:b/>
                <w:bCs/>
              </w:rPr>
              <w:t>Feature engineering</w:t>
            </w:r>
          </w:p>
        </w:tc>
        <w:tc>
          <w:tcPr>
            <w:tcW w:w="0" w:type="auto"/>
          </w:tcPr>
          <w:p w14:paraId="5BD6996F" w14:textId="77777777" w:rsidR="002171AA" w:rsidRDefault="00000000">
            <w:pPr>
              <w:pStyle w:val="Compact"/>
            </w:pPr>
            <w:r>
              <w:t>Standardisation (z-scores), binning by quantile, ratio features</w:t>
            </w:r>
          </w:p>
        </w:tc>
      </w:tr>
      <w:tr w:rsidR="002171AA" w14:paraId="397F9A29" w14:textId="77777777">
        <w:tc>
          <w:tcPr>
            <w:tcW w:w="0" w:type="auto"/>
          </w:tcPr>
          <w:p w14:paraId="0802FA28" w14:textId="77777777" w:rsidR="002171AA" w:rsidRDefault="00000000">
            <w:pPr>
              <w:pStyle w:val="Compact"/>
            </w:pPr>
            <w:r>
              <w:rPr>
                <w:b/>
                <w:bCs/>
              </w:rPr>
              <w:t>Feature selection</w:t>
            </w:r>
          </w:p>
        </w:tc>
        <w:tc>
          <w:tcPr>
            <w:tcW w:w="0" w:type="auto"/>
          </w:tcPr>
          <w:p w14:paraId="75437F82" w14:textId="77777777" w:rsidR="002171AA" w:rsidRDefault="00000000">
            <w:pPr>
              <w:pStyle w:val="Compact"/>
            </w:pPr>
            <w:r>
              <w:t>Correlation, multicollinearity, multiple-testing correction</w:t>
            </w:r>
          </w:p>
        </w:tc>
      </w:tr>
      <w:tr w:rsidR="002171AA" w14:paraId="06AA3C20" w14:textId="77777777">
        <w:tc>
          <w:tcPr>
            <w:tcW w:w="0" w:type="auto"/>
          </w:tcPr>
          <w:p w14:paraId="6F49DB27" w14:textId="77777777" w:rsidR="002171AA" w:rsidRDefault="00000000">
            <w:pPr>
              <w:pStyle w:val="Compact"/>
            </w:pPr>
            <w:r>
              <w:rPr>
                <w:b/>
                <w:bCs/>
              </w:rPr>
              <w:t>Model evaluation</w:t>
            </w:r>
          </w:p>
        </w:tc>
        <w:tc>
          <w:tcPr>
            <w:tcW w:w="0" w:type="auto"/>
          </w:tcPr>
          <w:p w14:paraId="7F695336" w14:textId="77777777" w:rsidR="002171AA" w:rsidRDefault="00000000">
            <w:pPr>
              <w:pStyle w:val="Compact"/>
            </w:pPr>
            <w:r>
              <w:t>Sampling variability of metrics, cross-validation SD, confidence intervals on AUC</w:t>
            </w:r>
          </w:p>
        </w:tc>
      </w:tr>
      <w:tr w:rsidR="002171AA" w14:paraId="0F35A84C" w14:textId="77777777">
        <w:tc>
          <w:tcPr>
            <w:tcW w:w="0" w:type="auto"/>
          </w:tcPr>
          <w:p w14:paraId="4BD154B1" w14:textId="77777777" w:rsidR="002171AA" w:rsidRDefault="00000000">
            <w:pPr>
              <w:pStyle w:val="Compact"/>
            </w:pPr>
            <w:r>
              <w:rPr>
                <w:b/>
                <w:bCs/>
              </w:rPr>
              <w:t>Probability predictions</w:t>
            </w:r>
          </w:p>
        </w:tc>
        <w:tc>
          <w:tcPr>
            <w:tcW w:w="0" w:type="auto"/>
          </w:tcPr>
          <w:p w14:paraId="38AAE590" w14:textId="77777777" w:rsidR="002171AA" w:rsidRDefault="00000000">
            <w:pPr>
              <w:pStyle w:val="Compact"/>
            </w:pPr>
            <w:r>
              <w:t>Bernoulli outcomes, calibration, threshold selection by cost</w:t>
            </w:r>
          </w:p>
        </w:tc>
      </w:tr>
      <w:tr w:rsidR="002171AA" w14:paraId="1A13081A" w14:textId="77777777">
        <w:tc>
          <w:tcPr>
            <w:tcW w:w="0" w:type="auto"/>
          </w:tcPr>
          <w:p w14:paraId="18861D11" w14:textId="77777777" w:rsidR="002171AA" w:rsidRDefault="00000000">
            <w:pPr>
              <w:pStyle w:val="Compact"/>
            </w:pPr>
            <w:r>
              <w:rPr>
                <w:b/>
                <w:bCs/>
              </w:rPr>
              <w:t>Uncertainty estimation</w:t>
            </w:r>
          </w:p>
        </w:tc>
        <w:tc>
          <w:tcPr>
            <w:tcW w:w="0" w:type="auto"/>
          </w:tcPr>
          <w:p w14:paraId="6C15C427" w14:textId="77777777" w:rsidR="002171AA" w:rsidRDefault="00000000">
            <w:pPr>
              <w:pStyle w:val="Compact"/>
            </w:pPr>
            <w:r>
              <w:t>Prediction intervals, bootstrap, conformal methods</w:t>
            </w:r>
          </w:p>
        </w:tc>
      </w:tr>
      <w:tr w:rsidR="002171AA" w14:paraId="0112A9AF" w14:textId="77777777">
        <w:tc>
          <w:tcPr>
            <w:tcW w:w="0" w:type="auto"/>
          </w:tcPr>
          <w:p w14:paraId="672A91B4" w14:textId="77777777" w:rsidR="002171AA" w:rsidRDefault="00000000">
            <w:pPr>
              <w:pStyle w:val="Compact"/>
            </w:pPr>
            <w:r>
              <w:rPr>
                <w:b/>
                <w:bCs/>
              </w:rPr>
              <w:t>Anomaly detection</w:t>
            </w:r>
          </w:p>
        </w:tc>
        <w:tc>
          <w:tcPr>
            <w:tcW w:w="0" w:type="auto"/>
          </w:tcPr>
          <w:p w14:paraId="6724926F" w14:textId="77777777" w:rsidR="002171AA" w:rsidRDefault="00000000">
            <w:pPr>
              <w:pStyle w:val="Compact"/>
            </w:pPr>
            <w:r>
              <w:t>z-scores, quantiles, distributional distance</w:t>
            </w:r>
          </w:p>
        </w:tc>
      </w:tr>
      <w:tr w:rsidR="002171AA" w14:paraId="7C4535FE" w14:textId="77777777">
        <w:tc>
          <w:tcPr>
            <w:tcW w:w="0" w:type="auto"/>
          </w:tcPr>
          <w:p w14:paraId="44044DA1" w14:textId="77777777" w:rsidR="002171AA" w:rsidRDefault="00000000">
            <w:pPr>
              <w:pStyle w:val="Compact"/>
            </w:pPr>
            <w:r>
              <w:rPr>
                <w:b/>
                <w:bCs/>
              </w:rPr>
              <w:t>Experimentation</w:t>
            </w:r>
          </w:p>
        </w:tc>
        <w:tc>
          <w:tcPr>
            <w:tcW w:w="0" w:type="auto"/>
          </w:tcPr>
          <w:p w14:paraId="7422F606" w14:textId="77777777" w:rsidR="002171AA" w:rsidRDefault="00000000">
            <w:pPr>
              <w:pStyle w:val="Compact"/>
            </w:pPr>
            <w:r>
              <w:t>A/B tests, power analysis, sequential-testing corrections</w:t>
            </w:r>
          </w:p>
        </w:tc>
      </w:tr>
      <w:tr w:rsidR="002171AA" w14:paraId="4AC74458" w14:textId="77777777">
        <w:tc>
          <w:tcPr>
            <w:tcW w:w="0" w:type="auto"/>
          </w:tcPr>
          <w:p w14:paraId="06354E2F" w14:textId="77777777" w:rsidR="002171AA" w:rsidRDefault="00000000">
            <w:pPr>
              <w:pStyle w:val="Compact"/>
            </w:pPr>
            <w:r>
              <w:rPr>
                <w:b/>
                <w:bCs/>
              </w:rPr>
              <w:t>Model interpretation</w:t>
            </w:r>
          </w:p>
        </w:tc>
        <w:tc>
          <w:tcPr>
            <w:tcW w:w="0" w:type="auto"/>
          </w:tcPr>
          <w:p w14:paraId="46050CC2" w14:textId="77777777" w:rsidR="002171AA" w:rsidRDefault="00000000">
            <w:pPr>
              <w:pStyle w:val="Compact"/>
            </w:pPr>
            <w:r>
              <w:t>Effect sizes, partial dependence, confounding</w:t>
            </w:r>
          </w:p>
        </w:tc>
      </w:tr>
      <w:tr w:rsidR="002171AA" w14:paraId="34875270" w14:textId="77777777">
        <w:tc>
          <w:tcPr>
            <w:tcW w:w="0" w:type="auto"/>
          </w:tcPr>
          <w:p w14:paraId="5995C3F3" w14:textId="77777777" w:rsidR="002171AA" w:rsidRDefault="00000000">
            <w:pPr>
              <w:pStyle w:val="Compact"/>
            </w:pPr>
            <w:r>
              <w:rPr>
                <w:b/>
                <w:bCs/>
              </w:rPr>
              <w:t>Monitoring</w:t>
            </w:r>
          </w:p>
        </w:tc>
        <w:tc>
          <w:tcPr>
            <w:tcW w:w="0" w:type="auto"/>
          </w:tcPr>
          <w:p w14:paraId="618B3544" w14:textId="77777777" w:rsidR="002171AA" w:rsidRDefault="00000000">
            <w:pPr>
              <w:pStyle w:val="Compact"/>
            </w:pPr>
            <w:r>
              <w:t>Drift detection — a two-sample test on last month versus this month</w:t>
            </w:r>
          </w:p>
        </w:tc>
      </w:tr>
    </w:tbl>
    <w:p w14:paraId="46725945" w14:textId="77777777" w:rsidR="002171AA" w:rsidRDefault="00000000">
      <w:pPr>
        <w:pStyle w:val="BlockText"/>
      </w:pPr>
      <w:r>
        <w:rPr>
          <w:b/>
          <w:bCs/>
        </w:rPr>
        <w:t>The exit test.</w:t>
      </w:r>
      <w:r>
        <w:t xml:space="preserve"> If you can look at a business question and say </w:t>
      </w:r>
      <w:r>
        <w:rPr>
          <w:i/>
          <w:iCs/>
        </w:rPr>
        <w:t>“that is a two-sample comparison of a categorical outcome, so it is a proportion z-test, and I will report the lift with its confidence interval in rupees”</w:t>
      </w:r>
      <w:r>
        <w:t xml:space="preserve"> — you have got what this course was for. The formulas are in the cheat sheet; the judgement is what you take away.</w:t>
      </w:r>
      <w:bookmarkEnd w:id="115"/>
      <w:bookmarkEnd w:id="116"/>
    </w:p>
    <w:sectPr w:rsidR="002171AA">
      <w:footerReference w:type="default" r:id="rId32"/>
      <w:pgSz w:w="11906" w:h="16838"/>
      <w:pgMar w:top="1080" w:right="1080" w:bottom="1080" w:left="1080" w:header="708" w:footer="6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5186D" w14:textId="77777777" w:rsidR="00CB77E8" w:rsidRDefault="00CB77E8">
      <w:pPr>
        <w:spacing w:after="0" w:line="240" w:lineRule="auto"/>
      </w:pPr>
      <w:r>
        <w:separator/>
      </w:r>
    </w:p>
  </w:endnote>
  <w:endnote w:type="continuationSeparator" w:id="0">
    <w:p w14:paraId="4FF806EB" w14:textId="77777777" w:rsidR="00CB77E8" w:rsidRDefault="00CB77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A8934" w14:textId="77777777" w:rsidR="002171AA" w:rsidRDefault="00000000">
    <w:pPr>
      <w:jc w:val="center"/>
      <w:rPr>
        <w:color w:val="808080"/>
        <w:sz w:val="16"/>
      </w:rPr>
    </w:pPr>
    <w:r>
      <w:rPr>
        <w:color w:val="808080"/>
        <w:sz w:val="16"/>
      </w:rPr>
      <w:t xml:space="preserve">Statistics for Data Science &amp; Machine Learning — 4-Hour Workbook    |    Page </w:t>
    </w:r>
    <w:r>
      <w:rPr>
        <w:color w:val="808080"/>
        <w:sz w:val="16"/>
      </w:rPr>
      <w:fldChar w:fldCharType="begin"/>
    </w:r>
    <w:r>
      <w:rPr>
        <w:color w:val="808080"/>
        <w:sz w:val="16"/>
      </w:rPr>
      <w:instrText xml:space="preserve"> PAGE </w:instrText>
    </w:r>
    <w:r>
      <w:rPr>
        <w:color w:val="808080"/>
        <w:sz w:val="16"/>
      </w:rPr>
      <w:fldChar w:fldCharType="separate"/>
    </w:r>
    <w:r>
      <w:rPr>
        <w:color w:val="808080"/>
        <w:sz w:val="16"/>
      </w:rPr>
      <w:t>1</w:t>
    </w:r>
    <w:r>
      <w:rPr>
        <w:color w:val="8080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27427" w14:textId="77777777" w:rsidR="00CB77E8" w:rsidRDefault="00CB77E8">
      <w:r>
        <w:separator/>
      </w:r>
    </w:p>
  </w:footnote>
  <w:footnote w:type="continuationSeparator" w:id="0">
    <w:p w14:paraId="52E39D2C" w14:textId="77777777" w:rsidR="00CB77E8" w:rsidRDefault="00CB77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4D4AB3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0120DA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BDCC71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314258980">
    <w:abstractNumId w:val="0"/>
  </w:num>
  <w:num w:numId="2" w16cid:durableId="151590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0318076">
    <w:abstractNumId w:val="1"/>
  </w:num>
  <w:num w:numId="4" w16cid:durableId="483550989">
    <w:abstractNumId w:val="1"/>
  </w:num>
  <w:num w:numId="5" w16cid:durableId="10747437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61117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15378662">
    <w:abstractNumId w:val="1"/>
  </w:num>
  <w:num w:numId="8" w16cid:durableId="2082021860">
    <w:abstractNumId w:val="1"/>
  </w:num>
  <w:num w:numId="9" w16cid:durableId="1060060277">
    <w:abstractNumId w:val="1"/>
  </w:num>
  <w:num w:numId="10" w16cid:durableId="1312098089">
    <w:abstractNumId w:val="1"/>
  </w:num>
  <w:num w:numId="11" w16cid:durableId="1493833892">
    <w:abstractNumId w:val="1"/>
  </w:num>
  <w:num w:numId="12" w16cid:durableId="20046222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81641166">
    <w:abstractNumId w:val="1"/>
  </w:num>
  <w:num w:numId="14" w16cid:durableId="410271608">
    <w:abstractNumId w:val="1"/>
  </w:num>
  <w:num w:numId="15" w16cid:durableId="49890015">
    <w:abstractNumId w:val="1"/>
  </w:num>
  <w:num w:numId="16" w16cid:durableId="1031105831">
    <w:abstractNumId w:val="1"/>
  </w:num>
  <w:num w:numId="17" w16cid:durableId="19196316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41665276">
    <w:abstractNumId w:val="1"/>
  </w:num>
  <w:num w:numId="19" w16cid:durableId="229118229">
    <w:abstractNumId w:val="1"/>
  </w:num>
  <w:num w:numId="20" w16cid:durableId="16813468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279368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347482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51031156">
    <w:abstractNumId w:val="1"/>
  </w:num>
  <w:num w:numId="24" w16cid:durableId="70934292">
    <w:abstractNumId w:val="1"/>
  </w:num>
  <w:num w:numId="25" w16cid:durableId="1569488680">
    <w:abstractNumId w:val="1"/>
  </w:num>
  <w:num w:numId="26" w16cid:durableId="8700700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09204869">
    <w:abstractNumId w:val="1"/>
  </w:num>
  <w:num w:numId="28" w16cid:durableId="20384593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000023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07187948">
    <w:abstractNumId w:val="1"/>
  </w:num>
  <w:num w:numId="31" w16cid:durableId="1672834729">
    <w:abstractNumId w:val="1"/>
  </w:num>
  <w:num w:numId="32" w16cid:durableId="1792018719">
    <w:abstractNumId w:val="1"/>
  </w:num>
  <w:num w:numId="33" w16cid:durableId="1924296674">
    <w:abstractNumId w:val="1"/>
  </w:num>
  <w:num w:numId="34" w16cid:durableId="9668160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157712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0216613">
    <w:abstractNumId w:val="1"/>
  </w:num>
  <w:num w:numId="37" w16cid:durableId="338474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314612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41637020">
    <w:abstractNumId w:val="1"/>
  </w:num>
  <w:num w:numId="40" w16cid:durableId="1700550207">
    <w:abstractNumId w:val="1"/>
  </w:num>
  <w:num w:numId="41" w16cid:durableId="8097160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422872911">
    <w:abstractNumId w:val="1"/>
  </w:num>
  <w:num w:numId="43" w16cid:durableId="1964573908">
    <w:abstractNumId w:val="1"/>
  </w:num>
  <w:num w:numId="44" w16cid:durableId="544098937">
    <w:abstractNumId w:val="1"/>
  </w:num>
  <w:num w:numId="45" w16cid:durableId="18657069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171AA"/>
    <w:rsid w:val="00004D63"/>
    <w:rsid w:val="0002029D"/>
    <w:rsid w:val="00066F06"/>
    <w:rsid w:val="001737C6"/>
    <w:rsid w:val="001E3278"/>
    <w:rsid w:val="001F24BC"/>
    <w:rsid w:val="002171AA"/>
    <w:rsid w:val="00222D41"/>
    <w:rsid w:val="00362BA1"/>
    <w:rsid w:val="004B7463"/>
    <w:rsid w:val="005B20EB"/>
    <w:rsid w:val="00656794"/>
    <w:rsid w:val="0071724B"/>
    <w:rsid w:val="00763B3C"/>
    <w:rsid w:val="0079018F"/>
    <w:rsid w:val="008D3F40"/>
    <w:rsid w:val="00A00827"/>
    <w:rsid w:val="00A9021D"/>
    <w:rsid w:val="00AA1027"/>
    <w:rsid w:val="00B5325D"/>
    <w:rsid w:val="00C44A54"/>
    <w:rsid w:val="00CB77E8"/>
    <w:rsid w:val="00CD298E"/>
    <w:rsid w:val="00E13A94"/>
    <w:rsid w:val="00EB11EC"/>
    <w:rsid w:val="00EF1808"/>
    <w:rsid w:val="00F54A03"/>
    <w:rsid w:val="00FB3FC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3BBC3"/>
  <w15:docId w15:val="{14933FFC-16ED-47E0-9E22-BCE0EFDA8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64" w:lineRule="auto"/>
    </w:pPr>
    <w:rPr>
      <w:rFonts w:ascii="Calibri" w:hAnsi="Calibri" w:cs="Calibri"/>
      <w:sz w:val="21"/>
      <w:szCs w:val="21"/>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1F4E79"/>
      <w:sz w:val="30"/>
      <w:szCs w:val="30"/>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1F4E79"/>
      <w:sz w:val="25"/>
      <w:szCs w:val="25"/>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C05A16"/>
      <w:sz w:val="22"/>
      <w:szCs w:val="22"/>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C05A16"/>
      <w:sz w:val="22"/>
      <w:szCs w:val="22"/>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C05A16"/>
      <w:sz w:val="22"/>
      <w:szCs w:val="22"/>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C05A16"/>
      <w:sz w:val="22"/>
      <w:szCs w:val="22"/>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C05A16"/>
      <w:sz w:val="22"/>
      <w:szCs w:val="22"/>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C05A16"/>
      <w:sz w:val="22"/>
      <w:szCs w:val="22"/>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C05A1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1F4E79"/>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pBdr>
        <w:left w:val="single" w:sz="18" w:space="8" w:color="1F4E79"/>
      </w:pBdr>
      <w:shd w:val="clear" w:color="auto" w:fill="EEF3F9"/>
      <w:spacing w:before="160" w:after="160"/>
      <w:ind w:left="200" w:right="12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qFormat/>
    <w:pPr>
      <w:pBdr>
        <w:left w:val="single" w:sz="12" w:space="6" w:color="9DB6CE"/>
      </w:pBdr>
      <w:shd w:val="clear" w:color="auto" w:fill="F4F6F8"/>
      <w:spacing w:after="0" w:line="240" w:lineRule="auto"/>
      <w:ind w:left="120"/>
      <w:contextualSpacing/>
    </w:pPr>
    <w:rPr>
      <w:rFonts w:ascii="Consolas" w:hAnsi="Consolas"/>
      <w:sz w:val="17"/>
      <w:szCs w:val="17"/>
    </w:rPr>
  </w:style>
  <w:style w:type="character" w:customStyle="1" w:styleId="KeywordTok">
    <w:name w:val="KeywordTok"/>
    <w:basedOn w:val="VerbatimChar"/>
    <w:rPr>
      <w:rFonts w:ascii="Consolas" w:hAnsi="Consolas"/>
      <w:b/>
      <w:color w:val="007020"/>
      <w:sz w:val="17"/>
    </w:rPr>
  </w:style>
  <w:style w:type="character" w:customStyle="1" w:styleId="DataTypeTok">
    <w:name w:val="DataTypeTok"/>
    <w:basedOn w:val="VerbatimChar"/>
    <w:rPr>
      <w:rFonts w:ascii="Consolas" w:hAnsi="Consolas"/>
      <w:color w:val="902000"/>
      <w:sz w:val="17"/>
    </w:rPr>
  </w:style>
  <w:style w:type="character" w:customStyle="1" w:styleId="DecValTok">
    <w:name w:val="DecValTok"/>
    <w:basedOn w:val="VerbatimChar"/>
    <w:rPr>
      <w:rFonts w:ascii="Consolas" w:hAnsi="Consolas"/>
      <w:color w:val="40A070"/>
      <w:sz w:val="17"/>
    </w:rPr>
  </w:style>
  <w:style w:type="character" w:customStyle="1" w:styleId="BaseNTok">
    <w:name w:val="BaseNTok"/>
    <w:basedOn w:val="VerbatimChar"/>
    <w:rPr>
      <w:rFonts w:ascii="Consolas" w:hAnsi="Consolas"/>
      <w:color w:val="40A070"/>
      <w:sz w:val="17"/>
    </w:rPr>
  </w:style>
  <w:style w:type="character" w:customStyle="1" w:styleId="FloatTok">
    <w:name w:val="FloatTok"/>
    <w:basedOn w:val="VerbatimChar"/>
    <w:rPr>
      <w:rFonts w:ascii="Consolas" w:hAnsi="Consolas"/>
      <w:color w:val="40A070"/>
      <w:sz w:val="17"/>
    </w:rPr>
  </w:style>
  <w:style w:type="character" w:customStyle="1" w:styleId="ConstantTok">
    <w:name w:val="ConstantTok"/>
    <w:basedOn w:val="VerbatimChar"/>
    <w:rPr>
      <w:rFonts w:ascii="Consolas" w:hAnsi="Consolas"/>
      <w:color w:val="880000"/>
      <w:sz w:val="17"/>
    </w:rPr>
  </w:style>
  <w:style w:type="character" w:customStyle="1" w:styleId="CharTok">
    <w:name w:val="CharTok"/>
    <w:basedOn w:val="VerbatimChar"/>
    <w:rPr>
      <w:rFonts w:ascii="Consolas" w:hAnsi="Consolas"/>
      <w:color w:val="4070A0"/>
      <w:sz w:val="17"/>
    </w:rPr>
  </w:style>
  <w:style w:type="character" w:customStyle="1" w:styleId="SpecialCharTok">
    <w:name w:val="SpecialCharTok"/>
    <w:basedOn w:val="VerbatimChar"/>
    <w:rPr>
      <w:rFonts w:ascii="Consolas" w:hAnsi="Consolas"/>
      <w:color w:val="4070A0"/>
      <w:sz w:val="17"/>
    </w:rPr>
  </w:style>
  <w:style w:type="character" w:customStyle="1" w:styleId="StringTok">
    <w:name w:val="StringTok"/>
    <w:basedOn w:val="VerbatimChar"/>
    <w:rPr>
      <w:rFonts w:ascii="Consolas" w:hAnsi="Consolas"/>
      <w:color w:val="4070A0"/>
      <w:sz w:val="17"/>
    </w:rPr>
  </w:style>
  <w:style w:type="character" w:customStyle="1" w:styleId="VerbatimStringTok">
    <w:name w:val="VerbatimStringTok"/>
    <w:basedOn w:val="VerbatimChar"/>
    <w:rPr>
      <w:rFonts w:ascii="Consolas" w:hAnsi="Consolas"/>
      <w:color w:val="4070A0"/>
      <w:sz w:val="17"/>
    </w:rPr>
  </w:style>
  <w:style w:type="character" w:customStyle="1" w:styleId="SpecialStringTok">
    <w:name w:val="SpecialStringTok"/>
    <w:basedOn w:val="VerbatimChar"/>
    <w:rPr>
      <w:rFonts w:ascii="Consolas" w:hAnsi="Consolas"/>
      <w:color w:val="BB6688"/>
      <w:sz w:val="17"/>
    </w:rPr>
  </w:style>
  <w:style w:type="character" w:customStyle="1" w:styleId="ImportTok">
    <w:name w:val="ImportTok"/>
    <w:basedOn w:val="VerbatimChar"/>
    <w:rPr>
      <w:rFonts w:ascii="Consolas" w:hAnsi="Consolas"/>
      <w:b/>
      <w:color w:val="008000"/>
      <w:sz w:val="17"/>
    </w:rPr>
  </w:style>
  <w:style w:type="character" w:customStyle="1" w:styleId="CommentTok">
    <w:name w:val="CommentTok"/>
    <w:basedOn w:val="VerbatimChar"/>
    <w:rPr>
      <w:rFonts w:ascii="Consolas" w:hAnsi="Consolas"/>
      <w:i/>
      <w:color w:val="60A0B0"/>
      <w:sz w:val="17"/>
    </w:rPr>
  </w:style>
  <w:style w:type="character" w:customStyle="1" w:styleId="DocumentationTok">
    <w:name w:val="DocumentationTok"/>
    <w:basedOn w:val="VerbatimChar"/>
    <w:rPr>
      <w:rFonts w:ascii="Consolas" w:hAnsi="Consolas"/>
      <w:i/>
      <w:color w:val="BA2121"/>
      <w:sz w:val="17"/>
    </w:rPr>
  </w:style>
  <w:style w:type="character" w:customStyle="1" w:styleId="AnnotationTok">
    <w:name w:val="AnnotationTok"/>
    <w:basedOn w:val="VerbatimChar"/>
    <w:rPr>
      <w:rFonts w:ascii="Consolas" w:hAnsi="Consolas"/>
      <w:b/>
      <w:i/>
      <w:color w:val="60A0B0"/>
      <w:sz w:val="17"/>
    </w:rPr>
  </w:style>
  <w:style w:type="character" w:customStyle="1" w:styleId="CommentVarTok">
    <w:name w:val="CommentVarTok"/>
    <w:basedOn w:val="VerbatimChar"/>
    <w:rPr>
      <w:rFonts w:ascii="Consolas" w:hAnsi="Consolas"/>
      <w:b/>
      <w:i/>
      <w:color w:val="60A0B0"/>
      <w:sz w:val="17"/>
    </w:rPr>
  </w:style>
  <w:style w:type="character" w:customStyle="1" w:styleId="OtherTok">
    <w:name w:val="OtherTok"/>
    <w:basedOn w:val="VerbatimChar"/>
    <w:rPr>
      <w:rFonts w:ascii="Consolas" w:hAnsi="Consolas"/>
      <w:color w:val="007020"/>
      <w:sz w:val="17"/>
    </w:rPr>
  </w:style>
  <w:style w:type="character" w:customStyle="1" w:styleId="FunctionTok">
    <w:name w:val="FunctionTok"/>
    <w:basedOn w:val="VerbatimChar"/>
    <w:rPr>
      <w:rFonts w:ascii="Consolas" w:hAnsi="Consolas"/>
      <w:color w:val="06287E"/>
      <w:sz w:val="17"/>
    </w:rPr>
  </w:style>
  <w:style w:type="character" w:customStyle="1" w:styleId="VariableTok">
    <w:name w:val="VariableTok"/>
    <w:basedOn w:val="VerbatimChar"/>
    <w:rPr>
      <w:rFonts w:ascii="Consolas" w:hAnsi="Consolas"/>
      <w:color w:val="19177C"/>
      <w:sz w:val="17"/>
    </w:rPr>
  </w:style>
  <w:style w:type="character" w:customStyle="1" w:styleId="ControlFlowTok">
    <w:name w:val="ControlFlowTok"/>
    <w:basedOn w:val="VerbatimChar"/>
    <w:rPr>
      <w:rFonts w:ascii="Consolas" w:hAnsi="Consolas"/>
      <w:b/>
      <w:color w:val="007020"/>
      <w:sz w:val="17"/>
    </w:rPr>
  </w:style>
  <w:style w:type="character" w:customStyle="1" w:styleId="OperatorTok">
    <w:name w:val="OperatorTok"/>
    <w:basedOn w:val="VerbatimChar"/>
    <w:rPr>
      <w:rFonts w:ascii="Consolas" w:hAnsi="Consolas"/>
      <w:color w:val="666666"/>
      <w:sz w:val="17"/>
    </w:rPr>
  </w:style>
  <w:style w:type="character" w:customStyle="1" w:styleId="BuiltInTok">
    <w:name w:val="BuiltInTok"/>
    <w:basedOn w:val="VerbatimChar"/>
    <w:rPr>
      <w:rFonts w:ascii="Consolas" w:hAnsi="Consolas"/>
      <w:color w:val="008000"/>
      <w:sz w:val="17"/>
    </w:rPr>
  </w:style>
  <w:style w:type="character" w:customStyle="1" w:styleId="ExtensionTok">
    <w:name w:val="ExtensionTok"/>
    <w:basedOn w:val="VerbatimChar"/>
    <w:rPr>
      <w:rFonts w:ascii="Consolas" w:hAnsi="Consolas"/>
      <w:sz w:val="17"/>
    </w:rPr>
  </w:style>
  <w:style w:type="character" w:customStyle="1" w:styleId="PreprocessorTok">
    <w:name w:val="PreprocessorTok"/>
    <w:basedOn w:val="VerbatimChar"/>
    <w:rPr>
      <w:rFonts w:ascii="Consolas" w:hAnsi="Consolas"/>
      <w:color w:val="BC7A00"/>
      <w:sz w:val="17"/>
    </w:rPr>
  </w:style>
  <w:style w:type="character" w:customStyle="1" w:styleId="AttributeTok">
    <w:name w:val="AttributeTok"/>
    <w:basedOn w:val="VerbatimChar"/>
    <w:rPr>
      <w:rFonts w:ascii="Consolas" w:hAnsi="Consolas"/>
      <w:color w:val="7D9029"/>
      <w:sz w:val="17"/>
    </w:rPr>
  </w:style>
  <w:style w:type="character" w:customStyle="1" w:styleId="RegionMarkerTok">
    <w:name w:val="RegionMarkerTok"/>
    <w:basedOn w:val="VerbatimChar"/>
    <w:rPr>
      <w:rFonts w:ascii="Consolas" w:hAnsi="Consolas"/>
      <w:sz w:val="17"/>
    </w:rPr>
  </w:style>
  <w:style w:type="character" w:customStyle="1" w:styleId="InformationTok">
    <w:name w:val="InformationTok"/>
    <w:basedOn w:val="VerbatimChar"/>
    <w:rPr>
      <w:rFonts w:ascii="Consolas" w:hAnsi="Consolas"/>
      <w:b/>
      <w:i/>
      <w:color w:val="60A0B0"/>
      <w:sz w:val="17"/>
    </w:rPr>
  </w:style>
  <w:style w:type="character" w:customStyle="1" w:styleId="WarningTok">
    <w:name w:val="WarningTok"/>
    <w:basedOn w:val="VerbatimChar"/>
    <w:rPr>
      <w:rFonts w:ascii="Consolas" w:hAnsi="Consolas"/>
      <w:b/>
      <w:i/>
      <w:color w:val="60A0B0"/>
      <w:sz w:val="17"/>
    </w:rPr>
  </w:style>
  <w:style w:type="character" w:customStyle="1" w:styleId="AlertTok">
    <w:name w:val="AlertTok"/>
    <w:basedOn w:val="VerbatimChar"/>
    <w:rPr>
      <w:rFonts w:ascii="Consolas" w:hAnsi="Consolas"/>
      <w:b/>
      <w:color w:val="FF0000"/>
      <w:sz w:val="17"/>
    </w:rPr>
  </w:style>
  <w:style w:type="character" w:customStyle="1" w:styleId="ErrorTok">
    <w:name w:val="ErrorTok"/>
    <w:basedOn w:val="VerbatimChar"/>
    <w:rPr>
      <w:rFonts w:ascii="Consolas" w:hAnsi="Consolas"/>
      <w:b/>
      <w:color w:val="FF0000"/>
      <w:sz w:val="17"/>
    </w:rPr>
  </w:style>
  <w:style w:type="character" w:customStyle="1" w:styleId="NormalTok">
    <w:name w:val="NormalTok"/>
    <w:basedOn w:val="VerbatimChar"/>
    <w:rPr>
      <w:rFonts w:ascii="Consolas" w:hAnsi="Consolas"/>
      <w:sz w:val="17"/>
    </w:rPr>
  </w:style>
  <w:style w:type="paragraph" w:styleId="Header">
    <w:name w:val="header"/>
    <w:basedOn w:val="Normal"/>
    <w:link w:val="HeaderChar"/>
    <w:rsid w:val="001F24BC"/>
    <w:pPr>
      <w:tabs>
        <w:tab w:val="center" w:pos="4513"/>
        <w:tab w:val="right" w:pos="9026"/>
      </w:tabs>
      <w:spacing w:after="0" w:line="240" w:lineRule="auto"/>
    </w:pPr>
  </w:style>
  <w:style w:type="character" w:customStyle="1" w:styleId="HeaderChar">
    <w:name w:val="Header Char"/>
    <w:basedOn w:val="DefaultParagraphFont"/>
    <w:link w:val="Header"/>
    <w:rsid w:val="001F24BC"/>
    <w:rPr>
      <w:rFonts w:ascii="Calibri" w:hAnsi="Calibri" w:cs="Calibri"/>
      <w:sz w:val="21"/>
      <w:szCs w:val="21"/>
    </w:rPr>
  </w:style>
  <w:style w:type="paragraph" w:styleId="Footer">
    <w:name w:val="footer"/>
    <w:basedOn w:val="Normal"/>
    <w:link w:val="FooterChar"/>
    <w:rsid w:val="001F24BC"/>
    <w:pPr>
      <w:tabs>
        <w:tab w:val="center" w:pos="4513"/>
        <w:tab w:val="right" w:pos="9026"/>
      </w:tabs>
      <w:spacing w:after="0" w:line="240" w:lineRule="auto"/>
    </w:pPr>
  </w:style>
  <w:style w:type="character" w:customStyle="1" w:styleId="FooterChar">
    <w:name w:val="Footer Char"/>
    <w:basedOn w:val="DefaultParagraphFont"/>
    <w:link w:val="Footer"/>
    <w:rsid w:val="001F24BC"/>
    <w:rPr>
      <w:rFonts w:ascii="Calibri" w:hAnsi="Calibri" w:cs="Calibri"/>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54</Pages>
  <Words>15084</Words>
  <Characters>85985</Characters>
  <Application>Microsoft Office Word</Application>
  <DocSecurity>0</DocSecurity>
  <Lines>716</Lines>
  <Paragraphs>201</Paragraphs>
  <ScaleCrop>false</ScaleCrop>
  <Company/>
  <LinksUpToDate>false</LinksUpToDate>
  <CharactersWithSpaces>100868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Statistics for Data Science &amp; Machine Learning</dc:title>
  <dc:creator/>
  <cp:keywords/>
  <cp:lastModifiedBy>Ayoush Paul</cp:lastModifiedBy>
  <cp:revision>26</cp:revision>
  <dcterms:created xsi:type="dcterms:W3CDTF">2026-08-24T18:30:00Z</dcterms:created>
  <dcterms:modified xsi:type="dcterms:W3CDTF">2026-08-24T18:49:00Z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4-Hour Hands-On Training Workbook</vt:lpwstr>
  </property>
</Properties>
</file>