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57435A" w:rsidP="3957435A" w:rsidRDefault="3957435A" w14:paraId="59B5D5C2" w14:textId="63926B1C">
      <w:pPr>
        <w:spacing w:before="60" w:beforeAutospacing="off" w:after="60" w:afterAutospacing="off"/>
      </w:pPr>
    </w:p>
    <w:p w:rsidR="1417EB7F" w:rsidP="3957435A" w:rsidRDefault="1417EB7F" w14:paraId="1D6394E2" w14:textId="2BDB04CF">
      <w:pPr>
        <w:pStyle w:val="Heading1"/>
        <w:spacing w:before="0" w:beforeAutospacing="off" w:after="281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42"/>
          <w:szCs w:val="42"/>
          <w:lang w:val="en-US"/>
        </w:rPr>
        <w:t>CC_CORTEX_SEARCH_APP — Application Documentation</w:t>
      </w:r>
    </w:p>
    <w:p w:rsidR="1417EB7F" w:rsidP="3957435A" w:rsidRDefault="1417EB7F" w14:paraId="78149C39" w14:textId="48A7D29C">
      <w:pPr>
        <w:pStyle w:val="Heading2"/>
        <w:spacing w:before="261" w:beforeAutospacing="off" w:after="261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31"/>
          <w:szCs w:val="31"/>
          <w:lang w:val="en-US"/>
        </w:rPr>
        <w:t>1. Overview</w:t>
      </w:r>
    </w:p>
    <w:p w:rsidR="1417EB7F" w:rsidP="3957435A" w:rsidRDefault="1417EB7F" w14:paraId="75CAA35C" w14:textId="72758E07">
      <w:pPr>
        <w:spacing w:before="210" w:beforeAutospacing="off" w:after="210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CC_CORTEX_SEARCH_APP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is a Streamlit in Snowflake app titled </w:t>
      </w: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"💬 Chat Document Assistant with Snowflake Cortex"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. Users ask natural-language questions about product documents (bikes and skis). The app can answer in two ways:</w:t>
      </w:r>
    </w:p>
    <w:p w:rsidR="1417EB7F" w:rsidP="3957435A" w:rsidRDefault="1417EB7F" w14:paraId="021AC31A" w14:textId="7AD319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RAG mode: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it pulls the most relevant chunks from a Cortex Search Service and grounds the LLM's answer in them.</w:t>
      </w:r>
    </w:p>
    <w:p w:rsidR="1417EB7F" w:rsidP="3957435A" w:rsidRDefault="1417EB7F" w14:paraId="451DA656" w14:textId="39762B7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Plain LLM mode: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it sends the question straight to the LLM with no document context.</w:t>
      </w:r>
    </w:p>
    <w:p w:rsidR="65355A2A" w:rsidP="3957435A" w:rsidRDefault="65355A2A" w14:paraId="0DFA0116" w14:textId="0F22DE3C">
      <w:pPr>
        <w:pStyle w:val="Heading2"/>
        <w:bidi w:val="0"/>
        <w:spacing w:before="261" w:beforeAutospacing="off" w:after="261" w:afterAutospacing="off"/>
      </w:pPr>
      <w:r w:rsidRPr="3957435A" w:rsidR="65355A2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31"/>
          <w:szCs w:val="31"/>
          <w:lang w:val="en-US"/>
        </w:rPr>
        <w:t>2</w:t>
      </w: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31"/>
          <w:szCs w:val="31"/>
          <w:lang w:val="en-US"/>
        </w:rPr>
        <w:t>. Architecture</w:t>
      </w:r>
    </w:p>
    <w:p w:rsidR="1417EB7F" w:rsidP="3957435A" w:rsidRDefault="1417EB7F" w14:paraId="3C2C62F0" w14:textId="446F19F6">
      <w:pPr>
        <w:bidi w:val="0"/>
        <w:spacing w:before="0" w:beforeAutospacing="off" w:after="0" w:afterAutospacing="off"/>
        <w:jc w:val="left"/>
      </w:pP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User question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     │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     ▼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Streamlit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UI ──(RAG off)──────────────────────────┐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     │ (RAG on)                                   │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     ▼                                            ▼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Cortex Search Service                  SNOWFLAKE.CORTEX.AI_COMPLETE(model, prompt)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CC_SEARCH_SERVICE_CS  ── top 3 chunks ──►         │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(optional category filter)                        ▼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                                            Answer shown in UI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     │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     ▼</w:t>
      </w:r>
      <w:r>
        <w:br/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 xml:space="preserve"> Source docs on @docs ──► GET_PRESIGNED_URL ──► "Related Documents" links in sidebar</w:t>
      </w:r>
      <w:r w:rsidRPr="3957435A" w:rsidR="34C7C929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.</w:t>
      </w:r>
    </w:p>
    <w:p w:rsidR="1417EB7F" w:rsidP="3957435A" w:rsidRDefault="1417EB7F" w14:paraId="273394A6" w14:textId="7936F17F">
      <w:pPr>
        <w:pStyle w:val="Heading3"/>
        <w:bidi w:val="0"/>
        <w:spacing w:before="246" w:beforeAutospacing="off" w:after="246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Snowflake objects 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025"/>
        <w:gridCol w:w="1109"/>
        <w:gridCol w:w="4226"/>
      </w:tblGrid>
      <w:tr w:rsidR="3957435A" w:rsidTr="3957435A" w14:paraId="4589E223">
        <w:trPr>
          <w:trHeight w:val="300"/>
        </w:trPr>
        <w:tc>
          <w:tcPr>
            <w:tcW w:w="40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3F430724" w14:textId="28A169B2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Object Name</w:t>
            </w:r>
          </w:p>
        </w:tc>
        <w:tc>
          <w:tcPr>
            <w:tcW w:w="11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6C71044F" w14:textId="43A54A0D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Type</w:t>
            </w:r>
          </w:p>
        </w:tc>
        <w:tc>
          <w:tcPr>
            <w:tcW w:w="42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271F22CD" w14:textId="2CA33A65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Purpose</w:t>
            </w:r>
          </w:p>
        </w:tc>
      </w:tr>
      <w:tr w:rsidR="3957435A" w:rsidTr="3957435A" w14:paraId="6CFA446E">
        <w:trPr>
          <w:trHeight w:val="300"/>
        </w:trPr>
        <w:tc>
          <w:tcPr>
            <w:tcW w:w="40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3824E935" w14:textId="5BF386D1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CC_QUICKSTART_CORTEX_SEARCH_DOCS.DATA.CC_SEARCH_SERVICE_CS</w:t>
            </w:r>
          </w:p>
        </w:tc>
        <w:tc>
          <w:tcPr>
            <w:tcW w:w="11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30676968" w14:textId="43EE3594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Cortex Search Service</w:t>
            </w:r>
          </w:p>
        </w:tc>
        <w:tc>
          <w:tcPr>
            <w:tcW w:w="42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7A488A51" w14:textId="43F6D2D5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Performs semantic search and retrieval of relevant document chunks for user queries.</w:t>
            </w:r>
          </w:p>
        </w:tc>
      </w:tr>
      <w:tr w:rsidR="3957435A" w:rsidTr="3957435A" w14:paraId="7A09006A">
        <w:trPr>
          <w:trHeight w:val="300"/>
        </w:trPr>
        <w:tc>
          <w:tcPr>
            <w:tcW w:w="40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0A5E242F" w14:textId="477F598F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docs_chunks_table (in the app's current schema)</w:t>
            </w:r>
          </w:p>
        </w:tc>
        <w:tc>
          <w:tcPr>
            <w:tcW w:w="11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5EBA054E" w14:textId="2E0DF664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Table</w:t>
            </w:r>
          </w:p>
        </w:tc>
        <w:tc>
          <w:tcPr>
            <w:tcW w:w="42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0A91A74F" w14:textId="32395F8B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Stores document chunks and provides the source of distinct category values used for filtering search results.</w:t>
            </w:r>
          </w:p>
        </w:tc>
      </w:tr>
      <w:tr w:rsidR="3957435A" w:rsidTr="3957435A" w14:paraId="3A01FEF0">
        <w:trPr>
          <w:trHeight w:val="300"/>
        </w:trPr>
        <w:tc>
          <w:tcPr>
            <w:tcW w:w="40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1204D45A" w14:textId="20C8DFEC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@docs</w:t>
            </w:r>
          </w:p>
        </w:tc>
        <w:tc>
          <w:tcPr>
            <w:tcW w:w="11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144FA3D9" w14:textId="45DEBEFA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Stage (with Directory Table)</w:t>
            </w:r>
          </w:p>
        </w:tc>
        <w:tc>
          <w:tcPr>
            <w:tcW w:w="42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6F49FA62" w14:textId="374D6168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Stores source PDF documents. Used to retrieve document lists and generate presigned URLs for document access.</w:t>
            </w:r>
          </w:p>
        </w:tc>
      </w:tr>
      <w:tr w:rsidR="3957435A" w:rsidTr="3957435A" w14:paraId="6AD9AF62">
        <w:trPr>
          <w:trHeight w:val="300"/>
        </w:trPr>
        <w:tc>
          <w:tcPr>
            <w:tcW w:w="40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3009C108" w14:textId="0363BDB3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SNOWFLAKE.CORTEX.AI_COMPLETE</w:t>
            </w:r>
          </w:p>
        </w:tc>
        <w:tc>
          <w:tcPr>
            <w:tcW w:w="11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0FCE5786" w14:textId="72EBA97E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Cortex AI Function</w:t>
            </w:r>
          </w:p>
        </w:tc>
        <w:tc>
          <w:tcPr>
            <w:tcW w:w="42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7A9C2C05" w14:textId="3CF320A8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Generates natural language answers based on retrieved document context and user questions.</w:t>
            </w:r>
          </w:p>
        </w:tc>
      </w:tr>
    </w:tbl>
    <w:p w:rsidR="3957435A" w:rsidP="3957435A" w:rsidRDefault="3957435A" w14:paraId="02A9DCBC" w14:textId="3A57F2BC">
      <w:pPr>
        <w:pStyle w:val="Normal"/>
        <w:bidi w:val="0"/>
        <w:rPr>
          <w:noProof w:val="0"/>
          <w:lang w:val="en-US"/>
        </w:rPr>
      </w:pPr>
    </w:p>
    <w:p w:rsidR="1417EB7F" w:rsidP="3957435A" w:rsidRDefault="1417EB7F" w14:paraId="78618E90" w14:textId="0FFA8465">
      <w:pPr>
        <w:pStyle w:val="Heading3"/>
        <w:bidi w:val="0"/>
        <w:spacing w:before="246" w:beforeAutospacing="off" w:after="246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Search columns returned</w:t>
      </w:r>
    </w:p>
    <w:p w:rsidR="1417EB7F" w:rsidP="3957435A" w:rsidRDefault="1417EB7F" w14:paraId="0E5C5AB0" w14:textId="5A69AE20">
      <w:pPr>
        <w:bidi w:val="0"/>
        <w:spacing w:before="210" w:beforeAutospacing="off" w:after="210" w:afterAutospacing="off"/>
        <w:jc w:val="left"/>
      </w:pP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chunk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chunk_index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relative_path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category</w:t>
      </w:r>
    </w:p>
    <w:p w:rsidR="1417EB7F" w:rsidP="3957435A" w:rsidRDefault="1417EB7F" w14:paraId="58409FA6" w14:textId="0C300618">
      <w:pPr>
        <w:pStyle w:val="Heading2"/>
        <w:bidi w:val="0"/>
        <w:spacing w:before="261" w:beforeAutospacing="off" w:after="261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31"/>
          <w:szCs w:val="31"/>
          <w:lang w:val="en-US"/>
        </w:rPr>
        <w:t xml:space="preserve">4. Documents Available (from </w:t>
      </w:r>
      <w:r w:rsidRPr="3957435A" w:rsidR="1417EB7F">
        <w:rPr>
          <w:rFonts w:ascii="Fira Code" w:hAnsi="Fira Code" w:eastAsia="Fira Code" w:cs="Fira Code"/>
          <w:b w:val="1"/>
          <w:bCs w:val="1"/>
          <w:i w:val="0"/>
          <w:iCs w:val="0"/>
          <w:caps w:val="0"/>
          <w:smallCaps w:val="0"/>
          <w:noProof w:val="0"/>
          <w:color w:val="383A42"/>
          <w:sz w:val="31"/>
          <w:szCs w:val="31"/>
          <w:lang w:val="en-US"/>
        </w:rPr>
        <w:t>@docs</w:t>
      </w: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31"/>
          <w:szCs w:val="31"/>
          <w:lang w:val="en-US"/>
        </w:rPr>
        <w:t>)</w:t>
      </w:r>
    </w:p>
    <w:p w:rsidR="1417EB7F" w:rsidP="3957435A" w:rsidRDefault="1417EB7F" w14:paraId="209775D6" w14:textId="10B2194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Carver Skis Specification Guide.pdf</w:t>
      </w:r>
    </w:p>
    <w:p w:rsidR="1417EB7F" w:rsidP="3957435A" w:rsidRDefault="1417EB7F" w14:paraId="2C4CFF0F" w14:textId="0201C23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Mondracer_Infant_Bike.pdf</w:t>
      </w:r>
    </w:p>
    <w:p w:rsidR="1417EB7F" w:rsidP="3957435A" w:rsidRDefault="1417EB7F" w14:paraId="7A9AE03D" w14:textId="33840AB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OutPiste Skis Specification Guide.pdf</w:t>
      </w:r>
    </w:p>
    <w:p w:rsidR="1417EB7F" w:rsidP="3957435A" w:rsidRDefault="1417EB7F" w14:paraId="595D21C7" w14:textId="36F9FEA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Premium_Bicycle_User_Guide.pdf</w:t>
      </w:r>
    </w:p>
    <w:p w:rsidR="1417EB7F" w:rsidP="3957435A" w:rsidRDefault="1417EB7F" w14:paraId="3BC79F6B" w14:textId="35EE221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RacingFast Skis Specification Guide.pdf</w:t>
      </w:r>
    </w:p>
    <w:p w:rsidR="1417EB7F" w:rsidP="3957435A" w:rsidRDefault="1417EB7F" w14:paraId="52C8CC52" w14:textId="412CE9B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Ski_Boots_TDBootz_Special.pdf</w:t>
      </w:r>
    </w:p>
    <w:p w:rsidR="1417EB7F" w:rsidP="3957435A" w:rsidRDefault="1417EB7F" w14:paraId="5C9D46A6" w14:textId="2CD43FC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The_Ultimate_Downhill_Bike.pdf</w:t>
      </w:r>
    </w:p>
    <w:p w:rsidR="1417EB7F" w:rsidP="3957435A" w:rsidRDefault="1417EB7F" w14:paraId="633194F7" w14:textId="1654DB2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The_Xtreme_Road_Bike_105_SL.pdf</w:t>
      </w:r>
    </w:p>
    <w:p w:rsidR="1417EB7F" w:rsidP="3957435A" w:rsidRDefault="1417EB7F" w14:paraId="4A4416F9" w14:textId="64CEF3F3">
      <w:pPr>
        <w:pStyle w:val="Heading2"/>
        <w:bidi w:val="0"/>
        <w:spacing w:before="261" w:beforeAutospacing="off" w:after="261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31"/>
          <w:szCs w:val="31"/>
          <w:lang w:val="en-US"/>
        </w:rPr>
        <w:t>5. User Guide</w:t>
      </w:r>
    </w:p>
    <w:p w:rsidR="1417EB7F" w:rsidP="3957435A" w:rsidRDefault="1417EB7F" w14:paraId="49610237" w14:textId="1A168DF0">
      <w:pPr>
        <w:pStyle w:val="Heading3"/>
        <w:bidi w:val="0"/>
        <w:spacing w:before="246" w:beforeAutospacing="off" w:after="246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Main page</w:t>
      </w:r>
    </w:p>
    <w:p w:rsidR="1417EB7F" w:rsidP="3957435A" w:rsidRDefault="1417EB7F" w14:paraId="39E3E281" w14:textId="3412181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Review the list of documents on the stage.</w:t>
      </w:r>
    </w:p>
    <w:p w:rsidR="1417EB7F" w:rsidP="3957435A" w:rsidRDefault="1417EB7F" w14:paraId="2498A3AF" w14:textId="5EF9AC1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Type a question in the input box (for example: </w:t>
      </w:r>
      <w:r w:rsidRPr="3957435A" w:rsidR="1417EB7F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sz w:val="21"/>
          <w:szCs w:val="21"/>
          <w:lang w:val="en-US"/>
        </w:rPr>
        <w:t>"Is there any special lubricant to be used with the premium bike?"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) and press Enter.</w:t>
      </w:r>
    </w:p>
    <w:p w:rsidR="1417EB7F" w:rsidP="3957435A" w:rsidRDefault="1417EB7F" w14:paraId="0EFAA430" w14:textId="6F63BF3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The answer appears below the input.</w:t>
      </w:r>
    </w:p>
    <w:p w:rsidR="1417EB7F" w:rsidP="3957435A" w:rsidRDefault="1417EB7F" w14:paraId="4BB49849" w14:textId="1ED15996">
      <w:pPr>
        <w:pStyle w:val="Heading3"/>
        <w:bidi w:val="0"/>
        <w:spacing w:before="246" w:beforeAutospacing="off" w:after="246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Sidebar controls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58"/>
        <w:gridCol w:w="2466"/>
        <w:gridCol w:w="4937"/>
      </w:tblGrid>
      <w:tr w:rsidR="3957435A" w:rsidTr="3957435A" w14:paraId="1F7C2880">
        <w:trPr>
          <w:trHeight w:val="300"/>
        </w:trPr>
        <w:tc>
          <w:tcPr>
            <w:tcW w:w="195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66223175" w14:textId="6E94966F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Control</w:t>
            </w:r>
          </w:p>
        </w:tc>
        <w:tc>
          <w:tcPr>
            <w:tcW w:w="24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36223A3D" w14:textId="41F6A525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Options</w:t>
            </w:r>
          </w:p>
        </w:tc>
        <w:tc>
          <w:tcPr>
            <w:tcW w:w="49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6CF6AC7B" w14:textId="771C7450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Effect</w:t>
            </w:r>
          </w:p>
        </w:tc>
      </w:tr>
      <w:tr w:rsidR="3957435A" w:rsidTr="3957435A" w14:paraId="6CD2F375">
        <w:trPr>
          <w:trHeight w:val="300"/>
        </w:trPr>
        <w:tc>
          <w:tcPr>
            <w:tcW w:w="195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03463B00" w14:textId="16A138EC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Select your model</w:t>
            </w:r>
          </w:p>
        </w:tc>
        <w:tc>
          <w:tcPr>
            <w:tcW w:w="24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7E2A31C1" w14:textId="526534BF">
            <w:pPr>
              <w:bidi w:val="0"/>
              <w:spacing w:before="0" w:beforeAutospacing="off" w:after="0" w:afterAutospacing="off" w:line="300" w:lineRule="auto"/>
            </w:pPr>
            <w:r w:rsidRPr="3957435A" w:rsidR="3957435A">
              <w:rPr>
                <w:rFonts w:ascii="Consolas" w:hAnsi="Consolas" w:eastAsia="Consolas" w:cs="Consolas"/>
              </w:rPr>
              <w:t>llama3.1-70b</w:t>
            </w:r>
            <w:r w:rsidR="3957435A">
              <w:rPr/>
              <w:t xml:space="preserve"> (default), </w:t>
            </w:r>
            <w:r w:rsidRPr="3957435A" w:rsidR="3957435A">
              <w:rPr>
                <w:rFonts w:ascii="Consolas" w:hAnsi="Consolas" w:eastAsia="Consolas" w:cs="Consolas"/>
              </w:rPr>
              <w:t>llama3.1-8b</w:t>
            </w:r>
            <w:r w:rsidR="3957435A">
              <w:rPr/>
              <w:t xml:space="preserve">, </w:t>
            </w:r>
            <w:r w:rsidRPr="3957435A" w:rsidR="3957435A">
              <w:rPr>
                <w:rFonts w:ascii="Consolas" w:hAnsi="Consolas" w:eastAsia="Consolas" w:cs="Consolas"/>
              </w:rPr>
              <w:t>snowflake-arctic</w:t>
            </w:r>
          </w:p>
        </w:tc>
        <w:tc>
          <w:tcPr>
            <w:tcW w:w="49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11048F7E" w14:textId="5E811F59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 xml:space="preserve">Selects the Large Language Model (LLM) used by the </w:t>
            </w:r>
            <w:r w:rsidRPr="3957435A" w:rsidR="3957435A">
              <w:rPr>
                <w:rFonts w:ascii="Consolas" w:hAnsi="Consolas" w:eastAsia="Consolas" w:cs="Consolas"/>
              </w:rPr>
              <w:t>AI_COMPLETE</w:t>
            </w:r>
            <w:r w:rsidR="3957435A">
              <w:rPr/>
              <w:t xml:space="preserve"> function to generate responses.</w:t>
            </w:r>
          </w:p>
        </w:tc>
      </w:tr>
      <w:tr w:rsidR="3957435A" w:rsidTr="3957435A" w14:paraId="0DCD6542">
        <w:trPr>
          <w:trHeight w:val="300"/>
        </w:trPr>
        <w:tc>
          <w:tcPr>
            <w:tcW w:w="195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099E3970" w14:textId="4CCDDAEC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Select what products you are looking for</w:t>
            </w:r>
          </w:p>
        </w:tc>
        <w:tc>
          <w:tcPr>
            <w:tcW w:w="24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1254D562" w14:textId="363BB7E8">
            <w:pPr>
              <w:bidi w:val="0"/>
              <w:spacing w:before="0" w:beforeAutospacing="off" w:after="0" w:afterAutospacing="off" w:line="300" w:lineRule="auto"/>
            </w:pPr>
            <w:r w:rsidRPr="3957435A" w:rsidR="3957435A">
              <w:rPr>
                <w:rFonts w:ascii="Consolas" w:hAnsi="Consolas" w:eastAsia="Consolas" w:cs="Consolas"/>
              </w:rPr>
              <w:t>ALL</w:t>
            </w:r>
            <w:r w:rsidR="3957435A">
              <w:rPr/>
              <w:t xml:space="preserve"> + each distinct category value from </w:t>
            </w:r>
            <w:r w:rsidRPr="3957435A" w:rsidR="3957435A">
              <w:rPr>
                <w:rFonts w:ascii="Consolas" w:hAnsi="Consolas" w:eastAsia="Consolas" w:cs="Consolas"/>
              </w:rPr>
              <w:t>docs_chunks_table</w:t>
            </w:r>
          </w:p>
        </w:tc>
        <w:tc>
          <w:tcPr>
            <w:tcW w:w="49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3379F2BF" w14:textId="2A61306C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 xml:space="preserve">Applies an </w:t>
            </w:r>
            <w:r w:rsidRPr="3957435A" w:rsidR="3957435A">
              <w:rPr>
                <w:rFonts w:ascii="Consolas" w:hAnsi="Consolas" w:eastAsia="Consolas" w:cs="Consolas"/>
              </w:rPr>
              <w:t>@eq</w:t>
            </w:r>
            <w:r w:rsidR="3957435A">
              <w:rPr/>
              <w:t xml:space="preserve"> filter on the </w:t>
            </w:r>
            <w:r w:rsidRPr="3957435A" w:rsidR="3957435A">
              <w:rPr>
                <w:b w:val="1"/>
                <w:bCs w:val="1"/>
              </w:rPr>
              <w:t>category</w:t>
            </w:r>
            <w:r w:rsidR="3957435A">
              <w:rPr/>
              <w:t xml:space="preserve"> column during Cortex Search retrieval, restricting results to the selected category.</w:t>
            </w:r>
          </w:p>
        </w:tc>
      </w:tr>
      <w:tr w:rsidR="3957435A" w:rsidTr="3957435A" w14:paraId="57A212D4">
        <w:trPr>
          <w:trHeight w:val="300"/>
        </w:trPr>
        <w:tc>
          <w:tcPr>
            <w:tcW w:w="195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6449C59E" w14:textId="231E80FC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Session State (expander)</w:t>
            </w:r>
          </w:p>
        </w:tc>
        <w:tc>
          <w:tcPr>
            <w:tcW w:w="24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08B12D13" w14:textId="69357446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N/A</w:t>
            </w:r>
          </w:p>
        </w:tc>
        <w:tc>
          <w:tcPr>
            <w:tcW w:w="49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3BD70462" w14:textId="484A2842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 xml:space="preserve">Displays the current </w:t>
            </w:r>
            <w:r w:rsidRPr="3957435A" w:rsidR="3957435A">
              <w:rPr>
                <w:rFonts w:ascii="Consolas" w:hAnsi="Consolas" w:eastAsia="Consolas" w:cs="Consolas"/>
              </w:rPr>
              <w:t>st.session_state</w:t>
            </w:r>
            <w:r w:rsidR="3957435A">
              <w:rPr/>
              <w:t xml:space="preserve"> values for debugging and troubleshooting purposes.</w:t>
            </w:r>
          </w:p>
        </w:tc>
      </w:tr>
      <w:tr w:rsidR="3957435A" w:rsidTr="3957435A" w14:paraId="6B031A5F">
        <w:trPr>
          <w:trHeight w:val="300"/>
        </w:trPr>
        <w:tc>
          <w:tcPr>
            <w:tcW w:w="195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128282CA" w14:textId="1A0773A6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Use your own documents as context?</w:t>
            </w:r>
          </w:p>
        </w:tc>
        <w:tc>
          <w:tcPr>
            <w:tcW w:w="24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3EF492BE" w14:textId="62A9F122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Checkbox (</w:t>
            </w:r>
            <w:r w:rsidRPr="3957435A" w:rsidR="3957435A">
              <w:rPr>
                <w:rFonts w:ascii="Consolas" w:hAnsi="Consolas" w:eastAsia="Consolas" w:cs="Consolas"/>
              </w:rPr>
              <w:t>Checked</w:t>
            </w:r>
            <w:r w:rsidR="3957435A">
              <w:rPr/>
              <w:t xml:space="preserve"> / </w:t>
            </w:r>
            <w:r w:rsidRPr="3957435A" w:rsidR="3957435A">
              <w:rPr>
                <w:rFonts w:ascii="Consolas" w:hAnsi="Consolas" w:eastAsia="Consolas" w:cs="Consolas"/>
              </w:rPr>
              <w:t>Unchecked</w:t>
            </w:r>
            <w:r w:rsidR="3957435A">
              <w:rPr/>
              <w:t>)</w:t>
            </w:r>
          </w:p>
        </w:tc>
        <w:tc>
          <w:tcPr>
            <w:tcW w:w="49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3CCFA434" w14:textId="1D5D02B2">
            <w:pPr>
              <w:bidi w:val="0"/>
              <w:spacing w:before="0" w:beforeAutospacing="off" w:after="0" w:afterAutospacing="off" w:line="300" w:lineRule="auto"/>
            </w:pPr>
            <w:r w:rsidRPr="3957435A" w:rsidR="3957435A">
              <w:rPr>
                <w:b w:val="1"/>
                <w:bCs w:val="1"/>
              </w:rPr>
              <w:t>Checked:</w:t>
            </w:r>
            <w:r w:rsidR="3957435A">
              <w:rPr/>
              <w:t xml:space="preserve"> Enables RAG (Retrieval-Augmented Generation) mode, using documents from Cortex Search as context.</w:t>
            </w:r>
            <w:r>
              <w:br/>
            </w:r>
            <w:r w:rsidRPr="3957435A" w:rsidR="3957435A">
              <w:rPr>
                <w:b w:val="1"/>
                <w:bCs w:val="1"/>
              </w:rPr>
              <w:t>Unchecked:</w:t>
            </w:r>
            <w:r w:rsidR="3957435A">
              <w:rPr/>
              <w:t xml:space="preserve"> The LLM responds using its general knowledge without retrieving document context.</w:t>
            </w:r>
          </w:p>
        </w:tc>
      </w:tr>
    </w:tbl>
    <w:p w:rsidR="3957435A" w:rsidP="3957435A" w:rsidRDefault="3957435A" w14:paraId="4ED706A0" w14:textId="63CE5D19">
      <w:pPr>
        <w:bidi w:val="0"/>
        <w:spacing w:before="210" w:beforeAutospacing="off" w:after="21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1417EB7F" w:rsidP="3957435A" w:rsidRDefault="1417EB7F" w14:paraId="4D59E795" w14:textId="68D6085F">
      <w:pPr>
        <w:bidi w:val="0"/>
        <w:spacing w:before="210" w:beforeAutospacing="off" w:after="210" w:afterAutospacing="off"/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When RAG is on, the sidebar also shows:</w:t>
      </w:r>
    </w:p>
    <w:p w:rsidR="1417EB7F" w:rsidP="3957435A" w:rsidRDefault="1417EB7F" w14:paraId="6A443709" w14:textId="7D1BDB8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The raw JSON returned by Cortex Search.</w:t>
      </w:r>
    </w:p>
    <w:p w:rsidR="1417EB7F" w:rsidP="3957435A" w:rsidRDefault="1417EB7F" w14:paraId="0DBAAC82" w14:textId="1A50788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 </w:t>
      </w: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Related Documents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section with presigned links (valid for 360 seconds) to the source PDFs.</w:t>
      </w:r>
    </w:p>
    <w:p w:rsidR="1417EB7F" w:rsidP="3957435A" w:rsidRDefault="1417EB7F" w14:paraId="33D12EA5" w14:textId="29FC14EF">
      <w:pPr>
        <w:bidi w:val="0"/>
        <w:spacing w:before="210" w:beforeAutospacing="off" w:after="210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Important: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Answers are grounded in your documents </w:t>
      </w: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only when the checkbox is checked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. With it unchecked, the model may give a generic or wrong answer.</w:t>
      </w:r>
    </w:p>
    <w:p w:rsidR="1417EB7F" w:rsidP="3957435A" w:rsidRDefault="1417EB7F" w14:paraId="282B11F0" w14:textId="4FD9C6F2">
      <w:pPr>
        <w:pStyle w:val="Heading2"/>
        <w:bidi w:val="0"/>
        <w:spacing w:before="261" w:beforeAutospacing="off" w:after="261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31"/>
          <w:szCs w:val="31"/>
          <w:lang w:val="en-US"/>
        </w:rPr>
        <w:t>6. Code Walkthrough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34"/>
        <w:gridCol w:w="7026"/>
      </w:tblGrid>
      <w:tr w:rsidR="3957435A" w:rsidTr="3957435A" w14:paraId="2F5464D1">
        <w:trPr>
          <w:trHeight w:val="300"/>
        </w:trPr>
        <w:tc>
          <w:tcPr>
            <w:tcW w:w="23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437FA214" w14:textId="5BE82EFF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Function</w:t>
            </w:r>
          </w:p>
        </w:tc>
        <w:tc>
          <w:tcPr>
            <w:tcW w:w="7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53B95C8A" w14:textId="0165E550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Responsibility</w:t>
            </w:r>
          </w:p>
        </w:tc>
      </w:tr>
      <w:tr w:rsidR="3957435A" w:rsidTr="3957435A" w14:paraId="5445DC36">
        <w:trPr>
          <w:trHeight w:val="300"/>
        </w:trPr>
        <w:tc>
          <w:tcPr>
            <w:tcW w:w="23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4B7ADD5D" w14:textId="379CAE8B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Module Setup</w:t>
            </w:r>
          </w:p>
        </w:tc>
        <w:tc>
          <w:tcPr>
            <w:tcW w:w="7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08933BAC" w14:textId="4B5A025A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 xml:space="preserve">Initializes the Snowpark session, creates a </w:t>
            </w:r>
            <w:r w:rsidRPr="3957435A" w:rsidR="3957435A">
              <w:rPr>
                <w:rFonts w:ascii="Consolas" w:hAnsi="Consolas" w:eastAsia="Consolas" w:cs="Consolas"/>
              </w:rPr>
              <w:t>Root</w:t>
            </w:r>
            <w:r w:rsidR="3957435A">
              <w:rPr/>
              <w:t xml:space="preserve"> object, and obtains a handle to the </w:t>
            </w:r>
            <w:r w:rsidRPr="3957435A" w:rsidR="3957435A">
              <w:rPr>
                <w:rFonts w:ascii="Consolas" w:hAnsi="Consolas" w:eastAsia="Consolas" w:cs="Consolas"/>
              </w:rPr>
              <w:t>CC_SEARCH_SERVICE_CS</w:t>
            </w:r>
            <w:r w:rsidR="3957435A">
              <w:rPr/>
              <w:t xml:space="preserve"> Cortex Search Service.</w:t>
            </w:r>
          </w:p>
        </w:tc>
      </w:tr>
      <w:tr w:rsidR="3957435A" w:rsidTr="3957435A" w14:paraId="0D82E936">
        <w:trPr>
          <w:trHeight w:val="300"/>
        </w:trPr>
        <w:tc>
          <w:tcPr>
            <w:tcW w:w="23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41D568D5" w14:textId="6A2F71C5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config_options()</w:t>
            </w:r>
          </w:p>
        </w:tc>
        <w:tc>
          <w:tcPr>
            <w:tcW w:w="7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3F6153B1" w14:textId="79E06C6C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 xml:space="preserve">Creates the Streamlit sidebar, including the model selector, category filter (retrieved from </w:t>
            </w:r>
            <w:r w:rsidRPr="3957435A" w:rsidR="3957435A">
              <w:rPr>
                <w:rFonts w:ascii="Consolas" w:hAnsi="Consolas" w:eastAsia="Consolas" w:cs="Consolas"/>
              </w:rPr>
              <w:t>docs_chunks_table</w:t>
            </w:r>
            <w:r w:rsidR="3957435A">
              <w:rPr/>
              <w:t>), and session state viewer for debugging.</w:t>
            </w:r>
          </w:p>
        </w:tc>
      </w:tr>
      <w:tr w:rsidR="3957435A" w:rsidTr="3957435A" w14:paraId="54473B81">
        <w:trPr>
          <w:trHeight w:val="300"/>
        </w:trPr>
        <w:tc>
          <w:tcPr>
            <w:tcW w:w="23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4CFB2A2E" w14:textId="03712951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get_similar_chunks_search_service(query)</w:t>
            </w:r>
          </w:p>
        </w:tc>
        <w:tc>
          <w:tcPr>
            <w:tcW w:w="7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6AFF7C2A" w14:textId="535DFC19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 xml:space="preserve">Executes </w:t>
            </w:r>
            <w:r w:rsidRPr="3957435A" w:rsidR="3957435A">
              <w:rPr>
                <w:rFonts w:ascii="Consolas" w:hAnsi="Consolas" w:eastAsia="Consolas" w:cs="Consolas"/>
              </w:rPr>
              <w:t>svc.search()</w:t>
            </w:r>
            <w:r w:rsidR="3957435A">
              <w:rPr/>
              <w:t xml:space="preserve"> with </w:t>
            </w:r>
            <w:r w:rsidRPr="3957435A" w:rsidR="3957435A">
              <w:rPr>
                <w:rFonts w:ascii="Consolas" w:hAnsi="Consolas" w:eastAsia="Consolas" w:cs="Consolas"/>
              </w:rPr>
              <w:t>limit=NUM_CHUNKS (3)</w:t>
            </w:r>
            <w:r w:rsidR="3957435A">
              <w:rPr/>
              <w:t xml:space="preserve"> to retrieve relevant document chunks. Applies a category filter when a specific category is selected and displays the search response JSON in the sidebar.</w:t>
            </w:r>
          </w:p>
        </w:tc>
      </w:tr>
      <w:tr w:rsidR="3957435A" w:rsidTr="3957435A" w14:paraId="63D58B55">
        <w:trPr>
          <w:trHeight w:val="300"/>
        </w:trPr>
        <w:tc>
          <w:tcPr>
            <w:tcW w:w="23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2C12BA38" w14:textId="1172B486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create_prompt(myquestion)</w:t>
            </w:r>
          </w:p>
        </w:tc>
        <w:tc>
          <w:tcPr>
            <w:tcW w:w="7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7C6A6283" w14:textId="2918A0DC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 xml:space="preserve">Constructs the prompt for the LLM. In </w:t>
            </w:r>
            <w:r w:rsidRPr="3957435A" w:rsidR="3957435A">
              <w:rPr>
                <w:b w:val="1"/>
                <w:bCs w:val="1"/>
              </w:rPr>
              <w:t>RAG mode</w:t>
            </w:r>
            <w:r w:rsidR="3957435A">
              <w:rPr/>
              <w:t xml:space="preserve">, retrieved document chunks are wrapped in </w:t>
            </w:r>
            <w:r w:rsidRPr="3957435A" w:rsidR="3957435A">
              <w:rPr>
                <w:rFonts w:ascii="Consolas" w:hAnsi="Consolas" w:eastAsia="Consolas" w:cs="Consolas"/>
              </w:rPr>
              <w:t>&lt;context&gt;</w:t>
            </w:r>
            <w:r w:rsidR="3957435A">
              <w:rPr/>
              <w:t xml:space="preserve"> tags and the user query in </w:t>
            </w:r>
            <w:r w:rsidRPr="3957435A" w:rsidR="3957435A">
              <w:rPr>
                <w:rFonts w:ascii="Consolas" w:hAnsi="Consolas" w:eastAsia="Consolas" w:cs="Consolas"/>
              </w:rPr>
              <w:t>&lt;question&gt;</w:t>
            </w:r>
            <w:r w:rsidR="3957435A">
              <w:rPr/>
              <w:t xml:space="preserve"> tags, with instructions to provide concise, grounded answers and avoid hallucinations. Also collects document </w:t>
            </w:r>
            <w:r w:rsidRPr="3957435A" w:rsidR="3957435A">
              <w:rPr>
                <w:rFonts w:ascii="Consolas" w:hAnsi="Consolas" w:eastAsia="Consolas" w:cs="Consolas"/>
              </w:rPr>
              <w:t>relative_paths</w:t>
            </w:r>
            <w:r w:rsidR="3957435A">
              <w:rPr/>
              <w:t xml:space="preserve">. In </w:t>
            </w:r>
            <w:r w:rsidRPr="3957435A" w:rsidR="3957435A">
              <w:rPr>
                <w:b w:val="1"/>
                <w:bCs w:val="1"/>
              </w:rPr>
              <w:t>non-RAG mode</w:t>
            </w:r>
            <w:r w:rsidR="3957435A">
              <w:rPr/>
              <w:t>, generates a simple question-and-answer prompt without document context.</w:t>
            </w:r>
          </w:p>
        </w:tc>
      </w:tr>
      <w:tr w:rsidR="3957435A" w:rsidTr="3957435A" w14:paraId="505FCFCD">
        <w:trPr>
          <w:trHeight w:val="300"/>
        </w:trPr>
        <w:tc>
          <w:tcPr>
            <w:tcW w:w="23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2AA76489" w14:textId="18010574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complete(myquestion)</w:t>
            </w:r>
          </w:p>
        </w:tc>
        <w:tc>
          <w:tcPr>
            <w:tcW w:w="7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4DCD44E1" w14:textId="6F41C618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 xml:space="preserve">Invokes </w:t>
            </w:r>
            <w:r w:rsidRPr="3957435A" w:rsidR="3957435A">
              <w:rPr>
                <w:rFonts w:ascii="Consolas" w:hAnsi="Consolas" w:eastAsia="Consolas" w:cs="Consolas"/>
              </w:rPr>
              <w:t>SNOWFLAKE.CORTEX.AI_COMPLETE</w:t>
            </w:r>
            <w:r w:rsidR="3957435A">
              <w:rPr/>
              <w:t xml:space="preserve"> using a parameterized SQL query, passing the selected model and generated prompt to obtain the response.</w:t>
            </w:r>
          </w:p>
        </w:tc>
      </w:tr>
      <w:tr w:rsidR="3957435A" w:rsidTr="3957435A" w14:paraId="22363760">
        <w:trPr>
          <w:trHeight w:val="300"/>
        </w:trPr>
        <w:tc>
          <w:tcPr>
            <w:tcW w:w="23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460ABC1B" w14:textId="64B194AC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main()</w:t>
            </w:r>
          </w:p>
        </w:tc>
        <w:tc>
          <w:tcPr>
            <w:tcW w:w="7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0513C1FF" w14:textId="4EB75613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Serves as the application entry point. Renders the application title, document list, sidebar controls, and question input box. Displays the generated answer along with links to the related source documents.</w:t>
            </w:r>
          </w:p>
        </w:tc>
      </w:tr>
    </w:tbl>
    <w:p w:rsidR="3957435A" w:rsidP="3957435A" w:rsidRDefault="3957435A" w14:paraId="1A6195A7" w14:textId="2ED0A21B">
      <w:pPr>
        <w:pStyle w:val="Normal"/>
        <w:bidi w:val="0"/>
        <w:rPr>
          <w:noProof w:val="0"/>
          <w:lang w:val="en-US"/>
        </w:rPr>
      </w:pPr>
    </w:p>
    <w:p w:rsidR="1417EB7F" w:rsidP="3957435A" w:rsidRDefault="1417EB7F" w14:paraId="3E993779" w14:textId="55519FC8">
      <w:pPr>
        <w:pStyle w:val="Heading3"/>
        <w:bidi w:val="0"/>
        <w:spacing w:before="246" w:beforeAutospacing="off" w:after="246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Tunable parameters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24"/>
        <w:gridCol w:w="1928"/>
        <w:gridCol w:w="5808"/>
      </w:tblGrid>
      <w:tr w:rsidR="3957435A" w:rsidTr="3957435A" w14:paraId="754209F8">
        <w:trPr>
          <w:trHeight w:val="300"/>
        </w:trPr>
        <w:tc>
          <w:tcPr>
            <w:tcW w:w="162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28213CE2" w14:textId="476A4AB5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Constant</w:t>
            </w:r>
          </w:p>
        </w:tc>
        <w:tc>
          <w:tcPr>
            <w:tcW w:w="192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2E6B4ECB" w14:textId="35AAB580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Default</w:t>
            </w:r>
          </w:p>
        </w:tc>
        <w:tc>
          <w:tcPr>
            <w:tcW w:w="58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19846946" w14:textId="74381C85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Notes</w:t>
            </w:r>
          </w:p>
        </w:tc>
      </w:tr>
      <w:tr w:rsidR="3957435A" w:rsidTr="3957435A" w14:paraId="17431FB8">
        <w:trPr>
          <w:trHeight w:val="300"/>
        </w:trPr>
        <w:tc>
          <w:tcPr>
            <w:tcW w:w="162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41B4B9E4" w14:textId="0B141D57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NUM_CHUNKS</w:t>
            </w:r>
          </w:p>
        </w:tc>
        <w:tc>
          <w:tcPr>
            <w:tcW w:w="192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07EB018A" w14:textId="4987D502">
            <w:pPr>
              <w:bidi w:val="0"/>
              <w:spacing w:before="0" w:beforeAutospacing="off" w:after="0" w:afterAutospacing="off" w:line="300" w:lineRule="auto"/>
            </w:pPr>
            <w:r w:rsidRPr="3957435A" w:rsidR="3957435A">
              <w:rPr>
                <w:rFonts w:ascii="Consolas" w:hAnsi="Consolas" w:eastAsia="Consolas" w:cs="Consolas"/>
              </w:rPr>
              <w:t>3</w:t>
            </w:r>
          </w:p>
        </w:tc>
        <w:tc>
          <w:tcPr>
            <w:tcW w:w="58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79613C60" w14:textId="46B163C9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Determines the number of document chunks retrieved from Cortex Search. Increasing the value provides more context to the LLM but increases token usage, latency, and cost.</w:t>
            </w:r>
          </w:p>
        </w:tc>
      </w:tr>
      <w:tr w:rsidR="3957435A" w:rsidTr="3957435A" w14:paraId="5443A9D6">
        <w:trPr>
          <w:trHeight w:val="300"/>
        </w:trPr>
        <w:tc>
          <w:tcPr>
            <w:tcW w:w="162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1F1E5023" w14:textId="6B38D3C0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CORTEX_SEARCH_DATABASE</w:t>
            </w:r>
          </w:p>
        </w:tc>
        <w:tc>
          <w:tcPr>
            <w:tcW w:w="192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3E41210E" w14:textId="15D7CC5D">
            <w:pPr>
              <w:bidi w:val="0"/>
              <w:spacing w:before="0" w:beforeAutospacing="off" w:after="0" w:afterAutospacing="off" w:line="300" w:lineRule="auto"/>
            </w:pPr>
            <w:r w:rsidRPr="3957435A" w:rsidR="3957435A">
              <w:rPr>
                <w:rFonts w:ascii="Consolas" w:hAnsi="Consolas" w:eastAsia="Consolas" w:cs="Consolas"/>
              </w:rPr>
              <w:t>CC_QUICKSTART_CORTEX_SEARCH_DOCS</w:t>
            </w:r>
          </w:p>
        </w:tc>
        <w:tc>
          <w:tcPr>
            <w:tcW w:w="58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46360D7A" w14:textId="41E35101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Specifies the database containing the Cortex Search Service. Update this value when pointing the application to a different database.</w:t>
            </w:r>
          </w:p>
        </w:tc>
      </w:tr>
      <w:tr w:rsidR="3957435A" w:rsidTr="3957435A" w14:paraId="18D5CDFD">
        <w:trPr>
          <w:trHeight w:val="300"/>
        </w:trPr>
        <w:tc>
          <w:tcPr>
            <w:tcW w:w="162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4C131D4F" w14:textId="1EA30FD1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CORTEX_SEARCH_SCHEMA</w:t>
            </w:r>
          </w:p>
        </w:tc>
        <w:tc>
          <w:tcPr>
            <w:tcW w:w="192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63ED4083" w14:textId="3FC918A9">
            <w:pPr>
              <w:bidi w:val="0"/>
              <w:spacing w:before="0" w:beforeAutospacing="off" w:after="0" w:afterAutospacing="off" w:line="300" w:lineRule="auto"/>
            </w:pPr>
            <w:r w:rsidRPr="3957435A" w:rsidR="3957435A">
              <w:rPr>
                <w:rFonts w:ascii="Consolas" w:hAnsi="Consolas" w:eastAsia="Consolas" w:cs="Consolas"/>
              </w:rPr>
              <w:t>DATA</w:t>
            </w:r>
          </w:p>
        </w:tc>
        <w:tc>
          <w:tcPr>
            <w:tcW w:w="58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5FA5D0CE" w14:textId="5395DE2B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Specifies the schema where the Cortex Search Service resides. Update if the service is moved to another schema.</w:t>
            </w:r>
          </w:p>
        </w:tc>
      </w:tr>
      <w:tr w:rsidR="3957435A" w:rsidTr="3957435A" w14:paraId="6781C567">
        <w:trPr>
          <w:trHeight w:val="300"/>
        </w:trPr>
        <w:tc>
          <w:tcPr>
            <w:tcW w:w="162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609A2CF0" w14:textId="032C55DB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CORTEX_SEARCH_SERVICE</w:t>
            </w:r>
          </w:p>
        </w:tc>
        <w:tc>
          <w:tcPr>
            <w:tcW w:w="192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1B8F5D1A" w14:textId="08D780F4">
            <w:pPr>
              <w:bidi w:val="0"/>
              <w:spacing w:before="0" w:beforeAutospacing="off" w:after="0" w:afterAutospacing="off" w:line="300" w:lineRule="auto"/>
            </w:pPr>
            <w:r w:rsidRPr="3957435A" w:rsidR="3957435A">
              <w:rPr>
                <w:rFonts w:ascii="Consolas" w:hAnsi="Consolas" w:eastAsia="Consolas" w:cs="Consolas"/>
              </w:rPr>
              <w:t>CC_SEARCH_SERVICE_CS</w:t>
            </w:r>
          </w:p>
        </w:tc>
        <w:tc>
          <w:tcPr>
            <w:tcW w:w="58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057A7A36" w14:textId="2086F43E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>Identifies the Cortex Search Service used for semantic retrieval. Change this value to connect the application to a different search service.</w:t>
            </w:r>
          </w:p>
        </w:tc>
      </w:tr>
      <w:tr w:rsidR="3957435A" w:rsidTr="3957435A" w14:paraId="4D512847">
        <w:trPr>
          <w:trHeight w:val="300"/>
        </w:trPr>
        <w:tc>
          <w:tcPr>
            <w:tcW w:w="162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957435A" w:rsidP="3957435A" w:rsidRDefault="3957435A" w14:paraId="22DEB045" w14:textId="19D4E909">
            <w:pPr>
              <w:bidi w:val="0"/>
              <w:spacing w:before="0" w:beforeAutospacing="off" w:after="0" w:afterAutospacing="off" w:line="300" w:lineRule="auto"/>
              <w:jc w:val="center"/>
            </w:pPr>
            <w:r w:rsidRPr="3957435A" w:rsidR="3957435A">
              <w:rPr>
                <w:b w:val="1"/>
                <w:bCs w:val="1"/>
              </w:rPr>
              <w:t>Model List</w:t>
            </w:r>
          </w:p>
        </w:tc>
        <w:tc>
          <w:tcPr>
            <w:tcW w:w="192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4418D66E" w14:textId="1E8EEFAE">
            <w:pPr>
              <w:bidi w:val="0"/>
              <w:spacing w:before="0" w:beforeAutospacing="off" w:after="0" w:afterAutospacing="off" w:line="300" w:lineRule="auto"/>
            </w:pPr>
            <w:r w:rsidRPr="3957435A" w:rsidR="3957435A">
              <w:rPr>
                <w:rFonts w:ascii="Consolas" w:hAnsi="Consolas" w:eastAsia="Consolas" w:cs="Consolas"/>
              </w:rPr>
              <w:t>llama3.1-70b</w:t>
            </w:r>
            <w:r w:rsidR="3957435A">
              <w:rPr/>
              <w:t xml:space="preserve">, </w:t>
            </w:r>
            <w:r w:rsidRPr="3957435A" w:rsidR="3957435A">
              <w:rPr>
                <w:rFonts w:ascii="Consolas" w:hAnsi="Consolas" w:eastAsia="Consolas" w:cs="Consolas"/>
              </w:rPr>
              <w:t>llama3.1-8b</w:t>
            </w:r>
            <w:r w:rsidR="3957435A">
              <w:rPr/>
              <w:t xml:space="preserve">, </w:t>
            </w:r>
            <w:r w:rsidRPr="3957435A" w:rsidR="3957435A">
              <w:rPr>
                <w:rFonts w:ascii="Consolas" w:hAnsi="Consolas" w:eastAsia="Consolas" w:cs="Consolas"/>
              </w:rPr>
              <w:t>snowflake-arctic</w:t>
            </w:r>
          </w:p>
        </w:tc>
        <w:tc>
          <w:tcPr>
            <w:tcW w:w="58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957435A" w:rsidP="3957435A" w:rsidRDefault="3957435A" w14:paraId="1032C832" w14:textId="3F1C6576">
            <w:pPr>
              <w:bidi w:val="0"/>
              <w:spacing w:before="0" w:beforeAutospacing="off" w:after="0" w:afterAutospacing="off" w:line="300" w:lineRule="auto"/>
            </w:pPr>
            <w:r w:rsidR="3957435A">
              <w:rPr/>
              <w:t xml:space="preserve">Defines the list of available LLMs shown in the model selection dropdown. Additional models can be added by modifying the Streamlit </w:t>
            </w:r>
            <w:r w:rsidRPr="3957435A" w:rsidR="3957435A">
              <w:rPr>
                <w:rFonts w:ascii="Consolas" w:hAnsi="Consolas" w:eastAsia="Consolas" w:cs="Consolas"/>
              </w:rPr>
              <w:t>selectbox</w:t>
            </w:r>
            <w:r w:rsidR="3957435A">
              <w:rPr/>
              <w:t xml:space="preserve"> options.</w:t>
            </w:r>
          </w:p>
        </w:tc>
      </w:tr>
    </w:tbl>
    <w:p w:rsidR="3957435A" w:rsidP="3957435A" w:rsidRDefault="3957435A" w14:paraId="013085B5" w14:textId="5A9F5A0C">
      <w:pPr>
        <w:pStyle w:val="Normal"/>
        <w:bidi w:val="0"/>
        <w:rPr>
          <w:noProof w:val="0"/>
          <w:lang w:val="en-US"/>
        </w:rPr>
      </w:pPr>
    </w:p>
    <w:p w:rsidR="1417EB7F" w:rsidP="3957435A" w:rsidRDefault="1417EB7F" w14:paraId="2F9A5EF2" w14:textId="3AD7627B">
      <w:pPr>
        <w:pStyle w:val="Heading2"/>
        <w:bidi w:val="0"/>
        <w:spacing w:before="261" w:beforeAutospacing="off" w:after="261" w:afterAutospacing="off"/>
      </w:pPr>
      <w:r w:rsidRPr="3957435A" w:rsidR="1417EB7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31"/>
          <w:szCs w:val="31"/>
          <w:lang w:val="en-US"/>
        </w:rPr>
        <w:t>7. Required Privileges (app owner role)</w:t>
      </w:r>
    </w:p>
    <w:p w:rsidR="1417EB7F" w:rsidP="3957435A" w:rsidRDefault="1417EB7F" w14:paraId="3128CD37" w14:textId="3D6F9D6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</w:pP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USAGE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on database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CC_QUICKSTART_CORTEX_SEARCH_DOCS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and schema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DATA</w:t>
      </w:r>
    </w:p>
    <w:p w:rsidR="1417EB7F" w:rsidP="3957435A" w:rsidRDefault="1417EB7F" w14:paraId="2FE96CB6" w14:textId="2FB8131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</w:pP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USAGE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on the Cortex Search Service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CC_SEARCH_SERVICE_CS</w:t>
      </w:r>
    </w:p>
    <w:p w:rsidR="1417EB7F" w:rsidP="3957435A" w:rsidRDefault="1417EB7F" w14:paraId="3B9946E9" w14:textId="45BB239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</w:pP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SELECT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on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docs_chunks_table</w:t>
      </w:r>
    </w:p>
    <w:p w:rsidR="1417EB7F" w:rsidP="3957435A" w:rsidRDefault="1417EB7F" w14:paraId="7C4BA808" w14:textId="5E9A6C0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</w:pP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READ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on stage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@docs</w:t>
      </w:r>
    </w:p>
    <w:p w:rsidR="1417EB7F" w:rsidP="3957435A" w:rsidRDefault="1417EB7F" w14:paraId="5F3D0476" w14:textId="2193198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</w:pP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USAGE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on warehouse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CORTEX_WH</w:t>
      </w:r>
    </w:p>
    <w:p w:rsidR="1417EB7F" w:rsidP="3957435A" w:rsidRDefault="1417EB7F" w14:paraId="5B5FCAB1" w14:textId="1442585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SNOWFLAKE.CORTEX_USER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database role (needed for </w:t>
      </w:r>
      <w:r w:rsidRPr="3957435A" w:rsidR="1417EB7F">
        <w:rPr>
          <w:rFonts w:ascii="Fira Code" w:hAnsi="Fira Code" w:eastAsia="Fira Code" w:cs="Fira Code"/>
          <w:b w:val="0"/>
          <w:bCs w:val="0"/>
          <w:i w:val="0"/>
          <w:iCs w:val="0"/>
          <w:caps w:val="0"/>
          <w:smallCaps w:val="0"/>
          <w:noProof w:val="0"/>
          <w:color w:val="383A42"/>
          <w:sz w:val="21"/>
          <w:szCs w:val="21"/>
          <w:lang w:val="en-US"/>
        </w:rPr>
        <w:t>AI_COMPLETE</w:t>
      </w: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)</w:t>
      </w:r>
    </w:p>
    <w:p w:rsidR="1417EB7F" w:rsidP="3957435A" w:rsidRDefault="1417EB7F" w14:paraId="4A75BD31" w14:textId="48DDA95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957435A" w:rsidR="1417EB7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The selected models must be available in the account's region, or cross-region inference must be enabled</w:t>
      </w:r>
    </w:p>
    <w:p w:rsidR="3957435A" w:rsidP="3957435A" w:rsidRDefault="3957435A" w14:paraId="604A589C" w14:textId="6F1D28F5">
      <w:pPr>
        <w:pStyle w:val="Normal"/>
      </w:pPr>
    </w:p>
    <w:p w:rsidR="6EDC3DD8" w:rsidP="3957435A" w:rsidRDefault="6EDC3DD8" w14:paraId="320C3D1E" w14:textId="507BA968">
      <w:pPr>
        <w:pStyle w:val="Normal"/>
      </w:pPr>
      <w:r w:rsidR="6EDC3DD8">
        <w:rPr/>
        <w:t>Application Screenshots:</w:t>
      </w:r>
    </w:p>
    <w:p w:rsidR="3957435A" w:rsidP="3957435A" w:rsidRDefault="3957435A" w14:paraId="369EE57D" w14:textId="2442DBF0">
      <w:pPr>
        <w:pStyle w:val="Normal"/>
      </w:pPr>
    </w:p>
    <w:p w:rsidR="3957435A" w:rsidP="3957435A" w:rsidRDefault="3957435A" w14:paraId="65B640A3" w14:textId="3A43BE05">
      <w:pPr>
        <w:pStyle w:val="Normal"/>
      </w:pPr>
    </w:p>
    <w:p xmlns:wp14="http://schemas.microsoft.com/office/word/2010/wordml" w:rsidP="677356C4" wp14:paraId="2C078E63" wp14:textId="65E90A6E">
      <w:pPr>
        <w:pStyle w:val="Normal"/>
      </w:pPr>
      <w:r w:rsidR="35D60357">
        <w:drawing>
          <wp:inline xmlns:wp14="http://schemas.microsoft.com/office/word/2010/wordprocessingDrawing" wp14:editId="18B863E9" wp14:anchorId="4C40896D">
            <wp:extent cx="5943600" cy="2581275"/>
            <wp:effectExtent l="0" t="0" r="0" b="0"/>
            <wp:docPr id="703045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045700" name="Picture 703045700"/>
                    <pic:cNvPicPr/>
                  </pic:nvPicPr>
                  <pic:blipFill>
                    <a:blip xmlns:r="http://schemas.openxmlformats.org/officeDocument/2006/relationships" r:embed="rId991666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E8B9F" w:rsidP="677356C4" w:rsidRDefault="3C7E8B9F" w14:paraId="4D2829FD" w14:textId="5B0DF308">
      <w:pPr>
        <w:spacing w:before="0" w:beforeAutospacing="off" w:after="120" w:afterAutospacing="off"/>
      </w:pPr>
      <w:r w:rsidRPr="677356C4" w:rsidR="3C7E8B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The error means the app's Python environment is missing the package that provides </w:t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snowflake.core</w:t>
      </w:r>
      <w:r w:rsidRPr="677356C4" w:rsidR="3C7E8B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. The code itself is fine; you only need to add that package.</w:t>
      </w:r>
    </w:p>
    <w:p w:rsidR="3C7E8B9F" w:rsidP="677356C4" w:rsidRDefault="3C7E8B9F" w14:paraId="47AA1D2F" w14:textId="0E6397C7">
      <w:pPr>
        <w:spacing w:before="0" w:beforeAutospacing="off" w:after="120" w:afterAutospacing="off"/>
      </w:pPr>
      <w:r w:rsidRPr="677356C4" w:rsidR="3C7E8B9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Fix: add the </w:t>
      </w:r>
      <w:r w:rsidRPr="677356C4" w:rsidR="3C7E8B9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snowflake</w:t>
      </w:r>
      <w:r w:rsidRPr="677356C4" w:rsidR="3C7E8B9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 package to the app.</w:t>
      </w:r>
    </w:p>
    <w:p w:rsidR="3C7E8B9F" w:rsidP="677356C4" w:rsidRDefault="3C7E8B9F" w14:paraId="4C15E23B" w14:textId="311F69FA">
      <w:pPr>
        <w:spacing w:before="0" w:beforeAutospacing="off" w:after="120" w:afterAutospacing="off"/>
      </w:pPr>
      <w:r w:rsidRPr="677356C4" w:rsidR="3C7E8B9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Option 1: Packages menu in the Streamlit editor (warehouse runtime)</w:t>
      </w:r>
    </w:p>
    <w:p w:rsidR="3C7E8B9F" w:rsidP="677356C4" w:rsidRDefault="3C7E8B9F" w14:paraId="7A7DBF88" w14:textId="01FD45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</w:pPr>
      <w:r w:rsidRPr="677356C4" w:rsidR="3C7E8B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Open the app in edit mode and click </w:t>
      </w:r>
      <w:r w:rsidRPr="677356C4" w:rsidR="3C7E8B9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Packages</w:t>
      </w:r>
      <w:r w:rsidRPr="677356C4" w:rsidR="3C7E8B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 at the top left.</w:t>
      </w:r>
    </w:p>
    <w:p w:rsidR="3C7E8B9F" w:rsidP="677356C4" w:rsidRDefault="3C7E8B9F" w14:paraId="2069E5B1" w14:textId="1F8BA5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</w:pPr>
      <w:r w:rsidRPr="677356C4" w:rsidR="3C7E8B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Search for </w:t>
      </w:r>
      <w:r w:rsidRPr="677356C4" w:rsidR="3C7E8B9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snowflake</w:t>
      </w:r>
      <w:r w:rsidRPr="677356C4" w:rsidR="3C7E8B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, the "Snowflake Python API" package. Don't confuse it with </w:t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snowflake-snowpark-python</w:t>
      </w:r>
      <w:r w:rsidRPr="677356C4" w:rsidR="3C7E8B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.</w:t>
      </w:r>
    </w:p>
    <w:p w:rsidR="3C7E8B9F" w:rsidP="677356C4" w:rsidRDefault="3C7E8B9F" w14:paraId="7801AC1D" w14:textId="50828D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</w:pPr>
      <w:r w:rsidRPr="677356C4" w:rsidR="3C7E8B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Add it and the app will rerun.</w:t>
      </w:r>
    </w:p>
    <w:p w:rsidR="677356C4" w:rsidP="677356C4" w:rsidRDefault="677356C4" w14:paraId="1D96A475" w14:textId="5FD4B65F">
      <w:pPr>
        <w:pStyle w:val="ListParagraph"/>
        <w:spacing w:before="0" w:beforeAutospacing="off" w:after="0" w:afterAutospacing="off"/>
        <w:ind w:left="72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</w:pPr>
    </w:p>
    <w:p w:rsidR="3C7E8B9F" w:rsidP="677356C4" w:rsidRDefault="3C7E8B9F" w14:paraId="716E250E" w14:textId="424C0910">
      <w:pPr>
        <w:spacing w:before="0" w:beforeAutospacing="off" w:after="120" w:afterAutospacing="off"/>
      </w:pPr>
      <w:r w:rsidRPr="677356C4" w:rsidR="3C7E8B9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Option 2: </w:t>
      </w:r>
      <w:r w:rsidRPr="677356C4" w:rsidR="3C7E8B9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environment.yml</w:t>
      </w:r>
      <w:r w:rsidRPr="677356C4" w:rsidR="3C7E8B9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 in the app's stage (warehouse runtime)</w:t>
      </w:r>
    </w:p>
    <w:p w:rsidR="3C7E8B9F" w:rsidP="677356C4" w:rsidRDefault="3C7E8B9F" w14:paraId="0491D69D" w14:textId="48BAA268">
      <w:pPr>
        <w:spacing w:before="0" w:beforeAutospacing="off" w:after="0" w:afterAutospacing="off"/>
      </w:pPr>
      <w:r w:rsidRPr="677356C4" w:rsidR="3C7E8B9F">
        <w:rPr>
          <w:rFonts w:ascii="Roboto" w:hAnsi="Roboto" w:eastAsia="Roboto" w:cs="Roboto"/>
          <w:b w:val="1"/>
          <w:bCs w:val="1"/>
          <w:i w:val="0"/>
          <w:iCs w:val="0"/>
          <w:caps w:val="1"/>
          <w:noProof w:val="0"/>
          <w:sz w:val="18"/>
          <w:szCs w:val="18"/>
          <w:lang w:val="en-US"/>
        </w:rPr>
        <w:t>yaml</w:t>
      </w:r>
    </w:p>
    <w:p w:rsidR="3C7E8B9F" w:rsidP="677356C4" w:rsidRDefault="3C7E8B9F" w14:paraId="0CCC10B9" w14:textId="601C3781">
      <w:pPr>
        <w:spacing w:before="0" w:beforeAutospacing="off" w:after="0" w:afterAutospacing="off" w:line="270" w:lineRule="auto"/>
      </w:pP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8"/>
          <w:szCs w:val="18"/>
          <w:lang w:val="en-US"/>
        </w:rPr>
        <w:t>name</w:t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8"/>
          <w:szCs w:val="18"/>
          <w:lang w:val="en-US"/>
        </w:rPr>
        <w:t xml:space="preserve">: </w:t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8"/>
          <w:szCs w:val="18"/>
          <w:lang w:val="en-US"/>
        </w:rPr>
        <w:t>app_environment</w:t>
      </w:r>
      <w:r>
        <w:br/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8"/>
          <w:szCs w:val="18"/>
          <w:lang w:val="en-US"/>
        </w:rPr>
        <w:t>channels</w:t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8"/>
          <w:szCs w:val="18"/>
          <w:lang w:val="en-US"/>
        </w:rPr>
        <w:t>:</w:t>
      </w:r>
      <w:r>
        <w:br/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8"/>
          <w:szCs w:val="18"/>
          <w:lang w:val="en-US"/>
        </w:rPr>
        <w:t xml:space="preserve">  - </w:t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8"/>
          <w:szCs w:val="18"/>
          <w:lang w:val="en-US"/>
        </w:rPr>
        <w:t>snowflake</w:t>
      </w:r>
      <w:r>
        <w:br/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8"/>
          <w:szCs w:val="18"/>
          <w:lang w:val="en-US"/>
        </w:rPr>
        <w:t>dependencies</w:t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8"/>
          <w:szCs w:val="18"/>
          <w:lang w:val="en-US"/>
        </w:rPr>
        <w:t>:</w:t>
      </w:r>
      <w:r>
        <w:br/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8"/>
          <w:szCs w:val="18"/>
          <w:lang w:val="en-US"/>
        </w:rPr>
        <w:t xml:space="preserve">  - </w:t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8"/>
          <w:szCs w:val="18"/>
          <w:lang w:val="en-US"/>
        </w:rPr>
        <w:t>snowflake</w:t>
      </w:r>
      <w:r>
        <w:br/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8"/>
          <w:szCs w:val="18"/>
          <w:lang w:val="en-US"/>
        </w:rPr>
        <w:t xml:space="preserve">  - </w:t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8"/>
          <w:szCs w:val="18"/>
          <w:lang w:val="en-US"/>
        </w:rPr>
        <w:t>pandas</w:t>
      </w:r>
    </w:p>
    <w:p w:rsidR="3C7E8B9F" w:rsidP="677356C4" w:rsidRDefault="3C7E8B9F" w14:paraId="6F2CF309" w14:textId="281F4662">
      <w:pPr>
        <w:spacing w:before="0" w:beforeAutospacing="off" w:after="120" w:afterAutospacing="off"/>
      </w:pPr>
      <w:r w:rsidRPr="677356C4" w:rsidR="3C7E8B9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Option 3: </w:t>
      </w:r>
      <w:r w:rsidRPr="677356C4" w:rsidR="3C7E8B9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requirements.txt</w:t>
      </w:r>
      <w:r w:rsidRPr="677356C4" w:rsidR="3C7E8B9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 (container runtime)</w:t>
      </w:r>
    </w:p>
    <w:p w:rsidR="3C7E8B9F" w:rsidP="677356C4" w:rsidRDefault="3C7E8B9F" w14:paraId="3B9DF83B" w14:textId="2ECFC536">
      <w:pPr>
        <w:spacing w:before="0" w:beforeAutospacing="off" w:after="0" w:afterAutospacing="off"/>
      </w:pPr>
      <w:r w:rsidRPr="677356C4" w:rsidR="3C7E8B9F">
        <w:rPr>
          <w:rFonts w:ascii="Roboto" w:hAnsi="Roboto" w:eastAsia="Roboto" w:cs="Roboto"/>
          <w:b w:val="1"/>
          <w:bCs w:val="1"/>
          <w:i w:val="0"/>
          <w:iCs w:val="0"/>
          <w:caps w:val="1"/>
          <w:noProof w:val="0"/>
          <w:sz w:val="18"/>
          <w:szCs w:val="18"/>
          <w:lang w:val="en-US"/>
        </w:rPr>
        <w:t>text</w:t>
      </w:r>
    </w:p>
    <w:p w:rsidR="3C7E8B9F" w:rsidP="677356C4" w:rsidRDefault="3C7E8B9F" w14:paraId="0019F9F3" w14:textId="734CCEA2">
      <w:pPr>
        <w:spacing w:before="0" w:beforeAutospacing="off" w:after="0" w:afterAutospacing="off" w:line="270" w:lineRule="auto"/>
      </w:pP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8"/>
          <w:szCs w:val="18"/>
          <w:lang w:val="en-US"/>
        </w:rPr>
        <w:t>snowflake</w:t>
      </w:r>
      <w:r>
        <w:br/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8"/>
          <w:szCs w:val="18"/>
          <w:lang w:val="en-US"/>
        </w:rPr>
        <w:t>pandas</w:t>
      </w:r>
    </w:p>
    <w:p w:rsidR="3C7E8B9F" w:rsidP="677356C4" w:rsidRDefault="3C7E8B9F" w14:paraId="04C353E3" w14:textId="2C30C180">
      <w:pPr>
        <w:spacing w:before="0" w:beforeAutospacing="off" w:after="120" w:afterAutospacing="off"/>
      </w:pPr>
      <w:r w:rsidRPr="677356C4" w:rsidR="3C7E8B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After this, </w:t>
      </w:r>
      <w:r w:rsidRPr="677356C4" w:rsidR="3C7E8B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>from snowflake.core import Root</w:t>
      </w:r>
      <w:r w:rsidRPr="677356C4" w:rsidR="3C7E8B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 should import without the error.</w:t>
      </w:r>
    </w:p>
    <w:p w:rsidR="677356C4" w:rsidP="677356C4" w:rsidRDefault="677356C4" w14:paraId="79C65449" w14:textId="7A54AAD1">
      <w:pPr>
        <w:pStyle w:val="Normal"/>
      </w:pPr>
      <w:r w:rsidR="58D012F3">
        <w:rPr/>
        <w:t xml:space="preserve"> Add required packages:</w:t>
      </w:r>
    </w:p>
    <w:p w:rsidR="18C1F7E5" w:rsidP="3957435A" w:rsidRDefault="18C1F7E5" w14:paraId="71D3D272" w14:textId="79C5F107">
      <w:pPr>
        <w:pStyle w:val="Normal"/>
      </w:pPr>
      <w:r w:rsidR="18C1F7E5">
        <w:drawing>
          <wp:inline wp14:editId="1CAD2A61" wp14:anchorId="4A88822C">
            <wp:extent cx="5943600" cy="1990725"/>
            <wp:effectExtent l="0" t="0" r="0" b="0"/>
            <wp:docPr id="414235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663760" name="Picture 1534663760"/>
                    <pic:cNvPicPr/>
                  </pic:nvPicPr>
                  <pic:blipFill>
                    <a:blip xmlns:r="http://schemas.openxmlformats.org/officeDocument/2006/relationships" r:embed="rId1696823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7435A" w:rsidP="3957435A" w:rsidRDefault="3957435A" w14:paraId="2EBBD0DC" w14:textId="365D6379">
      <w:pPr>
        <w:pStyle w:val="Normal"/>
      </w:pPr>
    </w:p>
    <w:p w:rsidR="18C1F7E5" w:rsidP="3957435A" w:rsidRDefault="18C1F7E5" w14:paraId="3420372C" w14:textId="1A9B939D">
      <w:pPr>
        <w:pStyle w:val="Normal"/>
      </w:pPr>
      <w:r w:rsidR="18C1F7E5">
        <w:drawing>
          <wp:inline wp14:editId="2F4F17A5" wp14:anchorId="16E285F8">
            <wp:extent cx="5943600" cy="2495550"/>
            <wp:effectExtent l="0" t="0" r="0" b="0"/>
            <wp:docPr id="1366315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590247" name="Picture 736590247"/>
                    <pic:cNvPicPr/>
                  </pic:nvPicPr>
                  <pic:blipFill>
                    <a:blip xmlns:r="http://schemas.openxmlformats.org/officeDocument/2006/relationships" r:embed="rId1354309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810A9E" w:rsidP="3957435A" w:rsidRDefault="78810A9E" w14:paraId="2BC9D82C" w14:textId="4F6CC707">
      <w:pPr>
        <w:pStyle w:val="Normal"/>
      </w:pPr>
      <w:r w:rsidR="78810A9E">
        <w:drawing>
          <wp:inline wp14:editId="35BEAD28" wp14:anchorId="72CEACD2">
            <wp:extent cx="5943600" cy="2390775"/>
            <wp:effectExtent l="0" t="0" r="0" b="0"/>
            <wp:docPr id="2004794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448883" name="Picture 334448883"/>
                    <pic:cNvPicPr/>
                  </pic:nvPicPr>
                  <pic:blipFill>
                    <a:blip xmlns:r="http://schemas.openxmlformats.org/officeDocument/2006/relationships" r:embed="rId184460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1F7E5" w:rsidP="3957435A" w:rsidRDefault="18C1F7E5" w14:paraId="35923612" w14:textId="40345589">
      <w:pPr>
        <w:pStyle w:val="Normal"/>
      </w:pPr>
      <w:r w:rsidR="18C1F7E5">
        <w:rPr/>
        <w:t xml:space="preserve">--After </w:t>
      </w:r>
      <w:r w:rsidR="18C1F7E5">
        <w:rPr/>
        <w:t>run</w:t>
      </w:r>
      <w:r w:rsidR="18C1F7E5">
        <w:rPr/>
        <w:t xml:space="preserve"> the app</w:t>
      </w:r>
    </w:p>
    <w:p w:rsidR="18C1F7E5" w:rsidP="3957435A" w:rsidRDefault="18C1F7E5" w14:paraId="0111A9DA" w14:textId="6C9771D4">
      <w:pPr>
        <w:pStyle w:val="Normal"/>
      </w:pPr>
      <w:r w:rsidR="18C1F7E5">
        <w:drawing>
          <wp:inline wp14:editId="074F8851" wp14:anchorId="5DD7F8E8">
            <wp:extent cx="5943600" cy="2667000"/>
            <wp:effectExtent l="0" t="0" r="0" b="0"/>
            <wp:docPr id="862255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680153" name="Picture 1506680153"/>
                    <pic:cNvPicPr/>
                  </pic:nvPicPr>
                  <pic:blipFill>
                    <a:blip xmlns:r="http://schemas.openxmlformats.org/officeDocument/2006/relationships" r:embed="rId78782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F212C" w:rsidP="3957435A" w:rsidRDefault="737F212C" w14:paraId="30EA664B" w14:textId="1138FC57">
      <w:pPr>
        <w:pStyle w:val="Normal"/>
      </w:pPr>
      <w:r w:rsidR="737F212C">
        <w:drawing>
          <wp:inline wp14:editId="74813373" wp14:anchorId="3EFBA3C2">
            <wp:extent cx="5943600" cy="2962275"/>
            <wp:effectExtent l="0" t="0" r="0" b="0"/>
            <wp:docPr id="1365403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403308" name="Picture 1365403308"/>
                    <pic:cNvPicPr/>
                  </pic:nvPicPr>
                  <pic:blipFill>
                    <a:blip xmlns:r="http://schemas.openxmlformats.org/officeDocument/2006/relationships" r:embed="rId1123062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25BE6B" w:rsidP="3957435A" w:rsidRDefault="3725BE6B" w14:paraId="65252886" w14:textId="79EFADB5">
      <w:pPr>
        <w:pStyle w:val="Normal"/>
      </w:pPr>
      <w:r w:rsidR="3725BE6B">
        <w:drawing>
          <wp:inline wp14:editId="728961E3" wp14:anchorId="3DE83F4E">
            <wp:extent cx="5943600" cy="2876550"/>
            <wp:effectExtent l="0" t="0" r="0" b="0"/>
            <wp:docPr id="701123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123764" name="Picture 701123764"/>
                    <pic:cNvPicPr/>
                  </pic:nvPicPr>
                  <pic:blipFill>
                    <a:blip xmlns:r="http://schemas.openxmlformats.org/officeDocument/2006/relationships" r:embed="rId1648585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7435A" w:rsidP="3957435A" w:rsidRDefault="3957435A" w14:paraId="69A9AF6C" w14:textId="19711950">
      <w:pPr>
        <w:pStyle w:val="Normal"/>
      </w:pPr>
    </w:p>
    <w:p w:rsidR="3957435A" w:rsidP="3957435A" w:rsidRDefault="3957435A" w14:paraId="670323F9" w14:textId="377C29C4">
      <w:pPr>
        <w:pStyle w:val="Normal"/>
      </w:pPr>
    </w:p>
    <w:p w:rsidR="3957435A" w:rsidP="3957435A" w:rsidRDefault="3957435A" w14:paraId="6CA6F0F9" w14:textId="02D78342">
      <w:pPr>
        <w:pStyle w:val="Normal"/>
      </w:pPr>
    </w:p>
    <w:p w:rsidR="3957435A" w:rsidP="3957435A" w:rsidRDefault="3957435A" w14:paraId="06A3CABC" w14:textId="08874730">
      <w:pPr>
        <w:pStyle w:val="Normal"/>
      </w:pPr>
    </w:p>
    <w:p w:rsidR="3957435A" w:rsidP="3957435A" w:rsidRDefault="3957435A" w14:paraId="0332D5AF" w14:textId="5B6C3B31">
      <w:pPr>
        <w:pStyle w:val="Normal"/>
      </w:pPr>
    </w:p>
    <w:p w:rsidR="3957435A" w:rsidP="3957435A" w:rsidRDefault="3957435A" w14:paraId="1296207B" w14:textId="5B783AB6">
      <w:pPr>
        <w:pStyle w:val="Normal"/>
      </w:pPr>
    </w:p>
    <w:p w:rsidR="3957435A" w:rsidP="3957435A" w:rsidRDefault="3957435A" w14:paraId="7C2473FA" w14:textId="7D5A3997">
      <w:pPr>
        <w:pStyle w:val="Normal"/>
      </w:pPr>
    </w:p>
    <w:p w:rsidR="3FDA212D" w:rsidP="3957435A" w:rsidRDefault="3FDA212D" w14:paraId="5437D647" w14:textId="412C1062">
      <w:pPr>
        <w:pStyle w:val="Normal"/>
      </w:pPr>
      <w:r w:rsidR="3FDA212D">
        <w:drawing>
          <wp:inline wp14:editId="0601E463" wp14:anchorId="0F14FC06">
            <wp:extent cx="5943600" cy="2676525"/>
            <wp:effectExtent l="0" t="0" r="0" b="0"/>
            <wp:docPr id="971256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256375" name="Picture 971256375"/>
                    <pic:cNvPicPr/>
                  </pic:nvPicPr>
                  <pic:blipFill>
                    <a:blip xmlns:r="http://schemas.openxmlformats.org/officeDocument/2006/relationships" r:embed="rId1736655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7435A" w:rsidP="3957435A" w:rsidRDefault="3957435A" w14:paraId="5646B1BD" w14:textId="10B191AF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3272C"/>
          <w:sz w:val="24"/>
          <w:szCs w:val="24"/>
          <w:lang w:val="en-US"/>
        </w:rPr>
      </w:pPr>
    </w:p>
    <w:p w:rsidR="5469D9A5" w:rsidP="3957435A" w:rsidRDefault="5469D9A5" w14:paraId="46708C80" w14:textId="0DBD2428">
      <w:pPr>
        <w:pStyle w:val="Normal"/>
      </w:pPr>
      <w:r w:rsidR="5469D9A5">
        <w:drawing>
          <wp:inline wp14:editId="4C775090" wp14:anchorId="6417AF7E">
            <wp:extent cx="5943600" cy="2505075"/>
            <wp:effectExtent l="0" t="0" r="0" b="0"/>
            <wp:docPr id="1853600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600478" name="Picture 1853600478"/>
                    <pic:cNvPicPr/>
                  </pic:nvPicPr>
                  <pic:blipFill>
                    <a:blip xmlns:r="http://schemas.openxmlformats.org/officeDocument/2006/relationships" r:embed="rId1169648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7435A" w:rsidP="3957435A" w:rsidRDefault="3957435A" w14:paraId="4C1ED1DA" w14:textId="7A540166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3272C"/>
          <w:sz w:val="24"/>
          <w:szCs w:val="24"/>
          <w:lang w:val="en-US"/>
        </w:rPr>
      </w:pPr>
    </w:p>
    <w:p w:rsidR="3957435A" w:rsidP="3957435A" w:rsidRDefault="3957435A" w14:paraId="07D25F9A" w14:textId="511B3000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3272C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282ae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9353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403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33e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7cde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432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b5e6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6B7910"/>
    <w:rsid w:val="065D064D"/>
    <w:rsid w:val="0D80ED50"/>
    <w:rsid w:val="1239668F"/>
    <w:rsid w:val="1417EB7F"/>
    <w:rsid w:val="1687A711"/>
    <w:rsid w:val="16FC3E95"/>
    <w:rsid w:val="174ED874"/>
    <w:rsid w:val="18C1F7E5"/>
    <w:rsid w:val="1B67676F"/>
    <w:rsid w:val="1E723CF2"/>
    <w:rsid w:val="1E7329DF"/>
    <w:rsid w:val="1F6C2A1A"/>
    <w:rsid w:val="1F6DE201"/>
    <w:rsid w:val="236BC576"/>
    <w:rsid w:val="24DE4E9D"/>
    <w:rsid w:val="2539FD1E"/>
    <w:rsid w:val="31680B64"/>
    <w:rsid w:val="34C7C929"/>
    <w:rsid w:val="35D60357"/>
    <w:rsid w:val="3725BE6B"/>
    <w:rsid w:val="381424A3"/>
    <w:rsid w:val="3957435A"/>
    <w:rsid w:val="3BF16C0F"/>
    <w:rsid w:val="3C7E8B9F"/>
    <w:rsid w:val="3F2A351D"/>
    <w:rsid w:val="3F3FA532"/>
    <w:rsid w:val="3F55309A"/>
    <w:rsid w:val="3FDA212D"/>
    <w:rsid w:val="4250C05B"/>
    <w:rsid w:val="432BE3FF"/>
    <w:rsid w:val="45607621"/>
    <w:rsid w:val="46822614"/>
    <w:rsid w:val="48AC807B"/>
    <w:rsid w:val="492DB9D4"/>
    <w:rsid w:val="4979C7FD"/>
    <w:rsid w:val="4CC6BBEF"/>
    <w:rsid w:val="4FE0EE8A"/>
    <w:rsid w:val="51B693C4"/>
    <w:rsid w:val="51B693C4"/>
    <w:rsid w:val="5469D9A5"/>
    <w:rsid w:val="55421E58"/>
    <w:rsid w:val="55565EC5"/>
    <w:rsid w:val="58D012F3"/>
    <w:rsid w:val="5EF5049E"/>
    <w:rsid w:val="605AD039"/>
    <w:rsid w:val="65355A2A"/>
    <w:rsid w:val="677356C4"/>
    <w:rsid w:val="685E9F67"/>
    <w:rsid w:val="687D52D0"/>
    <w:rsid w:val="6954971F"/>
    <w:rsid w:val="6954971F"/>
    <w:rsid w:val="6AD34EE9"/>
    <w:rsid w:val="6B6B7910"/>
    <w:rsid w:val="6B7831A6"/>
    <w:rsid w:val="6D068D2E"/>
    <w:rsid w:val="6D5C6772"/>
    <w:rsid w:val="6EBBD20A"/>
    <w:rsid w:val="6EDC3DD8"/>
    <w:rsid w:val="737F212C"/>
    <w:rsid w:val="74F21F70"/>
    <w:rsid w:val="774E89D9"/>
    <w:rsid w:val="78810A9E"/>
    <w:rsid w:val="7BC71B62"/>
    <w:rsid w:val="7D159121"/>
    <w:rsid w:val="7D159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B7BF0"/>
  <w15:chartTrackingRefBased/>
  <w15:docId w15:val="{EB96A07D-7938-4523-A6F6-877800C2AC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7356C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957435A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395743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95743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5743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1666867" /><Relationship Type="http://schemas.openxmlformats.org/officeDocument/2006/relationships/image" Target="/media/image2.png" Id="rId1696823491" /><Relationship Type="http://schemas.openxmlformats.org/officeDocument/2006/relationships/image" Target="/media/image3.png" Id="rId1354309266" /><Relationship Type="http://schemas.openxmlformats.org/officeDocument/2006/relationships/image" Target="/media/image4.png" Id="rId78782304" /><Relationship Type="http://schemas.openxmlformats.org/officeDocument/2006/relationships/numbering" Target="numbering.xml" Id="R7ae3fa820d2d48e7" /><Relationship Type="http://schemas.openxmlformats.org/officeDocument/2006/relationships/image" Target="/media/image5.png" Id="rId184460282" /><Relationship Type="http://schemas.openxmlformats.org/officeDocument/2006/relationships/image" Target="/media/image6.png" Id="rId1123062081" /><Relationship Type="http://schemas.openxmlformats.org/officeDocument/2006/relationships/image" Target="/media/image7.png" Id="rId1648585594" /><Relationship Type="http://schemas.openxmlformats.org/officeDocument/2006/relationships/image" Target="/media/image8.png" Id="rId1736655646" /><Relationship Type="http://schemas.openxmlformats.org/officeDocument/2006/relationships/image" Target="/media/image9.png" Id="rId11696485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2026-10-27T16:35:41.0584968Z</dcterms:created>
  <dcterms:modified xsi:type="dcterms:W3CDTF">2026-10-29T09:55:45.1973969Z</dcterms:modified>
  <dc:creator>Rakesh Reddy Bommineni</dc:creator>
  <lastModifiedBy>Rakesh Reddy Bommineni</lastModifiedBy>
</coreProperties>
</file>