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5B4B" w14:textId="77777777" w:rsidR="00904890" w:rsidRPr="006E4D1D" w:rsidRDefault="00904890" w:rsidP="00904890">
      <w:pPr>
        <w:rPr>
          <w:b/>
          <w:bCs/>
        </w:rPr>
      </w:pPr>
      <w:r w:rsidRPr="006E4D1D">
        <w:rPr>
          <w:rFonts w:ascii="Segoe UI Emoji" w:hAnsi="Segoe UI Emoji" w:cs="Segoe UI Emoji"/>
          <w:b/>
          <w:bCs/>
        </w:rPr>
        <w:t>🔹</w:t>
      </w:r>
      <w:r w:rsidRPr="006E4D1D">
        <w:rPr>
          <w:b/>
          <w:bCs/>
        </w:rPr>
        <w:t xml:space="preserve"> What is </w:t>
      </w:r>
      <w:proofErr w:type="spellStart"/>
      <w:r w:rsidRPr="006E4D1D">
        <w:rPr>
          <w:b/>
          <w:bCs/>
        </w:rPr>
        <w:t>Streamlit</w:t>
      </w:r>
      <w:proofErr w:type="spellEnd"/>
      <w:r w:rsidRPr="006E4D1D">
        <w:rPr>
          <w:b/>
          <w:bCs/>
        </w:rPr>
        <w:t>?</w:t>
      </w:r>
    </w:p>
    <w:p w14:paraId="3A2612FB" w14:textId="77777777" w:rsidR="00904890" w:rsidRDefault="00904890" w:rsidP="00904890">
      <w:proofErr w:type="spellStart"/>
      <w:r w:rsidRPr="006E4D1D">
        <w:rPr>
          <w:b/>
          <w:bCs/>
        </w:rPr>
        <w:t>Streamlit</w:t>
      </w:r>
      <w:proofErr w:type="spellEnd"/>
      <w:r w:rsidRPr="006E4D1D">
        <w:t xml:space="preserve"> is a</w:t>
      </w:r>
      <w:r>
        <w:t xml:space="preserve"> free,</w:t>
      </w:r>
      <w:r w:rsidRPr="006E4D1D">
        <w:t xml:space="preserve"> open-source Python framework used to build </w:t>
      </w:r>
      <w:r w:rsidRPr="006E4D1D">
        <w:rPr>
          <w:b/>
          <w:bCs/>
        </w:rPr>
        <w:t>interactive, data-driven web apps</w:t>
      </w:r>
      <w:r w:rsidRPr="006E4D1D">
        <w:t xml:space="preserve"> quickly and easily — </w:t>
      </w:r>
      <w:r w:rsidRPr="006E4D1D">
        <w:rPr>
          <w:b/>
          <w:bCs/>
        </w:rPr>
        <w:t>with no front-end experience required</w:t>
      </w:r>
      <w:r w:rsidRPr="006E4D1D">
        <w:t>.</w:t>
      </w:r>
    </w:p>
    <w:p w14:paraId="61B2ECA4" w14:textId="77777777" w:rsidR="00904890" w:rsidRDefault="00904890" w:rsidP="00904890">
      <w:r w:rsidRPr="00FE544C">
        <w:t>You don’t need to be a web developer. If you know Python, you can build useful, beautiful data apps that run in a web browser.</w:t>
      </w:r>
    </w:p>
    <w:p w14:paraId="282D3808" w14:textId="77777777" w:rsidR="00904890" w:rsidRPr="006E4D1D" w:rsidRDefault="00904890" w:rsidP="00904890">
      <w:pPr>
        <w:rPr>
          <w:b/>
          <w:bCs/>
        </w:rPr>
      </w:pPr>
      <w:r w:rsidRPr="006E4D1D">
        <w:rPr>
          <w:rFonts w:ascii="Segoe UI Emoji" w:hAnsi="Segoe UI Emoji" w:cs="Segoe UI Emoji"/>
          <w:b/>
          <w:bCs/>
        </w:rPr>
        <w:t>✅</w:t>
      </w:r>
      <w:r w:rsidRPr="006E4D1D">
        <w:rPr>
          <w:b/>
          <w:bCs/>
        </w:rPr>
        <w:t xml:space="preserve"> Key Features:</w:t>
      </w:r>
    </w:p>
    <w:p w14:paraId="69CB4652" w14:textId="77777777" w:rsidR="00904890" w:rsidRDefault="00904890" w:rsidP="00904890">
      <w:pPr>
        <w:numPr>
          <w:ilvl w:val="0"/>
          <w:numId w:val="1"/>
        </w:numPr>
      </w:pPr>
      <w:proofErr w:type="spellStart"/>
      <w:r w:rsidRPr="0000257E">
        <w:t>Streamlit</w:t>
      </w:r>
      <w:proofErr w:type="spellEnd"/>
      <w:r w:rsidRPr="0000257E">
        <w:t xml:space="preserve"> = Python + Simplicity + Web App</w:t>
      </w:r>
    </w:p>
    <w:p w14:paraId="3655B991" w14:textId="77777777" w:rsidR="00904890" w:rsidRPr="0000257E" w:rsidRDefault="00904890" w:rsidP="00904890">
      <w:pPr>
        <w:numPr>
          <w:ilvl w:val="0"/>
          <w:numId w:val="1"/>
        </w:numPr>
      </w:pPr>
      <w:r w:rsidRPr="0000257E">
        <w:t>Great for prototyping ideas, sharing AI tools, or building business dashboards</w:t>
      </w:r>
    </w:p>
    <w:p w14:paraId="11BCBA3C" w14:textId="77777777" w:rsidR="00904890" w:rsidRDefault="00904890" w:rsidP="00904890">
      <w:pPr>
        <w:numPr>
          <w:ilvl w:val="0"/>
          <w:numId w:val="1"/>
        </w:numPr>
      </w:pPr>
      <w:r>
        <w:t>N</w:t>
      </w:r>
      <w:r w:rsidRPr="0000257E">
        <w:t>o web dev skills needed</w:t>
      </w:r>
    </w:p>
    <w:p w14:paraId="10413903" w14:textId="77777777" w:rsidR="00904890" w:rsidRPr="0000257E" w:rsidRDefault="00904890" w:rsidP="00904890">
      <w:pPr>
        <w:numPr>
          <w:ilvl w:val="0"/>
          <w:numId w:val="1"/>
        </w:numPr>
      </w:pPr>
      <w:r w:rsidRPr="0000257E">
        <w:t>Free and open source</w:t>
      </w:r>
    </w:p>
    <w:p w14:paraId="3134D7D2" w14:textId="77777777" w:rsidR="00904890" w:rsidRDefault="00904890" w:rsidP="00904890">
      <w:pPr>
        <w:numPr>
          <w:ilvl w:val="0"/>
          <w:numId w:val="1"/>
        </w:numPr>
      </w:pPr>
      <w:r w:rsidRPr="0000257E">
        <w:t>Works great with Snowflake, Pandas, and AI tools</w:t>
      </w:r>
    </w:p>
    <w:p w14:paraId="534861D0" w14:textId="77777777" w:rsidR="00904890" w:rsidRPr="006E4D1D" w:rsidRDefault="00904890" w:rsidP="00904890">
      <w:pPr>
        <w:numPr>
          <w:ilvl w:val="0"/>
          <w:numId w:val="1"/>
        </w:numPr>
      </w:pPr>
      <w:r w:rsidRPr="006E4D1D">
        <w:t>Turn Python scripts into shareable web apps in minutes</w:t>
      </w:r>
    </w:p>
    <w:p w14:paraId="1ADD5031" w14:textId="77777777" w:rsidR="00904890" w:rsidRPr="006E4D1D" w:rsidRDefault="00904890" w:rsidP="00904890">
      <w:pPr>
        <w:numPr>
          <w:ilvl w:val="0"/>
          <w:numId w:val="1"/>
        </w:numPr>
      </w:pPr>
      <w:r w:rsidRPr="006E4D1D">
        <w:t xml:space="preserve">Native support for Pandas, NumPy, Matplotlib, </w:t>
      </w:r>
      <w:proofErr w:type="spellStart"/>
      <w:r w:rsidRPr="006E4D1D">
        <w:t>Plotly</w:t>
      </w:r>
      <w:proofErr w:type="spellEnd"/>
      <w:r w:rsidRPr="006E4D1D">
        <w:t>, and more</w:t>
      </w:r>
    </w:p>
    <w:p w14:paraId="375A234B" w14:textId="77777777" w:rsidR="00904890" w:rsidRPr="006E4D1D" w:rsidRDefault="00904890" w:rsidP="00904890">
      <w:pPr>
        <w:numPr>
          <w:ilvl w:val="0"/>
          <w:numId w:val="1"/>
        </w:numPr>
      </w:pPr>
      <w:r w:rsidRPr="006E4D1D">
        <w:t>Real-time interactivity using widgets like sliders, dropdowns, buttons, etc.</w:t>
      </w:r>
    </w:p>
    <w:p w14:paraId="1808D6A1" w14:textId="77777777" w:rsidR="00904890" w:rsidRPr="006E4D1D" w:rsidRDefault="00904890" w:rsidP="00904890">
      <w:pPr>
        <w:numPr>
          <w:ilvl w:val="0"/>
          <w:numId w:val="1"/>
        </w:numPr>
      </w:pPr>
      <w:r w:rsidRPr="006E4D1D">
        <w:t>Ideal for data scientists and analysts who want to visualize and share insights fast</w:t>
      </w:r>
    </w:p>
    <w:p w14:paraId="35011177" w14:textId="77777777" w:rsidR="00904890" w:rsidRDefault="00904890" w:rsidP="00904890">
      <w:proofErr w:type="spellStart"/>
      <w:r w:rsidRPr="00904890">
        <w:rPr>
          <w:rFonts w:ascii="Times New Roman" w:hAnsi="Times New Roman"/>
          <w:b/>
        </w:rPr>
        <w:t>Streamlit</w:t>
      </w:r>
      <w:proofErr w:type="spellEnd"/>
      <w:r w:rsidRPr="00904890">
        <w:rPr>
          <w:rFonts w:ascii="Times New Roman" w:hAnsi="Times New Roman"/>
        </w:rPr>
        <w:t xml:space="preserve"> </w:t>
      </w:r>
      <w:r w:rsidRPr="00904890">
        <w:t>is an open-source Python framework for quickly building interactive data/ML apps. It’s minimal API, script semantics and rapid feedback make it ideal for analytics UIs.</w:t>
      </w:r>
      <w:r w:rsidRPr="00904890">
        <w:rPr>
          <w:rFonts w:ascii="Times New Roman" w:hAnsi="Times New Roman"/>
        </w:rPr>
        <w:t xml:space="preserve"> </w:t>
      </w:r>
    </w:p>
    <w:p w14:paraId="0507CFEF" w14:textId="77777777" w:rsidR="00904890" w:rsidRDefault="00904890" w:rsidP="00904890">
      <w:proofErr w:type="spellStart"/>
      <w:r w:rsidRPr="00904890">
        <w:rPr>
          <w:rFonts w:ascii="Times New Roman" w:hAnsi="Times New Roman"/>
          <w:b/>
        </w:rPr>
        <w:t>Streamlit</w:t>
      </w:r>
      <w:proofErr w:type="spellEnd"/>
      <w:r w:rsidRPr="00904890">
        <w:rPr>
          <w:rFonts w:ascii="Times New Roman" w:hAnsi="Times New Roman"/>
          <w:b/>
        </w:rPr>
        <w:t xml:space="preserve"> in Snowflake</w:t>
      </w:r>
      <w:r w:rsidRPr="00904890">
        <w:rPr>
          <w:rFonts w:ascii="Times New Roman" w:hAnsi="Times New Roman"/>
        </w:rPr>
        <w:t xml:space="preserve"> </w:t>
      </w:r>
      <w:r w:rsidRPr="00904890">
        <w:t>(a first-class integration) lets you</w:t>
      </w:r>
      <w:r w:rsidRPr="00904890">
        <w:rPr>
          <w:rFonts w:ascii="Times New Roman" w:hAnsi="Times New Roman"/>
        </w:rPr>
        <w:t xml:space="preserve"> </w:t>
      </w:r>
      <w:r w:rsidRPr="00904890">
        <w:rPr>
          <w:rFonts w:ascii="Times New Roman" w:hAnsi="Times New Roman"/>
          <w:i/>
        </w:rPr>
        <w:t xml:space="preserve">build, run and share </w:t>
      </w:r>
      <w:proofErr w:type="spellStart"/>
      <w:r w:rsidRPr="00904890">
        <w:rPr>
          <w:rFonts w:ascii="Times New Roman" w:hAnsi="Times New Roman"/>
          <w:i/>
        </w:rPr>
        <w:t>Streamlit</w:t>
      </w:r>
      <w:proofErr w:type="spellEnd"/>
      <w:r w:rsidRPr="00904890">
        <w:rPr>
          <w:rFonts w:ascii="Times New Roman" w:hAnsi="Times New Roman"/>
          <w:i/>
        </w:rPr>
        <w:t xml:space="preserve"> apps directly inside Snowflake’s platform (</w:t>
      </w:r>
      <w:proofErr w:type="spellStart"/>
      <w:r w:rsidRPr="00904890">
        <w:rPr>
          <w:rFonts w:ascii="Times New Roman" w:hAnsi="Times New Roman"/>
          <w:i/>
        </w:rPr>
        <w:t>Snowsight</w:t>
      </w:r>
      <w:proofErr w:type="spellEnd"/>
      <w:r w:rsidRPr="00904890">
        <w:rPr>
          <w:rFonts w:ascii="Times New Roman" w:hAnsi="Times New Roman"/>
          <w:i/>
        </w:rPr>
        <w:t>/Snowflake)</w:t>
      </w:r>
      <w:r w:rsidRPr="00904890">
        <w:rPr>
          <w:rFonts w:ascii="Times New Roman" w:hAnsi="Times New Roman"/>
        </w:rPr>
        <w:t xml:space="preserve"> </w:t>
      </w:r>
      <w:r w:rsidRPr="00904890">
        <w:t xml:space="preserve">so apps run close to the data (no data movement) and use Snowflake security and RBAC. Snowflake provides an in-browser editor, object types for </w:t>
      </w:r>
      <w:proofErr w:type="spellStart"/>
      <w:r w:rsidRPr="00904890">
        <w:t>Streamlit</w:t>
      </w:r>
      <w:proofErr w:type="spellEnd"/>
      <w:r w:rsidRPr="00904890">
        <w:t xml:space="preserve"> apps and ways to manage apps via SQL/CLI/git. </w:t>
      </w:r>
    </w:p>
    <w:p w14:paraId="261EA4EC" w14:textId="77777777" w:rsidR="00904890" w:rsidRDefault="00904890" w:rsidP="00904890"/>
    <w:p w14:paraId="00A9C1B0" w14:textId="77777777" w:rsidR="00904890" w:rsidRPr="00FE544C" w:rsidRDefault="00904890" w:rsidP="00904890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🧠</w:t>
      </w:r>
      <w:r w:rsidRPr="00FE544C">
        <w:rPr>
          <w:b/>
          <w:bCs/>
        </w:rPr>
        <w:t xml:space="preserve"> Why Use </w:t>
      </w:r>
      <w:proofErr w:type="spellStart"/>
      <w:r w:rsidRPr="00FE544C">
        <w:rPr>
          <w:b/>
          <w:bCs/>
        </w:rPr>
        <w:t>Streamlit</w:t>
      </w:r>
      <w:proofErr w:type="spellEnd"/>
      <w:r w:rsidRPr="00FE544C">
        <w:rPr>
          <w:b/>
          <w:bCs/>
        </w:rPr>
        <w:t>?</w:t>
      </w:r>
    </w:p>
    <w:p w14:paraId="0B782926" w14:textId="77777777" w:rsidR="00904890" w:rsidRPr="00FE544C" w:rsidRDefault="00904890" w:rsidP="00904890">
      <w:r w:rsidRPr="00FE544C">
        <w:t>Traditionally, if someone wanted to build a web app, they needed to learn:</w:t>
      </w:r>
    </w:p>
    <w:p w14:paraId="1BCF50BA" w14:textId="77777777" w:rsidR="00904890" w:rsidRPr="00FE544C" w:rsidRDefault="00904890" w:rsidP="00904890">
      <w:pPr>
        <w:numPr>
          <w:ilvl w:val="0"/>
          <w:numId w:val="2"/>
        </w:numPr>
      </w:pPr>
      <w:r w:rsidRPr="00FE544C">
        <w:t>Frontend tools like HTML, CSS, JavaScript</w:t>
      </w:r>
    </w:p>
    <w:p w14:paraId="7B58BE34" w14:textId="77777777" w:rsidR="00904890" w:rsidRPr="00FE544C" w:rsidRDefault="00904890" w:rsidP="00904890">
      <w:pPr>
        <w:numPr>
          <w:ilvl w:val="0"/>
          <w:numId w:val="2"/>
        </w:numPr>
      </w:pPr>
      <w:r w:rsidRPr="00FE544C">
        <w:t>Web frameworks like Flask or Django</w:t>
      </w:r>
    </w:p>
    <w:p w14:paraId="1685D627" w14:textId="77777777" w:rsidR="00904890" w:rsidRPr="00FE544C" w:rsidRDefault="00904890" w:rsidP="00904890">
      <w:pPr>
        <w:numPr>
          <w:ilvl w:val="0"/>
          <w:numId w:val="2"/>
        </w:numPr>
      </w:pPr>
      <w:r w:rsidRPr="00FE544C">
        <w:t>Hosting and deployment</w:t>
      </w:r>
    </w:p>
    <w:p w14:paraId="27755EC6" w14:textId="77777777" w:rsidR="00904890" w:rsidRDefault="00904890" w:rsidP="00904890">
      <w:proofErr w:type="spellStart"/>
      <w:r w:rsidRPr="00FE544C">
        <w:rPr>
          <w:b/>
          <w:bCs/>
        </w:rPr>
        <w:t>Streamlit</w:t>
      </w:r>
      <w:proofErr w:type="spellEnd"/>
      <w:r w:rsidRPr="00FE544C">
        <w:rPr>
          <w:b/>
          <w:bCs/>
        </w:rPr>
        <w:t xml:space="preserve"> removes all that complexity</w:t>
      </w:r>
      <w:r w:rsidRPr="00FE544C">
        <w:t xml:space="preserve">. You write a Python script, add a few special </w:t>
      </w:r>
      <w:proofErr w:type="spellStart"/>
      <w:r w:rsidRPr="00FE544C">
        <w:rPr>
          <w:b/>
          <w:bCs/>
        </w:rPr>
        <w:t>st.</w:t>
      </w:r>
      <w:proofErr w:type="spellEnd"/>
      <w:r w:rsidRPr="00FE544C">
        <w:t xml:space="preserve"> commands (like </w:t>
      </w:r>
      <w:proofErr w:type="spellStart"/>
      <w:proofErr w:type="gramStart"/>
      <w:r w:rsidRPr="00FE544C">
        <w:rPr>
          <w:b/>
          <w:bCs/>
        </w:rPr>
        <w:t>st.write</w:t>
      </w:r>
      <w:proofErr w:type="spellEnd"/>
      <w:proofErr w:type="gramEnd"/>
      <w:r w:rsidRPr="00FE544C">
        <w:t xml:space="preserve">, </w:t>
      </w:r>
      <w:proofErr w:type="spellStart"/>
      <w:proofErr w:type="gramStart"/>
      <w:r w:rsidRPr="00FE544C">
        <w:rPr>
          <w:b/>
          <w:bCs/>
        </w:rPr>
        <w:t>st.button</w:t>
      </w:r>
      <w:proofErr w:type="spellEnd"/>
      <w:proofErr w:type="gramEnd"/>
      <w:r w:rsidRPr="00FE544C">
        <w:t xml:space="preserve">, </w:t>
      </w:r>
      <w:proofErr w:type="spellStart"/>
      <w:proofErr w:type="gramStart"/>
      <w:r w:rsidRPr="00FE544C">
        <w:rPr>
          <w:b/>
          <w:bCs/>
        </w:rPr>
        <w:t>st.slider</w:t>
      </w:r>
      <w:proofErr w:type="spellEnd"/>
      <w:proofErr w:type="gramEnd"/>
      <w:r w:rsidRPr="00FE544C">
        <w:t xml:space="preserve">), and </w:t>
      </w:r>
      <w:proofErr w:type="spellStart"/>
      <w:r w:rsidRPr="00FE544C">
        <w:t>Streamlit</w:t>
      </w:r>
      <w:proofErr w:type="spellEnd"/>
      <w:r w:rsidRPr="00FE544C">
        <w:t xml:space="preserve"> handles everything else — including the UI.</w:t>
      </w:r>
    </w:p>
    <w:p w14:paraId="532875B6" w14:textId="77777777" w:rsidR="005310CA" w:rsidRDefault="005310CA" w:rsidP="005310CA">
      <w:r w:rsidRPr="005310CA">
        <w:rPr>
          <w:b/>
          <w:bCs/>
        </w:rPr>
        <w:lastRenderedPageBreak/>
        <w:t>Zero data movement</w:t>
      </w:r>
      <w:r w:rsidRPr="005310CA">
        <w:t xml:space="preserve"> — run app logic near data (queries execute in Snowflake), reducing latency and exposure. </w:t>
      </w:r>
    </w:p>
    <w:p w14:paraId="5238A41A" w14:textId="77777777" w:rsidR="005310CA" w:rsidRDefault="005310CA" w:rsidP="005310CA">
      <w:r w:rsidRPr="005310CA">
        <w:rPr>
          <w:b/>
          <w:bCs/>
        </w:rPr>
        <w:t>Security &amp; Governance</w:t>
      </w:r>
      <w:r w:rsidRPr="005310CA">
        <w:t xml:space="preserve"> — apps run under Snowflake roles; you can use Snowflake RBAC to control who sees or runs an app. </w:t>
      </w:r>
    </w:p>
    <w:p w14:paraId="61FC633E" w14:textId="77777777" w:rsidR="005310CA" w:rsidRDefault="005310CA" w:rsidP="005310CA">
      <w:r w:rsidRPr="005310CA">
        <w:rPr>
          <w:b/>
          <w:bCs/>
        </w:rPr>
        <w:t>Simplified deployment</w:t>
      </w:r>
      <w:r w:rsidRPr="005310CA">
        <w:t xml:space="preserve"> — Snowflake provides </w:t>
      </w:r>
      <w:proofErr w:type="spellStart"/>
      <w:r w:rsidRPr="005310CA">
        <w:t>Snowsight</w:t>
      </w:r>
      <w:proofErr w:type="spellEnd"/>
      <w:r w:rsidRPr="005310CA">
        <w:t xml:space="preserve"> editor, CREATE STREAMLIT and CLI/git integration to deploy/replace apps. </w:t>
      </w:r>
    </w:p>
    <w:p w14:paraId="3AD20260" w14:textId="5AA346DF" w:rsidR="00904890" w:rsidRDefault="005310CA" w:rsidP="00904890">
      <w:r w:rsidRPr="005310CA">
        <w:rPr>
          <w:b/>
          <w:bCs/>
        </w:rPr>
        <w:t>Developer ergonomics</w:t>
      </w:r>
      <w:r w:rsidRPr="005310CA">
        <w:t xml:space="preserve"> — </w:t>
      </w:r>
      <w:proofErr w:type="spellStart"/>
      <w:r w:rsidRPr="005310CA">
        <w:t>Streamlit’s</w:t>
      </w:r>
      <w:proofErr w:type="spellEnd"/>
      <w:r w:rsidRPr="005310CA">
        <w:t xml:space="preserve"> easy API + Snowpark for Python gives a pleasant dev experience for data engineers and analysts. </w:t>
      </w:r>
    </w:p>
    <w:p w14:paraId="2BDF6C06" w14:textId="77777777" w:rsidR="005310CA" w:rsidRDefault="005310CA" w:rsidP="00904890"/>
    <w:p w14:paraId="162806AF" w14:textId="67ED70DE" w:rsidR="005310CA" w:rsidRDefault="005310CA" w:rsidP="005310CA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🛠️</w:t>
      </w:r>
      <w:r w:rsidRPr="00FE544C">
        <w:rPr>
          <w:b/>
          <w:bCs/>
        </w:rPr>
        <w:t xml:space="preserve"> </w:t>
      </w:r>
      <w:r>
        <w:rPr>
          <w:b/>
          <w:bCs/>
        </w:rPr>
        <w:t xml:space="preserve">When to </w:t>
      </w:r>
      <w:proofErr w:type="gramStart"/>
      <w:r>
        <w:rPr>
          <w:b/>
          <w:bCs/>
        </w:rPr>
        <w:t xml:space="preserve">use </w:t>
      </w:r>
      <w:r w:rsidRPr="00FE544C">
        <w:rPr>
          <w:b/>
          <w:bCs/>
        </w:rPr>
        <w:t xml:space="preserve"> </w:t>
      </w:r>
      <w:proofErr w:type="spellStart"/>
      <w:r w:rsidRPr="00FE544C">
        <w:rPr>
          <w:b/>
          <w:bCs/>
        </w:rPr>
        <w:t>Streamlit</w:t>
      </w:r>
      <w:proofErr w:type="spellEnd"/>
      <w:proofErr w:type="gramEnd"/>
      <w:r>
        <w:rPr>
          <w:b/>
          <w:bCs/>
        </w:rPr>
        <w:t xml:space="preserve"> (typical use cases)</w:t>
      </w:r>
      <w:r w:rsidRPr="00FE544C">
        <w:rPr>
          <w:b/>
          <w:bCs/>
        </w:rPr>
        <w:t>?</w:t>
      </w:r>
    </w:p>
    <w:p w14:paraId="38724437" w14:textId="77777777" w:rsidR="005310CA" w:rsidRDefault="005310CA" w:rsidP="005310CA">
      <w:r>
        <w:rPr>
          <w:rFonts w:ascii="Times New Roman" w:hAnsi="Times New Roman"/>
        </w:rPr>
        <w:t xml:space="preserve">Internal dashboards (KPI, BI) that query sensitive data and must respect role/security. </w:t>
      </w:r>
    </w:p>
    <w:p w14:paraId="12AFB14C" w14:textId="77777777" w:rsidR="005310CA" w:rsidRDefault="005310CA" w:rsidP="005310CA">
      <w:r>
        <w:rPr>
          <w:rFonts w:ascii="Times New Roman" w:hAnsi="Times New Roman"/>
        </w:rPr>
        <w:t>Ad-hoc data exploration tools for analysts who want safe sharing inside the company.</w:t>
      </w:r>
    </w:p>
    <w:p w14:paraId="793176BD" w14:textId="77777777" w:rsidR="005310CA" w:rsidRDefault="005310CA" w:rsidP="005310CA">
      <w:r>
        <w:rPr>
          <w:rFonts w:ascii="Times New Roman" w:hAnsi="Times New Roman"/>
        </w:rPr>
        <w:t xml:space="preserve">Rapid ML/PoC interfaces where Snowpark executes heavy transformations and </w:t>
      </w:r>
      <w:proofErr w:type="spellStart"/>
      <w:r>
        <w:rPr>
          <w:rFonts w:ascii="Times New Roman" w:hAnsi="Times New Roman"/>
        </w:rPr>
        <w:t>Streamlit</w:t>
      </w:r>
      <w:proofErr w:type="spellEnd"/>
      <w:r>
        <w:rPr>
          <w:rFonts w:ascii="Times New Roman" w:hAnsi="Times New Roman"/>
        </w:rPr>
        <w:t xml:space="preserve"> builds the UI. </w:t>
      </w:r>
    </w:p>
    <w:p w14:paraId="79A53175" w14:textId="77777777" w:rsidR="005310CA" w:rsidRDefault="005310CA" w:rsidP="005310CA">
      <w:pPr>
        <w:rPr>
          <w:rFonts w:ascii="Times New Roman" w:hAnsi="Times New Roman"/>
        </w:rPr>
      </w:pPr>
      <w:r>
        <w:rPr>
          <w:rFonts w:ascii="Times New Roman" w:hAnsi="Times New Roman"/>
        </w:rPr>
        <w:t>Small internal apps distributed to teams without managing external hosting or infra.</w:t>
      </w:r>
    </w:p>
    <w:p w14:paraId="48A65ED9" w14:textId="77777777" w:rsidR="005310CA" w:rsidRDefault="005310CA" w:rsidP="00904890"/>
    <w:p w14:paraId="25B1F4EB" w14:textId="77777777" w:rsidR="00904890" w:rsidRPr="00FE544C" w:rsidRDefault="00904890" w:rsidP="00904890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🛠️</w:t>
      </w:r>
      <w:r w:rsidRPr="00FE544C">
        <w:rPr>
          <w:b/>
          <w:bCs/>
        </w:rPr>
        <w:t xml:space="preserve"> What Can You Do </w:t>
      </w:r>
      <w:proofErr w:type="gramStart"/>
      <w:r w:rsidRPr="00FE544C">
        <w:rPr>
          <w:b/>
          <w:bCs/>
        </w:rPr>
        <w:t>With</w:t>
      </w:r>
      <w:proofErr w:type="gramEnd"/>
      <w:r w:rsidRPr="00FE544C">
        <w:rPr>
          <w:b/>
          <w:bCs/>
        </w:rPr>
        <w:t xml:space="preserve"> </w:t>
      </w:r>
      <w:proofErr w:type="spellStart"/>
      <w:r w:rsidRPr="00FE544C">
        <w:rPr>
          <w:b/>
          <w:bCs/>
        </w:rPr>
        <w:t>Streamlit</w:t>
      </w:r>
      <w:proofErr w:type="spellEnd"/>
      <w:r w:rsidRPr="00FE544C">
        <w:rPr>
          <w:b/>
          <w:bCs/>
        </w:rPr>
        <w:t>?</w:t>
      </w:r>
    </w:p>
    <w:p w14:paraId="370D9F42" w14:textId="77777777" w:rsidR="00904890" w:rsidRPr="00FE544C" w:rsidRDefault="00904890" w:rsidP="00904890">
      <w:r w:rsidRPr="00FE544C">
        <w:t xml:space="preserve">Here are some things you can build with </w:t>
      </w:r>
      <w:proofErr w:type="spellStart"/>
      <w:r w:rsidRPr="00FE544C">
        <w:t>Streamlit</w:t>
      </w:r>
      <w:proofErr w:type="spellEnd"/>
      <w:r w:rsidRPr="00FE544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465"/>
      </w:tblGrid>
      <w:tr w:rsidR="00904890" w:rsidRPr="00FE544C" w14:paraId="3C2E2A3F" w14:textId="77777777" w:rsidTr="00E2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702F" w14:textId="77777777" w:rsidR="00904890" w:rsidRPr="00FE544C" w:rsidRDefault="00904890" w:rsidP="00E24859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13804F" w14:textId="77777777" w:rsidR="00904890" w:rsidRPr="00FE544C" w:rsidRDefault="00904890" w:rsidP="00E24859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Description</w:t>
            </w:r>
          </w:p>
        </w:tc>
      </w:tr>
      <w:tr w:rsidR="00904890" w:rsidRPr="00FE544C" w14:paraId="7DB3AD42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7AAB" w14:textId="77777777" w:rsidR="00904890" w:rsidRPr="00FE544C" w:rsidRDefault="00904890" w:rsidP="00E24859">
            <w:r w:rsidRPr="00FE544C">
              <w:rPr>
                <w:b/>
                <w:bCs/>
              </w:rPr>
              <w:t>Data Dashboards</w:t>
            </w:r>
          </w:p>
        </w:tc>
        <w:tc>
          <w:tcPr>
            <w:tcW w:w="0" w:type="auto"/>
            <w:vAlign w:val="center"/>
            <w:hideMark/>
          </w:tcPr>
          <w:p w14:paraId="69C9CC68" w14:textId="77777777" w:rsidR="00904890" w:rsidRPr="00FE544C" w:rsidRDefault="00904890" w:rsidP="00E24859">
            <w:r w:rsidRPr="00FE544C">
              <w:t>Display charts, tables, KPIs, and metrics for business data</w:t>
            </w:r>
          </w:p>
        </w:tc>
      </w:tr>
      <w:tr w:rsidR="00904890" w:rsidRPr="00FE544C" w14:paraId="60ABB8B1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CA5D" w14:textId="77777777" w:rsidR="00904890" w:rsidRPr="00FE544C" w:rsidRDefault="00904890" w:rsidP="00E24859">
            <w:r w:rsidRPr="00FE544C">
              <w:rPr>
                <w:b/>
                <w:bCs/>
              </w:rPr>
              <w:t>AI/ML Model Demos</w:t>
            </w:r>
          </w:p>
        </w:tc>
        <w:tc>
          <w:tcPr>
            <w:tcW w:w="0" w:type="auto"/>
            <w:vAlign w:val="center"/>
            <w:hideMark/>
          </w:tcPr>
          <w:p w14:paraId="460248B2" w14:textId="77777777" w:rsidR="00904890" w:rsidRPr="00FE544C" w:rsidRDefault="00904890" w:rsidP="00E24859">
            <w:r w:rsidRPr="00FE544C">
              <w:t>Allow users to upload data, get predictions, or view model outputs</w:t>
            </w:r>
          </w:p>
        </w:tc>
      </w:tr>
      <w:tr w:rsidR="00904890" w:rsidRPr="00FE544C" w14:paraId="7ABA07B1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4AF3" w14:textId="77777777" w:rsidR="00904890" w:rsidRPr="00FE544C" w:rsidRDefault="00904890" w:rsidP="00E24859">
            <w:r w:rsidRPr="00FE544C">
              <w:rPr>
                <w:b/>
                <w:bCs/>
              </w:rPr>
              <w:t>Customer Feedback Apps</w:t>
            </w:r>
          </w:p>
        </w:tc>
        <w:tc>
          <w:tcPr>
            <w:tcW w:w="0" w:type="auto"/>
            <w:vAlign w:val="center"/>
            <w:hideMark/>
          </w:tcPr>
          <w:p w14:paraId="491D0E4A" w14:textId="77777777" w:rsidR="00904890" w:rsidRPr="00FE544C" w:rsidRDefault="00904890" w:rsidP="00E24859">
            <w:proofErr w:type="spellStart"/>
            <w:r w:rsidRPr="00FE544C">
              <w:t>Analyze</w:t>
            </w:r>
            <w:proofErr w:type="spellEnd"/>
            <w:r w:rsidRPr="00FE544C">
              <w:t xml:space="preserve"> and summarize survey or transcript data</w:t>
            </w:r>
          </w:p>
        </w:tc>
      </w:tr>
      <w:tr w:rsidR="00904890" w:rsidRPr="00FE544C" w14:paraId="726DD7B8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1732" w14:textId="77777777" w:rsidR="00904890" w:rsidRPr="00FE544C" w:rsidRDefault="00904890" w:rsidP="00E24859">
            <w:r w:rsidRPr="00FE544C">
              <w:rPr>
                <w:b/>
                <w:bCs/>
              </w:rPr>
              <w:t>Business Tools</w:t>
            </w:r>
          </w:p>
        </w:tc>
        <w:tc>
          <w:tcPr>
            <w:tcW w:w="0" w:type="auto"/>
            <w:vAlign w:val="center"/>
            <w:hideMark/>
          </w:tcPr>
          <w:p w14:paraId="4374C9C8" w14:textId="77777777" w:rsidR="00904890" w:rsidRPr="00FE544C" w:rsidRDefault="00904890" w:rsidP="00E24859">
            <w:r w:rsidRPr="00FE544C">
              <w:t>Build interactive tools (like pricing calculators or cost estimators)</w:t>
            </w:r>
          </w:p>
        </w:tc>
      </w:tr>
      <w:tr w:rsidR="00904890" w:rsidRPr="00FE544C" w14:paraId="7E4279A2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946B" w14:textId="77777777" w:rsidR="00904890" w:rsidRPr="00FE544C" w:rsidRDefault="00904890" w:rsidP="00E24859">
            <w:r w:rsidRPr="00FE544C">
              <w:rPr>
                <w:b/>
                <w:bCs/>
              </w:rPr>
              <w:t>Chatbots &amp; NLP Tools</w:t>
            </w:r>
          </w:p>
        </w:tc>
        <w:tc>
          <w:tcPr>
            <w:tcW w:w="0" w:type="auto"/>
            <w:vAlign w:val="center"/>
            <w:hideMark/>
          </w:tcPr>
          <w:p w14:paraId="53BFC056" w14:textId="77777777" w:rsidR="00904890" w:rsidRPr="00FE544C" w:rsidRDefault="00904890" w:rsidP="00E24859">
            <w:r w:rsidRPr="00FE544C">
              <w:t>Interface with GPT, LLMs, or sentiment analysis tools</w:t>
            </w:r>
          </w:p>
        </w:tc>
      </w:tr>
    </w:tbl>
    <w:p w14:paraId="57412640" w14:textId="77777777" w:rsidR="00904890" w:rsidRDefault="00904890" w:rsidP="00904890">
      <w:pPr>
        <w:rPr>
          <w:rFonts w:cstheme="minorHAnsi"/>
        </w:rPr>
      </w:pPr>
      <w:r>
        <w:rPr>
          <w:rFonts w:cstheme="minorHAnsi"/>
        </w:rPr>
        <w:pict w14:anchorId="056D497D">
          <v:rect id="_x0000_i1033" style="width:0;height:1.5pt" o:hralign="center" o:bullet="t" o:hrstd="t" o:hr="t" fillcolor="#a0a0a0" stroked="f"/>
        </w:pict>
      </w:r>
    </w:p>
    <w:p w14:paraId="14DC70B1" w14:textId="77777777" w:rsidR="005310CA" w:rsidRDefault="005310CA" w:rsidP="00904890"/>
    <w:p w14:paraId="433D640B" w14:textId="77777777" w:rsidR="004D5C9B" w:rsidRDefault="004D5C9B" w:rsidP="00904890"/>
    <w:p w14:paraId="79653C63" w14:textId="77777777" w:rsidR="00904890" w:rsidRPr="00FE544C" w:rsidRDefault="00904890" w:rsidP="00904890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lastRenderedPageBreak/>
        <w:t>🖥️</w:t>
      </w:r>
      <w:r w:rsidRPr="00FE544C">
        <w:rPr>
          <w:b/>
          <w:bCs/>
        </w:rPr>
        <w:t xml:space="preserve"> Who Can Use </w:t>
      </w:r>
      <w:proofErr w:type="spellStart"/>
      <w:r w:rsidRPr="00FE544C">
        <w:rPr>
          <w:b/>
          <w:bCs/>
        </w:rPr>
        <w:t>Streamlit</w:t>
      </w:r>
      <w:proofErr w:type="spellEnd"/>
      <w:r w:rsidRPr="00FE544C">
        <w:rPr>
          <w:b/>
          <w:bCs/>
        </w:rPr>
        <w:t>?</w:t>
      </w:r>
    </w:p>
    <w:p w14:paraId="3BCAABAF" w14:textId="77777777" w:rsidR="00904890" w:rsidRPr="00FE544C" w:rsidRDefault="00904890" w:rsidP="00904890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Data analysts and scientists</w:t>
      </w:r>
      <w:r w:rsidRPr="00FE544C">
        <w:t xml:space="preserve"> — to make models useful for others</w:t>
      </w:r>
    </w:p>
    <w:p w14:paraId="69292D04" w14:textId="77777777" w:rsidR="00904890" w:rsidRPr="00FE544C" w:rsidRDefault="00904890" w:rsidP="00904890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Business users</w:t>
      </w:r>
      <w:r w:rsidRPr="00FE544C">
        <w:t xml:space="preserve"> — to get insights without coding</w:t>
      </w:r>
    </w:p>
    <w:p w14:paraId="6BB0E77D" w14:textId="77777777" w:rsidR="00904890" w:rsidRPr="00FE544C" w:rsidRDefault="00904890" w:rsidP="00904890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Teachers/trainers</w:t>
      </w:r>
      <w:r w:rsidRPr="00FE544C">
        <w:t xml:space="preserve"> — to create interactive tutorials or demos</w:t>
      </w:r>
    </w:p>
    <w:p w14:paraId="7CAD9BF8" w14:textId="77777777" w:rsidR="00904890" w:rsidRPr="00FE544C" w:rsidRDefault="00904890" w:rsidP="00904890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Anyone</w:t>
      </w:r>
      <w:r w:rsidRPr="00FE544C">
        <w:t xml:space="preserve"> who knows a bit of Python and wants to make something people can use</w:t>
      </w:r>
    </w:p>
    <w:p w14:paraId="2B457926" w14:textId="77777777" w:rsidR="00904890" w:rsidRDefault="00904890" w:rsidP="00904890">
      <w:r>
        <w:rPr>
          <w:rFonts w:cstheme="minorHAnsi"/>
        </w:rPr>
        <w:pict w14:anchorId="4CA8F263">
          <v:rect id="_x0000_i1026" style="width:0;height:1.5pt" o:hralign="center" o:hrstd="t" o:hr="t" fillcolor="#a0a0a0" stroked="f"/>
        </w:pict>
      </w:r>
    </w:p>
    <w:p w14:paraId="23456A9E" w14:textId="77777777" w:rsidR="00904890" w:rsidRPr="00FE544C" w:rsidRDefault="00904890" w:rsidP="00904890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🎯</w:t>
      </w:r>
      <w:r w:rsidRPr="00FE544C">
        <w:rPr>
          <w:b/>
          <w:bCs/>
        </w:rPr>
        <w:t xml:space="preserve"> Key Features of </w:t>
      </w:r>
      <w:proofErr w:type="spellStart"/>
      <w:r w:rsidRPr="00FE544C">
        <w:rPr>
          <w:b/>
          <w:bCs/>
        </w:rPr>
        <w:t>Streamlit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383"/>
      </w:tblGrid>
      <w:tr w:rsidR="00904890" w:rsidRPr="00FE544C" w14:paraId="4D648B35" w14:textId="77777777" w:rsidTr="00E2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7F1A3" w14:textId="77777777" w:rsidR="00904890" w:rsidRPr="00FE544C" w:rsidRDefault="00904890" w:rsidP="00E24859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9DC391" w14:textId="77777777" w:rsidR="00904890" w:rsidRPr="00FE544C" w:rsidRDefault="00904890" w:rsidP="00E24859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What it Does</w:t>
            </w:r>
          </w:p>
        </w:tc>
      </w:tr>
      <w:tr w:rsidR="00904890" w:rsidRPr="00FE544C" w14:paraId="0E06FAF4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61EC" w14:textId="77777777" w:rsidR="00904890" w:rsidRPr="00FE544C" w:rsidRDefault="00904890" w:rsidP="00E24859">
            <w:pPr>
              <w:rPr>
                <w:b/>
                <w:bCs/>
              </w:rPr>
            </w:pPr>
            <w:proofErr w:type="spellStart"/>
            <w:proofErr w:type="gramStart"/>
            <w:r w:rsidRPr="00FE544C">
              <w:rPr>
                <w:b/>
                <w:bCs/>
              </w:rPr>
              <w:t>st.write</w:t>
            </w:r>
            <w:proofErr w:type="spellEnd"/>
            <w:proofErr w:type="gramEnd"/>
            <w:r w:rsidRPr="00FE544C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E26344" w14:textId="77777777" w:rsidR="00904890" w:rsidRPr="00FE544C" w:rsidRDefault="00904890" w:rsidP="00E24859">
            <w:r w:rsidRPr="00FE544C">
              <w:t>Display text, data, charts, and more</w:t>
            </w:r>
          </w:p>
        </w:tc>
      </w:tr>
      <w:tr w:rsidR="00904890" w:rsidRPr="00FE544C" w14:paraId="3CDA4979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0E8D" w14:textId="77777777" w:rsidR="00904890" w:rsidRPr="00FE544C" w:rsidRDefault="00904890" w:rsidP="00E24859">
            <w:pPr>
              <w:rPr>
                <w:b/>
                <w:bCs/>
              </w:rPr>
            </w:pPr>
            <w:proofErr w:type="spellStart"/>
            <w:proofErr w:type="gramStart"/>
            <w:r w:rsidRPr="00FE544C">
              <w:rPr>
                <w:b/>
                <w:bCs/>
              </w:rPr>
              <w:t>st.button</w:t>
            </w:r>
            <w:proofErr w:type="spellEnd"/>
            <w:proofErr w:type="gramEnd"/>
            <w:r w:rsidRPr="00FE544C">
              <w:rPr>
                <w:b/>
                <w:bCs/>
              </w:rPr>
              <w:t xml:space="preserve">(), </w:t>
            </w:r>
            <w:proofErr w:type="spellStart"/>
            <w:proofErr w:type="gramStart"/>
            <w:r w:rsidRPr="00FE544C">
              <w:rPr>
                <w:b/>
                <w:bCs/>
              </w:rPr>
              <w:t>st.slider</w:t>
            </w:r>
            <w:proofErr w:type="spellEnd"/>
            <w:proofErr w:type="gramEnd"/>
            <w:r w:rsidRPr="00FE544C">
              <w:rPr>
                <w:b/>
                <w:bCs/>
              </w:rPr>
              <w:t xml:space="preserve">(), </w:t>
            </w:r>
            <w:proofErr w:type="spellStart"/>
            <w:r w:rsidRPr="00FE544C">
              <w:rPr>
                <w:b/>
                <w:bCs/>
              </w:rPr>
              <w:t>st.text_</w:t>
            </w:r>
            <w:proofErr w:type="gramStart"/>
            <w:r w:rsidRPr="00FE544C">
              <w:rPr>
                <w:b/>
                <w:bCs/>
              </w:rPr>
              <w:t>input</w:t>
            </w:r>
            <w:proofErr w:type="spellEnd"/>
            <w:r w:rsidRPr="00FE544C">
              <w:rPr>
                <w:b/>
                <w:bCs/>
              </w:rPr>
              <w:t>(</w:t>
            </w:r>
            <w:proofErr w:type="gramEnd"/>
            <w:r w:rsidRPr="00FE544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8FBA1" w14:textId="77777777" w:rsidR="00904890" w:rsidRPr="00FE544C" w:rsidRDefault="00904890" w:rsidP="00E24859">
            <w:r w:rsidRPr="00FE544C">
              <w:t>Interactive controls</w:t>
            </w:r>
          </w:p>
        </w:tc>
      </w:tr>
      <w:tr w:rsidR="00904890" w:rsidRPr="00FE544C" w14:paraId="7DD81139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75B6" w14:textId="77777777" w:rsidR="00904890" w:rsidRPr="00FE544C" w:rsidRDefault="00904890" w:rsidP="00E24859">
            <w:pPr>
              <w:rPr>
                <w:b/>
                <w:bCs/>
              </w:rPr>
            </w:pPr>
            <w:proofErr w:type="spellStart"/>
            <w:proofErr w:type="gramStart"/>
            <w:r w:rsidRPr="00FE544C">
              <w:rPr>
                <w:b/>
                <w:bCs/>
              </w:rPr>
              <w:t>st.file</w:t>
            </w:r>
            <w:proofErr w:type="gramEnd"/>
            <w:r w:rsidRPr="00FE544C">
              <w:rPr>
                <w:b/>
                <w:bCs/>
              </w:rPr>
              <w:t>_</w:t>
            </w:r>
            <w:proofErr w:type="gramStart"/>
            <w:r w:rsidRPr="00FE544C">
              <w:rPr>
                <w:b/>
                <w:bCs/>
              </w:rPr>
              <w:t>uploader</w:t>
            </w:r>
            <w:proofErr w:type="spellEnd"/>
            <w:r w:rsidRPr="00FE544C">
              <w:rPr>
                <w:b/>
                <w:bCs/>
              </w:rPr>
              <w:t>(</w:t>
            </w:r>
            <w:proofErr w:type="gramEnd"/>
            <w:r w:rsidRPr="00FE544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4D76EB" w14:textId="77777777" w:rsidR="00904890" w:rsidRPr="00FE544C" w:rsidRDefault="00904890" w:rsidP="00E24859">
            <w:r w:rsidRPr="00FE544C">
              <w:t>Allow users to upload Excel, CSV, or image files</w:t>
            </w:r>
          </w:p>
        </w:tc>
      </w:tr>
      <w:tr w:rsidR="00904890" w:rsidRPr="00FE544C" w14:paraId="77689D78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C1A6" w14:textId="77777777" w:rsidR="00904890" w:rsidRPr="00FE544C" w:rsidRDefault="00904890" w:rsidP="00E24859">
            <w:pPr>
              <w:rPr>
                <w:b/>
                <w:bCs/>
              </w:rPr>
            </w:pPr>
            <w:proofErr w:type="spellStart"/>
            <w:proofErr w:type="gramStart"/>
            <w:r w:rsidRPr="00FE544C">
              <w:rPr>
                <w:b/>
                <w:bCs/>
              </w:rPr>
              <w:t>st.dataframe</w:t>
            </w:r>
            <w:proofErr w:type="spellEnd"/>
            <w:proofErr w:type="gramEnd"/>
            <w:r w:rsidRPr="00FE544C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26E695" w14:textId="77777777" w:rsidR="00904890" w:rsidRPr="00FE544C" w:rsidRDefault="00904890" w:rsidP="00E24859">
            <w:r w:rsidRPr="00FE544C">
              <w:t xml:space="preserve">Show tables and </w:t>
            </w:r>
            <w:proofErr w:type="spellStart"/>
            <w:r w:rsidRPr="00FE544C">
              <w:t>dataframes</w:t>
            </w:r>
            <w:proofErr w:type="spellEnd"/>
            <w:r w:rsidRPr="00FE544C">
              <w:t xml:space="preserve"> nicely</w:t>
            </w:r>
          </w:p>
        </w:tc>
      </w:tr>
      <w:tr w:rsidR="00904890" w:rsidRPr="00FE544C" w14:paraId="4D2A04CA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FF68" w14:textId="77777777" w:rsidR="00904890" w:rsidRPr="00FE544C" w:rsidRDefault="00904890" w:rsidP="00E24859">
            <w:pPr>
              <w:rPr>
                <w:b/>
                <w:bCs/>
              </w:rPr>
            </w:pPr>
            <w:proofErr w:type="spellStart"/>
            <w:proofErr w:type="gramStart"/>
            <w:r w:rsidRPr="00FE544C">
              <w:rPr>
                <w:b/>
                <w:bCs/>
              </w:rPr>
              <w:t>st.line</w:t>
            </w:r>
            <w:proofErr w:type="gramEnd"/>
            <w:r w:rsidRPr="00FE544C">
              <w:rPr>
                <w:b/>
                <w:bCs/>
              </w:rPr>
              <w:t>_</w:t>
            </w:r>
            <w:proofErr w:type="gramStart"/>
            <w:r w:rsidRPr="00FE544C">
              <w:rPr>
                <w:b/>
                <w:bCs/>
              </w:rPr>
              <w:t>chart</w:t>
            </w:r>
            <w:proofErr w:type="spellEnd"/>
            <w:r w:rsidRPr="00FE544C">
              <w:rPr>
                <w:b/>
                <w:bCs/>
              </w:rPr>
              <w:t>(</w:t>
            </w:r>
            <w:proofErr w:type="gramEnd"/>
            <w:r w:rsidRPr="00FE544C">
              <w:rPr>
                <w:b/>
                <w:bCs/>
              </w:rPr>
              <w:t xml:space="preserve">), </w:t>
            </w:r>
            <w:proofErr w:type="spellStart"/>
            <w:r w:rsidRPr="00FE544C">
              <w:rPr>
                <w:b/>
                <w:bCs/>
              </w:rPr>
              <w:t>st.bar_</w:t>
            </w:r>
            <w:proofErr w:type="gramStart"/>
            <w:r w:rsidRPr="00FE544C">
              <w:rPr>
                <w:b/>
                <w:bCs/>
              </w:rPr>
              <w:t>chart</w:t>
            </w:r>
            <w:proofErr w:type="spellEnd"/>
            <w:r w:rsidRPr="00FE544C">
              <w:rPr>
                <w:b/>
                <w:bCs/>
              </w:rPr>
              <w:t>(</w:t>
            </w:r>
            <w:proofErr w:type="gramEnd"/>
            <w:r w:rsidRPr="00FE544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EBE12B" w14:textId="77777777" w:rsidR="00904890" w:rsidRPr="00FE544C" w:rsidRDefault="00904890" w:rsidP="00E24859">
            <w:r w:rsidRPr="00FE544C">
              <w:t>Plot charts instantly</w:t>
            </w:r>
          </w:p>
        </w:tc>
      </w:tr>
      <w:tr w:rsidR="00904890" w:rsidRPr="00FE544C" w14:paraId="0E423BF9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8EE0" w14:textId="77777777" w:rsidR="00904890" w:rsidRPr="00FE544C" w:rsidRDefault="00904890" w:rsidP="00E24859">
            <w:r w:rsidRPr="00FE544C">
              <w:rPr>
                <w:b/>
                <w:bCs/>
              </w:rPr>
              <w:t>Live reload</w:t>
            </w:r>
          </w:p>
        </w:tc>
        <w:tc>
          <w:tcPr>
            <w:tcW w:w="0" w:type="auto"/>
            <w:vAlign w:val="center"/>
            <w:hideMark/>
          </w:tcPr>
          <w:p w14:paraId="76A40AE0" w14:textId="77777777" w:rsidR="00904890" w:rsidRPr="00FE544C" w:rsidRDefault="00904890" w:rsidP="00E24859">
            <w:r w:rsidRPr="00FE544C">
              <w:t>Your app refreshes every time you save the Python file</w:t>
            </w:r>
          </w:p>
        </w:tc>
      </w:tr>
      <w:tr w:rsidR="00904890" w:rsidRPr="00FE544C" w14:paraId="28695E18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7808" w14:textId="77777777" w:rsidR="00904890" w:rsidRPr="00FE544C" w:rsidRDefault="00904890" w:rsidP="00E24859">
            <w:r w:rsidRPr="00FE544C">
              <w:rPr>
                <w:b/>
                <w:bCs/>
              </w:rPr>
              <w:t>Simple deployment</w:t>
            </w:r>
          </w:p>
        </w:tc>
        <w:tc>
          <w:tcPr>
            <w:tcW w:w="0" w:type="auto"/>
            <w:vAlign w:val="center"/>
            <w:hideMark/>
          </w:tcPr>
          <w:p w14:paraId="062083B5" w14:textId="77777777" w:rsidR="00904890" w:rsidRPr="00FE544C" w:rsidRDefault="00904890" w:rsidP="00E24859">
            <w:r w:rsidRPr="00FE544C">
              <w:t>Easily deploy to the cloud (</w:t>
            </w:r>
            <w:proofErr w:type="spellStart"/>
            <w:r w:rsidRPr="00FE544C">
              <w:t>Streamlit</w:t>
            </w:r>
            <w:proofErr w:type="spellEnd"/>
            <w:r w:rsidRPr="00FE544C">
              <w:t xml:space="preserve"> Cloud or Snowflake)</w:t>
            </w:r>
          </w:p>
        </w:tc>
      </w:tr>
    </w:tbl>
    <w:p w14:paraId="6D4B800E" w14:textId="77777777" w:rsidR="00904890" w:rsidRDefault="00904890" w:rsidP="00904890">
      <w:pPr>
        <w:rPr>
          <w:rFonts w:cstheme="minorHAnsi"/>
        </w:rPr>
      </w:pPr>
      <w:r>
        <w:rPr>
          <w:rFonts w:cstheme="minorHAnsi"/>
        </w:rPr>
        <w:pict w14:anchorId="08679FBA">
          <v:rect id="_x0000_i1036" style="width:0;height:1.5pt" o:hralign="center" o:bullet="t" o:hrstd="t" o:hr="t" fillcolor="#a0a0a0" stroked="f"/>
        </w:pict>
      </w:r>
    </w:p>
    <w:p w14:paraId="4E1640E6" w14:textId="2CACA093" w:rsidR="004D5C9B" w:rsidRDefault="004D5C9B" w:rsidP="004D5C9B">
      <w:pPr>
        <w:pStyle w:val="Heading1"/>
      </w:pPr>
      <w:r w:rsidRPr="00FE544C">
        <w:rPr>
          <w:rFonts w:ascii="Segoe UI Emoji" w:hAnsi="Segoe UI Emoji" w:cs="Segoe UI Emoji"/>
          <w:b/>
          <w:bCs/>
        </w:rPr>
        <w:t>🎯</w:t>
      </w:r>
      <w:r w:rsidRPr="00FE544C">
        <w:rPr>
          <w:b/>
          <w:bCs/>
        </w:rPr>
        <w:t xml:space="preserve"> </w:t>
      </w:r>
      <w:r w:rsidRPr="004D5C9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Limitations &amp; gotchas</w:t>
      </w:r>
    </w:p>
    <w:p w14:paraId="46C4A579" w14:textId="77777777" w:rsidR="004D5C9B" w:rsidRDefault="004D5C9B" w:rsidP="004D5C9B">
      <w:r>
        <w:rPr>
          <w:rFonts w:ascii="Times New Roman" w:hAnsi="Times New Roman"/>
          <w:b/>
        </w:rPr>
        <w:t>Compute cost:</w:t>
      </w:r>
      <w:r>
        <w:rPr>
          <w:rFonts w:ascii="Times New Roman" w:hAnsi="Times New Roman"/>
        </w:rPr>
        <w:t xml:space="preserve"> queries executed in Snowflake consume warehouse resources (and cost). Design queries &amp; caching carefully.</w:t>
      </w:r>
    </w:p>
    <w:p w14:paraId="010CFEB5" w14:textId="77777777" w:rsidR="004D5C9B" w:rsidRDefault="004D5C9B" w:rsidP="004D5C9B">
      <w:r>
        <w:rPr>
          <w:rFonts w:ascii="Times New Roman" w:hAnsi="Times New Roman"/>
          <w:b/>
        </w:rPr>
        <w:t>Third-party packages:</w:t>
      </w:r>
      <w:r>
        <w:rPr>
          <w:rFonts w:ascii="Times New Roman" w:hAnsi="Times New Roman"/>
        </w:rPr>
        <w:t xml:space="preserve"> when running inside Snowflake, you must specify required Python packages in the app environment (e.g., </w:t>
      </w:r>
      <w:proofErr w:type="spellStart"/>
      <w:r>
        <w:rPr>
          <w:rFonts w:ascii="Courier New" w:hAnsi="Courier New"/>
          <w:sz w:val="20"/>
        </w:rPr>
        <w:t>environment.yml</w:t>
      </w:r>
      <w:proofErr w:type="spellEnd"/>
      <w:r>
        <w:rPr>
          <w:rFonts w:ascii="Times New Roman" w:hAnsi="Times New Roman"/>
        </w:rPr>
        <w:t xml:space="preserve">) — not every arbitrary native library may be available. (Snowflake provides environment config in the project). </w:t>
      </w:r>
    </w:p>
    <w:p w14:paraId="6A9420DF" w14:textId="77777777" w:rsidR="004D5C9B" w:rsidRDefault="004D5C9B" w:rsidP="004D5C9B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External network calls:</w:t>
      </w:r>
      <w:r>
        <w:rPr>
          <w:rFonts w:ascii="Times New Roman" w:hAnsi="Times New Roman"/>
        </w:rPr>
        <w:t xml:space="preserve"> depending on Snowflake account/network policy, outbound network calls may be restricted — affects calling external APIs from inside the app.</w:t>
      </w:r>
    </w:p>
    <w:p w14:paraId="2FEA644A" w14:textId="75990177" w:rsidR="004D5C9B" w:rsidRPr="006E4D1D" w:rsidRDefault="004D5C9B" w:rsidP="00904890">
      <w:r>
        <w:rPr>
          <w:rFonts w:ascii="Times New Roman" w:hAnsi="Times New Roman"/>
          <w:b/>
        </w:rPr>
        <w:t xml:space="preserve">Local dev vs in-platform </w:t>
      </w:r>
      <w:proofErr w:type="spellStart"/>
      <w:r>
        <w:rPr>
          <w:rFonts w:ascii="Times New Roman" w:hAnsi="Times New Roman"/>
          <w:b/>
        </w:rPr>
        <w:t>behavior:</w:t>
      </w:r>
      <w:proofErr w:type="gramStart"/>
      <w:r>
        <w:rPr>
          <w:rFonts w:ascii="Courier New" w:hAnsi="Courier New"/>
          <w:sz w:val="20"/>
        </w:rPr>
        <w:t>st.connection</w:t>
      </w:r>
      <w:proofErr w:type="spellEnd"/>
      <w:proofErr w:type="gramEnd"/>
      <w:r>
        <w:rPr>
          <w:rFonts w:ascii="Courier New" w:hAnsi="Courier New"/>
          <w:sz w:val="20"/>
        </w:rPr>
        <w:t>("snowflake")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behavior</w:t>
      </w:r>
      <w:proofErr w:type="spellEnd"/>
      <w:r>
        <w:rPr>
          <w:rFonts w:ascii="Times New Roman" w:hAnsi="Times New Roman"/>
        </w:rPr>
        <w:t xml:space="preserve"> differs slightly: inside Snowflake the connection is automatic; locally you must supply credentials (secrets). Watch for role/context differences.</w:t>
      </w:r>
    </w:p>
    <w:p w14:paraId="047C81EA" w14:textId="77777777" w:rsidR="00904890" w:rsidRPr="004D5C9B" w:rsidRDefault="00904890" w:rsidP="00904890">
      <w:pPr>
        <w:rPr>
          <w:rFonts w:ascii="Segoe UI Emoji" w:hAnsi="Segoe UI Emoji" w:cs="Segoe UI Emoji"/>
          <w:b/>
          <w:bCs/>
        </w:rPr>
      </w:pPr>
      <w:r w:rsidRPr="004D5C9B">
        <w:rPr>
          <w:rFonts w:ascii="Segoe UI Emoji" w:hAnsi="Segoe UI Emoji" w:cs="Segoe UI Emoji"/>
          <w:b/>
          <w:bCs/>
        </w:rPr>
        <w:lastRenderedPageBreak/>
        <w:t xml:space="preserve">🧩 How </w:t>
      </w:r>
      <w:proofErr w:type="spellStart"/>
      <w:r w:rsidRPr="004D5C9B">
        <w:rPr>
          <w:rFonts w:ascii="Segoe UI Emoji" w:hAnsi="Segoe UI Emoji" w:cs="Segoe UI Emoji"/>
          <w:b/>
          <w:bCs/>
        </w:rPr>
        <w:t>Streamlit</w:t>
      </w:r>
      <w:proofErr w:type="spellEnd"/>
      <w:r w:rsidRPr="004D5C9B">
        <w:rPr>
          <w:rFonts w:ascii="Segoe UI Emoji" w:hAnsi="Segoe UI Emoji" w:cs="Segoe UI Emoji"/>
          <w:b/>
          <w:bCs/>
        </w:rPr>
        <w:t xml:space="preserve"> Works – A Simple Flow</w:t>
      </w:r>
    </w:p>
    <w:p w14:paraId="3790A5FB" w14:textId="77777777" w:rsidR="00904890" w:rsidRPr="00A813AE" w:rsidRDefault="00904890" w:rsidP="00904890">
      <w:pPr>
        <w:numPr>
          <w:ilvl w:val="0"/>
          <w:numId w:val="2"/>
        </w:numPr>
      </w:pPr>
      <w:r w:rsidRPr="00A813AE">
        <w:t>You write a Python script (app.py)</w:t>
      </w:r>
    </w:p>
    <w:p w14:paraId="433C5BF6" w14:textId="77777777" w:rsidR="00904890" w:rsidRPr="00A813AE" w:rsidRDefault="00904890" w:rsidP="00904890">
      <w:pPr>
        <w:numPr>
          <w:ilvl w:val="0"/>
          <w:numId w:val="2"/>
        </w:numPr>
      </w:pPr>
      <w:r w:rsidRPr="00A813AE">
        <w:t xml:space="preserve">You use </w:t>
      </w:r>
      <w:proofErr w:type="spellStart"/>
      <w:r w:rsidRPr="00A813AE">
        <w:t>Streamlit</w:t>
      </w:r>
      <w:proofErr w:type="spellEnd"/>
      <w:r w:rsidRPr="00A813AE">
        <w:t xml:space="preserve"> commands (</w:t>
      </w:r>
      <w:proofErr w:type="spellStart"/>
      <w:proofErr w:type="gramStart"/>
      <w:r w:rsidRPr="00A813AE">
        <w:rPr>
          <w:b/>
          <w:bCs/>
        </w:rPr>
        <w:t>st.write</w:t>
      </w:r>
      <w:proofErr w:type="spellEnd"/>
      <w:proofErr w:type="gramEnd"/>
      <w:r w:rsidRPr="00A813AE">
        <w:rPr>
          <w:b/>
          <w:bCs/>
        </w:rPr>
        <w:t>()</w:t>
      </w:r>
      <w:r w:rsidRPr="00A813AE">
        <w:t xml:space="preserve">, </w:t>
      </w:r>
      <w:proofErr w:type="spellStart"/>
      <w:proofErr w:type="gramStart"/>
      <w:r w:rsidRPr="00A813AE">
        <w:rPr>
          <w:b/>
          <w:bCs/>
        </w:rPr>
        <w:t>st.button</w:t>
      </w:r>
      <w:proofErr w:type="spellEnd"/>
      <w:proofErr w:type="gramEnd"/>
      <w:r w:rsidRPr="00A813AE">
        <w:rPr>
          <w:b/>
          <w:bCs/>
        </w:rPr>
        <w:t>()</w:t>
      </w:r>
      <w:r w:rsidRPr="00A813AE">
        <w:t>, etc.)</w:t>
      </w:r>
    </w:p>
    <w:p w14:paraId="7DA0B4AB" w14:textId="77777777" w:rsidR="00904890" w:rsidRPr="00A813AE" w:rsidRDefault="00904890" w:rsidP="00904890">
      <w:pPr>
        <w:numPr>
          <w:ilvl w:val="0"/>
          <w:numId w:val="2"/>
        </w:numPr>
      </w:pPr>
      <w:r w:rsidRPr="00A813AE">
        <w:t xml:space="preserve">Run the script with: </w:t>
      </w:r>
      <w:proofErr w:type="spellStart"/>
      <w:r w:rsidRPr="00A813AE">
        <w:rPr>
          <w:b/>
          <w:bCs/>
        </w:rPr>
        <w:t>streamlit</w:t>
      </w:r>
      <w:proofErr w:type="spellEnd"/>
      <w:r w:rsidRPr="00A813AE">
        <w:rPr>
          <w:b/>
          <w:bCs/>
        </w:rPr>
        <w:t xml:space="preserve"> run app.py</w:t>
      </w:r>
    </w:p>
    <w:p w14:paraId="19400F31" w14:textId="77777777" w:rsidR="00904890" w:rsidRPr="00A813AE" w:rsidRDefault="00904890" w:rsidP="00904890">
      <w:pPr>
        <w:numPr>
          <w:ilvl w:val="0"/>
          <w:numId w:val="2"/>
        </w:numPr>
      </w:pPr>
      <w:r w:rsidRPr="00A813AE">
        <w:t>It opens a web page where your app is running live.</w:t>
      </w:r>
    </w:p>
    <w:p w14:paraId="49938312" w14:textId="77777777" w:rsidR="00904890" w:rsidRPr="00A813AE" w:rsidRDefault="00904890" w:rsidP="00904890">
      <w:pPr>
        <w:numPr>
          <w:ilvl w:val="0"/>
          <w:numId w:val="2"/>
        </w:numPr>
      </w:pPr>
      <w:r w:rsidRPr="00A813AE">
        <w:t>Users can interact with it, just like any normal website!</w:t>
      </w:r>
    </w:p>
    <w:p w14:paraId="3B183330" w14:textId="77777777" w:rsidR="00904890" w:rsidRDefault="00904890" w:rsidP="00904890">
      <w:r w:rsidRPr="006E4D1D">
        <w:rPr>
          <w:noProof/>
        </w:rPr>
        <w:drawing>
          <wp:inline distT="0" distB="0" distL="0" distR="0" wp14:anchorId="12FDBB5B" wp14:editId="2B093CEB">
            <wp:extent cx="2966931" cy="1358900"/>
            <wp:effectExtent l="0" t="0" r="5080" b="0"/>
            <wp:docPr id="19720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4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064" cy="1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A3EF0">
        <w:rPr>
          <w:noProof/>
        </w:rPr>
        <w:drawing>
          <wp:inline distT="0" distB="0" distL="0" distR="0" wp14:anchorId="1C72D951" wp14:editId="7D07B903">
            <wp:extent cx="2686050" cy="2061754"/>
            <wp:effectExtent l="0" t="0" r="0" b="0"/>
            <wp:docPr id="6098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5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9294" cy="20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6A0" w14:textId="77777777" w:rsidR="00904890" w:rsidRDefault="00904890" w:rsidP="00904890">
      <w:r w:rsidRPr="00FA3EF0">
        <w:rPr>
          <w:noProof/>
        </w:rPr>
        <w:drawing>
          <wp:inline distT="0" distB="0" distL="0" distR="0" wp14:anchorId="2C5197F6" wp14:editId="513F732F">
            <wp:extent cx="5397500" cy="2196434"/>
            <wp:effectExtent l="0" t="0" r="0" b="0"/>
            <wp:docPr id="5675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459" cy="21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37F7" w14:textId="77777777" w:rsidR="00904890" w:rsidRDefault="00904890" w:rsidP="00904890"/>
    <w:p w14:paraId="4622CF47" w14:textId="77777777" w:rsidR="00904890" w:rsidRDefault="00904890" w:rsidP="00904890"/>
    <w:p w14:paraId="4076BABF" w14:textId="77777777" w:rsidR="00904890" w:rsidRDefault="00904890" w:rsidP="00904890"/>
    <w:p w14:paraId="25E71711" w14:textId="77777777" w:rsidR="00904890" w:rsidRDefault="00904890" w:rsidP="00904890"/>
    <w:p w14:paraId="2D6CAD4F" w14:textId="77777777" w:rsidR="00904890" w:rsidRDefault="00904890" w:rsidP="00904890">
      <w:r w:rsidRPr="009E422D">
        <w:rPr>
          <w:noProof/>
        </w:rPr>
        <w:lastRenderedPageBreak/>
        <w:drawing>
          <wp:inline distT="0" distB="0" distL="0" distR="0" wp14:anchorId="0A32C278" wp14:editId="585B3AC0">
            <wp:extent cx="5731510" cy="2375535"/>
            <wp:effectExtent l="0" t="0" r="2540" b="5715"/>
            <wp:docPr id="13287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2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8A23" w14:textId="77777777" w:rsidR="00904890" w:rsidRDefault="00904890" w:rsidP="00904890">
      <w:r w:rsidRPr="009E422D">
        <w:rPr>
          <w:noProof/>
        </w:rPr>
        <w:drawing>
          <wp:inline distT="0" distB="0" distL="0" distR="0" wp14:anchorId="3EE9CAB1" wp14:editId="2A11B434">
            <wp:extent cx="5731510" cy="1862455"/>
            <wp:effectExtent l="0" t="0" r="2540" b="4445"/>
            <wp:docPr id="19787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9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43C6" w14:textId="3E641DB0" w:rsidR="00904890" w:rsidRDefault="004D5C9B" w:rsidP="00904890">
      <w:pPr>
        <w:rPr>
          <w:rFonts w:ascii="Segoe UI Emoji" w:hAnsi="Segoe UI Emoji" w:cs="Segoe UI Emoji"/>
          <w:b/>
          <w:bCs/>
        </w:rPr>
      </w:pPr>
      <w:r>
        <w:rPr>
          <w:rFonts w:cstheme="minorHAnsi"/>
        </w:rPr>
        <w:pict w14:anchorId="13D06FF7">
          <v:rect id="_x0000_i1037" style="width:0;height:1.5pt" o:hralign="center" o:bullet="t" o:hrstd="t" o:hr="t" fillcolor="#a0a0a0" stroked="f"/>
        </w:pict>
      </w:r>
    </w:p>
    <w:p w14:paraId="4B8D048B" w14:textId="173AE444" w:rsidR="004D5C9B" w:rsidRPr="004D5C9B" w:rsidRDefault="004D5C9B" w:rsidP="004D5C9B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4D5C9B">
        <w:rPr>
          <w:rFonts w:ascii="Segoe UI Emoji" w:hAnsi="Segoe UI Emoji" w:cs="Segoe UI Emoji"/>
          <w:b/>
          <w:bCs/>
        </w:rPr>
        <w:t xml:space="preserve">🧩 </w:t>
      </w:r>
      <w:r w:rsidRPr="004D5C9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Best practices &amp; performance tips</w:t>
      </w:r>
    </w:p>
    <w:p w14:paraId="7BF4307E" w14:textId="77777777" w:rsidR="004D5C9B" w:rsidRDefault="004D5C9B" w:rsidP="004D5C9B">
      <w:r>
        <w:rPr>
          <w:rFonts w:ascii="Times New Roman" w:hAnsi="Times New Roman"/>
          <w:b/>
        </w:rPr>
        <w:t>Cache results</w:t>
      </w:r>
      <w:r>
        <w:rPr>
          <w:rFonts w:ascii="Times New Roman" w:hAnsi="Times New Roman"/>
        </w:rPr>
        <w:t xml:space="preserve"> in </w:t>
      </w:r>
      <w:proofErr w:type="spellStart"/>
      <w:r>
        <w:rPr>
          <w:rFonts w:ascii="Times New Roman" w:hAnsi="Times New Roman"/>
        </w:rPr>
        <w:t>Streamlit</w:t>
      </w:r>
      <w:proofErr w:type="spellEnd"/>
      <w:r>
        <w:rPr>
          <w:rFonts w:ascii="Times New Roman" w:hAnsi="Times New Roman"/>
        </w:rPr>
        <w:t xml:space="preserve"> with </w:t>
      </w:r>
      <w:r>
        <w:rPr>
          <w:rFonts w:ascii="Courier New" w:hAnsi="Courier New"/>
          <w:sz w:val="20"/>
        </w:rPr>
        <w:t>@</w:t>
      </w:r>
      <w:proofErr w:type="gramStart"/>
      <w:r>
        <w:rPr>
          <w:rFonts w:ascii="Courier New" w:hAnsi="Courier New"/>
          <w:sz w:val="20"/>
        </w:rPr>
        <w:t>st.cache</w:t>
      </w:r>
      <w:proofErr w:type="gramEnd"/>
      <w:r>
        <w:rPr>
          <w:rFonts w:ascii="Courier New" w:hAnsi="Courier New"/>
          <w:sz w:val="20"/>
        </w:rPr>
        <w:t>_data</w:t>
      </w:r>
      <w:r>
        <w:rPr>
          <w:rFonts w:ascii="Times New Roman" w:hAnsi="Times New Roman"/>
        </w:rPr>
        <w:t xml:space="preserve"> for repeat queries — reduces repeated warehouse consumption.</w:t>
      </w:r>
    </w:p>
    <w:p w14:paraId="61F55678" w14:textId="77777777" w:rsidR="004D5C9B" w:rsidRDefault="004D5C9B" w:rsidP="004D5C9B">
      <w:r>
        <w:rPr>
          <w:rFonts w:ascii="Times New Roman" w:hAnsi="Times New Roman"/>
          <w:b/>
        </w:rPr>
        <w:t>Push computation to Snowflake</w:t>
      </w:r>
      <w:r>
        <w:rPr>
          <w:rFonts w:ascii="Times New Roman" w:hAnsi="Times New Roman"/>
        </w:rPr>
        <w:t xml:space="preserve"> (use Snowpark) rather than pulling raw data into Python for processing. </w:t>
      </w:r>
    </w:p>
    <w:p w14:paraId="1C032DCF" w14:textId="77777777" w:rsidR="004D5C9B" w:rsidRDefault="004D5C9B" w:rsidP="004D5C9B">
      <w:r>
        <w:rPr>
          <w:rFonts w:ascii="Times New Roman" w:hAnsi="Times New Roman"/>
          <w:b/>
        </w:rPr>
        <w:t>Minimize query size</w:t>
      </w:r>
      <w:r>
        <w:rPr>
          <w:rFonts w:ascii="Times New Roman" w:hAnsi="Times New Roman"/>
        </w:rPr>
        <w:t xml:space="preserve"> (select only needed columns, use LIMIT in development).</w:t>
      </w:r>
    </w:p>
    <w:p w14:paraId="41012D79" w14:textId="77777777" w:rsidR="004D5C9B" w:rsidRDefault="004D5C9B" w:rsidP="004D5C9B">
      <w:r>
        <w:rPr>
          <w:rFonts w:ascii="Times New Roman" w:hAnsi="Times New Roman"/>
          <w:b/>
        </w:rPr>
        <w:t>Use parameterized SQL</w:t>
      </w:r>
      <w:r>
        <w:rPr>
          <w:rFonts w:ascii="Times New Roman" w:hAnsi="Times New Roman"/>
        </w:rPr>
        <w:t xml:space="preserve"> or Snowpark to prevent SQL injection.</w:t>
      </w:r>
    </w:p>
    <w:p w14:paraId="653A5B8A" w14:textId="77777777" w:rsidR="004D5C9B" w:rsidRDefault="004D5C9B" w:rsidP="004D5C9B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Specify required packages</w:t>
      </w:r>
      <w:r>
        <w:rPr>
          <w:rFonts w:ascii="Times New Roman" w:hAnsi="Times New Roman"/>
        </w:rPr>
        <w:t xml:space="preserve"> in </w:t>
      </w:r>
      <w:proofErr w:type="spellStart"/>
      <w:r>
        <w:rPr>
          <w:rFonts w:ascii="Courier New" w:hAnsi="Courier New"/>
          <w:sz w:val="20"/>
        </w:rPr>
        <w:t>environment.yml</w:t>
      </w:r>
      <w:proofErr w:type="spellEnd"/>
      <w:r>
        <w:rPr>
          <w:rFonts w:ascii="Times New Roman" w:hAnsi="Times New Roman"/>
        </w:rPr>
        <w:t xml:space="preserve"> / Snowflake project config when deploying so the runtime has </w:t>
      </w:r>
      <w:proofErr w:type="gramStart"/>
      <w:r>
        <w:rPr>
          <w:rFonts w:ascii="Times New Roman" w:hAnsi="Times New Roman"/>
        </w:rPr>
        <w:t>correct</w:t>
      </w:r>
      <w:proofErr w:type="gramEnd"/>
      <w:r>
        <w:rPr>
          <w:rFonts w:ascii="Times New Roman" w:hAnsi="Times New Roman"/>
        </w:rPr>
        <w:t xml:space="preserve"> libs. </w:t>
      </w:r>
    </w:p>
    <w:p w14:paraId="56B49228" w14:textId="1A70045A" w:rsidR="004D5C9B" w:rsidRPr="004D5C9B" w:rsidRDefault="004D5C9B" w:rsidP="004D5C9B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4D5C9B">
        <w:rPr>
          <w:rFonts w:ascii="Segoe UI Emoji" w:hAnsi="Segoe UI Emoji" w:cs="Segoe UI Emoji"/>
          <w:b/>
          <w:bCs/>
        </w:rPr>
        <w:t>🧩</w:t>
      </w:r>
      <w:r w:rsidRPr="004D5C9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Quick checklist before you start coding</w:t>
      </w:r>
    </w:p>
    <w:p w14:paraId="6857DC13" w14:textId="77777777" w:rsidR="004D5C9B" w:rsidRPr="004D5C9B" w:rsidRDefault="004D5C9B" w:rsidP="004D5C9B">
      <w:pPr>
        <w:rPr>
          <w:rFonts w:ascii="Times New Roman" w:hAnsi="Times New Roman"/>
        </w:rPr>
      </w:pPr>
      <w:r>
        <w:rPr>
          <w:rFonts w:ascii="Times New Roman" w:hAnsi="Times New Roman"/>
        </w:rPr>
        <w:t>Do you have a Snowflake account (or trial) and a role with privileges on the DB/schema?</w:t>
      </w:r>
    </w:p>
    <w:p w14:paraId="0DA2B30D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  <w:b/>
          <w:bCs/>
        </w:rPr>
        <w:t>Install:</w:t>
      </w:r>
      <w:r>
        <w:rPr>
          <w:rFonts w:ascii="Times New Roman" w:hAnsi="Times New Roman"/>
        </w:rPr>
        <w:t xml:space="preserve">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>
        <w:rPr>
          <w:rFonts w:ascii="Times New Roman" w:hAnsi="Times New Roman"/>
        </w:rPr>
        <w:t xml:space="preserve">, </w:t>
      </w:r>
      <w:r w:rsidRPr="004D5C9B">
        <w:rPr>
          <w:rFonts w:ascii="Times New Roman" w:hAnsi="Times New Roman"/>
        </w:rPr>
        <w:t>snowflake-connector-python</w:t>
      </w:r>
      <w:r>
        <w:rPr>
          <w:rFonts w:ascii="Times New Roman" w:hAnsi="Times New Roman"/>
        </w:rPr>
        <w:t xml:space="preserve">, </w:t>
      </w:r>
      <w:r w:rsidRPr="004D5C9B">
        <w:rPr>
          <w:rFonts w:ascii="Times New Roman" w:hAnsi="Times New Roman"/>
        </w:rPr>
        <w:t>snowflake-</w:t>
      </w:r>
      <w:proofErr w:type="spellStart"/>
      <w:r w:rsidRPr="004D5C9B">
        <w:rPr>
          <w:rFonts w:ascii="Times New Roman" w:hAnsi="Times New Roman"/>
        </w:rPr>
        <w:t>snowpark</w:t>
      </w:r>
      <w:proofErr w:type="spellEnd"/>
      <w:r w:rsidRPr="004D5C9B">
        <w:rPr>
          <w:rFonts w:ascii="Times New Roman" w:hAnsi="Times New Roman"/>
        </w:rPr>
        <w:t>-python</w:t>
      </w:r>
      <w:r>
        <w:rPr>
          <w:rFonts w:ascii="Times New Roman" w:hAnsi="Times New Roman"/>
        </w:rPr>
        <w:t xml:space="preserve">. </w:t>
      </w:r>
    </w:p>
    <w:p w14:paraId="35BBADA6" w14:textId="77777777" w:rsidR="004D5C9B" w:rsidRPr="004D5C9B" w:rsidRDefault="004D5C9B" w:rsidP="004D5C9B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Create </w:t>
      </w:r>
      <w:proofErr w:type="spellStart"/>
      <w:proofErr w:type="gramStart"/>
      <w:r w:rsidRPr="004D5C9B">
        <w:rPr>
          <w:rFonts w:ascii="Times New Roman" w:hAnsi="Times New Roman"/>
          <w:b/>
          <w:bCs/>
        </w:rPr>
        <w:t>st.secrets</w:t>
      </w:r>
      <w:proofErr w:type="spellEnd"/>
      <w:proofErr w:type="gramEnd"/>
      <w:r>
        <w:rPr>
          <w:rFonts w:ascii="Times New Roman" w:hAnsi="Times New Roman"/>
        </w:rPr>
        <w:t xml:space="preserve"> for local testing, or use </w:t>
      </w:r>
      <w:proofErr w:type="spellStart"/>
      <w:proofErr w:type="gramStart"/>
      <w:r w:rsidRPr="004D5C9B">
        <w:rPr>
          <w:rFonts w:ascii="Times New Roman" w:hAnsi="Times New Roman"/>
          <w:b/>
          <w:bCs/>
        </w:rPr>
        <w:t>st.connection</w:t>
      </w:r>
      <w:proofErr w:type="spellEnd"/>
      <w:proofErr w:type="gramEnd"/>
      <w:r w:rsidRPr="004D5C9B">
        <w:rPr>
          <w:rFonts w:ascii="Times New Roman" w:hAnsi="Times New Roman"/>
          <w:b/>
          <w:bCs/>
        </w:rPr>
        <w:t>("snowflake")</w:t>
      </w:r>
      <w:r>
        <w:rPr>
          <w:rFonts w:ascii="Times New Roman" w:hAnsi="Times New Roman"/>
        </w:rPr>
        <w:t xml:space="preserve"> in Snowflake environment. </w:t>
      </w:r>
    </w:p>
    <w:p w14:paraId="7C018E6B" w14:textId="77777777" w:rsidR="004D5C9B" w:rsidRPr="004D5C9B" w:rsidRDefault="004D5C9B" w:rsidP="004D5C9B">
      <w:pPr>
        <w:spacing w:after="0" w:line="240" w:lineRule="auto"/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let’s dive deeper into a few of the key parts of using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with Snowflake: how the connection works, how deployment works (with details), and some architecture &amp; role/privilege considerations. Then we’ll walk through a slightly more advanced code example.</w:t>
      </w:r>
    </w:p>
    <w:p w14:paraId="7F61A64C" w14:textId="5BDE6495" w:rsidR="004D5C9B" w:rsidRDefault="004D5C9B" w:rsidP="004D5C9B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4D5C9B">
        <w:rPr>
          <w:rFonts w:ascii="Segoe UI Emoji" w:hAnsi="Segoe UI Emoji" w:cs="Segoe UI Emoji"/>
          <w:b/>
          <w:bCs/>
        </w:rPr>
        <w:t>🧩</w:t>
      </w:r>
      <w:r w:rsidRPr="004D5C9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Deeper look at the connection &amp; runtime behaviour</w:t>
      </w:r>
    </w:p>
    <w:p w14:paraId="3DEB5A73" w14:textId="12BFBB27" w:rsidR="004D5C9B" w:rsidRPr="004D5C9B" w:rsidRDefault="004D5C9B" w:rsidP="004D5C9B">
      <w:pPr>
        <w:pStyle w:val="Heading2"/>
        <w:rPr>
          <w:rFonts w:ascii="Calibri" w:hAnsi="Calibri"/>
          <w:b/>
          <w:bCs/>
          <w:color w:val="0066CC"/>
          <w:sz w:val="24"/>
        </w:rPr>
      </w:pPr>
      <w:r w:rsidRPr="004D5C9B">
        <w:rPr>
          <w:rFonts w:ascii="Calibri" w:hAnsi="Calibri"/>
          <w:b/>
          <w:bCs/>
          <w:color w:val="0066CC"/>
          <w:sz w:val="24"/>
        </w:rPr>
        <w:t>Local vs inside Snowflake</w:t>
      </w:r>
    </w:p>
    <w:p w14:paraId="08F9B317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If you’re developing locally (on your laptop) you’ll typically use </w:t>
      </w:r>
      <w:proofErr w:type="spellStart"/>
      <w:proofErr w:type="gramStart"/>
      <w:r w:rsidRPr="00810B34">
        <w:rPr>
          <w:rFonts w:ascii="Times New Roman" w:hAnsi="Times New Roman"/>
          <w:b/>
          <w:bCs/>
        </w:rPr>
        <w:t>st.connection</w:t>
      </w:r>
      <w:proofErr w:type="spellEnd"/>
      <w:proofErr w:type="gramEnd"/>
      <w:r w:rsidRPr="00810B34">
        <w:rPr>
          <w:rFonts w:ascii="Times New Roman" w:hAnsi="Times New Roman"/>
          <w:b/>
          <w:bCs/>
        </w:rPr>
        <w:t>("snowflake")</w:t>
      </w:r>
      <w:r w:rsidRPr="004D5C9B">
        <w:rPr>
          <w:rFonts w:ascii="Times New Roman" w:hAnsi="Times New Roman"/>
        </w:rPr>
        <w:t xml:space="preserve"> or the older pattern of using </w:t>
      </w:r>
      <w:proofErr w:type="spellStart"/>
      <w:proofErr w:type="gramStart"/>
      <w:r w:rsidRPr="00810B34">
        <w:rPr>
          <w:rFonts w:ascii="Times New Roman" w:hAnsi="Times New Roman"/>
          <w:b/>
          <w:bCs/>
        </w:rPr>
        <w:t>snowflake.connector</w:t>
      </w:r>
      <w:proofErr w:type="gramEnd"/>
      <w:r w:rsidRPr="00810B34">
        <w:rPr>
          <w:rFonts w:ascii="Times New Roman" w:hAnsi="Times New Roman"/>
          <w:b/>
          <w:bCs/>
        </w:rPr>
        <w:t>.</w:t>
      </w:r>
      <w:proofErr w:type="gramStart"/>
      <w:r w:rsidRPr="00810B34">
        <w:rPr>
          <w:rFonts w:ascii="Times New Roman" w:hAnsi="Times New Roman"/>
          <w:b/>
          <w:bCs/>
        </w:rPr>
        <w:t>connect</w:t>
      </w:r>
      <w:proofErr w:type="spellEnd"/>
      <w:r w:rsidRPr="00810B34">
        <w:rPr>
          <w:rFonts w:ascii="Times New Roman" w:hAnsi="Times New Roman"/>
          <w:b/>
          <w:bCs/>
        </w:rPr>
        <w:t>(</w:t>
      </w:r>
      <w:proofErr w:type="gramEnd"/>
      <w:r w:rsidRPr="00810B34">
        <w:rPr>
          <w:rFonts w:ascii="Times New Roman" w:hAnsi="Times New Roman"/>
          <w:b/>
          <w:bCs/>
        </w:rPr>
        <w:t>)</w:t>
      </w:r>
      <w:r w:rsidRPr="004D5C9B">
        <w:rPr>
          <w:rFonts w:ascii="Times New Roman" w:hAnsi="Times New Roman"/>
        </w:rPr>
        <w:t xml:space="preserve"> / </w:t>
      </w:r>
      <w:r w:rsidRPr="00810B34">
        <w:rPr>
          <w:rFonts w:ascii="Times New Roman" w:hAnsi="Times New Roman"/>
          <w:b/>
          <w:bCs/>
        </w:rPr>
        <w:t>snowflake-</w:t>
      </w:r>
      <w:proofErr w:type="spellStart"/>
      <w:r w:rsidRPr="00810B34">
        <w:rPr>
          <w:rFonts w:ascii="Times New Roman" w:hAnsi="Times New Roman"/>
          <w:b/>
          <w:bCs/>
        </w:rPr>
        <w:t>snowpark</w:t>
      </w:r>
      <w:proofErr w:type="spellEnd"/>
      <w:r w:rsidRPr="004D5C9B">
        <w:rPr>
          <w:rFonts w:ascii="Times New Roman" w:hAnsi="Times New Roman"/>
        </w:rPr>
        <w:t xml:space="preserve"> etc. According to the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docs: “When an app is running in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in Snowflake, </w:t>
      </w:r>
      <w:proofErr w:type="spellStart"/>
      <w:proofErr w:type="gramStart"/>
      <w:r w:rsidRPr="00810B34">
        <w:rPr>
          <w:rFonts w:ascii="Times New Roman" w:hAnsi="Times New Roman"/>
          <w:b/>
          <w:bCs/>
        </w:rPr>
        <w:t>st.connection</w:t>
      </w:r>
      <w:proofErr w:type="spellEnd"/>
      <w:proofErr w:type="gramEnd"/>
      <w:r w:rsidRPr="00810B34">
        <w:rPr>
          <w:rFonts w:ascii="Times New Roman" w:hAnsi="Times New Roman"/>
          <w:b/>
          <w:bCs/>
        </w:rPr>
        <w:t>("snowflake")</w:t>
      </w:r>
      <w:r w:rsidRPr="004D5C9B">
        <w:rPr>
          <w:rFonts w:ascii="Times New Roman" w:hAnsi="Times New Roman"/>
        </w:rPr>
        <w:t xml:space="preserve"> connects automatically using the app owner’s role without further configuration.” </w:t>
      </w:r>
    </w:p>
    <w:p w14:paraId="6E582D81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Locally you must supply credentials (via </w:t>
      </w:r>
      <w:proofErr w:type="spellStart"/>
      <w:proofErr w:type="gramStart"/>
      <w:r w:rsidRPr="00810B34">
        <w:rPr>
          <w:rFonts w:ascii="Times New Roman" w:hAnsi="Times New Roman"/>
          <w:b/>
          <w:bCs/>
        </w:rPr>
        <w:t>st.secrets</w:t>
      </w:r>
      <w:proofErr w:type="spellEnd"/>
      <w:proofErr w:type="gramEnd"/>
      <w:r w:rsidRPr="004D5C9B">
        <w:rPr>
          <w:rFonts w:ascii="Times New Roman" w:hAnsi="Times New Roman"/>
        </w:rPr>
        <w:t xml:space="preserve">, or other methods) because the automatic role assumption inside Snowflake isn’t available. </w:t>
      </w:r>
    </w:p>
    <w:p w14:paraId="47D697E3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On Snowflake (in-cloud) the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app becomes a native Snowflake object; it uses a specified warehouse for its compute and runs inside Snowflake’s managed infrastructure. </w:t>
      </w:r>
    </w:p>
    <w:p w14:paraId="409A75B7" w14:textId="77777777" w:rsidR="004D5C9B" w:rsidRDefault="004D5C9B" w:rsidP="004D5C9B">
      <w:pPr>
        <w:pStyle w:val="Heading2"/>
        <w:rPr>
          <w:rFonts w:ascii="Calibri" w:hAnsi="Calibri"/>
          <w:b/>
          <w:bCs/>
          <w:color w:val="0066CC"/>
          <w:sz w:val="24"/>
        </w:rPr>
      </w:pPr>
    </w:p>
    <w:p w14:paraId="6E2D3574" w14:textId="1EB27E0D" w:rsidR="004D5C9B" w:rsidRPr="004D5C9B" w:rsidRDefault="004D5C9B" w:rsidP="004D5C9B">
      <w:pPr>
        <w:pStyle w:val="Heading2"/>
        <w:rPr>
          <w:rFonts w:ascii="Calibri" w:hAnsi="Calibri"/>
          <w:b/>
          <w:bCs/>
          <w:color w:val="0066CC"/>
          <w:sz w:val="24"/>
        </w:rPr>
      </w:pPr>
      <w:r w:rsidRPr="004D5C9B">
        <w:rPr>
          <w:rFonts w:ascii="Calibri" w:hAnsi="Calibri"/>
          <w:b/>
          <w:bCs/>
          <w:color w:val="0066CC"/>
          <w:sz w:val="24"/>
        </w:rPr>
        <w:t>What happens when the app runs</w:t>
      </w:r>
    </w:p>
    <w:p w14:paraId="576897CE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The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app, when deployed in Snowflake, is tied to a query warehouse. From the docs: “To run a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app, you must select a single virtual warehouse to run both the app itself and its queries.” </w:t>
      </w:r>
    </w:p>
    <w:p w14:paraId="77E3F1AC" w14:textId="7E0BC520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 xml:space="preserve">The warehouse remains active while the WebSocket connection (between the user’s browser and the </w:t>
      </w:r>
      <w:proofErr w:type="spellStart"/>
      <w:r w:rsidRPr="004D5C9B">
        <w:rPr>
          <w:rFonts w:ascii="Times New Roman" w:hAnsi="Times New Roman"/>
        </w:rPr>
        <w:t>Streamlit</w:t>
      </w:r>
      <w:proofErr w:type="spellEnd"/>
      <w:r w:rsidRPr="004D5C9B">
        <w:rPr>
          <w:rFonts w:ascii="Times New Roman" w:hAnsi="Times New Roman"/>
        </w:rPr>
        <w:t xml:space="preserve"> app) is open; when it’s idle (</w:t>
      </w:r>
      <w:proofErr w:type="spellStart"/>
      <w:r w:rsidRPr="004D5C9B">
        <w:rPr>
          <w:rFonts w:ascii="Times New Roman" w:hAnsi="Times New Roman"/>
        </w:rPr>
        <w:t>approx</w:t>
      </w:r>
      <w:proofErr w:type="spellEnd"/>
      <w:r w:rsidRPr="004D5C9B">
        <w:rPr>
          <w:rFonts w:ascii="Times New Roman" w:hAnsi="Times New Roman"/>
        </w:rPr>
        <w:t xml:space="preserve"> ~15 minutes) the warehouse may auto-suspend.</w:t>
      </w:r>
    </w:p>
    <w:p w14:paraId="7EBB56FB" w14:textId="77777777" w:rsidR="004D5C9B" w:rsidRPr="004D5C9B" w:rsidRDefault="004D5C9B" w:rsidP="004D5C9B">
      <w:pPr>
        <w:rPr>
          <w:rFonts w:ascii="Times New Roman" w:hAnsi="Times New Roman"/>
        </w:rPr>
      </w:pPr>
      <w:r w:rsidRPr="004D5C9B">
        <w:rPr>
          <w:rFonts w:ascii="Times New Roman" w:hAnsi="Times New Roman"/>
        </w:rPr>
        <w:t>The apps are stored (files, code) in an internal stage or “Snowflake object” system. They run near the data (so less data movement) and are secured via Snowflake’s role &amp; access controls (</w:t>
      </w:r>
      <w:r w:rsidRPr="00810B34">
        <w:rPr>
          <w:rFonts w:ascii="Times New Roman" w:hAnsi="Times New Roman"/>
          <w:b/>
          <w:bCs/>
        </w:rPr>
        <w:t>RBAC</w:t>
      </w:r>
      <w:r w:rsidRPr="004D5C9B">
        <w:rPr>
          <w:rFonts w:ascii="Times New Roman" w:hAnsi="Times New Roman"/>
        </w:rPr>
        <w:t xml:space="preserve">). </w:t>
      </w:r>
    </w:p>
    <w:p w14:paraId="7404D2FE" w14:textId="77777777" w:rsidR="004D5C9B" w:rsidRDefault="004D5C9B" w:rsidP="004D5C9B">
      <w:pPr>
        <w:pStyle w:val="Heading2"/>
        <w:rPr>
          <w:rFonts w:ascii="Calibri" w:hAnsi="Calibri"/>
          <w:color w:val="0066CC"/>
          <w:sz w:val="24"/>
        </w:rPr>
      </w:pPr>
    </w:p>
    <w:p w14:paraId="781F4531" w14:textId="2F5AC809" w:rsidR="004D5C9B" w:rsidRPr="00810B34" w:rsidRDefault="004D5C9B" w:rsidP="004D5C9B">
      <w:pPr>
        <w:pStyle w:val="Heading2"/>
        <w:rPr>
          <w:b/>
          <w:bCs/>
        </w:rPr>
      </w:pPr>
      <w:r w:rsidRPr="00810B34">
        <w:rPr>
          <w:rFonts w:ascii="Calibri" w:hAnsi="Calibri"/>
          <w:b/>
          <w:bCs/>
          <w:color w:val="0066CC"/>
          <w:sz w:val="24"/>
        </w:rPr>
        <w:t xml:space="preserve">Using </w:t>
      </w:r>
      <w:proofErr w:type="spellStart"/>
      <w:proofErr w:type="gramStart"/>
      <w:r w:rsidRPr="00810B34">
        <w:rPr>
          <w:rFonts w:ascii="Calibri" w:hAnsi="Calibri"/>
          <w:b/>
          <w:bCs/>
          <w:color w:val="0066CC"/>
          <w:sz w:val="24"/>
        </w:rPr>
        <w:t>st.connection</w:t>
      </w:r>
      <w:proofErr w:type="spellEnd"/>
      <w:proofErr w:type="gramEnd"/>
      <w:r w:rsidRPr="00810B34">
        <w:rPr>
          <w:rFonts w:ascii="Calibri" w:hAnsi="Calibri"/>
          <w:b/>
          <w:bCs/>
          <w:color w:val="0066CC"/>
          <w:sz w:val="24"/>
        </w:rPr>
        <w:t>("snowflake") API</w:t>
      </w:r>
    </w:p>
    <w:p w14:paraId="62AE70CB" w14:textId="77777777" w:rsidR="004D5C9B" w:rsidRDefault="004D5C9B" w:rsidP="004D5C9B">
      <w:r>
        <w:rPr>
          <w:rFonts w:ascii="Calibri" w:hAnsi="Calibri"/>
        </w:rPr>
        <w:t>Key points from docs:</w:t>
      </w:r>
    </w:p>
    <w:p w14:paraId="592A0FA9" w14:textId="77777777" w:rsidR="004D5C9B" w:rsidRDefault="004D5C9B" w:rsidP="004D5C9B">
      <w:r>
        <w:rPr>
          <w:rFonts w:ascii="Calibri" w:hAnsi="Calibri"/>
        </w:rPr>
        <w:t xml:space="preserve">Syntax: conn = </w:t>
      </w:r>
      <w:proofErr w:type="spellStart"/>
      <w:proofErr w:type="gramStart"/>
      <w:r>
        <w:rPr>
          <w:rFonts w:ascii="Calibri" w:hAnsi="Calibri"/>
        </w:rPr>
        <w:t>st.connection</w:t>
      </w:r>
      <w:proofErr w:type="spellEnd"/>
      <w:proofErr w:type="gramEnd"/>
      <w:r>
        <w:rPr>
          <w:rFonts w:ascii="Calibri" w:hAnsi="Calibri"/>
        </w:rPr>
        <w:t xml:space="preserve">("snowflake") (or </w:t>
      </w:r>
      <w:proofErr w:type="spellStart"/>
      <w:proofErr w:type="gramStart"/>
      <w:r>
        <w:rPr>
          <w:rFonts w:ascii="Calibri" w:hAnsi="Calibri"/>
        </w:rPr>
        <w:t>st.connection</w:t>
      </w:r>
      <w:proofErr w:type="spellEnd"/>
      <w:proofErr w:type="gramEnd"/>
      <w:r>
        <w:rPr>
          <w:rFonts w:ascii="Calibri" w:hAnsi="Calibri"/>
        </w:rPr>
        <w:t xml:space="preserve">("&lt;name&gt;", type="snowflake")). </w:t>
      </w:r>
    </w:p>
    <w:p w14:paraId="3DA7A029" w14:textId="77777777" w:rsidR="004D5C9B" w:rsidRDefault="004D5C9B" w:rsidP="004D5C9B">
      <w:proofErr w:type="gramStart"/>
      <w:r>
        <w:rPr>
          <w:rFonts w:ascii="Calibri" w:hAnsi="Calibri"/>
        </w:rPr>
        <w:t>.query</w:t>
      </w:r>
      <w:proofErr w:type="gramEnd"/>
      <w:r>
        <w:rPr>
          <w:rFonts w:ascii="Calibri" w:hAnsi="Calibri"/>
        </w:rPr>
        <w:t xml:space="preserve">(...) method available for executing SQL and returning pandas or </w:t>
      </w:r>
      <w:proofErr w:type="spellStart"/>
      <w:r>
        <w:rPr>
          <w:rFonts w:ascii="Calibri" w:hAnsi="Calibri"/>
        </w:rPr>
        <w:t>SnowparkDataFrame</w:t>
      </w:r>
      <w:proofErr w:type="spellEnd"/>
      <w:r>
        <w:rPr>
          <w:rFonts w:ascii="Calibri" w:hAnsi="Calibri"/>
        </w:rPr>
        <w:t xml:space="preserve">. </w:t>
      </w:r>
    </w:p>
    <w:p w14:paraId="62B80F99" w14:textId="77777777" w:rsidR="004D5C9B" w:rsidRDefault="004D5C9B" w:rsidP="004D5C9B">
      <w:r>
        <w:rPr>
          <w:rFonts w:ascii="Calibri" w:hAnsi="Calibri"/>
        </w:rPr>
        <w:lastRenderedPageBreak/>
        <w:t xml:space="preserve">For local dev you can pass credentials via </w:t>
      </w:r>
      <w:proofErr w:type="spellStart"/>
      <w:proofErr w:type="gramStart"/>
      <w:r>
        <w:rPr>
          <w:rFonts w:ascii="Calibri" w:hAnsi="Calibri"/>
        </w:rPr>
        <w:t>secrets.toml</w:t>
      </w:r>
      <w:proofErr w:type="spellEnd"/>
      <w:proofErr w:type="gramEnd"/>
      <w:r>
        <w:rPr>
          <w:rFonts w:ascii="Calibri" w:hAnsi="Calibri"/>
        </w:rPr>
        <w:t xml:space="preserve"> (which </w:t>
      </w:r>
      <w:proofErr w:type="spellStart"/>
      <w:r>
        <w:rPr>
          <w:rFonts w:ascii="Calibri" w:hAnsi="Calibri"/>
        </w:rPr>
        <w:t>Streamlit</w:t>
      </w:r>
      <w:proofErr w:type="spellEnd"/>
      <w:r>
        <w:rPr>
          <w:rFonts w:ascii="Calibri" w:hAnsi="Calibri"/>
        </w:rPr>
        <w:t xml:space="preserve"> picks up) or via connection </w:t>
      </w:r>
      <w:proofErr w:type="spellStart"/>
      <w:r>
        <w:rPr>
          <w:rFonts w:ascii="Calibri" w:hAnsi="Calibri"/>
        </w:rPr>
        <w:t>kwargs</w:t>
      </w:r>
      <w:proofErr w:type="spellEnd"/>
      <w:r>
        <w:rPr>
          <w:rFonts w:ascii="Calibri" w:hAnsi="Calibri"/>
        </w:rPr>
        <w:t xml:space="preserve">. In production inside Snowflake, the connection uses the app owner’s role so credentials aren’t required. </w:t>
      </w:r>
    </w:p>
    <w:p w14:paraId="5A4DF78E" w14:textId="77777777" w:rsidR="00810B34" w:rsidRDefault="004D5C9B" w:rsidP="004D5C9B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If you want to use full </w:t>
      </w:r>
      <w:proofErr w:type="spellStart"/>
      <w:r>
        <w:rPr>
          <w:rFonts w:ascii="Calibri" w:hAnsi="Calibri"/>
        </w:rPr>
        <w:t>SnowparkDataFrame</w:t>
      </w:r>
      <w:proofErr w:type="spellEnd"/>
      <w:r>
        <w:rPr>
          <w:rFonts w:ascii="Calibri" w:hAnsi="Calibri"/>
        </w:rPr>
        <w:t xml:space="preserve"> APIs, you’ll still create a session using </w:t>
      </w:r>
      <w:proofErr w:type="spellStart"/>
      <w:proofErr w:type="gramStart"/>
      <w:r w:rsidRPr="00810B34">
        <w:rPr>
          <w:rFonts w:ascii="Calibri" w:hAnsi="Calibri"/>
          <w:b/>
          <w:bCs/>
        </w:rPr>
        <w:t>snowflake.snowpark</w:t>
      </w:r>
      <w:proofErr w:type="spellEnd"/>
      <w:proofErr w:type="gramEnd"/>
      <w:r>
        <w:rPr>
          <w:rFonts w:ascii="Calibri" w:hAnsi="Calibri"/>
        </w:rPr>
        <w:t xml:space="preserve"> and then use that inside </w:t>
      </w:r>
      <w:proofErr w:type="spellStart"/>
      <w:r w:rsidRPr="00810B34">
        <w:rPr>
          <w:rFonts w:ascii="Calibri" w:hAnsi="Calibri"/>
          <w:b/>
          <w:bCs/>
        </w:rPr>
        <w:t>Streamlit</w:t>
      </w:r>
      <w:proofErr w:type="spellEnd"/>
      <w:r>
        <w:rPr>
          <w:rFonts w:ascii="Calibri" w:hAnsi="Calibri"/>
        </w:rPr>
        <w:t xml:space="preserve">. </w:t>
      </w:r>
    </w:p>
    <w:p w14:paraId="4A3B3E18" w14:textId="7A66F18F" w:rsidR="004D5C9B" w:rsidRDefault="004D5C9B" w:rsidP="004D5C9B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(Useful for data transformation in code rather than pure SQL).</w:t>
      </w:r>
    </w:p>
    <w:p w14:paraId="76F6F020" w14:textId="77777777" w:rsidR="00810B34" w:rsidRDefault="00810B34" w:rsidP="004D5C9B">
      <w:pPr>
        <w:spacing w:after="0" w:line="240" w:lineRule="auto"/>
        <w:rPr>
          <w:rFonts w:ascii="Calibri" w:hAnsi="Calibri"/>
        </w:rPr>
      </w:pPr>
    </w:p>
    <w:p w14:paraId="636ACB65" w14:textId="77777777" w:rsidR="00810B34" w:rsidRPr="00810B34" w:rsidRDefault="00810B34" w:rsidP="00810B34">
      <w:pPr>
        <w:pStyle w:val="Heading2"/>
        <w:rPr>
          <w:b/>
          <w:bCs/>
        </w:rPr>
      </w:pPr>
      <w:r w:rsidRPr="00810B34">
        <w:rPr>
          <w:rFonts w:ascii="Calibri" w:hAnsi="Calibri"/>
          <w:b/>
          <w:bCs/>
          <w:color w:val="0066CC"/>
          <w:sz w:val="24"/>
        </w:rPr>
        <w:t>Compute &amp; cost implications</w:t>
      </w:r>
    </w:p>
    <w:p w14:paraId="1309BA7C" w14:textId="77777777" w:rsidR="00810B34" w:rsidRDefault="00810B34" w:rsidP="00810B34">
      <w:r>
        <w:rPr>
          <w:rFonts w:ascii="Calibri" w:hAnsi="Calibri"/>
        </w:rPr>
        <w:t xml:space="preserve">Because the app uses a Snowflake virtual warehouse, every query you run (especially heavy ones) will consume compute credits. </w:t>
      </w:r>
      <w:proofErr w:type="gramStart"/>
      <w:r>
        <w:rPr>
          <w:rFonts w:ascii="Calibri" w:hAnsi="Calibri"/>
        </w:rPr>
        <w:t>So</w:t>
      </w:r>
      <w:proofErr w:type="gramEnd"/>
      <w:r>
        <w:rPr>
          <w:rFonts w:ascii="Calibri" w:hAnsi="Calibri"/>
        </w:rPr>
        <w:t xml:space="preserve"> you must design your queries for performance (e.g., push work into Snowflake, avoid pulling huge tables to Python).</w:t>
      </w:r>
    </w:p>
    <w:p w14:paraId="7743E3E3" w14:textId="77777777" w:rsidR="00810B34" w:rsidRDefault="00810B34" w:rsidP="00810B34">
      <w:r>
        <w:rPr>
          <w:rFonts w:ascii="Calibri" w:hAnsi="Calibri"/>
        </w:rPr>
        <w:t xml:space="preserve">Caching at the </w:t>
      </w:r>
      <w:proofErr w:type="spellStart"/>
      <w:r>
        <w:rPr>
          <w:rFonts w:ascii="Calibri" w:hAnsi="Calibri"/>
        </w:rPr>
        <w:t>Streamlit</w:t>
      </w:r>
      <w:proofErr w:type="spellEnd"/>
      <w:r>
        <w:rPr>
          <w:rFonts w:ascii="Calibri" w:hAnsi="Calibri"/>
        </w:rPr>
        <w:t xml:space="preserve"> layer (with </w:t>
      </w:r>
      <w:r w:rsidRPr="00810B34">
        <w:rPr>
          <w:rFonts w:ascii="Calibri" w:hAnsi="Calibri"/>
          <w:b/>
          <w:bCs/>
        </w:rPr>
        <w:t>@</w:t>
      </w:r>
      <w:proofErr w:type="gramStart"/>
      <w:r w:rsidRPr="00810B34">
        <w:rPr>
          <w:rFonts w:ascii="Calibri" w:hAnsi="Calibri"/>
          <w:b/>
          <w:bCs/>
        </w:rPr>
        <w:t>st.cache</w:t>
      </w:r>
      <w:proofErr w:type="gramEnd"/>
      <w:r w:rsidRPr="00810B34">
        <w:rPr>
          <w:rFonts w:ascii="Calibri" w:hAnsi="Calibri"/>
          <w:b/>
          <w:bCs/>
        </w:rPr>
        <w:t>_data</w:t>
      </w:r>
      <w:r>
        <w:rPr>
          <w:rFonts w:ascii="Calibri" w:hAnsi="Calibri"/>
        </w:rPr>
        <w:t>) helps avoid repeated heavy queries.</w:t>
      </w:r>
    </w:p>
    <w:p w14:paraId="028A6831" w14:textId="29DFF2AB" w:rsidR="00810B34" w:rsidRDefault="00810B34" w:rsidP="00810B34">
      <w:r>
        <w:rPr>
          <w:rFonts w:ascii="Calibri" w:hAnsi="Calibri"/>
        </w:rPr>
        <w:t>When user count is large, you may need to size the warehouse (X-Small vs Large) and manage concurrency. You might also consider manual suspend/resume or auto-suspend after idle time to reduce cost</w:t>
      </w:r>
      <w:r w:rsidR="00185C17">
        <w:rPr>
          <w:rFonts w:ascii="Calibri" w:hAnsi="Calibri"/>
        </w:rPr>
        <w:t>.</w:t>
      </w:r>
    </w:p>
    <w:p w14:paraId="12CBC27F" w14:textId="77777777" w:rsidR="00810B34" w:rsidRDefault="00810B34" w:rsidP="00810B34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You should also monitor warehouse usage from Snowflake (</w:t>
      </w:r>
      <w:r w:rsidRPr="00810B34">
        <w:rPr>
          <w:rFonts w:ascii="Calibri" w:hAnsi="Calibri"/>
          <w:b/>
          <w:bCs/>
        </w:rPr>
        <w:t>WAREHOUSE_LOAD_HISTORY</w:t>
      </w:r>
      <w:r>
        <w:rPr>
          <w:rFonts w:ascii="Calibri" w:hAnsi="Calibri"/>
        </w:rPr>
        <w:t>, etc) to identify bottlenecks or cost spikes due to app usage.</w:t>
      </w:r>
    </w:p>
    <w:p w14:paraId="41D7C440" w14:textId="77777777" w:rsidR="00185C17" w:rsidRDefault="00185C17" w:rsidP="00810B34">
      <w:pPr>
        <w:spacing w:after="0" w:line="240" w:lineRule="auto"/>
        <w:rPr>
          <w:rFonts w:ascii="Calibri" w:hAnsi="Calibri"/>
        </w:rPr>
      </w:pPr>
    </w:p>
    <w:p w14:paraId="2ACDF2A1" w14:textId="77777777" w:rsidR="00185C17" w:rsidRPr="00185C17" w:rsidRDefault="00185C17" w:rsidP="00185C17">
      <w:pPr>
        <w:spacing w:after="200" w:line="276" w:lineRule="auto"/>
        <w:rPr>
          <w:rFonts w:ascii="Calibri" w:hAnsi="Calibri"/>
        </w:rPr>
      </w:pPr>
      <w:r w:rsidRPr="00185C17">
        <w:rPr>
          <w:rFonts w:ascii="Calibri" w:hAnsi="Calibri"/>
          <w:b/>
          <w:bCs/>
        </w:rPr>
        <w:t>Important billing/compute detail:</w:t>
      </w:r>
      <w:r w:rsidRPr="00185C17">
        <w:rPr>
          <w:rFonts w:ascii="Calibri" w:hAnsi="Calibri"/>
        </w:rPr>
        <w:t xml:space="preserve"> The warehouse remains active while the WebSocket connection (between browser and backend) is open. After ~15 minutes idle the connection expires and the warehouse can auto-suspend. </w:t>
      </w:r>
    </w:p>
    <w:p w14:paraId="39E1CD8D" w14:textId="77777777" w:rsidR="00185C17" w:rsidRDefault="00185C17" w:rsidP="00185C17">
      <w:pPr>
        <w:spacing w:after="200" w:line="276" w:lineRule="auto"/>
        <w:rPr>
          <w:rFonts w:ascii="Calibri" w:hAnsi="Calibri"/>
        </w:rPr>
      </w:pPr>
      <w:r w:rsidRPr="00185C17">
        <w:rPr>
          <w:rFonts w:ascii="Calibri" w:hAnsi="Calibri"/>
        </w:rPr>
        <w:t xml:space="preserve">You can adjust the timeout by providing a </w:t>
      </w:r>
      <w:proofErr w:type="spellStart"/>
      <w:proofErr w:type="gramStart"/>
      <w:r w:rsidRPr="00185C17">
        <w:rPr>
          <w:rFonts w:ascii="Calibri" w:hAnsi="Calibri"/>
          <w:b/>
          <w:bCs/>
        </w:rPr>
        <w:t>config.toml</w:t>
      </w:r>
      <w:proofErr w:type="spellEnd"/>
      <w:proofErr w:type="gramEnd"/>
      <w:r w:rsidRPr="00185C17">
        <w:rPr>
          <w:rFonts w:ascii="Calibri" w:hAnsi="Calibri"/>
        </w:rPr>
        <w:t xml:space="preserve"> in the stage (</w:t>
      </w:r>
      <w:proofErr w:type="gramStart"/>
      <w:r w:rsidRPr="00185C17">
        <w:rPr>
          <w:rFonts w:ascii="Calibri" w:hAnsi="Calibri"/>
        </w:rPr>
        <w:t>under .</w:t>
      </w:r>
      <w:proofErr w:type="spellStart"/>
      <w:r w:rsidRPr="00185C17">
        <w:rPr>
          <w:rFonts w:ascii="Calibri" w:hAnsi="Calibri"/>
        </w:rPr>
        <w:t>streamlit</w:t>
      </w:r>
      <w:proofErr w:type="spellEnd"/>
      <w:proofErr w:type="gramEnd"/>
      <w:r w:rsidRPr="00185C17">
        <w:rPr>
          <w:rFonts w:ascii="Calibri" w:hAnsi="Calibri"/>
        </w:rPr>
        <w:t>/) with [</w:t>
      </w:r>
      <w:proofErr w:type="spellStart"/>
      <w:proofErr w:type="gramStart"/>
      <w:r w:rsidRPr="00185C17">
        <w:rPr>
          <w:rFonts w:ascii="Calibri" w:hAnsi="Calibri"/>
          <w:b/>
          <w:bCs/>
        </w:rPr>
        <w:t>snowflake.sleep</w:t>
      </w:r>
      <w:proofErr w:type="spellEnd"/>
      <w:proofErr w:type="gramEnd"/>
      <w:r w:rsidRPr="00185C17">
        <w:rPr>
          <w:rFonts w:ascii="Calibri" w:hAnsi="Calibri"/>
        </w:rPr>
        <w:t xml:space="preserve">] </w:t>
      </w:r>
      <w:proofErr w:type="spellStart"/>
      <w:r w:rsidRPr="00185C17">
        <w:rPr>
          <w:rFonts w:ascii="Calibri" w:hAnsi="Calibri"/>
          <w:b/>
          <w:bCs/>
        </w:rPr>
        <w:t>streamlitSleepTimeoutMinutes</w:t>
      </w:r>
      <w:proofErr w:type="spellEnd"/>
      <w:r w:rsidRPr="00185C17">
        <w:rPr>
          <w:rFonts w:ascii="Calibri" w:hAnsi="Calibri"/>
        </w:rPr>
        <w:t xml:space="preserve"> = </w:t>
      </w:r>
      <w:r w:rsidRPr="00185C17">
        <w:rPr>
          <w:rFonts w:ascii="Calibri" w:hAnsi="Calibri"/>
          <w:b/>
          <w:bCs/>
        </w:rPr>
        <w:t xml:space="preserve">X </w:t>
      </w:r>
      <w:r w:rsidRPr="00185C17">
        <w:rPr>
          <w:rFonts w:ascii="Calibri" w:hAnsi="Calibri"/>
        </w:rPr>
        <w:t>settings.</w:t>
      </w:r>
    </w:p>
    <w:p w14:paraId="17BE5761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13EFCA27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19F98170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31C6BEB8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0704D9B8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72BFD7D6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4BADF179" w14:textId="77777777" w:rsidR="00185C17" w:rsidRDefault="00185C17" w:rsidP="00185C17">
      <w:pPr>
        <w:spacing w:after="200" w:line="276" w:lineRule="auto"/>
        <w:rPr>
          <w:rFonts w:ascii="Calibri" w:hAnsi="Calibri"/>
        </w:rPr>
      </w:pPr>
    </w:p>
    <w:p w14:paraId="379A8456" w14:textId="77777777" w:rsidR="00185C17" w:rsidRPr="00185C17" w:rsidRDefault="00185C17" w:rsidP="00185C17">
      <w:pPr>
        <w:spacing w:after="200" w:line="276" w:lineRule="auto"/>
        <w:rPr>
          <w:rFonts w:ascii="Calibri" w:hAnsi="Calibri"/>
        </w:rPr>
      </w:pPr>
    </w:p>
    <w:p w14:paraId="7E76B36A" w14:textId="77777777" w:rsidR="00185C17" w:rsidRDefault="00185C17" w:rsidP="00810B34">
      <w:pPr>
        <w:spacing w:after="0" w:line="240" w:lineRule="auto"/>
        <w:rPr>
          <w:rFonts w:ascii="Calibri" w:hAnsi="Calibri"/>
        </w:rPr>
      </w:pPr>
    </w:p>
    <w:p w14:paraId="1F064286" w14:textId="77777777" w:rsidR="004D5C9B" w:rsidRPr="004D5C9B" w:rsidRDefault="004D5C9B" w:rsidP="004D5C9B"/>
    <w:p w14:paraId="46273952" w14:textId="6A414DE1" w:rsidR="00810B34" w:rsidRDefault="00810B34" w:rsidP="00810B34">
      <w:pPr>
        <w:rPr>
          <w:rFonts w:ascii="Calibri" w:hAnsi="Calibri"/>
          <w:b/>
          <w:sz w:val="36"/>
        </w:rPr>
      </w:pPr>
      <w:r w:rsidRPr="00FE544C">
        <w:rPr>
          <w:rFonts w:ascii="Segoe UI Emoji" w:hAnsi="Segoe UI Emoji" w:cs="Segoe UI Emoji"/>
          <w:b/>
          <w:bCs/>
        </w:rPr>
        <w:lastRenderedPageBreak/>
        <w:t>🎯</w:t>
      </w:r>
      <w:r>
        <w:rPr>
          <w:rFonts w:ascii="Segoe UI Emoji" w:hAnsi="Segoe UI Emoji" w:cs="Segoe UI Emoji"/>
          <w:b/>
          <w:bCs/>
        </w:rPr>
        <w:t xml:space="preserve"> </w:t>
      </w:r>
      <w:r>
        <w:rPr>
          <w:rFonts w:ascii="Calibri" w:hAnsi="Calibri"/>
          <w:b/>
          <w:sz w:val="36"/>
        </w:rPr>
        <w:t>Summary Table of Components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2209"/>
        <w:gridCol w:w="3518"/>
      </w:tblGrid>
      <w:tr w:rsidR="00810B34" w:rsidRPr="00A5484D" w14:paraId="4C06B1BB" w14:textId="77777777" w:rsidTr="00E24859">
        <w:trPr>
          <w:tblHeader/>
          <w:tblCellSpacing w:w="15" w:type="dxa"/>
        </w:trPr>
        <w:tc>
          <w:tcPr>
            <w:tcW w:w="0" w:type="auto"/>
            <w:shd w:val="clear" w:color="auto" w:fill="DCE6F1"/>
            <w:vAlign w:val="center"/>
            <w:hideMark/>
          </w:tcPr>
          <w:p w14:paraId="3C3342C3" w14:textId="77777777" w:rsidR="00810B34" w:rsidRPr="00185C17" w:rsidRDefault="00810B34" w:rsidP="00E24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185C17">
              <w:rPr>
                <w:rFonts w:ascii="Calibri" w:eastAsia="Times New Roman" w:hAnsi="Calibri" w:cs="Times New Roman"/>
                <w:b/>
                <w:bCs/>
                <w:color w:val="0066CC"/>
                <w:sz w:val="20"/>
              </w:rPr>
              <w:t>Component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1594FAB3" w14:textId="77777777" w:rsidR="00810B34" w:rsidRPr="00185C17" w:rsidRDefault="00810B34" w:rsidP="00E24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185C17">
              <w:rPr>
                <w:rFonts w:ascii="Calibri" w:eastAsia="Times New Roman" w:hAnsi="Calibri" w:cs="Times New Roman"/>
                <w:b/>
                <w:bCs/>
                <w:color w:val="0066CC"/>
                <w:sz w:val="20"/>
              </w:rPr>
              <w:t>Purpose</w:t>
            </w:r>
          </w:p>
        </w:tc>
        <w:tc>
          <w:tcPr>
            <w:tcW w:w="0" w:type="auto"/>
            <w:shd w:val="clear" w:color="auto" w:fill="DCE6F1"/>
            <w:vAlign w:val="center"/>
            <w:hideMark/>
          </w:tcPr>
          <w:p w14:paraId="0F625FED" w14:textId="77777777" w:rsidR="00810B34" w:rsidRPr="00185C17" w:rsidRDefault="00810B34" w:rsidP="00E24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185C17">
              <w:rPr>
                <w:rFonts w:ascii="Calibri" w:eastAsia="Times New Roman" w:hAnsi="Calibri" w:cs="Times New Roman"/>
                <w:b/>
                <w:bCs/>
                <w:color w:val="0066CC"/>
                <w:sz w:val="20"/>
              </w:rPr>
              <w:t>Key notes</w:t>
            </w:r>
          </w:p>
        </w:tc>
      </w:tr>
      <w:tr w:rsidR="00810B34" w:rsidRPr="00A5484D" w14:paraId="3CA0802B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3A56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185C17">
              <w:rPr>
                <w:rFonts w:ascii="Times New Roman" w:eastAsia="Times New Roman" w:hAnsi="Times New Roman" w:cs="Times New Roman"/>
                <w:sz w:val="20"/>
              </w:rPr>
              <w:t>Streamlit</w:t>
            </w:r>
            <w:proofErr w:type="spellEnd"/>
            <w:r w:rsidRPr="00185C17">
              <w:rPr>
                <w:rFonts w:ascii="Times New Roman" w:eastAsia="Times New Roman" w:hAnsi="Times New Roman" w:cs="Times New Roman"/>
                <w:sz w:val="20"/>
              </w:rPr>
              <w:t xml:space="preserve"> app code (Python)</w:t>
            </w:r>
          </w:p>
        </w:tc>
        <w:tc>
          <w:tcPr>
            <w:tcW w:w="0" w:type="auto"/>
            <w:vAlign w:val="center"/>
            <w:hideMark/>
          </w:tcPr>
          <w:p w14:paraId="3D13C232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UI + logic</w:t>
            </w:r>
          </w:p>
        </w:tc>
        <w:tc>
          <w:tcPr>
            <w:tcW w:w="0" w:type="auto"/>
            <w:vAlign w:val="center"/>
            <w:hideMark/>
          </w:tcPr>
          <w:p w14:paraId="3A0DC08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 xml:space="preserve">Use </w:t>
            </w:r>
            <w:proofErr w:type="spellStart"/>
            <w:r w:rsidRPr="00185C17">
              <w:rPr>
                <w:rFonts w:ascii="Times New Roman" w:eastAsia="Times New Roman" w:hAnsi="Times New Roman" w:cs="Times New Roman"/>
                <w:sz w:val="20"/>
              </w:rPr>
              <w:t>Streamlit</w:t>
            </w:r>
            <w:proofErr w:type="spellEnd"/>
            <w:r w:rsidRPr="00185C17">
              <w:rPr>
                <w:rFonts w:ascii="Times New Roman" w:eastAsia="Times New Roman" w:hAnsi="Times New Roman" w:cs="Times New Roman"/>
                <w:sz w:val="20"/>
              </w:rPr>
              <w:t xml:space="preserve"> widgets + data access</w:t>
            </w:r>
          </w:p>
        </w:tc>
      </w:tr>
      <w:tr w:rsidR="00810B34" w:rsidRPr="00A5484D" w14:paraId="5AFE1699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CC22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Snowflake warehouse (compute)</w:t>
            </w:r>
          </w:p>
        </w:tc>
        <w:tc>
          <w:tcPr>
            <w:tcW w:w="0" w:type="auto"/>
            <w:vAlign w:val="center"/>
            <w:hideMark/>
          </w:tcPr>
          <w:p w14:paraId="66E11E60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Runs code &amp; queries</w:t>
            </w:r>
          </w:p>
        </w:tc>
        <w:tc>
          <w:tcPr>
            <w:tcW w:w="0" w:type="auto"/>
            <w:vAlign w:val="center"/>
            <w:hideMark/>
          </w:tcPr>
          <w:p w14:paraId="6557239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Must be specified; cost/auto-suspend matters</w:t>
            </w:r>
          </w:p>
        </w:tc>
      </w:tr>
      <w:tr w:rsidR="00810B34" w:rsidRPr="00A5484D" w14:paraId="20B29F4D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E03E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Storage/Stage &amp; Files</w:t>
            </w:r>
          </w:p>
        </w:tc>
        <w:tc>
          <w:tcPr>
            <w:tcW w:w="0" w:type="auto"/>
            <w:vAlign w:val="center"/>
            <w:hideMark/>
          </w:tcPr>
          <w:p w14:paraId="3C68A39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Store code/assets/config</w:t>
            </w:r>
          </w:p>
        </w:tc>
        <w:tc>
          <w:tcPr>
            <w:tcW w:w="0" w:type="auto"/>
            <w:vAlign w:val="center"/>
            <w:hideMark/>
          </w:tcPr>
          <w:p w14:paraId="15595F88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Upload stage or via CLI</w:t>
            </w:r>
          </w:p>
        </w:tc>
      </w:tr>
      <w:tr w:rsidR="00810B34" w:rsidRPr="00A5484D" w14:paraId="5AB185BC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1DF7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RBAC &amp; Security</w:t>
            </w:r>
          </w:p>
        </w:tc>
        <w:tc>
          <w:tcPr>
            <w:tcW w:w="0" w:type="auto"/>
            <w:vAlign w:val="center"/>
            <w:hideMark/>
          </w:tcPr>
          <w:p w14:paraId="3D089A7F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Access control for app/data</w:t>
            </w:r>
          </w:p>
        </w:tc>
        <w:tc>
          <w:tcPr>
            <w:tcW w:w="0" w:type="auto"/>
            <w:vAlign w:val="center"/>
            <w:hideMark/>
          </w:tcPr>
          <w:p w14:paraId="0E1BC717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Grant roles on app; row-level security</w:t>
            </w:r>
          </w:p>
        </w:tc>
      </w:tr>
      <w:tr w:rsidR="00810B34" w:rsidRPr="00A5484D" w14:paraId="4601D78B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68F7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UI/Frontend (Browser)</w:t>
            </w:r>
          </w:p>
        </w:tc>
        <w:tc>
          <w:tcPr>
            <w:tcW w:w="0" w:type="auto"/>
            <w:vAlign w:val="center"/>
            <w:hideMark/>
          </w:tcPr>
          <w:p w14:paraId="121BCC9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User interacts via widgets</w:t>
            </w:r>
          </w:p>
        </w:tc>
        <w:tc>
          <w:tcPr>
            <w:tcW w:w="0" w:type="auto"/>
            <w:vAlign w:val="center"/>
            <w:hideMark/>
          </w:tcPr>
          <w:p w14:paraId="4F854055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Client-server model</w:t>
            </w:r>
          </w:p>
        </w:tc>
      </w:tr>
      <w:tr w:rsidR="00810B34" w:rsidRPr="00A5484D" w14:paraId="4121E3FA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C118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Deployment tools (</w:t>
            </w:r>
            <w:proofErr w:type="spellStart"/>
            <w:r w:rsidRPr="00185C17">
              <w:rPr>
                <w:rFonts w:ascii="Times New Roman" w:eastAsia="Times New Roman" w:hAnsi="Times New Roman" w:cs="Times New Roman"/>
                <w:sz w:val="20"/>
              </w:rPr>
              <w:t>Snowsight</w:t>
            </w:r>
            <w:proofErr w:type="spellEnd"/>
            <w:r w:rsidRPr="00185C17">
              <w:rPr>
                <w:rFonts w:ascii="Times New Roman" w:eastAsia="Times New Roman" w:hAnsi="Times New Roman" w:cs="Times New Roman"/>
                <w:sz w:val="20"/>
              </w:rPr>
              <w:t>/CLI)</w:t>
            </w:r>
          </w:p>
        </w:tc>
        <w:tc>
          <w:tcPr>
            <w:tcW w:w="0" w:type="auto"/>
            <w:vAlign w:val="center"/>
            <w:hideMark/>
          </w:tcPr>
          <w:p w14:paraId="311A8824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Manage project lifecycle</w:t>
            </w:r>
          </w:p>
        </w:tc>
        <w:tc>
          <w:tcPr>
            <w:tcW w:w="0" w:type="auto"/>
            <w:vAlign w:val="center"/>
            <w:hideMark/>
          </w:tcPr>
          <w:p w14:paraId="61E59F6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Courier New" w:eastAsia="Times New Roman" w:hAnsi="Courier New" w:cs="Courier New"/>
                <w:sz w:val="20"/>
              </w:rPr>
              <w:t xml:space="preserve">snow </w:t>
            </w:r>
            <w:proofErr w:type="spellStart"/>
            <w:r w:rsidRPr="00185C17">
              <w:rPr>
                <w:rFonts w:ascii="Courier New" w:eastAsia="Times New Roman" w:hAnsi="Courier New" w:cs="Courier New"/>
                <w:sz w:val="20"/>
              </w:rPr>
              <w:t>init</w:t>
            </w:r>
            <w:proofErr w:type="spellEnd"/>
            <w:r w:rsidRPr="00185C17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r w:rsidRPr="00185C17">
              <w:rPr>
                <w:rFonts w:ascii="Courier New" w:eastAsia="Times New Roman" w:hAnsi="Courier New" w:cs="Courier New"/>
                <w:sz w:val="20"/>
              </w:rPr>
              <w:t>snow deploy</w:t>
            </w:r>
            <w:r w:rsidRPr="00185C17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 w:rsidRPr="00185C17">
              <w:rPr>
                <w:rFonts w:ascii="Times New Roman" w:eastAsia="Times New Roman" w:hAnsi="Times New Roman" w:cs="Times New Roman"/>
                <w:sz w:val="20"/>
              </w:rPr>
              <w:t>etc</w:t>
            </w:r>
            <w:proofErr w:type="spellEnd"/>
          </w:p>
        </w:tc>
      </w:tr>
      <w:tr w:rsidR="00810B34" w:rsidRPr="00A5484D" w14:paraId="7C53EDFE" w14:textId="77777777" w:rsidTr="00E2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BD52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Data Access APIs (Connector/Snowpark)</w:t>
            </w:r>
          </w:p>
        </w:tc>
        <w:tc>
          <w:tcPr>
            <w:tcW w:w="0" w:type="auto"/>
            <w:vAlign w:val="center"/>
            <w:hideMark/>
          </w:tcPr>
          <w:p w14:paraId="77F2C1E9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185C17">
              <w:rPr>
                <w:rFonts w:ascii="Times New Roman" w:eastAsia="Times New Roman" w:hAnsi="Times New Roman" w:cs="Times New Roman"/>
                <w:sz w:val="20"/>
              </w:rPr>
              <w:t>Connect to Snowflake data</w:t>
            </w:r>
          </w:p>
        </w:tc>
        <w:tc>
          <w:tcPr>
            <w:tcW w:w="0" w:type="auto"/>
            <w:vAlign w:val="center"/>
            <w:hideMark/>
          </w:tcPr>
          <w:p w14:paraId="370600A8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0"/>
              </w:rPr>
              <w:t>st.connection</w:t>
            </w:r>
            <w:proofErr w:type="spellEnd"/>
            <w:proofErr w:type="gramEnd"/>
            <w:r w:rsidRPr="00185C17">
              <w:rPr>
                <w:rFonts w:ascii="Times New Roman" w:eastAsia="Times New Roman" w:hAnsi="Times New Roman" w:cs="Times New Roman"/>
                <w:sz w:val="20"/>
              </w:rPr>
              <w:t>, Snowpark session</w:t>
            </w:r>
          </w:p>
        </w:tc>
      </w:tr>
    </w:tbl>
    <w:p w14:paraId="466AAED4" w14:textId="77777777" w:rsidR="00810B34" w:rsidRDefault="00810B34" w:rsidP="00810B34">
      <w:pPr>
        <w:rPr>
          <w:b/>
          <w:sz w:val="36"/>
          <w:szCs w:val="36"/>
        </w:rPr>
      </w:pPr>
    </w:p>
    <w:p w14:paraId="23616DFA" w14:textId="7F4CAC69" w:rsidR="00810B34" w:rsidRDefault="00810B34" w:rsidP="00810B34">
      <w:pPr>
        <w:rPr>
          <w:sz w:val="36"/>
          <w:szCs w:val="36"/>
        </w:rPr>
      </w:pPr>
      <w:r w:rsidRPr="00FE544C">
        <w:rPr>
          <w:rFonts w:ascii="Segoe UI Emoji" w:hAnsi="Segoe UI Emoji" w:cs="Segoe UI Emoji"/>
          <w:b/>
          <w:bCs/>
        </w:rPr>
        <w:t>🎯</w:t>
      </w: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C2328">
        <w:rPr>
          <w:b/>
          <w:sz w:val="36"/>
          <w:szCs w:val="36"/>
        </w:rPr>
        <w:t>Streamlit</w:t>
      </w:r>
      <w:proofErr w:type="spellEnd"/>
      <w:r w:rsidRPr="002C2328">
        <w:rPr>
          <w:b/>
          <w:sz w:val="36"/>
          <w:szCs w:val="36"/>
        </w:rPr>
        <w:t xml:space="preserve"> components</w:t>
      </w:r>
      <w:r w:rsidRPr="002C2328">
        <w:rPr>
          <w:sz w:val="36"/>
          <w:szCs w:val="36"/>
        </w:rPr>
        <w:t xml:space="preserve"> </w:t>
      </w:r>
    </w:p>
    <w:p w14:paraId="6BC4DD98" w14:textId="77777777" w:rsidR="00810B34" w:rsidRDefault="00810B34" w:rsidP="00810B34">
      <w:pPr>
        <w:rPr>
          <w:sz w:val="36"/>
          <w:szCs w:val="36"/>
        </w:rPr>
      </w:pPr>
      <w:r w:rsidRPr="002C2328">
        <w:rPr>
          <w:sz w:val="36"/>
          <w:szCs w:val="36"/>
        </w:rPr>
        <w:t xml:space="preserve">— each with a </w:t>
      </w:r>
      <w:r w:rsidRPr="002C2328">
        <w:rPr>
          <w:rStyle w:val="Strong"/>
          <w:sz w:val="36"/>
          <w:szCs w:val="36"/>
        </w:rPr>
        <w:t>short one-line description</w:t>
      </w:r>
      <w:r w:rsidRPr="002C2328">
        <w:rPr>
          <w:sz w:val="36"/>
          <w:szCs w:val="36"/>
        </w:rPr>
        <w:t xml:space="preserve"> for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5534"/>
      </w:tblGrid>
      <w:tr w:rsidR="00810B34" w:rsidRPr="002C2328" w14:paraId="011C972B" w14:textId="77777777" w:rsidTr="00E24859">
        <w:tc>
          <w:tcPr>
            <w:tcW w:w="0" w:type="auto"/>
            <w:hideMark/>
          </w:tcPr>
          <w:p w14:paraId="5928F7CE" w14:textId="77777777" w:rsidR="00810B34" w:rsidRPr="00185C17" w:rsidRDefault="00810B34" w:rsidP="00E24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5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Streamlit</w:t>
            </w:r>
            <w:proofErr w:type="spellEnd"/>
            <w:r w:rsidRPr="00185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Function / Component</w:t>
            </w:r>
          </w:p>
        </w:tc>
        <w:tc>
          <w:tcPr>
            <w:tcW w:w="0" w:type="auto"/>
            <w:hideMark/>
          </w:tcPr>
          <w:p w14:paraId="13B77BFF" w14:textId="77777777" w:rsidR="00810B34" w:rsidRPr="00185C17" w:rsidRDefault="00810B34" w:rsidP="00E248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One-line Description</w:t>
            </w:r>
          </w:p>
        </w:tc>
      </w:tr>
      <w:tr w:rsidR="00810B34" w:rsidRPr="002C2328" w14:paraId="6C81C75B" w14:textId="77777777" w:rsidTr="00E24859">
        <w:tc>
          <w:tcPr>
            <w:tcW w:w="0" w:type="auto"/>
            <w:hideMark/>
          </w:tcPr>
          <w:p w14:paraId="40E00292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st.markdown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("---")</w:t>
            </w:r>
          </w:p>
        </w:tc>
        <w:tc>
          <w:tcPr>
            <w:tcW w:w="0" w:type="auto"/>
            <w:hideMark/>
          </w:tcPr>
          <w:p w14:paraId="6CCF6C7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Adds a horizontal line divider in the app using Markdown syntax.</w:t>
            </w:r>
          </w:p>
        </w:tc>
      </w:tr>
      <w:tr w:rsidR="00810B34" w:rsidRPr="002C2328" w14:paraId="12E040D9" w14:textId="77777777" w:rsidTr="00E24859">
        <w:tc>
          <w:tcPr>
            <w:tcW w:w="0" w:type="auto"/>
            <w:hideMark/>
          </w:tcPr>
          <w:p w14:paraId="49C9E711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st.caption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1B25E80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small, gray-colored caption text for notes or explanations.</w:t>
            </w:r>
          </w:p>
        </w:tc>
      </w:tr>
      <w:tr w:rsidR="00810B34" w:rsidRPr="002C2328" w14:paraId="4D187D62" w14:textId="77777777" w:rsidTr="00E24859">
        <w:tc>
          <w:tcPr>
            <w:tcW w:w="0" w:type="auto"/>
            <w:hideMark/>
          </w:tcPr>
          <w:p w14:paraId="40249156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st.divider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5E8552D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a simple horizontal line divider (same as </w:t>
            </w: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st.markdown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("---")</w:t>
            </w: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10B34" w:rsidRPr="002C2328" w14:paraId="5196A4E4" w14:textId="77777777" w:rsidTr="00E24859">
        <w:tc>
          <w:tcPr>
            <w:tcW w:w="0" w:type="auto"/>
            <w:hideMark/>
          </w:tcPr>
          <w:p w14:paraId="3F8EF0DE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st.expander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9BB4D70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collapsible section to hide or show additional content.</w:t>
            </w:r>
          </w:p>
        </w:tc>
      </w:tr>
      <w:tr w:rsidR="00810B34" w:rsidRPr="002C2328" w14:paraId="3827E695" w14:textId="77777777" w:rsidTr="00E24859">
        <w:tc>
          <w:tcPr>
            <w:tcW w:w="0" w:type="auto"/>
            <w:hideMark/>
          </w:tcPr>
          <w:p w14:paraId="1B40AB8D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st.sidebar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020935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Adds elements (widgets, text, etc.) to the sidebar area of the app.</w:t>
            </w:r>
          </w:p>
        </w:tc>
      </w:tr>
      <w:tr w:rsidR="00810B34" w:rsidRPr="002C2328" w14:paraId="7C2ABBCF" w14:textId="77777777" w:rsidTr="00E24859">
        <w:tc>
          <w:tcPr>
            <w:tcW w:w="0" w:type="auto"/>
            <w:hideMark/>
          </w:tcPr>
          <w:p w14:paraId="6DC5C209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st.sidebar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header</w:t>
            </w:r>
            <w:proofErr w:type="spell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6B1C04A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Adds a header title section inside the sidebar.</w:t>
            </w:r>
          </w:p>
        </w:tc>
      </w:tr>
      <w:tr w:rsidR="00810B34" w:rsidRPr="002C2328" w14:paraId="59B254F7" w14:textId="77777777" w:rsidTr="00E24859">
        <w:tc>
          <w:tcPr>
            <w:tcW w:w="0" w:type="auto"/>
            <w:hideMark/>
          </w:tcPr>
          <w:p w14:paraId="0E73E7BE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</w:t>
            </w:r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toast</w:t>
            </w:r>
            <w:proofErr w:type="spell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F8E1B19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Shows a small temporary popup notification on the app screen.</w:t>
            </w:r>
          </w:p>
        </w:tc>
      </w:tr>
      <w:tr w:rsidR="00810B34" w:rsidRPr="002C2328" w14:paraId="6CF25FE8" w14:textId="77777777" w:rsidTr="00E24859">
        <w:tc>
          <w:tcPr>
            <w:tcW w:w="0" w:type="auto"/>
            <w:hideMark/>
          </w:tcPr>
          <w:p w14:paraId="29725B21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st.sidebar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selectbox</w:t>
            </w:r>
            <w:proofErr w:type="spell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31EBAD6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Adds a dropdown menu (select box) inside the sidebar.</w:t>
            </w:r>
          </w:p>
        </w:tc>
      </w:tr>
      <w:tr w:rsidR="00810B34" w:rsidRPr="002C2328" w14:paraId="4CCEC6F5" w14:textId="77777777" w:rsidTr="00E24859">
        <w:tc>
          <w:tcPr>
            <w:tcW w:w="0" w:type="auto"/>
            <w:hideMark/>
          </w:tcPr>
          <w:p w14:paraId="29564204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st.sidebar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success</w:t>
            </w:r>
            <w:proofErr w:type="spell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D2F5B4F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 green success message inside the sidebar.</w:t>
            </w:r>
          </w:p>
        </w:tc>
      </w:tr>
      <w:tr w:rsidR="00810B34" w:rsidRPr="002C2328" w14:paraId="55A8A126" w14:textId="77777777" w:rsidTr="00E24859">
        <w:tc>
          <w:tcPr>
            <w:tcW w:w="0" w:type="auto"/>
            <w:hideMark/>
          </w:tcPr>
          <w:p w14:paraId="33B37627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st.sidebar.info(</w:t>
            </w:r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6C88525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an informational blue message inside the sidebar.</w:t>
            </w:r>
          </w:p>
        </w:tc>
      </w:tr>
      <w:tr w:rsidR="00810B34" w:rsidRPr="002C2328" w14:paraId="4C28B1D3" w14:textId="77777777" w:rsidTr="00E24859">
        <w:tc>
          <w:tcPr>
            <w:tcW w:w="0" w:type="auto"/>
            <w:hideMark/>
          </w:tcPr>
          <w:p w14:paraId="413B1E4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st.success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4062E3E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Shows a green success alert box in the main page area.</w:t>
            </w:r>
          </w:p>
        </w:tc>
      </w:tr>
      <w:tr w:rsidR="00810B34" w:rsidRPr="002C2328" w14:paraId="1BF3A9B9" w14:textId="77777777" w:rsidTr="00E24859">
        <w:tc>
          <w:tcPr>
            <w:tcW w:w="0" w:type="auto"/>
            <w:hideMark/>
          </w:tcPr>
          <w:p w14:paraId="503AD96C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st.write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CB3E20B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text, data, or any Python object (auto-formatted).</w:t>
            </w:r>
          </w:p>
        </w:tc>
      </w:tr>
      <w:tr w:rsidR="00810B34" w:rsidRPr="002C2328" w14:paraId="2EF941CF" w14:textId="77777777" w:rsidTr="00E24859">
        <w:tc>
          <w:tcPr>
            <w:tcW w:w="0" w:type="auto"/>
            <w:hideMark/>
          </w:tcPr>
          <w:p w14:paraId="6DC2DD12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st.button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7A7E496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clickable button to trigger an action or function.</w:t>
            </w:r>
          </w:p>
        </w:tc>
      </w:tr>
      <w:tr w:rsidR="00810B34" w:rsidRPr="002C2328" w14:paraId="03F6F234" w14:textId="77777777" w:rsidTr="00E24859">
        <w:tc>
          <w:tcPr>
            <w:tcW w:w="0" w:type="auto"/>
            <w:hideMark/>
          </w:tcPr>
          <w:p w14:paraId="2B5E6A95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st.error</w:t>
            </w:r>
            <w:proofErr w:type="spellEnd"/>
            <w:proofErr w:type="gramEnd"/>
            <w:r w:rsidRPr="00185C17">
              <w:rPr>
                <w:rFonts w:ascii="Courier New" w:eastAsia="Times New Roman" w:hAnsi="Courier New" w:cs="Courier New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02B9B70" w14:textId="77777777" w:rsidR="00810B34" w:rsidRPr="00185C17" w:rsidRDefault="00810B34" w:rsidP="00E24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C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 red error message box for alerts or validation.</w:t>
            </w:r>
          </w:p>
        </w:tc>
      </w:tr>
    </w:tbl>
    <w:p w14:paraId="2E2BFA50" w14:textId="607CFE50" w:rsidR="00185C17" w:rsidRPr="00185C17" w:rsidRDefault="00185C17" w:rsidP="00185C17">
      <w:pPr>
        <w:tabs>
          <w:tab w:val="left" w:pos="3328"/>
        </w:tabs>
      </w:pPr>
    </w:p>
    <w:sectPr w:rsidR="00185C17" w:rsidRPr="00185C1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9CF2" w14:textId="77777777" w:rsidR="00B9134E" w:rsidRDefault="00B9134E" w:rsidP="00262C15">
      <w:pPr>
        <w:spacing w:after="0" w:line="240" w:lineRule="auto"/>
      </w:pPr>
      <w:r>
        <w:separator/>
      </w:r>
    </w:p>
  </w:endnote>
  <w:endnote w:type="continuationSeparator" w:id="0">
    <w:p w14:paraId="02C754E5" w14:textId="77777777" w:rsidR="00B9134E" w:rsidRDefault="00B9134E" w:rsidP="0026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3209" w14:textId="77777777" w:rsidR="00B9134E" w:rsidRDefault="00B9134E" w:rsidP="00262C15">
      <w:pPr>
        <w:spacing w:after="0" w:line="240" w:lineRule="auto"/>
      </w:pPr>
      <w:r>
        <w:separator/>
      </w:r>
    </w:p>
  </w:footnote>
  <w:footnote w:type="continuationSeparator" w:id="0">
    <w:p w14:paraId="400DECF9" w14:textId="77777777" w:rsidR="00B9134E" w:rsidRDefault="00B9134E" w:rsidP="00262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4814" w14:textId="45843B85" w:rsidR="00262C15" w:rsidRPr="00262C15" w:rsidRDefault="00262C15" w:rsidP="00262C15">
    <w:pPr>
      <w:pStyle w:val="Header"/>
      <w:ind w:firstLine="2880"/>
    </w:pPr>
    <w:r w:rsidRPr="006E4D1D">
      <w:rPr>
        <w:noProof/>
        <w:highlight w:val="yellow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B90DE9" wp14:editId="2857AB7E">
              <wp:simplePos x="0" y="0"/>
              <wp:positionH relativeFrom="margin">
                <wp:posOffset>5149850</wp:posOffset>
              </wp:positionH>
              <wp:positionV relativeFrom="paragraph">
                <wp:posOffset>-367030</wp:posOffset>
              </wp:positionV>
              <wp:extent cx="908050" cy="730250"/>
              <wp:effectExtent l="0" t="0" r="0" b="0"/>
              <wp:wrapSquare wrapText="bothSides"/>
              <wp:docPr id="51577927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0" cy="730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txbx>
                      <w:txbxContent>
                        <w:p w14:paraId="26C83379" w14:textId="77777777" w:rsidR="00262C15" w:rsidRPr="00F00B71" w:rsidRDefault="00262C15" w:rsidP="00262C15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1FC9A6" wp14:editId="5B87ABF6">
                                <wp:extent cx="641350" cy="609600"/>
                                <wp:effectExtent l="0" t="0" r="6350" b="0"/>
                                <wp:docPr id="1493576814" name="Google Shape;214;p1" descr="Logo&#10;&#10;Description automatically generated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4" name="Google Shape;214;p1" descr="Logo&#10;&#10;Description automatically generated"/>
                                        <pic:cNvPicPr preferRelativeResize="0"/>
                                      </pic:nvPicPr>
                                      <pic:blipFill rotWithShape="1">
                                        <a:blip r:embed="rId1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641350" cy="609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96B71EF" w14:textId="77777777" w:rsidR="00262C15" w:rsidRPr="00C47551" w:rsidRDefault="00262C15" w:rsidP="00262C15">
                          <w:pPr>
                            <w:pStyle w:val="Header"/>
                            <w:tabs>
                              <w:tab w:val="left" w:pos="2510"/>
                            </w:tabs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B90D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05.5pt;margin-top:-28.9pt;width:71.5pt;height:5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" filled="f" stroked="f">
              <v:textbox>
                <w:txbxContent>
                  <w:p w14:paraId="26C83379" w14:textId="77777777" w:rsidR="00262C15" w:rsidRPr="00F00B71" w:rsidRDefault="00262C15" w:rsidP="00262C15">
                    <w:pPr>
                      <w:rPr>
                        <w:b/>
                        <w:bCs/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11FC9A6" wp14:editId="5B87ABF6">
                          <wp:extent cx="641350" cy="609600"/>
                          <wp:effectExtent l="0" t="0" r="6350" b="0"/>
                          <wp:docPr id="1493576814" name="Google Shape;214;p1" descr="Logo&#10;&#10;Description automatically generated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" name="Google Shape;214;p1" descr="Logo&#10;&#10;Description automatically generated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641350" cy="60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96B71EF" w14:textId="77777777" w:rsidR="00262C15" w:rsidRPr="00C47551" w:rsidRDefault="00262C15" w:rsidP="00262C15">
                    <w:pPr>
                      <w:pStyle w:val="Header"/>
                      <w:tabs>
                        <w:tab w:val="left" w:pos="2510"/>
                      </w:tabs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highlight w:val="yellow"/>
      </w:rPr>
      <w:pict w14:anchorId="550E75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756345" o:spid="_x0000_s1025" type="#_x0000_t136" style="position:absolute;left:0;text-align:left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  <w10:wrap anchorx="margin" anchory="margin"/>
        </v:shape>
      </w:pict>
    </w:r>
    <w:r w:rsidRPr="00FE544C">
      <w:rPr>
        <w:rFonts w:ascii="Segoe UI Emoji" w:hAnsi="Segoe UI Emoji" w:cs="Segoe UI Emoji"/>
      </w:rPr>
      <w:t>📘</w:t>
    </w:r>
    <w:r w:rsidRPr="00FE544C">
      <w:t xml:space="preserve"> </w:t>
    </w:r>
    <w:r w:rsidRPr="00FE544C">
      <w:rPr>
        <w:b/>
        <w:bCs/>
      </w:rPr>
      <w:t xml:space="preserve">Introduction to </w:t>
    </w:r>
    <w:bookmarkStart w:id="0" w:name="_Hlk213439603"/>
    <w:proofErr w:type="spellStart"/>
    <w:r w:rsidRPr="00FE544C">
      <w:rPr>
        <w:b/>
        <w:bCs/>
      </w:rPr>
      <w:t>Streamlit</w:t>
    </w:r>
    <w:bookmarkEnd w:id="0"/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63" style="width:0;height:1.5pt" o:hralign="center" o:bullet="t" o:hrstd="t" o:hr="t" fillcolor="#a0a0a0" stroked="f"/>
    </w:pict>
  </w:numPicBullet>
  <w:numPicBullet w:numPicBulletId="1">
    <w:pict>
      <v:rect id="_x0000_i1164" style="width:0;height:1.5pt" o:hralign="center" o:bullet="t" o:hrstd="t" o:hr="t" fillcolor="#a0a0a0" stroked="f"/>
    </w:pict>
  </w:numPicBullet>
  <w:abstractNum w:abstractNumId="0" w15:restartNumberingAfterBreak="0">
    <w:nsid w:val="120F1007"/>
    <w:multiLevelType w:val="multilevel"/>
    <w:tmpl w:val="144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236"/>
    <w:multiLevelType w:val="hybridMultilevel"/>
    <w:tmpl w:val="9900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A33F9"/>
    <w:multiLevelType w:val="multilevel"/>
    <w:tmpl w:val="121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834EE"/>
    <w:multiLevelType w:val="multilevel"/>
    <w:tmpl w:val="B9C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00177">
    <w:abstractNumId w:val="2"/>
  </w:num>
  <w:num w:numId="2" w16cid:durableId="1965260687">
    <w:abstractNumId w:val="3"/>
  </w:num>
  <w:num w:numId="3" w16cid:durableId="815729120">
    <w:abstractNumId w:val="0"/>
  </w:num>
  <w:num w:numId="4" w16cid:durableId="156233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15"/>
    <w:rsid w:val="00185C17"/>
    <w:rsid w:val="00262C15"/>
    <w:rsid w:val="004D5C9B"/>
    <w:rsid w:val="005310CA"/>
    <w:rsid w:val="00810B34"/>
    <w:rsid w:val="00904890"/>
    <w:rsid w:val="00B9134E"/>
    <w:rsid w:val="00CA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49D32"/>
  <w15:chartTrackingRefBased/>
  <w15:docId w15:val="{2AF57FDE-02AD-4FFC-B453-C746F373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90"/>
  </w:style>
  <w:style w:type="paragraph" w:styleId="Heading1">
    <w:name w:val="heading 1"/>
    <w:basedOn w:val="Normal"/>
    <w:next w:val="Normal"/>
    <w:link w:val="Heading1Char"/>
    <w:uiPriority w:val="9"/>
    <w:qFormat/>
    <w:rsid w:val="0026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15"/>
  </w:style>
  <w:style w:type="paragraph" w:styleId="Footer">
    <w:name w:val="footer"/>
    <w:basedOn w:val="Normal"/>
    <w:link w:val="FooterChar"/>
    <w:uiPriority w:val="99"/>
    <w:unhideWhenUsed/>
    <w:rsid w:val="00262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15"/>
  </w:style>
  <w:style w:type="table" w:styleId="TableGrid">
    <w:name w:val="Table Grid"/>
    <w:basedOn w:val="TableNormal"/>
    <w:uiPriority w:val="59"/>
    <w:rsid w:val="00810B3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0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1606</Words>
  <Characters>9477</Characters>
  <Application>Microsoft Office Word</Application>
  <DocSecurity>0</DocSecurity>
  <Lines>278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Jha</dc:creator>
  <cp:keywords/>
  <dc:description/>
  <cp:lastModifiedBy>Anand Jha</cp:lastModifiedBy>
  <cp:revision>5</cp:revision>
  <dcterms:created xsi:type="dcterms:W3CDTF">2025-11-07T14:56:00Z</dcterms:created>
  <dcterms:modified xsi:type="dcterms:W3CDTF">2025-11-07T15:22:00Z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e438ab5b-7419-483a-a034-8f03f83cfdef</vt:lpwstr>
  </property>
</Properties>
</file>