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3238500" cy="47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800"/>
            <w:shd w:fill="1f2a54" w:val="clear"/>
          </w:tcPr>
          <w:p>
            <w:pPr>
              <w:spacing w:after="100" w:before="100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CSE-G</w:t>
            </w:r>
          </w:p>
        </w:tc>
      </w:tr>
    </w:tbl>
    <w:p/>
    <w:p>
      <w:pPr>
        <w:jc w:val="center"/>
      </w:pPr>
      <w:r>
        <w:rPr>
          <w:sz w:val="20"/>
          <w:szCs w:val="20"/>
        </w:rPr>
        <w:t xml:space="preserve">B. Tech Year-I Semester-I     A.Y: 2026-2027     Regulation: R26</w:t>
      </w:r>
    </w:p>
    <w:p/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960"/>
        <w:gridCol w:w="1960"/>
        <w:gridCol w:w="1960"/>
        <w:gridCol w:w="1960"/>
        <w:gridCol w:w="1960"/>
      </w:tblGrid>
      <w:tr>
        <w:trPr>
          <w:trHeight w:val="4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Period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Mon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Tue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Wed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Thu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Fri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P1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09:00-09:55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CADSSA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H-306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JOE-I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JOY-LAB-04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EP-L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D-401/D-413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D-304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P2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09:55-10:50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CADSSA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H-306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JOE-I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JOY-LAB-04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EP-L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D-401/D-413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LAC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D-304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P3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10:50-11:45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EP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D-302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JOE-I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JOY-LAB-04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D-309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EP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D-304</w:t>
            </w:r>
          </w:p>
        </w:tc>
      </w:tr>
      <w:tr>
        <w:trPr>
          <w:trHeight w:val="420" w:hRule="atLeast"/>
        </w:trPr>
        <w:tc>
          <w:tcPr>
            <w:tcW w:type="dxa" w:w="1000"/>
            <w:shd w:fill="eeeeee" w:val="clear"/>
          </w:tcPr>
          <w:p>
            <w:pPr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11:45-12:25</w:t>
            </w:r>
          </w:p>
        </w:tc>
        <w:tc>
          <w:tcPr>
            <w:tcW w:type="dxa" w:w="9800"/>
            <w:gridSpan w:val="5"/>
            <w:shd w:fill="eeeeee" w:val="clear"/>
          </w:tcPr>
          <w:p>
            <w:pPr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LUNCH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P4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12:25-01:20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LAC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D-302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JOE-I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JOY-LAB-04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EP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D-309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LAC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D-309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P5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01:20-02:15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D-302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JOE-I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JOY-LAB-04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LAC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D-309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fffff" w:val="clear"/>
            <w:vAlign w:val="center"/>
          </w:tcPr>
          <w:p/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P6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02:15-03:10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JOE-I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JOY-LAB-04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fffff" w:val="clear"/>
            <w:vAlign w:val="center"/>
          </w:tcPr>
          <w:p/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P7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03:10-04:05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fffff" w:val="clear"/>
            <w:vAlign w:val="center"/>
          </w:tcPr>
          <w:p/>
        </w:tc>
      </w:tr>
    </w:tbl>
    <w:p/>
    <w:p>
      <w:pPr>
        <w:jc w:val="center"/>
      </w:pPr>
      <w:r>
        <w:rPr>
          <w:color w:val="3a6bb5"/>
          <w:sz w:val="20"/>
          <w:szCs w:val="20"/>
        </w:rPr>
        <w:t xml:space="preserve">■ </w:t>
      </w:r>
      <w:r>
        <w:rPr>
          <w:sz w:val="20"/>
          <w:szCs w:val="20"/>
        </w:rPr>
        <w:t xml:space="preserve">Theory   </w:t>
      </w:r>
      <w:r>
        <w:rPr>
          <w:color w:val="c23268"/>
          <w:sz w:val="20"/>
          <w:szCs w:val="20"/>
        </w:rPr>
        <w:t xml:space="preserve">■ </w:t>
      </w:r>
      <w:r>
        <w:rPr>
          <w:sz w:val="20"/>
          <w:szCs w:val="20"/>
        </w:rPr>
        <w:t xml:space="preserve">Lab</w:t>
      </w:r>
    </w:p>
    <w:p/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3400"/>
        <w:gridCol w:w="1000"/>
        <w:gridCol w:w="800"/>
        <w:gridCol w:w="3400"/>
      </w:tblGrid>
      <w:tr>
        <w:trPr>
          <w:trHeight w:val="420" w:hRule="atLeast"/>
        </w:trPr>
        <w:tc>
          <w:tcPr>
            <w:tcW w:type="dxa" w:w="9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Abbrev</w:t>
            </w:r>
          </w:p>
        </w:tc>
        <w:tc>
          <w:tcPr>
            <w:tcW w:type="dxa" w:w="13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Course Code</w:t>
            </w:r>
          </w:p>
        </w:tc>
        <w:tc>
          <w:tcPr>
            <w:tcW w:type="dxa" w:w="34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Subject</w:t>
            </w:r>
          </w:p>
        </w:tc>
        <w:tc>
          <w:tcPr>
            <w:tcW w:type="dxa" w:w="10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8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Hrs/Wk</w:t>
            </w:r>
          </w:p>
        </w:tc>
        <w:tc>
          <w:tcPr>
            <w:tcW w:type="dxa" w:w="34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Faculty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CADSSA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EVA1122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CADSSA [CISCO-Netacad]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Lab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2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R-Pravallika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EP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EMDXX01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Engineering Physics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Theory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B-Lavanya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LAC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EMI1X01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Linear Algebra and Calculus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Theory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4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Y-Dharmendar-Reddy-Professor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PIC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EMA1X01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Programming in C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Theory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Pallerla-Nagaiah-Goud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JOE-I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EVA1121P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Joy of Engineering - I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Lab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6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Shireesha / Venkat-Ramana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EP-L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EMDXX01P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Engineering Physics Lab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Lab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2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B-Lavanya / Ch-Sameera-Devi</w:t>
            </w:r>
          </w:p>
        </w:tc>
      </w:tr>
    </w:tbl>
    <w:p/>
    <w:p>
      <w:pPr>
        <w:jc w:val="center"/>
      </w:pPr>
      <w:r>
        <w:rPr>
          <w:sz w:val="18"/>
          <w:szCs w:val="18"/>
        </w:rPr>
        <w:t xml:space="preserve">Class In-charge          Academic Coordinator          HoD - CSE          Dean-SoE</w:t>
      </w:r>
    </w:p>
    <w:p/>
    <w:p>
      <w:pPr>
        <w:jc w:val="center"/>
      </w:pPr>
      <w:r>
        <w:rPr>
          <w:i/>
          <w:iCs/>
          <w:sz w:val="14"/>
          <w:szCs w:val="14"/>
        </w:rPr>
        <w:t xml:space="preserve">* Separate course codes shown for the lab component of a course (where applicable) are for reference only — theory and lab are offered together under the same L-T-P-C.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4ccf22e3b0c03c6d19330ea82af285adaa891bf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2026-08-30T07:32:28.145Z</dcterms:created>
  <dcterms:modified xsi:type="dcterms:W3CDTF">2026-08-30T07:32:28.145Z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