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AEAD0" w14:textId="6D1E6DF1" w:rsidR="00F074D2" w:rsidRDefault="00E23265">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0" distB="0" distL="0" distR="0" wp14:anchorId="760BBB19" wp14:editId="5C30B0D2">
            <wp:extent cx="2110740" cy="961390"/>
            <wp:effectExtent l="0" t="0" r="381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
                    <a:srcRect/>
                    <a:stretch>
                      <a:fillRect/>
                    </a:stretch>
                  </pic:blipFill>
                  <pic:spPr>
                    <a:xfrm>
                      <a:off x="0" y="0"/>
                      <a:ext cx="2128010" cy="969256"/>
                    </a:xfrm>
                    <a:prstGeom prst="rect">
                      <a:avLst/>
                    </a:prstGeom>
                    <a:ln/>
                  </pic:spPr>
                </pic:pic>
              </a:graphicData>
            </a:graphic>
          </wp:inline>
        </w:drawing>
      </w:r>
      <w:r>
        <w:rPr>
          <w:rFonts w:ascii="Times New Roman" w:eastAsia="Times New Roman" w:hAnsi="Times New Roman" w:cs="Times New Roman"/>
        </w:rPr>
        <w:t xml:space="preserve">                                                             </w:t>
      </w:r>
      <w:r w:rsidRPr="0090109E">
        <w:rPr>
          <w:rFonts w:ascii="Times New Roman" w:hAnsi="Times New Roman" w:cs="Times New Roman"/>
          <w:noProof/>
          <w:lang w:val="en-US"/>
        </w:rPr>
        <w:drawing>
          <wp:inline distT="0" distB="0" distL="0" distR="0" wp14:anchorId="2C549090" wp14:editId="2B709D10">
            <wp:extent cx="2299970" cy="880069"/>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28198" cy="890870"/>
                    </a:xfrm>
                    <a:prstGeom prst="rect">
                      <a:avLst/>
                    </a:prstGeom>
                    <a:noFill/>
                    <a:ln>
                      <a:noFill/>
                    </a:ln>
                  </pic:spPr>
                </pic:pic>
              </a:graphicData>
            </a:graphic>
          </wp:inline>
        </w:drawing>
      </w:r>
      <w:r>
        <w:rPr>
          <w:rFonts w:ascii="Times New Roman" w:eastAsia="Times New Roman" w:hAnsi="Times New Roman" w:cs="Times New Roman"/>
        </w:rPr>
        <w:t xml:space="preserve">           </w:t>
      </w:r>
    </w:p>
    <w:p w14:paraId="42BEE8AE" w14:textId="77777777" w:rsidR="00F074D2" w:rsidRDefault="00E23265">
      <w:pPr>
        <w:rPr>
          <w:rFonts w:ascii="Times New Roman" w:eastAsia="Times New Roman" w:hAnsi="Times New Roman" w:cs="Times New Roman"/>
        </w:rPr>
      </w:pPr>
      <w:r>
        <w:rPr>
          <w:rFonts w:ascii="Times New Roman" w:eastAsia="Times New Roman" w:hAnsi="Times New Roman" w:cs="Times New Roman"/>
        </w:rPr>
        <w:t xml:space="preserve">                                                                                                                                                                   Date: 08-Oct-21</w:t>
      </w:r>
    </w:p>
    <w:p w14:paraId="325BD093" w14:textId="1E0CAF1B" w:rsidR="00F074D2" w:rsidRDefault="00E23265" w:rsidP="00867BC6">
      <w:pPr>
        <w:jc w:val="center"/>
        <w:rPr>
          <w:rFonts w:ascii="Times New Roman" w:eastAsia="Times New Roman" w:hAnsi="Times New Roman" w:cs="Times New Roman"/>
          <w:b/>
          <w:sz w:val="2"/>
          <w:szCs w:val="2"/>
        </w:rPr>
      </w:pPr>
      <w:r>
        <w:rPr>
          <w:rFonts w:ascii="Times New Roman" w:eastAsia="Times New Roman" w:hAnsi="Times New Roman" w:cs="Times New Roman"/>
          <w:b/>
          <w:sz w:val="28"/>
          <w:szCs w:val="28"/>
        </w:rPr>
        <w:t>To Whom It May Concern</w:t>
      </w:r>
    </w:p>
    <w:p w14:paraId="075D657B" w14:textId="77777777" w:rsidR="00F074D2" w:rsidRDefault="00E23265">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Sub: Reference Letter for Ketan Anand</w:t>
      </w:r>
    </w:p>
    <w:p w14:paraId="250ADD80" w14:textId="77777777" w:rsidR="00F074D2" w:rsidRDefault="00F074D2">
      <w:pPr>
        <w:rPr>
          <w:rFonts w:ascii="Times New Roman" w:eastAsia="Times New Roman" w:hAnsi="Times New Roman" w:cs="Times New Roman"/>
          <w:b/>
          <w:sz w:val="2"/>
          <w:szCs w:val="2"/>
        </w:rPr>
      </w:pPr>
    </w:p>
    <w:p w14:paraId="54D5BB58" w14:textId="52CF8B07" w:rsidR="00E23265" w:rsidRPr="0090109E" w:rsidRDefault="00E23265" w:rsidP="00E23265">
      <w:pPr>
        <w:rPr>
          <w:rFonts w:ascii="Times New Roman" w:hAnsi="Times New Roman" w:cs="Times New Roman"/>
          <w:sz w:val="24"/>
          <w:szCs w:val="24"/>
        </w:rPr>
      </w:pPr>
      <w:r w:rsidRPr="0090109E">
        <w:rPr>
          <w:rFonts w:ascii="Times New Roman" w:hAnsi="Times New Roman" w:cs="Times New Roman"/>
          <w:sz w:val="24"/>
          <w:szCs w:val="24"/>
        </w:rPr>
        <w:t>This is to certify that</w:t>
      </w:r>
      <w:r w:rsidRPr="0090109E">
        <w:rPr>
          <w:rFonts w:ascii="Times New Roman" w:hAnsi="Times New Roman" w:cs="Times New Roman"/>
          <w:i/>
          <w:iCs/>
          <w:sz w:val="24"/>
          <w:szCs w:val="24"/>
        </w:rPr>
        <w:t xml:space="preserve"> Mr. Ketan Anand (USN: 1MS18EI020)</w:t>
      </w:r>
      <w:r w:rsidRPr="0090109E">
        <w:rPr>
          <w:rFonts w:ascii="Times New Roman" w:hAnsi="Times New Roman" w:cs="Times New Roman"/>
          <w:sz w:val="24"/>
          <w:szCs w:val="24"/>
        </w:rPr>
        <w:t xml:space="preserve">, pursuing his Bachelor of Engineering in Electronics and Instrumentation Engineering at M. S. Ramaiah Institute of Technology, Bangalore has worked at </w:t>
      </w:r>
      <w:r w:rsidRPr="0090109E">
        <w:rPr>
          <w:rFonts w:ascii="Times New Roman" w:hAnsi="Times New Roman" w:cs="Times New Roman"/>
          <w:i/>
          <w:iCs/>
          <w:sz w:val="24"/>
          <w:szCs w:val="24"/>
        </w:rPr>
        <w:t xml:space="preserve">Intelligent Mobility Labs, Bangalore </w:t>
      </w:r>
      <w:r w:rsidRPr="0090109E">
        <w:rPr>
          <w:rFonts w:ascii="Times New Roman" w:hAnsi="Times New Roman" w:cs="Times New Roman"/>
          <w:sz w:val="24"/>
          <w:szCs w:val="24"/>
        </w:rPr>
        <w:t>under my supervision,</w:t>
      </w:r>
      <w:r w:rsidRPr="0090109E">
        <w:rPr>
          <w:rFonts w:ascii="Times New Roman" w:hAnsi="Times New Roman" w:cs="Times New Roman"/>
          <w:i/>
          <w:iCs/>
          <w:sz w:val="24"/>
          <w:szCs w:val="24"/>
        </w:rPr>
        <w:t xml:space="preserve"> </w:t>
      </w:r>
      <w:r w:rsidRPr="0090109E">
        <w:rPr>
          <w:rFonts w:ascii="Times New Roman" w:hAnsi="Times New Roman" w:cs="Times New Roman"/>
          <w:sz w:val="24"/>
          <w:szCs w:val="24"/>
        </w:rPr>
        <w:t xml:space="preserve">as a </w:t>
      </w:r>
      <w:r w:rsidRPr="0090109E">
        <w:rPr>
          <w:rFonts w:ascii="Times New Roman" w:hAnsi="Times New Roman" w:cs="Times New Roman"/>
          <w:i/>
          <w:iCs/>
          <w:sz w:val="24"/>
          <w:szCs w:val="24"/>
        </w:rPr>
        <w:t>Perception Engineer</w:t>
      </w:r>
      <w:r w:rsidRPr="0090109E">
        <w:rPr>
          <w:rFonts w:ascii="Times New Roman" w:hAnsi="Times New Roman" w:cs="Times New Roman"/>
          <w:sz w:val="24"/>
          <w:szCs w:val="24"/>
        </w:rPr>
        <w:t xml:space="preserve"> since 6</w:t>
      </w:r>
      <w:r w:rsidRPr="0090109E">
        <w:rPr>
          <w:rFonts w:ascii="Times New Roman" w:hAnsi="Times New Roman" w:cs="Times New Roman"/>
          <w:sz w:val="24"/>
          <w:szCs w:val="24"/>
          <w:vertAlign w:val="superscript"/>
        </w:rPr>
        <w:t>th</w:t>
      </w:r>
      <w:r w:rsidRPr="0090109E">
        <w:rPr>
          <w:rFonts w:ascii="Times New Roman" w:hAnsi="Times New Roman" w:cs="Times New Roman"/>
          <w:sz w:val="24"/>
          <w:szCs w:val="24"/>
        </w:rPr>
        <w:t xml:space="preserve"> May, 2021. He has been an active member of two teams: First, working on </w:t>
      </w:r>
      <w:r w:rsidRPr="004163CC">
        <w:rPr>
          <w:rFonts w:ascii="Times New Roman" w:hAnsi="Times New Roman" w:cs="Times New Roman"/>
          <w:i/>
          <w:iCs/>
          <w:sz w:val="24"/>
          <w:szCs w:val="24"/>
        </w:rPr>
        <w:t>self-supervised monocular depth estimation and object detection</w:t>
      </w:r>
      <w:r w:rsidRPr="0090109E">
        <w:rPr>
          <w:rFonts w:ascii="Times New Roman" w:hAnsi="Times New Roman" w:cs="Times New Roman"/>
          <w:b/>
          <w:bCs/>
          <w:sz w:val="24"/>
          <w:szCs w:val="24"/>
        </w:rPr>
        <w:t xml:space="preserve"> </w:t>
      </w:r>
      <w:r w:rsidRPr="0090109E">
        <w:rPr>
          <w:rFonts w:ascii="Times New Roman" w:hAnsi="Times New Roman" w:cs="Times New Roman"/>
          <w:sz w:val="24"/>
          <w:szCs w:val="24"/>
        </w:rPr>
        <w:t>and at present, his effort</w:t>
      </w:r>
      <w:r>
        <w:rPr>
          <w:rFonts w:ascii="Times New Roman" w:hAnsi="Times New Roman" w:cs="Times New Roman"/>
          <w:sz w:val="24"/>
          <w:szCs w:val="24"/>
        </w:rPr>
        <w:t>s</w:t>
      </w:r>
      <w:r w:rsidRPr="0090109E">
        <w:rPr>
          <w:rFonts w:ascii="Times New Roman" w:hAnsi="Times New Roman" w:cs="Times New Roman"/>
          <w:sz w:val="24"/>
          <w:szCs w:val="24"/>
        </w:rPr>
        <w:t xml:space="preserve"> </w:t>
      </w:r>
      <w:r>
        <w:rPr>
          <w:rFonts w:ascii="Times New Roman" w:hAnsi="Times New Roman" w:cs="Times New Roman"/>
          <w:sz w:val="24"/>
          <w:szCs w:val="24"/>
        </w:rPr>
        <w:t>are</w:t>
      </w:r>
      <w:r w:rsidRPr="0090109E">
        <w:rPr>
          <w:rFonts w:ascii="Times New Roman" w:hAnsi="Times New Roman" w:cs="Times New Roman"/>
          <w:sz w:val="24"/>
          <w:szCs w:val="24"/>
        </w:rPr>
        <w:t xml:space="preserve"> focused towards implementing a novel </w:t>
      </w:r>
      <w:r w:rsidRPr="004163CC">
        <w:rPr>
          <w:rFonts w:ascii="Times New Roman" w:hAnsi="Times New Roman" w:cs="Times New Roman"/>
          <w:i/>
          <w:iCs/>
          <w:sz w:val="24"/>
          <w:szCs w:val="24"/>
        </w:rPr>
        <w:t>visual odometry</w:t>
      </w:r>
      <w:r w:rsidRPr="0090109E">
        <w:rPr>
          <w:rFonts w:ascii="Times New Roman" w:hAnsi="Times New Roman" w:cs="Times New Roman"/>
          <w:sz w:val="24"/>
          <w:szCs w:val="24"/>
        </w:rPr>
        <w:t xml:space="preserve"> model to improve upon DeepVO (ICRA 2017) in the context of traffic scenarios on Indian roads.</w:t>
      </w:r>
      <w:r>
        <w:rPr>
          <w:rFonts w:ascii="Times New Roman" w:hAnsi="Times New Roman" w:cs="Times New Roman"/>
          <w:sz w:val="24"/>
          <w:szCs w:val="24"/>
        </w:rPr>
        <w:t xml:space="preserve"> He is also serving as the </w:t>
      </w:r>
      <w:r w:rsidRPr="00EC59C0">
        <w:rPr>
          <w:rFonts w:ascii="Times New Roman" w:hAnsi="Times New Roman" w:cs="Times New Roman"/>
          <w:i/>
          <w:iCs/>
          <w:sz w:val="24"/>
          <w:szCs w:val="24"/>
        </w:rPr>
        <w:t>head of the Perception team</w:t>
      </w:r>
      <w:r>
        <w:rPr>
          <w:rFonts w:ascii="Times New Roman" w:hAnsi="Times New Roman" w:cs="Times New Roman"/>
          <w:sz w:val="24"/>
          <w:szCs w:val="24"/>
        </w:rPr>
        <w:t xml:space="preserve"> of Intelligent Mobility Labs, effectively leading a team of 15 members. Alongside technical work, Mr. Anand spearheaded the process of obtaining funding from ARTPARK at the Indian Institute of Science, Bangalore through their Ignite incubation program, securing an initial funding of </w:t>
      </w:r>
      <w:r w:rsidRPr="00EC59C0">
        <w:rPr>
          <w:rFonts w:ascii="Times New Roman" w:hAnsi="Times New Roman" w:cs="Times New Roman"/>
          <w:i/>
          <w:iCs/>
          <w:sz w:val="24"/>
          <w:szCs w:val="24"/>
        </w:rPr>
        <w:t>two lakh rupees</w:t>
      </w:r>
      <w:r>
        <w:rPr>
          <w:rFonts w:ascii="Times New Roman" w:hAnsi="Times New Roman" w:cs="Times New Roman"/>
          <w:sz w:val="24"/>
          <w:szCs w:val="24"/>
        </w:rPr>
        <w:t xml:space="preserve"> (approximately $2600).</w:t>
      </w:r>
    </w:p>
    <w:p w14:paraId="2680FA88" w14:textId="77777777" w:rsidR="00E23265" w:rsidRDefault="00E23265" w:rsidP="00E23265">
      <w:pPr>
        <w:rPr>
          <w:rFonts w:ascii="Times New Roman" w:hAnsi="Times New Roman" w:cs="Times New Roman"/>
          <w:sz w:val="24"/>
          <w:szCs w:val="24"/>
        </w:rPr>
      </w:pPr>
      <w:r w:rsidRPr="0090109E">
        <w:rPr>
          <w:rFonts w:ascii="Times New Roman" w:hAnsi="Times New Roman" w:cs="Times New Roman"/>
          <w:sz w:val="24"/>
          <w:szCs w:val="24"/>
        </w:rPr>
        <w:tab/>
        <w:t>The pro</w:t>
      </w:r>
      <w:r>
        <w:rPr>
          <w:rFonts w:ascii="Times New Roman" w:hAnsi="Times New Roman" w:cs="Times New Roman"/>
          <w:sz w:val="24"/>
          <w:szCs w:val="24"/>
        </w:rPr>
        <w:t>jects</w:t>
      </w:r>
      <w:r w:rsidRPr="0090109E">
        <w:rPr>
          <w:rFonts w:ascii="Times New Roman" w:hAnsi="Times New Roman" w:cs="Times New Roman"/>
          <w:sz w:val="24"/>
          <w:szCs w:val="24"/>
        </w:rPr>
        <w:t xml:space="preserve"> Mr. Anand worked on required good knowledge of</w:t>
      </w:r>
      <w:r>
        <w:rPr>
          <w:rFonts w:ascii="Times New Roman" w:hAnsi="Times New Roman" w:cs="Times New Roman"/>
          <w:sz w:val="24"/>
          <w:szCs w:val="24"/>
        </w:rPr>
        <w:t xml:space="preserve"> machine learning, computer vision, control theory, sensor fusion and SLAM. The literature surveys he conducted for both these projects were presented by him to a team of 40 members, with clarity and command over the problem at hand. The architecture he developed for self-supervised monocular depth estimation and object detection involved implementing </w:t>
      </w:r>
      <w:proofErr w:type="spellStart"/>
      <w:r>
        <w:rPr>
          <w:rFonts w:ascii="Times New Roman" w:hAnsi="Times New Roman" w:cs="Times New Roman"/>
          <w:sz w:val="24"/>
          <w:szCs w:val="24"/>
        </w:rPr>
        <w:t>SAFENet</w:t>
      </w:r>
      <w:proofErr w:type="spellEnd"/>
      <w:r>
        <w:rPr>
          <w:rFonts w:ascii="Times New Roman" w:hAnsi="Times New Roman" w:cs="Times New Roman"/>
          <w:sz w:val="24"/>
          <w:szCs w:val="24"/>
        </w:rPr>
        <w:t xml:space="preserve"> (CVPR 2020) with a novel </w:t>
      </w:r>
      <w:r w:rsidRPr="005B1761">
        <w:rPr>
          <w:rFonts w:ascii="Times New Roman" w:hAnsi="Times New Roman" w:cs="Times New Roman"/>
          <w:sz w:val="24"/>
          <w:szCs w:val="24"/>
        </w:rPr>
        <w:t>Generative Adversarial Network </w:t>
      </w:r>
      <w:r>
        <w:rPr>
          <w:rFonts w:ascii="Times New Roman" w:hAnsi="Times New Roman" w:cs="Times New Roman"/>
          <w:sz w:val="24"/>
          <w:szCs w:val="24"/>
        </w:rPr>
        <w:t>l</w:t>
      </w:r>
      <w:r w:rsidRPr="005B1761">
        <w:rPr>
          <w:rFonts w:ascii="Times New Roman" w:hAnsi="Times New Roman" w:cs="Times New Roman"/>
          <w:sz w:val="24"/>
          <w:szCs w:val="24"/>
        </w:rPr>
        <w:t>oss</w:t>
      </w:r>
      <w:r>
        <w:rPr>
          <w:rFonts w:ascii="Times New Roman" w:hAnsi="Times New Roman" w:cs="Times New Roman"/>
          <w:sz w:val="24"/>
          <w:szCs w:val="24"/>
        </w:rPr>
        <w:t xml:space="preserve"> function that he formulated, followed by integration with the Multi-task Learning (MTL 2.0) stack. This model was then trained on the KITTI dataset and tested on data collected on Kolkata’s roads obtaining an accuracy comparable to that of state-of-the-art models, the outcome is presented in this video: </w:t>
      </w:r>
      <w:hyperlink r:id="rId7" w:history="1">
        <w:r w:rsidRPr="005E11FF">
          <w:rPr>
            <w:rStyle w:val="Hyperlink"/>
            <w:rFonts w:ascii="Times New Roman" w:hAnsi="Times New Roman" w:cs="Times New Roman"/>
            <w:sz w:val="24"/>
            <w:szCs w:val="24"/>
          </w:rPr>
          <w:t>https://www.linkedin.com/posts/intelligent-mobility-labs_indian-street-activity-6834375620462489600-3n8o</w:t>
        </w:r>
      </w:hyperlink>
      <w:r>
        <w:rPr>
          <w:rFonts w:ascii="Times New Roman" w:hAnsi="Times New Roman" w:cs="Times New Roman"/>
          <w:sz w:val="24"/>
          <w:szCs w:val="24"/>
        </w:rPr>
        <w:t xml:space="preserve">. </w:t>
      </w:r>
    </w:p>
    <w:p w14:paraId="3D180BE6" w14:textId="77777777" w:rsidR="00E23265" w:rsidRDefault="00E23265" w:rsidP="00E23265">
      <w:pPr>
        <w:rPr>
          <w:rFonts w:ascii="Times New Roman" w:hAnsi="Times New Roman" w:cs="Times New Roman"/>
          <w:sz w:val="24"/>
          <w:szCs w:val="24"/>
        </w:rPr>
      </w:pPr>
      <w:r>
        <w:rPr>
          <w:rFonts w:ascii="Times New Roman" w:hAnsi="Times New Roman" w:cs="Times New Roman"/>
          <w:sz w:val="24"/>
          <w:szCs w:val="24"/>
        </w:rPr>
        <w:tab/>
        <w:t>Mr. Anand’s present project aims at improving traditional visual odometry techniques. He has been successful in implementing a deep recurrent convolutional neural network architecture that improves upon the DeepVO framework. Over the next few months, Mr. Anand along with members from the Perception team are keen on preparing a submission for CVPR 2022, to present this novel VO framework along with the MTL 2.0 model.</w:t>
      </w:r>
    </w:p>
    <w:p w14:paraId="4EEF8C90" w14:textId="719A60E2" w:rsidR="00F074D2" w:rsidRPr="00E23265" w:rsidRDefault="00E23265">
      <w:pPr>
        <w:rPr>
          <w:rFonts w:ascii="Times New Roman" w:hAnsi="Times New Roman" w:cs="Times New Roman"/>
          <w:sz w:val="24"/>
          <w:szCs w:val="24"/>
        </w:rPr>
      </w:pPr>
      <w:r>
        <w:rPr>
          <w:rFonts w:ascii="Times New Roman" w:hAnsi="Times New Roman" w:cs="Times New Roman"/>
          <w:sz w:val="24"/>
          <w:szCs w:val="24"/>
        </w:rPr>
        <w:tab/>
        <w:t>Throughout his tenure at Intelligent Mobility Labs, Mr. Anand has been a consistent and hard-working member. His research-oriented approach has helped keep the team up to date with new developments in his domain of focus. We appreciate his valuable contributions to the Perception team as well as the sponsorship group.</w:t>
      </w:r>
    </w:p>
    <w:p w14:paraId="5E59094F" w14:textId="6790AAB6" w:rsidR="00F074D2" w:rsidRDefault="00E23265">
      <w:pPr>
        <w:rPr>
          <w:rFonts w:ascii="Times New Roman" w:eastAsia="Times New Roman" w:hAnsi="Times New Roman" w:cs="Times New Roman"/>
          <w:sz w:val="24"/>
          <w:szCs w:val="24"/>
        </w:rPr>
      </w:pPr>
      <w:r>
        <w:rPr>
          <w:rFonts w:ascii="Times New Roman" w:eastAsia="Times New Roman" w:hAnsi="Times New Roman" w:cs="Times New Roman"/>
          <w:sz w:val="24"/>
          <w:szCs w:val="24"/>
        </w:rPr>
        <w:t>Yours truly,</w:t>
      </w:r>
    </w:p>
    <w:p w14:paraId="628FAE13" w14:textId="474ED38A" w:rsidR="00F074D2" w:rsidRDefault="00E23265" w:rsidP="00E23265">
      <w:pPr>
        <w:ind w:left="-5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49927ADA" wp14:editId="7F8FC178">
            <wp:extent cx="1783080" cy="967740"/>
            <wp:effectExtent l="0" t="0" r="7620" b="381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783710" cy="968082"/>
                    </a:xfrm>
                    <a:prstGeom prst="rect">
                      <a:avLst/>
                    </a:prstGeom>
                    <a:ln/>
                  </pic:spPr>
                </pic:pic>
              </a:graphicData>
            </a:graphic>
          </wp:inline>
        </w:drawing>
      </w:r>
    </w:p>
    <w:p w14:paraId="3D15EAC4" w14:textId="77777777" w:rsidR="00F074D2" w:rsidRPr="004163CC" w:rsidRDefault="00E23265" w:rsidP="00E23265">
      <w:pPr>
        <w:spacing w:after="0"/>
        <w:rPr>
          <w:rFonts w:ascii="Times New Roman" w:eastAsia="Times New Roman" w:hAnsi="Times New Roman" w:cs="Times New Roman"/>
          <w:bCs/>
          <w:sz w:val="24"/>
          <w:szCs w:val="24"/>
        </w:rPr>
      </w:pPr>
      <w:r w:rsidRPr="004163CC">
        <w:rPr>
          <w:rFonts w:ascii="Times New Roman" w:eastAsia="Times New Roman" w:hAnsi="Times New Roman" w:cs="Times New Roman"/>
          <w:bCs/>
          <w:sz w:val="24"/>
          <w:szCs w:val="24"/>
        </w:rPr>
        <w:t xml:space="preserve">Omkar </w:t>
      </w:r>
      <w:proofErr w:type="spellStart"/>
      <w:r w:rsidRPr="004163CC">
        <w:rPr>
          <w:rFonts w:ascii="Times New Roman" w:eastAsia="Times New Roman" w:hAnsi="Times New Roman" w:cs="Times New Roman"/>
          <w:bCs/>
          <w:sz w:val="24"/>
          <w:szCs w:val="24"/>
        </w:rPr>
        <w:t>Debadarshi</w:t>
      </w:r>
      <w:proofErr w:type="spellEnd"/>
      <w:r w:rsidRPr="004163CC">
        <w:rPr>
          <w:rFonts w:ascii="Times New Roman" w:eastAsia="Times New Roman" w:hAnsi="Times New Roman" w:cs="Times New Roman"/>
          <w:bCs/>
          <w:sz w:val="24"/>
          <w:szCs w:val="24"/>
        </w:rPr>
        <w:t xml:space="preserve"> Ray</w:t>
      </w:r>
    </w:p>
    <w:p w14:paraId="75A66A0C" w14:textId="0C3F4054" w:rsidR="00867BC6" w:rsidRPr="004163CC" w:rsidRDefault="00E23265" w:rsidP="00E23265">
      <w:pPr>
        <w:spacing w:after="0"/>
        <w:rPr>
          <w:rFonts w:ascii="Times New Roman" w:eastAsia="Times New Roman" w:hAnsi="Times New Roman" w:cs="Times New Roman"/>
          <w:i/>
          <w:iCs/>
          <w:sz w:val="24"/>
          <w:szCs w:val="24"/>
        </w:rPr>
      </w:pPr>
      <w:r w:rsidRPr="004163CC">
        <w:rPr>
          <w:rFonts w:ascii="Times New Roman" w:eastAsia="Times New Roman" w:hAnsi="Times New Roman" w:cs="Times New Roman"/>
          <w:i/>
          <w:iCs/>
          <w:sz w:val="24"/>
          <w:szCs w:val="24"/>
        </w:rPr>
        <w:t>Co-Founder of Intelligent Mobility Labs</w:t>
      </w:r>
    </w:p>
    <w:sectPr w:rsidR="00867BC6" w:rsidRPr="004163CC">
      <w:pgSz w:w="11906" w:h="16838"/>
      <w:pgMar w:top="720" w:right="720" w:bottom="720" w:left="72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4D2"/>
    <w:rsid w:val="004163CC"/>
    <w:rsid w:val="00867BC6"/>
    <w:rsid w:val="00E23265"/>
    <w:rsid w:val="00F074D2"/>
    <w:rsid w:val="00F44C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2741E"/>
  <w15:docId w15:val="{0E95B161-91FF-4A4D-9DB0-36BEB91D0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E2326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www.linkedin.com/posts/intelligent-mobility-labs_indian-street-activity-6834375620462489600-3n8o"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8aKs5oOsp5qGQMYsE7xfyPZvpcA==">AMUW2mVHPOVKrJD23jqVEIzNoxilLC+aneQToGVHR8K/JP8sPg8aR8hV8WwW9H5BL6dbtGrZA6WDFHfjdqVDlcKMhPCAaw6v4STN53euiGI7tyCPbC91gJE=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470</Words>
  <Characters>2683</Characters>
  <Application>Microsoft Office Word</Application>
  <DocSecurity>0</DocSecurity>
  <Lines>22</Lines>
  <Paragraphs>6</Paragraphs>
  <ScaleCrop>false</ScaleCrop>
  <Company/>
  <LinksUpToDate>false</LinksUpToDate>
  <CharactersWithSpaces>3147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Ketan Anand</dc:creator>
  <cp:lastModifiedBy>Ketan Anand</cp:lastModifiedBy>
  <cp:revision>6</cp:revision>
  <dcterms:created xsi:type="dcterms:W3CDTF">2021-10-01T18:49:00Z</dcterms:created>
  <dcterms:modified xsi:type="dcterms:W3CDTF">2021-10-04T06:20:00Z</dcterms:modified>
</cp:coreProperties>
</file>