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FlyMind Phase 7 — Test Execution Report</w:t>
      </w:r>
    </w:p>
    <w:p>
      <w:r>
        <w:rPr>
          <w:b/>
        </w:rPr>
        <w:t xml:space="preserve">Date: </w:t>
      </w:r>
      <w:r>
        <w:t>2026-09-14</w:t>
      </w:r>
    </w:p>
    <w:p>
      <w:r>
        <w:rPr>
          <w:b/>
        </w:rPr>
        <w:t xml:space="preserve">Environment: </w:t>
      </w:r>
      <w:r>
        <w:t>Windows  |  Python 3.14.6  |  pytest 9.1.1</w:t>
      </w:r>
    </w:p>
    <w:p>
      <w:r>
        <w:rPr>
          <w:b/>
        </w:rPr>
        <w:t xml:space="preserve">Connectome: </w:t>
      </w:r>
      <w:r>
        <w:t>261 neurons, 19,969 synapses (Janelia Hemibrain v1.2.1 Central Complex)</w:t>
      </w:r>
    </w:p>
    <w:p>
      <w:pPr>
        <w:pStyle w:val="Heading1"/>
      </w:pPr>
      <w:r>
        <w:t>1. Executive Summary</w:t>
      </w:r>
    </w:p>
    <w:p>
      <w:r>
        <w:t>The Phase 7 quick-validation script and the full pytest suite were executed. All biological-integrity assertions passed and all 19 project tests passed with zero errors.</w:t>
      </w:r>
    </w:p>
    <w:p>
      <w:pPr>
        <w:pStyle w:val="Heading1"/>
      </w:pPr>
      <w:r>
        <w:t>2. Phase 7 Quick Validation</w:t>
      </w:r>
    </w:p>
    <w:p>
      <w:r>
        <w:t>Script: experiments/phase7_validate_quick.py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Imports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  <w:tr>
        <w:tc>
          <w:tcPr>
            <w:tcW w:type="dxa" w:w="4320"/>
          </w:tcPr>
          <w:p>
            <w:r>
              <w:t>Agent creation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  <w:tr>
        <w:tc>
          <w:tcPr>
            <w:tcW w:type="dxa" w:w="4320"/>
          </w:tcPr>
          <w:p>
            <w:r>
              <w:t>Neuron counts</w:t>
            </w:r>
          </w:p>
        </w:tc>
        <w:tc>
          <w:tcPr>
            <w:tcW w:type="dxa" w:w="4320"/>
          </w:tcPr>
          <w:p>
            <w:r>
              <w:t>PEG: 18, EPG: 46, PFNd: 40, PFNv: 20</w:t>
            </w:r>
          </w:p>
        </w:tc>
      </w:tr>
      <w:tr>
        <w:tc>
          <w:tcPr>
            <w:tcW w:type="dxa" w:w="4320"/>
          </w:tcPr>
          <w:p>
            <w:r>
              <w:t>Motor weights</w:t>
            </w:r>
          </w:p>
        </w:tc>
        <w:tc>
          <w:tcPr>
            <w:tcW w:type="dxa" w:w="4320"/>
          </w:tcPr>
          <w:p>
            <w:r>
              <w:t>[30.00, 2.99, 0.0075, 0.0094]</w:t>
            </w:r>
          </w:p>
        </w:tc>
      </w:tr>
      <w:tr>
        <w:tc>
          <w:tcPr>
            <w:tcW w:type="dxa" w:w="4320"/>
          </w:tcPr>
          <w:p>
            <w:r>
              <w:t>Plastic synapses</w:t>
            </w:r>
          </w:p>
        </w:tc>
        <w:tc>
          <w:tcPr>
            <w:tcW w:type="dxa" w:w="4320"/>
          </w:tcPr>
          <w:p>
            <w:r>
              <w:t>1,888 / 19,969</w:t>
            </w:r>
          </w:p>
        </w:tc>
      </w:tr>
      <w:tr>
        <w:tc>
          <w:tcPr>
            <w:tcW w:type="dxa" w:w="4320"/>
          </w:tcPr>
          <w:p>
            <w:r>
              <w:t>Biological integrity assertions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10-step simulation</w:t>
            </w:r>
          </w:p>
        </w:tc>
        <w:tc>
          <w:tcPr>
            <w:tcW w:type="dxa" w:w="4320"/>
          </w:tcPr>
          <w:p>
            <w:r>
              <w:t>PASSED</w:t>
            </w:r>
          </w:p>
        </w:tc>
      </w:tr>
      <w:tr>
        <w:tc>
          <w:tcPr>
            <w:tcW w:type="dxa" w:w="4320"/>
          </w:tcPr>
          <w:p>
            <w:r>
              <w:t>Flap probability</w:t>
            </w:r>
          </w:p>
        </w:tc>
        <w:tc>
          <w:tcPr>
            <w:tcW w:type="dxa" w:w="4320"/>
          </w:tcPr>
          <w:p>
            <w:r>
              <w:t>0.157</w:t>
            </w:r>
          </w:p>
        </w:tc>
      </w:tr>
      <w:tr>
        <w:tc>
          <w:tcPr>
            <w:tcW w:type="dxa" w:w="4320"/>
          </w:tcPr>
          <w:p>
            <w:r>
              <w:t>PEG mean activity</w:t>
            </w:r>
          </w:p>
        </w:tc>
        <w:tc>
          <w:tcPr>
            <w:tcW w:type="dxa" w:w="4320"/>
          </w:tcPr>
          <w:p>
            <w:r>
              <w:t>0.0890</w:t>
            </w:r>
          </w:p>
        </w:tc>
      </w:tr>
      <w:tr>
        <w:tc>
          <w:tcPr>
            <w:tcW w:type="dxa" w:w="4320"/>
          </w:tcPr>
          <w:p>
            <w:r>
              <w:t>PFNd mean activity</w:t>
            </w:r>
          </w:p>
        </w:tc>
        <w:tc>
          <w:tcPr>
            <w:tcW w:type="dxa" w:w="4320"/>
          </w:tcPr>
          <w:p>
            <w:r>
              <w:t>0.0235</w:t>
            </w:r>
          </w:p>
        </w:tc>
      </w:tr>
      <w:tr>
        <w:tc>
          <w:tcPr>
            <w:tcW w:type="dxa" w:w="4320"/>
          </w:tcPr>
          <w:p>
            <w:r>
              <w:t>Motor gradient norm</w:t>
            </w:r>
          </w:p>
        </w:tc>
        <w:tc>
          <w:tcPr>
            <w:tcW w:type="dxa" w:w="4320"/>
          </w:tcPr>
          <w:p>
            <w:r>
              <w:t>0.000435</w:t>
            </w:r>
          </w:p>
        </w:tc>
      </w:tr>
    </w:tbl>
    <w:p>
      <w:pPr>
        <w:pStyle w:val="Heading1"/>
      </w:pPr>
      <w:r>
        <w:t>3. Full Pytest Suite (19/19 Passed)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Name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test_connectome.py</w:t>
            </w:r>
          </w:p>
        </w:tc>
        <w:tc>
          <w:tcPr>
            <w:tcW w:type="dxa" w:w="2880"/>
          </w:tcPr>
          <w:p>
            <w:r>
              <w:t>test_connectome_graph_construction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test_connectome.py</w:t>
            </w:r>
          </w:p>
        </w:tc>
        <w:tc>
          <w:tcPr>
            <w:tcW w:type="dxa" w:w="2880"/>
          </w:tcPr>
          <w:p>
            <w:r>
              <w:t>test_connectome_validation_catches_invalid_weights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test_cx_circuit.py</w:t>
            </w:r>
          </w:p>
        </w:tc>
        <w:tc>
          <w:tcPr>
            <w:tcW w:type="dxa" w:w="2880"/>
          </w:tcPr>
          <w:p>
            <w:r>
              <w:t>test_cx_graph_loads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test_cx_circuit.py</w:t>
            </w:r>
          </w:p>
        </w:tc>
        <w:tc>
          <w:tcPr>
            <w:tcW w:type="dxa" w:w="2880"/>
          </w:tcPr>
          <w:p>
            <w:r>
              <w:t>test_cx_graph_validation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test_cx_circuit.py</w:t>
            </w:r>
          </w:p>
        </w:tc>
        <w:tc>
          <w:tcPr>
            <w:tcW w:type="dxa" w:w="2880"/>
          </w:tcPr>
          <w:p>
            <w:r>
              <w:t>test_cx_neuron_types_present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test_cx_circuit.py</w:t>
            </w:r>
          </w:p>
        </w:tc>
        <w:tc>
          <w:tcPr>
            <w:tcW w:type="dxa" w:w="2880"/>
          </w:tcPr>
          <w:p>
            <w:r>
              <w:t>test_cx_epg_neurotransmitter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test_cx_circuit.py</w:t>
            </w:r>
          </w:p>
        </w:tc>
        <w:tc>
          <w:tcPr>
            <w:tcW w:type="dxa" w:w="2880"/>
          </w:tcPr>
          <w:p>
            <w:r>
              <w:t>test_cx_delta7_neurotransmitter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test_cx_circuit.py</w:t>
            </w:r>
          </w:p>
        </w:tc>
        <w:tc>
          <w:tcPr>
            <w:tcW w:type="dxa" w:w="2880"/>
          </w:tcPr>
          <w:p>
            <w:r>
              <w:t>test_cx_epg_pen_connections_exist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test_cx_circuit.py</w:t>
            </w:r>
          </w:p>
        </w:tc>
        <w:tc>
          <w:tcPr>
            <w:tcW w:type="dxa" w:w="2880"/>
          </w:tcPr>
          <w:p>
            <w:r>
              <w:t>test_cx_no_nan_weights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test_imports.py</w:t>
            </w:r>
          </w:p>
        </w:tc>
        <w:tc>
          <w:tcPr>
            <w:tcW w:type="dxa" w:w="2880"/>
          </w:tcPr>
          <w:p>
            <w:r>
              <w:t>test_package_metadata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test_imports.py</w:t>
            </w:r>
          </w:p>
        </w:tc>
        <w:tc>
          <w:tcPr>
            <w:tcW w:type="dxa" w:w="2880"/>
          </w:tcPr>
          <w:p>
            <w:r>
              <w:t>test_core_classes_exist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test_phase2.py</w:t>
            </w:r>
          </w:p>
        </w:tc>
        <w:tc>
          <w:tcPr>
            <w:tcW w:type="dxa" w:w="2880"/>
          </w:tcPr>
          <w:p>
            <w:r>
              <w:t>test_randomized_arena_initialization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test_phase2.py</w:t>
            </w:r>
          </w:p>
        </w:tc>
        <w:tc>
          <w:tcPr>
            <w:tcW w:type="dxa" w:w="2880"/>
          </w:tcPr>
          <w:p>
            <w:r>
              <w:t>test_sensory_encoding_no_privileged_coords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test_phase2.py</w:t>
            </w:r>
          </w:p>
        </w:tc>
        <w:tc>
          <w:tcPr>
            <w:tcW w:type="dxa" w:w="2880"/>
          </w:tcPr>
          <w:p>
            <w:r>
              <w:t>test_reward_regimes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test_phase2.py</w:t>
            </w:r>
          </w:p>
        </w:tc>
        <w:tc>
          <w:tcPr>
            <w:tcW w:type="dxa" w:w="2880"/>
          </w:tcPr>
          <w:p>
            <w:r>
              <w:t>test_plasticity_eligibility_and_mask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test_phase2.py</w:t>
            </w:r>
          </w:p>
        </w:tc>
        <w:tc>
          <w:tcPr>
            <w:tcW w:type="dxa" w:w="2880"/>
          </w:tcPr>
          <w:p>
            <w:r>
              <w:t>test_agent_freeze_weights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test_simulation.py</w:t>
            </w:r>
          </w:p>
        </w:tc>
        <w:tc>
          <w:tcPr>
            <w:tcW w:type="dxa" w:w="2880"/>
          </w:tcPr>
          <w:p>
            <w:r>
              <w:t>test_neural_network_step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test_simulation.py</w:t>
            </w:r>
          </w:p>
        </w:tc>
        <w:tc>
          <w:tcPr>
            <w:tcW w:type="dxa" w:w="2880"/>
          </w:tcPr>
          <w:p>
            <w:r>
              <w:t>test_arena_environment_and_sensor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test_simulation.py</w:t>
            </w:r>
          </w:p>
        </w:tc>
        <w:tc>
          <w:tcPr>
            <w:tcW w:type="dxa" w:w="2880"/>
          </w:tcPr>
          <w:p>
            <w:r>
              <w:t>test_random_agent_trial</w:t>
            </w:r>
          </w:p>
        </w:tc>
      </w:tr>
    </w:tbl>
    <w:p>
      <w:pPr>
        <w:pStyle w:val="Heading1"/>
      </w:pPr>
      <w:r>
        <w:t>4. Summary</w:t>
      </w:r>
    </w:p>
    <w:p>
      <w:pPr>
        <w:pStyle w:val="ListBullet"/>
      </w:pPr>
      <w:r>
        <w:t>Phase 7 quick validation: All biological integrity assertions passed.</w:t>
      </w:r>
    </w:p>
    <w:p>
      <w:pPr>
        <w:pStyle w:val="ListBullet"/>
      </w:pPr>
      <w:r>
        <w:t>Full test suite: 19/19 passed (1.09s runtime).</w:t>
      </w:r>
    </w:p>
    <w:p>
      <w:pPr>
        <w:pStyle w:val="ListBullet"/>
      </w:pPr>
      <w:r>
        <w:t>Errors encountered: None.</w:t>
      </w:r>
    </w:p>
    <w:p>
      <w:pPr>
        <w:pStyle w:val="ListBullet"/>
      </w:pPr>
      <w:r>
        <w:t>Fixes required: 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