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b/>
          <w:color w:val="0E7490"/>
          <w:sz w:val="22"/>
        </w:rPr>
        <w:t>AI GYM &amp; FITNESS ASSISTANT  |  PHASE 3 MASTER GUIDE</w:t>
        <w:br/>
      </w:r>
      <w:r>
        <w:rPr>
          <w:b/>
          <w:color w:val="1E3A8A"/>
          <w:sz w:val="48"/>
        </w:rPr>
        <w:t>Pose-to-Performance Analyzer &amp;</w:t>
        <w:br/>
        <w:t>Weekly Progress Intelligence</w:t>
      </w:r>
    </w:p>
    <w:p>
      <w:pPr>
        <w:spacing w:after="320"/>
      </w:pPr>
      <w:r>
        <w:rPr>
          <w:color w:val="64748B"/>
          <w:sz w:val="22"/>
        </w:rPr>
        <w:t>Complete Architectural, Algorithmic, Mathematical, API, Frontend, and Test Documentation for Beginners and Engineering Reviewers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2563EB"/>
                <w:sz w:val="20"/>
              </w:rPr>
              <w:t xml:space="preserve">[NOTE] </w:t>
            </w:r>
            <w:r>
              <w:rPr>
                <w:color w:val="334155"/>
                <w:sz w:val="19"/>
              </w:rPr>
              <w:t>Phase 3 has been officially reviewed, verified, and APPROVED by Developer 1. This master document describes the complete implemented system and provides the proposal for Phase 4.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E3A8A"/>
          <w:sz w:val="36"/>
        </w:rPr>
        <w:t>1. What Phase 3 Does &amp; Why We Need It</w:t>
      </w:r>
    </w:p>
    <w:p>
      <w:pPr>
        <w:spacing w:after="120"/>
      </w:pPr>
      <w:r>
        <w:t>In Phase 2, we built a real-time computer vision engine. A user stands in front of a camera, MediaPipe extracts 33 body landmarks, our finite state machine (FSM) counts repetitions, biomechanical rules detect posture errors, and our scoring engine calculates a Performance Score (0 to 100) for that single workout session.</w:t>
      </w:r>
    </w:p>
    <w:p>
      <w:pPr>
        <w:spacing w:after="80"/>
      </w:pPr>
      <w:r>
        <w:t>However, an athlete or lifter does not train in a vacuum. A single workout only answers: 'How did I perform right now, in this specific set?' It does NOT answer the most critical questions in fitness:</w:t>
      </w:r>
    </w:p>
    <w:p>
      <w:pPr>
        <w:pStyle w:val="ListBullet"/>
        <w:spacing w:after="60"/>
      </w:pPr>
      <w:r>
        <w:rPr>
          <w:b/>
          <w:color w:val="1E3A8A"/>
        </w:rPr>
        <w:t xml:space="preserve">Am I progressing or regressing?: </w:t>
      </w:r>
      <w:r>
        <w:rPr>
          <w:color w:val="334155"/>
        </w:rPr>
        <w:t>Are my technique and stamina improving over time, or is form degrading?</w:t>
      </w:r>
    </w:p>
    <w:p>
      <w:pPr>
        <w:pStyle w:val="ListBullet"/>
        <w:spacing w:after="60"/>
      </w:pPr>
      <w:r>
        <w:rPr>
          <w:b/>
          <w:color w:val="1E3A8A"/>
        </w:rPr>
        <w:t xml:space="preserve">What improved the most?: </w:t>
      </w:r>
      <w:r>
        <w:rPr>
          <w:color w:val="334155"/>
        </w:rPr>
        <w:t>Which specific component of my movement (Depth, Form, Stability, Tempo) showed the greatest gain?</w:t>
      </w:r>
    </w:p>
    <w:p>
      <w:pPr>
        <w:pStyle w:val="ListBullet"/>
        <w:spacing w:after="60"/>
      </w:pPr>
      <w:r>
        <w:rPr>
          <w:b/>
          <w:color w:val="1E3A8A"/>
        </w:rPr>
        <w:t xml:space="preserve">What bad habits keep recurring?: </w:t>
      </w:r>
      <w:r>
        <w:rPr>
          <w:color w:val="334155"/>
        </w:rPr>
        <w:t>Do I have a persistent technical flaw (like shallow squats or lumbar lean) across multiple workouts?</w:t>
      </w:r>
    </w:p>
    <w:p>
      <w:pPr>
        <w:pStyle w:val="ListBullet"/>
        <w:spacing w:after="60"/>
      </w:pPr>
      <w:r>
        <w:rPr>
          <w:b/>
          <w:color w:val="1E3A8A"/>
        </w:rPr>
        <w:t xml:space="preserve">What should I focus on next week?: </w:t>
      </w:r>
      <w:r>
        <w:rPr>
          <w:color w:val="334155"/>
        </w:rPr>
        <w:t>What single, clear, deterministic coaching cue should I take into my next session to eliminate my biggest flaw?</w:t>
      </w:r>
    </w:p>
    <w:p>
      <w:pPr>
        <w:spacing w:after="200"/>
      </w:pPr>
      <w:r>
        <w:t>Phase 3 bridges this gap by transforming raw, single-session computer vision logs into actionable longitudinal fitness intelligence. It aggregates historical workouts over a rolling 7-day, 14-day, or 30-day window, applies mathematically grounded trend classification, resolves metric ties with strict biomechanical priority hierarchies, detects recurring errors, and delivers real-time coaching via a dedicated REST API and an interactive Next.js dashboard.</w:t>
      </w:r>
    </w:p>
    <w:p>
      <w:pPr>
        <w:pStyle w:val="Heading1"/>
        <w:spacing w:before="280" w:after="80"/>
      </w:pPr>
      <w:r>
        <w:rPr>
          <w:b/>
          <w:color w:val="1E3A8A"/>
          <w:sz w:val="36"/>
        </w:rPr>
        <w:t>2. Complete End-to-End Data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[1. VISION ENGINE (Phase 2.2 - 2.5)]</w:t>
              <w:br/>
              <w:t>Webcam -&gt; MediaPipe -&gt; Angles -&gt; FSM -&gt; Violations Logged -&gt; Performance Score</w:t>
              <w:br/>
              <w:t xml:space="preserve">                              |</w:t>
              <w:br/>
              <w:t xml:space="preserve">                              v</w:t>
              <w:br/>
              <w:t>[2. RELATIONAL DATABASE (PostgreSQL)]</w:t>
              <w:br/>
              <w:t>workout_sessions (started_at, performance_score, user_id)</w:t>
              <w:br/>
              <w:t>workout_exercises (exercise_id, sets, reps)</w:t>
              <w:br/>
              <w:t>pose_metrics (rep_number, metrics_json, violations, form_status)</w:t>
              <w:br/>
              <w:t xml:space="preserve">                              |</w:t>
              <w:br/>
              <w:t xml:space="preserve">                              v</w:t>
              <w:br/>
              <w:t>[3. PERFORMANCE SERVICE LAYER (backend/services/performance_service.py)]</w:t>
              <w:br/>
              <w:t>- Time Window Filtering [now - days, now] strictly scoped to current_user.id</w:t>
              <w:br/>
              <w:t>- Trend Engine: Chronological split into Prior Half vs Recent Half</w:t>
              <w:br/>
              <w:t>- Component Delta: rom_score, form_score, stability_score, tempo_score, etc.</w:t>
              <w:br/>
              <w:t>- Violation Aggregator: Frequency &amp; Severity Tie-Breaker</w:t>
              <w:br/>
              <w:t>- Next-Week Coaching Rule Engine</w:t>
              <w:br/>
              <w:t xml:space="preserve">                              |</w:t>
              <w:br/>
              <w:t xml:space="preserve">                              v</w:t>
              <w:br/>
              <w:t>[4. FASTAPI ROUTER (backend/routers/workouts.py)]</w:t>
              <w:br/>
              <w:t>GET /performance/weekly?days=7</w:t>
              <w:br/>
              <w:t>Validates JWT Bearer -&gt; Enforces User Isolation -&gt; Serializes Pydantic Schema</w:t>
              <w:br/>
              <w:t xml:space="preserve">                              |</w:t>
              <w:br/>
              <w:t xml:space="preserve">                              v</w:t>
              <w:br/>
              <w:t>[5. FRONTEND DASHBOARD (frontend/src/app/reports/page.tsx)]</w:t>
              <w:br/>
              <w:t>Next.js 16 + React + Tailwind + SVG Visualization Engine</w:t>
              <w:br/>
              <w:t>KPI Cards -&gt; Coaching Banner -&gt; Trajectory Chart -&gt; Form Warning Distribution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E3A8A"/>
          <w:sz w:val="36"/>
        </w:rPr>
        <w:t>3. Database Schema &amp; Relational Modeling</w:t>
      </w:r>
    </w:p>
    <w:p>
      <w:pPr>
        <w:spacing w:after="120"/>
      </w:pPr>
      <w:r>
        <w:t>No new database tables were required for Phase 3. The architecture leverages the clean relational schema established in Phase 2.1 and Phase 2.5, maintaining zero migration risk: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Columns Used in Phase 3</w:t>
            </w:r>
          </w:p>
        </w:tc>
        <w:tc>
          <w:tcPr>
            <w:tcW w:type="dxa" w:w="43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Biomechanical &amp; Progress Role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workout_sessions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id, user_id, started_at, performance_score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Filters workouts in time window [now - days, now], scopes tenant isolation, and provides overall session performance score.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workout_exercises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workout_session_id, exercise_id, sets, reps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Provides repetition counts and exercise breakdown (Squats vs. Push-ups). Protected by ON DELETE RESTRICT on exercises.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pose_metrics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rep_number, metrics_json, violations, form_status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Stores per-rep telemetry: subcomponent scores (ROM, posture, stability, tempo) and logged violations for frequency detection.</w:t>
            </w:r>
          </w:p>
        </w:tc>
      </w:tr>
    </w:tbl>
    <w:p>
      <w:pPr>
        <w:pStyle w:val="Heading1"/>
        <w:spacing w:before="280" w:after="80"/>
      </w:pPr>
      <w:r>
        <w:rPr>
          <w:b/>
          <w:color w:val="1E3A8A"/>
          <w:sz w:val="36"/>
        </w:rPr>
        <w:t>4. Mathematical Formulas &amp; Intelligence Engines</w:t>
      </w:r>
    </w:p>
    <w:p>
      <w:pPr>
        <w:pStyle w:val="Heading2"/>
        <w:spacing w:before="280" w:after="80"/>
      </w:pPr>
      <w:r>
        <w:rPr>
          <w:b/>
          <w:color w:val="0E7490"/>
          <w:sz w:val="28"/>
        </w:rPr>
        <w:t>A. Deterministic Performance Trend Engine (Subdivision 3.2)</w:t>
      </w:r>
    </w:p>
    <w:p>
      <w:pPr>
        <w:spacing w:after="80"/>
      </w:pPr>
      <w:r>
        <w:t>To avoid volatility from single anomalous sessions (such as an off-day due to lack of sleep), the engine splits all sessions in the time window chronologically into two equal halves: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Let N = number of completed sessions in window.</w:t>
              <w:br/>
              <w:t>If N &lt; 2:</w:t>
              <w:br/>
              <w:t xml:space="preserve">    Trend = 'insufficient_history', Score_Delta = None</w:t>
              <w:br/>
              <w:br/>
              <w:t>Let M = floor(N / 2)</w:t>
              <w:br/>
              <w:t>Prior Half  = Sessions [1 ... M]</w:t>
              <w:br/>
              <w:t>Recent Half = Sessions [M+1 ... N]</w:t>
              <w:br/>
              <w:br/>
              <w:t>Prior_Avg  = (1 / M) * sum(Scores[1 ... M])</w:t>
              <w:br/>
              <w:t>Recent_Avg = (1 / (N - M)) * sum(Scores[M+1 ... N])</w:t>
              <w:br/>
              <w:t>Score_Delta = round(Recent_Avg - Prior_Avg, 1)</w:t>
              <w:br/>
              <w:br/>
              <w:t>Classification Rules:</w:t>
              <w:br/>
              <w:t xml:space="preserve">  If Score_Delta &gt;= +2.5 pts  ==&gt; 'improving'</w:t>
              <w:br/>
              <w:t xml:space="preserve">  If Score_Delta &lt;= -2.5 pts  ==&gt; 'declining'</w:t>
              <w:br/>
              <w:t xml:space="preserve">  If -2.5 &lt; Score_Delta &lt; +2.5 ==&gt; 'stable'</w:t>
            </w:r>
          </w:p>
        </w:tc>
      </w:tr>
    </w:tbl>
    <w:p>
      <w:pPr>
        <w:spacing w:after="80"/>
      </w:pPr>
    </w:p>
    <w:p>
      <w:pPr>
        <w:spacing w:after="160"/>
      </w:pPr>
      <w:r>
        <w:t>Numerical Example: Suppose an athlete logs 4 workouts: [70.0, 74.0, 85.0, 87.0]. N = 4, M = 2. Prior Half average = 72.0. Recent Half average = 86.0. Score Delta = 86.0 - 72.0 = +14.0 pts. Since +14.0 &gt;= +2.5, the trend is deterministically classified as 'improving'.</w:t>
      </w:r>
    </w:p>
    <w:p>
      <w:pPr>
        <w:pStyle w:val="Heading2"/>
        <w:spacing w:before="280" w:after="80"/>
      </w:pPr>
      <w:r>
        <w:rPr>
          <w:b/>
          <w:color w:val="0E7490"/>
          <w:sz w:val="28"/>
        </w:rPr>
        <w:t>B. Strongest Improvement Area &amp; Priority Tie-Breaking (Subdivision 3.3)</w:t>
      </w:r>
    </w:p>
    <w:p>
      <w:pPr>
        <w:spacing w:after="80"/>
      </w:pPr>
      <w:r>
        <w:t>The engine calculates half-over-half score deltas for all 7 subcomponents stored in pose_metrics.metrics_json: Range of Motion (ROM), Form Accuracy, Stability, Smoothness, Tempo, Completion Quality, and Bilateral Symmetry.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6A34A"/>
                <w:sz w:val="20"/>
              </w:rPr>
              <w:t xml:space="preserve">[TIP] </w:t>
            </w:r>
            <w:r>
              <w:rPr>
                <w:color w:val="334155"/>
                <w:sz w:val="19"/>
              </w:rPr>
              <w:t>Tie-Breaking Rule: If two or more components share the highest point gain (e.g. both Form and ROM gained +10.0 pts), the engine resolves the tie deterministically using the Biomechanical Hierarchy: ROM &gt; Form Accuracy &gt; Stability &gt; Smoothness &gt; Tempo &gt; Completion Quality &gt; Symmetry.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0E7490"/>
          <w:sz w:val="28"/>
        </w:rPr>
        <w:t>C. Recurring Form Weakness &amp; Severity Hierarchy (Subdivision 3.4)</w:t>
      </w:r>
    </w:p>
    <w:p>
      <w:pPr>
        <w:spacing w:after="80"/>
      </w:pPr>
      <w:r>
        <w:t>The engine aggregates all violation strings across all reps. If multiple errors occur with the same frequency, the engine breaks ties using a strict Biomechanical Severity Hierarchy: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E749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 Rank</w:t>
            </w:r>
          </w:p>
        </w:tc>
        <w:tc>
          <w:tcPr>
            <w:tcW w:type="dxa" w:w="2880"/>
            <w:shd w:fill="0E749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Violation Code</w:t>
            </w:r>
          </w:p>
        </w:tc>
        <w:tc>
          <w:tcPr>
            <w:tcW w:type="dxa" w:w="1728"/>
            <w:shd w:fill="0E749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Severity Level</w:t>
            </w:r>
          </w:p>
        </w:tc>
        <w:tc>
          <w:tcPr>
            <w:tcW w:type="dxa" w:w="3312"/>
            <w:shd w:fill="0E749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Clinical / Biomechanical Rationale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1 (Highest)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INSUFFICIENT_DEPTH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High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Repetition invalidity and quad under-loading; foundational squat failure.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2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EXCESSIVE_TORSO_LEAN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High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Direct lumbar spine shear stress; excessive forward trunk angle.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3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KNEE_ALIGNMENT_ISSUE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Moderate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Dynamic knee valgus / cave; stress on medial collateral ligament (MCL).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4+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Alphabetical Fallback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Low/Info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Ensures 100% deterministic tie-breaking for novel exercise extensions.</w:t>
            </w:r>
          </w:p>
        </w:tc>
      </w:tr>
    </w:tbl>
    <w:p>
      <w:pPr>
        <w:pStyle w:val="Heading2"/>
        <w:spacing w:before="280" w:after="80"/>
      </w:pPr>
      <w:r>
        <w:rPr>
          <w:b/>
          <w:color w:val="0E7490"/>
          <w:sz w:val="28"/>
        </w:rPr>
        <w:t>D. Actionable Next-Week Coaching Focus (Subdivision 3.5)</w:t>
      </w:r>
    </w:p>
    <w:p>
      <w:pPr>
        <w:spacing w:after="80"/>
      </w:pPr>
      <w:r>
        <w:t>The engine synthesizes the user's primary weakness and trajectory into clear, action-oriented cues: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Condition Detected</w:t>
            </w:r>
          </w:p>
        </w:tc>
        <w:tc>
          <w:tcPr>
            <w:tcW w:type="dxa" w:w="604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Prescribed Actionable Focus Cue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Depth Issue (INSUFFICIENT_DEPTH)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Prioritize reaching parallel depth (knee angle &lt;= 90 deg) before commencing upward ascent.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Torso Lean (EXCESSIVE_TORSO_LEAN)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Maintain an upright chest and brace your core to avoid excessive forward torso lean.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Knee Cave (KNEE_ALIGNMENT_ISSUE)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Track knees outward in line with your toes to eliminate medial valgus collapse.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Declining Trajectory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Reduce rep speed and focus on controlled eccentric tempo to rebuild movement stability.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Clean Form / Stable / Improving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Maintain excellent technique and progressively increase repetition volume.</w:t>
            </w:r>
          </w:p>
        </w:tc>
      </w:tr>
    </w:tbl>
    <w:p>
      <w:pPr>
        <w:pStyle w:val="Heading1"/>
        <w:spacing w:before="280" w:after="80"/>
      </w:pPr>
      <w:r>
        <w:rPr>
          <w:b/>
          <w:color w:val="1E3A8A"/>
          <w:sz w:val="36"/>
        </w:rPr>
        <w:t>5. How Phase 2 Half-Squat Protection Feeds Phase 3</w:t>
      </w:r>
    </w:p>
    <w:p>
      <w:pPr>
        <w:spacing w:after="80"/>
      </w:pPr>
      <w:r>
        <w:t>In Phase 2.3 and 2.4, a key bug was identified where shallow/half squats could prematurely count as valid reps. We implemented strict depth gating: a rep must reach &lt;= 100 deg knee flexion before transitioning to ASCENDING, and any rep turning around between 100 and 115 deg is tagged with INSUFFICIENT_DEPTH.</w:t>
      </w:r>
    </w:p>
    <w:p>
      <w:pPr>
        <w:spacing w:after="160"/>
      </w:pPr>
      <w:r>
        <w:t>In Phase 3, this protection directly powers the intelligence layer: If a lifter cheats on depth, those reps are logged in pose_metrics with INSUFFICIENT_DEPTH. Phase 3 aggregates these violations, elevates INSUFFICIENT_DEPTH to the top of the recurring weakness card via severity tie-breaking, displays the exact percentage of shallow reps in the frontend, and prescribes the depth-correction coaching cue. This creates complete technical accountability across the week.</w:t>
      </w:r>
    </w:p>
    <w:p>
      <w:pPr>
        <w:pStyle w:val="Heading1"/>
        <w:spacing w:before="280" w:after="80"/>
      </w:pPr>
      <w:r>
        <w:rPr>
          <w:b/>
          <w:color w:val="1E3A8A"/>
          <w:sz w:val="36"/>
        </w:rPr>
        <w:t>6. Backend API: GET /performance/weekly</w:t>
      </w:r>
    </w:p>
    <w:p>
      <w:pPr>
        <w:spacing w:after="80"/>
      </w:pPr>
      <w:r>
        <w:t>The endpoint GET /performance/weekly?days=7 is registered in backend/routers/workouts.py. It enforces JWT Bearer authentication, extracts current_user.id, and validates parameters via Pydantic schemas: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# Pydantic Schema Contract (backend/schemas/workout.py)</w:t>
              <w:br/>
              <w:t>class WeeklyPerformanceResponse(BaseModel):</w:t>
              <w:br/>
              <w:t xml:space="preserve">    reporting_period: ReportingPeriod        # start_date, end_date, days</w:t>
              <w:br/>
              <w:t xml:space="preserve">    total_sessions: int                      # total completed sessions</w:t>
              <w:br/>
              <w:t xml:space="preserve">    total_reps: int                          # total volume across exercises</w:t>
              <w:br/>
              <w:t xml:space="preserve">    average_score: Optional[float]           # mean performance score (0-100)</w:t>
              <w:br/>
              <w:t xml:space="preserve">    trend: str                               # improving | declining | stable | insufficient_history</w:t>
              <w:br/>
              <w:t xml:space="preserve">    score_delta: Optional[float]             # half-over-half score delta</w:t>
              <w:br/>
              <w:t xml:space="preserve">    strongest_improvement: str               # component name with point gain</w:t>
              <w:br/>
              <w:t xml:space="preserve">    recurring_form_issue: str                # highest-severity recurring error</w:t>
              <w:br/>
              <w:t xml:space="preserve">    next_week_focus: str                     # action-oriented coaching advice</w:t>
              <w:br/>
              <w:t xml:space="preserve">    exercise_stats: List[ExerciseStatItem]   # breakdown per exercise</w:t>
              <w:br/>
              <w:t xml:space="preserve">    form_warnings: List[FormWarningItem]     # violation counts and percentages</w:t>
              <w:br/>
              <w:t xml:space="preserve">    session_history: List[SessionTrendPoint] # session_id, date, score, reps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E3A8A"/>
          <w:sz w:val="36"/>
        </w:rPr>
        <w:t>7. Frontend Reports Dashboard (/reports)</w:t>
      </w:r>
    </w:p>
    <w:p>
      <w:pPr>
        <w:spacing w:after="80"/>
      </w:pPr>
      <w:r>
        <w:t>Built in frontend/src/app/reports/page.tsx with Next.js 16 (Turbopack) and Tailwind CSS. Key UI components include:</w:t>
      </w:r>
    </w:p>
    <w:p>
      <w:pPr>
        <w:pStyle w:val="ListBullet"/>
        <w:spacing w:after="60"/>
      </w:pPr>
      <w:r>
        <w:rPr>
          <w:b/>
          <w:color w:val="0E7490"/>
        </w:rPr>
        <w:t xml:space="preserve">Time Window Selector: </w:t>
      </w:r>
      <w:r>
        <w:rPr>
          <w:color w:val="334155"/>
        </w:rPr>
        <w:t>Instant toggle buttons for 7 Days, 14 Days, and 30 Days that refetch the weekly intelligence API.</w:t>
      </w:r>
    </w:p>
    <w:p>
      <w:pPr>
        <w:pStyle w:val="ListBullet"/>
        <w:spacing w:after="60"/>
      </w:pPr>
      <w:r>
        <w:rPr>
          <w:b/>
          <w:color w:val="0E7490"/>
        </w:rPr>
        <w:t xml:space="preserve">KPI Summary Cards: </w:t>
      </w:r>
      <w:r>
        <w:rPr>
          <w:color w:val="334155"/>
        </w:rPr>
        <w:t>Four cards displaying Average Score (/100), Total Workouts, Total Tracked Reps, and Movement Trajectory.</w:t>
      </w:r>
    </w:p>
    <w:p>
      <w:pPr>
        <w:pStyle w:val="ListBullet"/>
        <w:spacing w:after="60"/>
      </w:pPr>
      <w:r>
        <w:rPr>
          <w:b/>
          <w:color w:val="0E7490"/>
        </w:rPr>
        <w:t xml:space="preserve">Actionable Focus Banner: </w:t>
      </w:r>
      <w:r>
        <w:rPr>
          <w:color w:val="334155"/>
        </w:rPr>
        <w:t>Gradient banner presenting the next-week coaching focus with a visual target icon.</w:t>
      </w:r>
    </w:p>
    <w:p>
      <w:pPr>
        <w:pStyle w:val="ListBullet"/>
        <w:spacing w:after="60"/>
      </w:pPr>
      <w:r>
        <w:rPr>
          <w:b/>
          <w:color w:val="0E7490"/>
        </w:rPr>
        <w:t xml:space="preserve">2-Column Intelligence Cards: </w:t>
      </w:r>
      <w:r>
        <w:rPr>
          <w:color w:val="334155"/>
        </w:rPr>
        <w:t>Side-by-side cards highlighting Strongest Measurable Improvement and Recurring Form Weakness.</w:t>
      </w:r>
    </w:p>
    <w:p>
      <w:pPr>
        <w:pStyle w:val="ListBullet"/>
        <w:spacing w:after="60"/>
      </w:pPr>
      <w:r>
        <w:rPr>
          <w:b/>
          <w:color w:val="0E7490"/>
        </w:rPr>
        <w:t xml:space="preserve">SVG Performance Trajectory: </w:t>
      </w:r>
      <w:r>
        <w:rPr>
          <w:color w:val="334155"/>
        </w:rPr>
        <w:t>Responsive SVG polyline chart rendering session-by-session scores with reference gridlines (50, 70, 90) and interactive score nodes.</w:t>
      </w:r>
    </w:p>
    <w:p>
      <w:pPr>
        <w:pStyle w:val="ListBullet"/>
        <w:spacing w:after="60"/>
      </w:pPr>
      <w:r>
        <w:rPr>
          <w:b/>
          <w:color w:val="0E7490"/>
        </w:rPr>
        <w:t xml:space="preserve">Violation Frequency Bars: </w:t>
      </w:r>
      <w:r>
        <w:rPr>
          <w:color w:val="334155"/>
        </w:rPr>
        <w:t>Progress bars color-coded by severity (rose for high, amber for moderate, blue for mild) showing error distributions.</w:t>
      </w:r>
    </w:p>
    <w:p>
      <w:pPr>
        <w:pStyle w:val="ListBullet"/>
        <w:spacing w:after="60"/>
      </w:pPr>
      <w:r>
        <w:rPr>
          <w:b/>
          <w:color w:val="0E7490"/>
        </w:rPr>
        <w:t xml:space="preserve">Exercise Breakdown Table: </w:t>
      </w:r>
      <w:r>
        <w:rPr>
          <w:color w:val="334155"/>
        </w:rPr>
        <w:t>Tabular view showing sessions, reps, and average scores per exercise pattern.</w:t>
      </w:r>
    </w:p>
    <w:p>
      <w:pPr>
        <w:pStyle w:val="Heading1"/>
        <w:spacing w:before="280" w:after="80"/>
      </w:pPr>
      <w:r>
        <w:rPr>
          <w:b/>
          <w:color w:val="1E3A8A"/>
          <w:sz w:val="36"/>
        </w:rPr>
        <w:t>8. Authentication &amp; Cross-User Isolation</w:t>
      </w:r>
    </w:p>
    <w:p>
      <w:pPr>
        <w:spacing w:after="160"/>
      </w:pPr>
      <w:r>
        <w:t>All queries in PerformanceService enforce strict tenant boundaries: WorkoutSession.user_id == current_user.id. In test_07 of our test suite, two separate users (User A and User B) are evaluated simultaneously. When User B calls the weekly intelligence API, the response returns 0 sessions and zero leakage from User A.</w:t>
      </w:r>
    </w:p>
    <w:p>
      <w:pPr>
        <w:pStyle w:val="Heading1"/>
        <w:spacing w:before="280" w:after="80"/>
      </w:pPr>
      <w:r>
        <w:rPr>
          <w:b/>
          <w:color w:val="1E3A8A"/>
          <w:sz w:val="36"/>
        </w:rPr>
        <w:t>9. Deep-Dive: All 10 Phase 3 Automated Tests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 Name</w:t>
            </w:r>
          </w:p>
        </w:tc>
        <w:tc>
          <w:tcPr>
            <w:tcW w:type="dxa" w:w="54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Tested Behavior &amp; Logic</w:t>
            </w:r>
          </w:p>
        </w:tc>
        <w:tc>
          <w:tcPr>
            <w:tcW w:type="dxa" w:w="10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test_01_empty_history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Zero workouts -&gt; insufficient_history, None averages, clean empty structures.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test_02_single_session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Single workout -&gt; establishes baseline without false trend or false delta.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test_03_trend_calculations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Verifies mathematical delta thresholds: improving (&gt;= +2.5), declining (&lt;= -2.5), stable.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test_04_strongest_improvement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Tests component delta detection and deterministic tie-breaking (ROM &gt; Form &gt; Stability).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test_05_recurring_form_issues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Tests violation counting, percentage computation, and severity tie-breaking (Depth &gt; Torso).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test_06_unauthenticated_rejected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GET /performance/weekly without JWT token returns HTTP 401 Unauthorized.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test_07_weekly_api_lifecycle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Creates live DB sessions, tests end-to-end API response, and verifies cross-user isolation.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test_08_empty_history_api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Authenticated call for user with zero workouts returns HTTP 200 with structured default values.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test_09_multi_exercise_aggregation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Verifies multi-exercise aggregation breakdown across Squats and Push-ups.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test_10_declining_trend_api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Verifies declining trend detection when recent performance degrades.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</w:t>
            </w:r>
          </w:p>
        </w:tc>
      </w:tr>
    </w:tbl>
    <w:p>
      <w:pPr>
        <w:pStyle w:val="Heading1"/>
        <w:spacing w:before="280" w:after="80"/>
      </w:pPr>
      <w:r>
        <w:rPr>
          <w:b/>
          <w:color w:val="1E3A8A"/>
          <w:sz w:val="36"/>
        </w:rPr>
        <w:t>10. Full Regression Suite (75/75 Passed)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Suite Name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Script Path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Scope Under Test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Checks / Result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1 Foundation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backend/verify_step_2d.py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Auth, Profiles, JWT, PostgreSQL schema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12 / 12 PASS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2.1 Database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backend/verify_phase_2_1.py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Exercise catalogue, sessions, FK constraints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9 / 9 PASS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2.2 Pose Detector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ml/pose/test_pose_detector.py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OpenCV, MediaPipe, 33 Landmarks, Visualizer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9 / 9 PASS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2.3 Squat Pipeline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ml/pose/test_squat_pipeline.py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2D Angles, SMA-5, FSM, Half-Squat Protection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22 / 22 PASS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2.4 Form Analyzer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ml/pose/test_form_analyzer.py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Rule-based form violations &amp; feedback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11 / 11 PASS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2.5 Score Engine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ml/pose/test_performance_analyzer.py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Performance Score v1.0, penalties, jerk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8 / 8 PASS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2 Backend API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backend/test_phase_2_api.py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Workout lifecycle endpoints &amp; auth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4 / 4 PASS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2 E2E Smoke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backend/smoke_test_e2e.py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Live database end-to-end workout session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7 / 7 PASS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3 Intelligence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backend/test_phase_3_performance.py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Weekly aggregation, trends, warnings, API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10 / 10 PASS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Frontend Production Build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frontend (npm run build)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Next.js 16 Turbopack, static prerendering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0 ERRORS</w:t>
            </w:r>
          </w:p>
        </w:tc>
      </w:tr>
    </w:tbl>
    <w:p>
      <w:pPr>
        <w:pStyle w:val="Heading1"/>
        <w:spacing w:before="280" w:after="80"/>
      </w:pPr>
      <w:r>
        <w:rPr>
          <w:b/>
          <w:color w:val="1E3A8A"/>
          <w:sz w:val="36"/>
        </w:rPr>
        <w:t>11. Phase 4 Architectural Proposal Only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DC2626"/>
                <w:sz w:val="20"/>
              </w:rPr>
              <w:t xml:space="preserve">[IMPORTANT] </w:t>
            </w:r>
            <w:r>
              <w:rPr>
                <w:color w:val="334155"/>
                <w:sz w:val="19"/>
              </w:rPr>
              <w:t>PROPOSAL ONLY: Per strict project rules, no Phase 4 code has been created or modified. The following is an architectural roadmap submitted for Developer 1's review and approval.</w:t>
            </w:r>
          </w:p>
        </w:tc>
      </w:tr>
    </w:tbl>
    <w:p>
      <w:pPr>
        <w:spacing w:after="80"/>
      </w:pPr>
    </w:p>
    <w:p>
      <w:pPr>
        <w:spacing w:after="80"/>
      </w:pPr>
      <w:r>
        <w:t>With Phase 2 and Phase 3 establishing a robust single-exercise (Squat) pipeline, Phase 4 expands AI Gym into a comprehensive Multi-Exercise Fitness Assistant:</w:t>
      </w:r>
    </w:p>
    <w:p>
      <w:pPr>
        <w:pStyle w:val="ListBullet"/>
        <w:spacing w:after="60"/>
      </w:pPr>
      <w:r>
        <w:rPr>
          <w:b/>
          <w:color w:val="1E3A8A"/>
        </w:rPr>
        <w:t xml:space="preserve">Subdivision 4.1 — Base Exercise Engine &amp; Factory: </w:t>
      </w:r>
      <w:r>
        <w:rPr>
          <w:color w:val="334155"/>
        </w:rPr>
        <w:t>Implement BaseExerciseEngine ABC and ExerciseEngineFactory to enable pluggable exercise pipelines.</w:t>
      </w:r>
    </w:p>
    <w:p>
      <w:pPr>
        <w:pStyle w:val="ListBullet"/>
        <w:spacing w:after="60"/>
      </w:pPr>
      <w:r>
        <w:rPr>
          <w:b/>
          <w:color w:val="1E3A8A"/>
        </w:rPr>
        <w:t xml:space="preserve">Subdivision 4.2 — Push-up Biomechanical Pipeline: </w:t>
      </w:r>
      <w:r>
        <w:rPr>
          <w:color w:val="334155"/>
        </w:rPr>
        <w:t>4-state Push-up FSM, elbow flexion angles, lumbar sag and hip pike detection.</w:t>
      </w:r>
    </w:p>
    <w:p>
      <w:pPr>
        <w:pStyle w:val="ListBullet"/>
        <w:spacing w:after="60"/>
      </w:pPr>
      <w:r>
        <w:rPr>
          <w:b/>
          <w:color w:val="1E3A8A"/>
        </w:rPr>
        <w:t xml:space="preserve">Subdivision 4.3 — Bicep Curl Biomechanical Pipeline: </w:t>
      </w:r>
      <w:r>
        <w:rPr>
          <w:color w:val="334155"/>
        </w:rPr>
        <w:t>Elbow flexion state machine, shoulder swing detection, and range of motion verification.</w:t>
      </w:r>
    </w:p>
    <w:p>
      <w:pPr>
        <w:pStyle w:val="ListBullet"/>
        <w:spacing w:after="60"/>
      </w:pPr>
      <w:r>
        <w:rPr>
          <w:b/>
          <w:color w:val="1E3A8A"/>
        </w:rPr>
        <w:t xml:space="preserve">Subdivision 4.4 — Multi-Exercise Visualizer Integration: </w:t>
      </w:r>
      <w:r>
        <w:rPr>
          <w:color w:val="334155"/>
        </w:rPr>
        <w:t>Dynamic skeleton overlays adapting to upper-body and lower-body movement patterns.</w:t>
      </w:r>
    </w:p>
    <w:p>
      <w:pPr>
        <w:pStyle w:val="ListBullet"/>
        <w:spacing w:after="60"/>
      </w:pPr>
      <w:r>
        <w:rPr>
          <w:b/>
          <w:color w:val="1E3A8A"/>
        </w:rPr>
        <w:t xml:space="preserve">Subdivision 4.5 — Multi-Exercise Workout Session Integration: </w:t>
      </w:r>
      <w:r>
        <w:rPr>
          <w:color w:val="334155"/>
        </w:rPr>
        <w:t>Support workouts with multiple exercise sets in a single session.</w:t>
      </w:r>
    </w:p>
    <w:p>
      <w:pPr>
        <w:pStyle w:val="ListBullet"/>
        <w:spacing w:after="60"/>
      </w:pPr>
      <w:r>
        <w:rPr>
          <w:b/>
          <w:color w:val="1E3A8A"/>
        </w:rPr>
        <w:t xml:space="preserve">Subdivision 4.6 — Frontend Exercise Switcher &amp; HUD: </w:t>
      </w:r>
      <w:r>
        <w:rPr>
          <w:color w:val="334155"/>
        </w:rPr>
        <w:t>Interactive exercise picker on /workout with exercise-specific feedback gauges.</w:t>
      </w:r>
    </w:p>
    <w:p>
      <w:pPr>
        <w:pStyle w:val="ListBullet"/>
        <w:spacing w:after="60"/>
      </w:pPr>
      <w:r>
        <w:rPr>
          <w:b/>
          <w:color w:val="1E3A8A"/>
        </w:rPr>
        <w:t xml:space="preserve">Subdivision 4.7 — Automated Multi-Exercise Test Suite: </w:t>
      </w:r>
      <w:r>
        <w:rPr>
          <w:color w:val="334155"/>
        </w:rPr>
        <w:t>Full test coverage and regression for Push-up and Bicep Curl engines.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