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3D" w:rsidRDefault="00BE1FEB" w:rsidP="00BE1FEB">
      <w:pPr>
        <w:pStyle w:val="Heading1"/>
        <w:rPr>
          <w:rFonts w:ascii="Segoe UI Light" w:hAnsi="Segoe UI Light"/>
        </w:rPr>
      </w:pPr>
      <w:bookmarkStart w:id="0" w:name="_GoBack"/>
      <w:bookmarkEnd w:id="0"/>
      <w:r w:rsidRPr="00BE1FEB">
        <w:rPr>
          <w:rFonts w:ascii="Segoe UI Light" w:hAnsi="Segoe UI Light"/>
        </w:rPr>
        <w:t>How to Connect to Azure SQL Server, Azure MySQL or Azure PostgreSQL</w:t>
      </w:r>
      <w:r w:rsidR="00002113">
        <w:rPr>
          <w:rFonts w:ascii="Segoe UI Light" w:hAnsi="Segoe UI Light"/>
        </w:rPr>
        <w:t xml:space="preserve"> Databases</w:t>
      </w:r>
      <w:r w:rsidRPr="00BE1FEB">
        <w:rPr>
          <w:rFonts w:ascii="Segoe UI Light" w:hAnsi="Segoe UI Light"/>
        </w:rPr>
        <w:t xml:space="preserve"> </w:t>
      </w:r>
    </w:p>
    <w:p w:rsidR="00BE1FEB" w:rsidRDefault="00BE1FEB" w:rsidP="00BE1FEB"/>
    <w:p w:rsidR="00BE1FEB" w:rsidRPr="00BE1FEB" w:rsidRDefault="00BE1FEB" w:rsidP="00BE1FEB">
      <w:pPr>
        <w:rPr>
          <w:rFonts w:ascii="Segoe UI" w:hAnsi="Segoe UI" w:cs="Segoe UI"/>
        </w:rPr>
      </w:pPr>
      <w:r w:rsidRPr="00BE1FEB">
        <w:rPr>
          <w:rFonts w:ascii="Segoe UI" w:hAnsi="Segoe UI" w:cs="Segoe UI"/>
        </w:rPr>
        <w:t xml:space="preserve">The ports used for communication by the databases Azure SQL Server (1433), Azure MySQL (3306), and Azure PostgreSQL (5432) are blocked by default for outbound on-premises traffic. </w:t>
      </w:r>
    </w:p>
    <w:p w:rsidR="00BE1FEB" w:rsidRPr="00BE1FEB" w:rsidRDefault="00BE1FEB" w:rsidP="00BE1FEB">
      <w:pPr>
        <w:rPr>
          <w:rFonts w:ascii="Segoe UI" w:hAnsi="Segoe UI" w:cs="Segoe UI"/>
        </w:rPr>
      </w:pPr>
      <w:r w:rsidRPr="00BE1FEB">
        <w:rPr>
          <w:rFonts w:ascii="Segoe UI" w:hAnsi="Segoe UI" w:cs="Segoe UI"/>
        </w:rPr>
        <w:t xml:space="preserve">To communicate with these databases in Azure from on-premises you will need the following: </w:t>
      </w:r>
    </w:p>
    <w:p w:rsidR="00311D0E" w:rsidRDefault="00311D0E" w:rsidP="00BE1FE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an account that has </w:t>
      </w:r>
      <w:r w:rsidR="004F3017">
        <w:rPr>
          <w:rFonts w:ascii="Segoe UI" w:hAnsi="Segoe UI" w:cs="Segoe UI"/>
        </w:rPr>
        <w:t>security privileges</w:t>
      </w:r>
      <w:r>
        <w:rPr>
          <w:rFonts w:ascii="Segoe UI" w:hAnsi="Segoe UI" w:cs="Segoe UI"/>
        </w:rPr>
        <w:t xml:space="preserve"> to the database </w:t>
      </w:r>
      <w:r w:rsidR="00EF0915">
        <w:rPr>
          <w:rFonts w:ascii="Segoe UI" w:hAnsi="Segoe UI" w:cs="Segoe UI"/>
        </w:rPr>
        <w:t>(see details below for how to acquire for each type of database)</w:t>
      </w:r>
    </w:p>
    <w:p w:rsidR="00BE1FEB" w:rsidRDefault="00BE1FEB" w:rsidP="00BE1FE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E1FEB">
        <w:rPr>
          <w:rFonts w:ascii="Segoe UI" w:hAnsi="Segoe UI" w:cs="Segoe UI"/>
        </w:rPr>
        <w:t xml:space="preserve">Be a member of the </w:t>
      </w:r>
      <w:r w:rsidR="00311D0E">
        <w:rPr>
          <w:rFonts w:ascii="Segoe UI" w:hAnsi="Segoe UI" w:cs="Segoe UI"/>
        </w:rPr>
        <w:t xml:space="preserve">Active Directory group FW_PHI_AZURE_SQL </w:t>
      </w:r>
    </w:p>
    <w:p w:rsidR="00311D0E" w:rsidRDefault="00311D0E" w:rsidP="00311D0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Request membership from </w:t>
      </w:r>
      <w:hyperlink r:id="rId5" w:history="1">
        <w:proofErr w:type="spellStart"/>
        <w:r w:rsidRPr="00525567">
          <w:rPr>
            <w:rStyle w:val="Hyperlink"/>
            <w:rFonts w:ascii="Segoe UI" w:hAnsi="Segoe UI" w:cs="Segoe UI"/>
          </w:rPr>
          <w:t>LanSec</w:t>
        </w:r>
        <w:proofErr w:type="spellEnd"/>
      </w:hyperlink>
      <w:r>
        <w:rPr>
          <w:rFonts w:ascii="Segoe UI" w:hAnsi="Segoe UI" w:cs="Segoe UI"/>
        </w:rPr>
        <w:t xml:space="preserve"> which will require your manager’s approval</w:t>
      </w:r>
    </w:p>
    <w:p w:rsidR="00525567" w:rsidRDefault="00311D0E" w:rsidP="00311D0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 connected using the Check Point Identity Agent software</w:t>
      </w:r>
    </w:p>
    <w:p w:rsidR="00525567" w:rsidRDefault="00525567" w:rsidP="0052556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download the software </w:t>
      </w:r>
      <w:hyperlink r:id="rId6" w:history="1">
        <w:r w:rsidRPr="00525567">
          <w:rPr>
            <w:rStyle w:val="Hyperlink"/>
            <w:rFonts w:ascii="Segoe UI" w:hAnsi="Segoe UI" w:cs="Segoe UI"/>
          </w:rPr>
          <w:t xml:space="preserve">here </w:t>
        </w:r>
      </w:hyperlink>
    </w:p>
    <w:p w:rsidR="00525567" w:rsidRPr="00525567" w:rsidRDefault="00525567" w:rsidP="0052556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IP address 170.54.123.164 </w:t>
      </w:r>
    </w:p>
    <w:p w:rsidR="00525567" w:rsidRDefault="00525567" w:rsidP="00311D0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662DFF4" wp14:editId="1F26960A">
            <wp:extent cx="46958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67" w:rsidRDefault="00525567" w:rsidP="00311D0E">
      <w:pPr>
        <w:rPr>
          <w:rFonts w:ascii="Segoe UI" w:hAnsi="Segoe UI" w:cs="Segoe UI"/>
        </w:rPr>
      </w:pPr>
    </w:p>
    <w:p w:rsidR="00311D0E" w:rsidRDefault="00311D0E" w:rsidP="00311D0E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E5C5B3F" wp14:editId="3B0D4D10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EB" w:rsidRDefault="00AA79EB" w:rsidP="00311D0E">
      <w:pPr>
        <w:rPr>
          <w:rFonts w:ascii="Segoe UI" w:hAnsi="Segoe UI" w:cs="Segoe UI"/>
        </w:rPr>
      </w:pPr>
    </w:p>
    <w:p w:rsidR="00AA79EB" w:rsidRDefault="004F3017" w:rsidP="0073247F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How to Connect</w:t>
      </w:r>
      <w:r w:rsidR="00AA79EB" w:rsidRPr="00AA79EB">
        <w:rPr>
          <w:rFonts w:ascii="Segoe UI" w:hAnsi="Segoe UI" w:cs="Segoe UI"/>
        </w:rPr>
        <w:t xml:space="preserve"> to Azure SQL Server </w:t>
      </w:r>
      <w:r w:rsidR="00AA79EB">
        <w:rPr>
          <w:rFonts w:ascii="Segoe UI" w:hAnsi="Segoe UI" w:cs="Segoe UI"/>
        </w:rPr>
        <w:t xml:space="preserve">with </w:t>
      </w:r>
      <w:r w:rsidR="00DD6F70">
        <w:rPr>
          <w:rFonts w:ascii="Segoe UI" w:hAnsi="Segoe UI" w:cs="Segoe UI"/>
        </w:rPr>
        <w:t>SQL Server Management Studio</w:t>
      </w:r>
      <w:r w:rsidR="00AA79EB">
        <w:rPr>
          <w:rFonts w:ascii="Segoe UI" w:hAnsi="Segoe UI" w:cs="Segoe UI"/>
        </w:rPr>
        <w:t xml:space="preserve"> </w:t>
      </w:r>
    </w:p>
    <w:p w:rsidR="0073247F" w:rsidRPr="0073247F" w:rsidRDefault="0073247F" w:rsidP="0073247F"/>
    <w:p w:rsidR="00AA79EB" w:rsidRPr="006568D2" w:rsidRDefault="00AA79EB" w:rsidP="00AA79EB">
      <w:p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If you are using SQL Server Management Studio to connect to your database here are a few tips to </w:t>
      </w:r>
      <w:r w:rsidR="0073247F" w:rsidRPr="006568D2">
        <w:rPr>
          <w:rFonts w:ascii="Segoe UI" w:hAnsi="Segoe UI" w:cs="Segoe UI"/>
          <w:sz w:val="24"/>
          <w:szCs w:val="24"/>
        </w:rPr>
        <w:t xml:space="preserve">help you </w:t>
      </w:r>
      <w:r w:rsidRPr="006568D2">
        <w:rPr>
          <w:rFonts w:ascii="Segoe UI" w:hAnsi="Segoe UI" w:cs="Segoe UI"/>
          <w:sz w:val="24"/>
          <w:szCs w:val="24"/>
        </w:rPr>
        <w:t xml:space="preserve">connect to your database. </w:t>
      </w:r>
    </w:p>
    <w:p w:rsidR="0073247F" w:rsidRPr="006568D2" w:rsidRDefault="0073247F" w:rsidP="00AA79EB">
      <w:p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First, ensure that you are in one of the Active Directory groups that are automatically applied to each SQL Server instance in Azure. The three groups offer different </w:t>
      </w:r>
      <w:r w:rsidR="001100D8" w:rsidRPr="006568D2">
        <w:rPr>
          <w:rFonts w:ascii="Segoe UI" w:hAnsi="Segoe UI" w:cs="Segoe UI"/>
          <w:sz w:val="24"/>
          <w:szCs w:val="24"/>
        </w:rPr>
        <w:t>levels of access</w:t>
      </w:r>
      <w:r w:rsidRPr="006568D2">
        <w:rPr>
          <w:rFonts w:ascii="Segoe UI" w:hAnsi="Segoe UI" w:cs="Segoe UI"/>
          <w:sz w:val="24"/>
          <w:szCs w:val="24"/>
        </w:rPr>
        <w:t>. They are -</w:t>
      </w:r>
    </w:p>
    <w:p w:rsidR="00AA79EB" w:rsidRPr="006568D2" w:rsidRDefault="0073247F" w:rsidP="0073247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&lt;Resource Group Name&gt;-SQL-ADMIN  </w:t>
      </w:r>
    </w:p>
    <w:p w:rsidR="0073247F" w:rsidRPr="006568D2" w:rsidRDefault="0073247F" w:rsidP="0073247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>&lt;Resource Group Name&gt;-SQL-WRITE</w:t>
      </w:r>
    </w:p>
    <w:p w:rsidR="0073247F" w:rsidRPr="006568D2" w:rsidRDefault="0073247F" w:rsidP="0073247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&lt;Resource Group Name&gt;-SQL-READ </w:t>
      </w:r>
    </w:p>
    <w:p w:rsidR="0073247F" w:rsidRPr="006568D2" w:rsidRDefault="00D55DAD" w:rsidP="00AA79EB">
      <w:p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Requests to be added into one of the groups for your database can be sent to </w:t>
      </w:r>
      <w:hyperlink r:id="rId9" w:history="1">
        <w:proofErr w:type="spellStart"/>
        <w:r w:rsidRPr="006568D2">
          <w:rPr>
            <w:rStyle w:val="Hyperlink"/>
            <w:rFonts w:ascii="Segoe UI" w:hAnsi="Segoe UI" w:cs="Segoe UI"/>
            <w:sz w:val="24"/>
            <w:szCs w:val="24"/>
          </w:rPr>
          <w:t>LanSec</w:t>
        </w:r>
        <w:proofErr w:type="spellEnd"/>
      </w:hyperlink>
      <w:r w:rsidRPr="006568D2">
        <w:rPr>
          <w:rFonts w:ascii="Segoe UI" w:hAnsi="Segoe UI" w:cs="Segoe UI"/>
          <w:sz w:val="24"/>
          <w:szCs w:val="24"/>
        </w:rPr>
        <w:t>.</w:t>
      </w:r>
      <w:r w:rsidR="001100D8" w:rsidRPr="006568D2">
        <w:rPr>
          <w:rFonts w:ascii="Segoe UI" w:hAnsi="Segoe UI" w:cs="Segoe UI"/>
          <w:sz w:val="24"/>
          <w:szCs w:val="24"/>
        </w:rPr>
        <w:t xml:space="preserve"> </w:t>
      </w:r>
    </w:p>
    <w:p w:rsidR="00AA79EB" w:rsidRPr="006568D2" w:rsidRDefault="00D55DAD" w:rsidP="00311D0E">
      <w:p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When setting up your connection make sure to do the following – </w:t>
      </w:r>
    </w:p>
    <w:p w:rsidR="00D55DAD" w:rsidRPr="006568D2" w:rsidRDefault="00D55DAD" w:rsidP="00D55DA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lastRenderedPageBreak/>
        <w:t xml:space="preserve">Use </w:t>
      </w:r>
      <w:proofErr w:type="spellStart"/>
      <w:r w:rsidRPr="006568D2">
        <w:rPr>
          <w:rFonts w:ascii="Segoe UI" w:hAnsi="Segoe UI" w:cs="Segoe UI"/>
          <w:b/>
          <w:sz w:val="24"/>
          <w:szCs w:val="24"/>
        </w:rPr>
        <w:t>tcp</w:t>
      </w:r>
      <w:proofErr w:type="spellEnd"/>
      <w:r w:rsidRPr="006568D2">
        <w:rPr>
          <w:rFonts w:ascii="Segoe UI" w:hAnsi="Segoe UI" w:cs="Segoe UI"/>
          <w:b/>
          <w:sz w:val="24"/>
          <w:szCs w:val="24"/>
        </w:rPr>
        <w:t>:</w:t>
      </w:r>
      <w:r w:rsidRPr="006568D2">
        <w:rPr>
          <w:rFonts w:ascii="Segoe UI" w:hAnsi="Segoe UI" w:cs="Segoe UI"/>
          <w:sz w:val="24"/>
          <w:szCs w:val="24"/>
        </w:rPr>
        <w:t xml:space="preserve"> as a prefix to your server name </w:t>
      </w:r>
      <w:proofErr w:type="gramStart"/>
      <w:r w:rsidRPr="006568D2">
        <w:rPr>
          <w:rFonts w:ascii="Segoe UI" w:hAnsi="Segoe UI" w:cs="Segoe UI"/>
          <w:sz w:val="24"/>
          <w:szCs w:val="24"/>
        </w:rPr>
        <w:t>This</w:t>
      </w:r>
      <w:proofErr w:type="gramEnd"/>
      <w:r w:rsidRPr="006568D2">
        <w:rPr>
          <w:rFonts w:ascii="Segoe UI" w:hAnsi="Segoe UI" w:cs="Segoe UI"/>
          <w:sz w:val="24"/>
          <w:szCs w:val="24"/>
        </w:rPr>
        <w:t xml:space="preserve"> forces communication over TCP rather than Named Pipes or other legacy communication protocols. </w:t>
      </w:r>
    </w:p>
    <w:p w:rsidR="00D55DAD" w:rsidRPr="006568D2" w:rsidRDefault="00D55DAD" w:rsidP="00D55DAD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DO </w:t>
      </w:r>
      <w:r w:rsidR="006568D2" w:rsidRPr="006568D2">
        <w:rPr>
          <w:rFonts w:ascii="Segoe UI" w:hAnsi="Segoe UI" w:cs="Segoe UI"/>
          <w:sz w:val="24"/>
          <w:szCs w:val="24"/>
        </w:rPr>
        <w:t xml:space="preserve">- </w:t>
      </w:r>
      <w:r w:rsidRPr="006568D2">
        <w:rPr>
          <w:rFonts w:ascii="Segoe UI" w:hAnsi="Segoe UI" w:cs="Segoe UI"/>
          <w:sz w:val="24"/>
          <w:szCs w:val="24"/>
        </w:rPr>
        <w:t xml:space="preserve">use </w:t>
      </w:r>
      <w:r w:rsidRPr="006568D2">
        <w:rPr>
          <w:rFonts w:ascii="Segoe UI" w:hAnsi="Segoe UI" w:cs="Segoe UI"/>
          <w:b/>
          <w:sz w:val="24"/>
          <w:szCs w:val="24"/>
        </w:rPr>
        <w:t>tcp:</w:t>
      </w:r>
      <w:r w:rsidRPr="006568D2">
        <w:rPr>
          <w:rFonts w:ascii="Segoe UI" w:hAnsi="Segoe UI" w:cs="Segoe UI"/>
          <w:sz w:val="24"/>
          <w:szCs w:val="24"/>
        </w:rPr>
        <w:t>xaazd0100-sql.database.windows.net</w:t>
      </w:r>
      <w:r w:rsidR="006568D2">
        <w:rPr>
          <w:rFonts w:ascii="Segoe UI" w:hAnsi="Segoe UI" w:cs="Segoe UI"/>
          <w:sz w:val="24"/>
          <w:szCs w:val="24"/>
        </w:rPr>
        <w:t xml:space="preserve"> instead of </w:t>
      </w:r>
      <w:r w:rsidR="006568D2" w:rsidRPr="006568D2">
        <w:rPr>
          <w:rFonts w:ascii="Segoe UI" w:hAnsi="Segoe UI" w:cs="Segoe UI"/>
          <w:sz w:val="24"/>
          <w:szCs w:val="24"/>
        </w:rPr>
        <w:t>xaazd0100-sql.database.windows.net</w:t>
      </w:r>
    </w:p>
    <w:p w:rsidR="00D55DAD" w:rsidRPr="006568D2" w:rsidRDefault="00D55DAD" w:rsidP="00D55DA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Use your </w:t>
      </w:r>
      <w:r w:rsidR="006568D2">
        <w:rPr>
          <w:rFonts w:ascii="Segoe UI" w:hAnsi="Segoe UI" w:cs="Segoe UI"/>
          <w:sz w:val="24"/>
          <w:szCs w:val="24"/>
        </w:rPr>
        <w:t>logon name</w:t>
      </w:r>
      <w:r w:rsidRPr="006568D2">
        <w:rPr>
          <w:rFonts w:ascii="Segoe UI" w:hAnsi="Segoe UI" w:cs="Segoe UI"/>
          <w:sz w:val="24"/>
          <w:szCs w:val="24"/>
        </w:rPr>
        <w:t xml:space="preserve"> as your user name rather than your </w:t>
      </w:r>
      <w:r w:rsidR="006568D2">
        <w:rPr>
          <w:rFonts w:ascii="Segoe UI" w:hAnsi="Segoe UI" w:cs="Segoe UI"/>
          <w:sz w:val="24"/>
          <w:szCs w:val="24"/>
        </w:rPr>
        <w:t>domain</w:t>
      </w:r>
      <w:r w:rsidRPr="006568D2">
        <w:rPr>
          <w:rFonts w:ascii="Segoe UI" w:hAnsi="Segoe UI" w:cs="Segoe UI"/>
          <w:sz w:val="24"/>
          <w:szCs w:val="24"/>
        </w:rPr>
        <w:t xml:space="preserve"> identity</w:t>
      </w:r>
    </w:p>
    <w:p w:rsidR="00D55DAD" w:rsidRPr="006568D2" w:rsidRDefault="00D55DAD" w:rsidP="006568D2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DO </w:t>
      </w:r>
      <w:r w:rsidR="006568D2" w:rsidRPr="006568D2">
        <w:rPr>
          <w:rFonts w:ascii="Segoe UI" w:hAnsi="Segoe UI" w:cs="Segoe UI"/>
          <w:sz w:val="24"/>
          <w:szCs w:val="24"/>
        </w:rPr>
        <w:t xml:space="preserve">- </w:t>
      </w:r>
      <w:r w:rsidRPr="006568D2">
        <w:rPr>
          <w:rFonts w:ascii="Segoe UI" w:hAnsi="Segoe UI" w:cs="Segoe UI"/>
          <w:sz w:val="24"/>
          <w:szCs w:val="24"/>
        </w:rPr>
        <w:t xml:space="preserve">use </w:t>
      </w:r>
      <w:r w:rsidR="006568D2">
        <w:rPr>
          <w:rFonts w:ascii="Segoe UI" w:hAnsi="Segoe UI" w:cs="Segoe UI"/>
          <w:sz w:val="24"/>
          <w:szCs w:val="24"/>
        </w:rPr>
        <w:t>star.lord</w:t>
      </w:r>
      <w:r w:rsidRPr="006568D2">
        <w:rPr>
          <w:rFonts w:ascii="Segoe UI" w:hAnsi="Segoe UI" w:cs="Segoe UI"/>
          <w:sz w:val="24"/>
          <w:szCs w:val="24"/>
        </w:rPr>
        <w:t xml:space="preserve">@pioneer.com </w:t>
      </w:r>
      <w:r w:rsidR="006568D2" w:rsidRPr="006568D2">
        <w:rPr>
          <w:rFonts w:ascii="Segoe UI" w:hAnsi="Segoe UI" w:cs="Segoe UI"/>
          <w:sz w:val="24"/>
          <w:szCs w:val="24"/>
        </w:rPr>
        <w:t xml:space="preserve">instead of </w:t>
      </w:r>
      <w:r w:rsidR="006568D2">
        <w:rPr>
          <w:rFonts w:ascii="Segoe UI" w:hAnsi="Segoe UI" w:cs="Segoe UI"/>
          <w:sz w:val="24"/>
          <w:szCs w:val="24"/>
        </w:rPr>
        <w:t>PHIBRED\</w:t>
      </w:r>
      <w:proofErr w:type="spellStart"/>
      <w:r w:rsidR="006568D2">
        <w:rPr>
          <w:rFonts w:ascii="Segoe UI" w:hAnsi="Segoe UI" w:cs="Segoe UI"/>
          <w:sz w:val="24"/>
          <w:szCs w:val="24"/>
        </w:rPr>
        <w:t>lordst</w:t>
      </w:r>
      <w:proofErr w:type="spellEnd"/>
    </w:p>
    <w:p w:rsidR="00D55DAD" w:rsidRPr="006568D2" w:rsidRDefault="006568D2" w:rsidP="00D55DA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 xml:space="preserve">You must provide the name of the database you are connecting to under the Connection Properties tab </w:t>
      </w:r>
    </w:p>
    <w:p w:rsidR="006568D2" w:rsidRPr="006568D2" w:rsidRDefault="006568D2" w:rsidP="006568D2">
      <w:pPr>
        <w:rPr>
          <w:rFonts w:ascii="Segoe UI" w:hAnsi="Segoe UI" w:cs="Segoe UI"/>
          <w:sz w:val="24"/>
          <w:szCs w:val="24"/>
        </w:rPr>
      </w:pPr>
      <w:r w:rsidRPr="006568D2">
        <w:rPr>
          <w:rFonts w:ascii="Segoe UI" w:hAnsi="Segoe UI" w:cs="Segoe UI"/>
          <w:sz w:val="24"/>
          <w:szCs w:val="24"/>
        </w:rPr>
        <w:t>Your connection configuration should like below when you implement the tips above</w:t>
      </w:r>
    </w:p>
    <w:p w:rsidR="00AA79EB" w:rsidRDefault="006568D2" w:rsidP="00311D0E">
      <w:pPr>
        <w:rPr>
          <w:noProof/>
        </w:rPr>
      </w:pPr>
      <w:r>
        <w:rPr>
          <w:noProof/>
        </w:rPr>
        <w:drawing>
          <wp:inline distT="0" distB="0" distL="0" distR="0" wp14:anchorId="11859164" wp14:editId="1F64C263">
            <wp:extent cx="4676775" cy="501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D2" w:rsidRDefault="006568D2" w:rsidP="00311D0E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2E13609" wp14:editId="3EDB758E">
            <wp:extent cx="4676775" cy="501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EB" w:rsidRDefault="00AA79EB" w:rsidP="00311D0E">
      <w:pPr>
        <w:rPr>
          <w:rFonts w:ascii="Segoe UI" w:hAnsi="Segoe UI" w:cs="Segoe UI"/>
        </w:rPr>
      </w:pPr>
    </w:p>
    <w:p w:rsidR="00AA79EB" w:rsidRDefault="004F3017" w:rsidP="00AA79EB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How to Connect</w:t>
      </w:r>
      <w:r w:rsidR="00AA79EB" w:rsidRPr="00AA79EB">
        <w:rPr>
          <w:rFonts w:ascii="Segoe UI" w:hAnsi="Segoe UI" w:cs="Segoe UI"/>
        </w:rPr>
        <w:t xml:space="preserve"> to Azure MySQL</w:t>
      </w:r>
      <w:r w:rsidR="00DD6F70">
        <w:rPr>
          <w:rFonts w:ascii="Segoe UI" w:hAnsi="Segoe UI" w:cs="Segoe UI"/>
        </w:rPr>
        <w:t xml:space="preserve"> with MySQL Workbench </w:t>
      </w:r>
    </w:p>
    <w:p w:rsidR="00DD6F70" w:rsidRDefault="00DD6F70" w:rsidP="00DD6F70"/>
    <w:p w:rsidR="00DD6F70" w:rsidRDefault="00E07C3A" w:rsidP="00DD6F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example uses the free MySQL Workbench management tool. </w:t>
      </w:r>
      <w:r w:rsidR="00DD6F70">
        <w:rPr>
          <w:rFonts w:ascii="Segoe UI" w:hAnsi="Segoe UI" w:cs="Segoe UI"/>
        </w:rPr>
        <w:t xml:space="preserve">If you don’t have the MySQL Workbench application you can download it </w:t>
      </w:r>
      <w:hyperlink r:id="rId12" w:history="1">
        <w:r w:rsidR="00DD6F70" w:rsidRPr="00DD6F70">
          <w:rPr>
            <w:rStyle w:val="Hyperlink"/>
            <w:rFonts w:ascii="Segoe UI" w:hAnsi="Segoe UI" w:cs="Segoe UI"/>
          </w:rPr>
          <w:t>here</w:t>
        </w:r>
      </w:hyperlink>
      <w:r w:rsidR="00DD6F70">
        <w:rPr>
          <w:rFonts w:ascii="Segoe UI" w:hAnsi="Segoe UI" w:cs="Segoe UI"/>
        </w:rPr>
        <w:t xml:space="preserve"> and follow the instructions to install. </w:t>
      </w:r>
    </w:p>
    <w:p w:rsidR="00DD6F70" w:rsidRDefault="00DD6F70" w:rsidP="00DD6F7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70" w:rsidRDefault="00DD6F70" w:rsidP="00DD6F70">
      <w:pPr>
        <w:pStyle w:val="Heading2"/>
        <w:rPr>
          <w:rFonts w:ascii="Segoe UI" w:hAnsi="Segoe UI" w:cs="Segoe UI"/>
        </w:rPr>
      </w:pPr>
    </w:p>
    <w:p w:rsidR="00DD6F70" w:rsidRDefault="00DD6F70" w:rsidP="00DD6F70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MySQL Connection </w:t>
      </w:r>
    </w:p>
    <w:p w:rsidR="00DD6F70" w:rsidRDefault="00DD6F70" w:rsidP="00DD6F70"/>
    <w:p w:rsidR="00944D17" w:rsidRPr="00DD6F70" w:rsidRDefault="00944D17" w:rsidP="00DD6F70">
      <w:r>
        <w:rPr>
          <w:rFonts w:ascii="Segoe UI" w:hAnsi="Segoe UI" w:cs="Segoe UI"/>
          <w:sz w:val="24"/>
          <w:szCs w:val="24"/>
        </w:rPr>
        <w:t>MySQL u</w:t>
      </w:r>
      <w:r w:rsidR="003A5D33">
        <w:rPr>
          <w:rFonts w:ascii="Segoe UI" w:hAnsi="Segoe UI" w:cs="Segoe UI"/>
          <w:sz w:val="24"/>
          <w:szCs w:val="24"/>
        </w:rPr>
        <w:t>ses internal server accounts</w:t>
      </w:r>
      <w:r w:rsidR="004F3017">
        <w:rPr>
          <w:rFonts w:ascii="Segoe UI" w:hAnsi="Segoe UI" w:cs="Segoe UI"/>
          <w:sz w:val="24"/>
          <w:szCs w:val="24"/>
        </w:rPr>
        <w:t xml:space="preserve"> and is not integrated with Active Directory</w:t>
      </w:r>
      <w:r w:rsidR="003A5D33">
        <w:rPr>
          <w:rFonts w:ascii="Segoe UI" w:hAnsi="Segoe UI" w:cs="Segoe UI"/>
          <w:sz w:val="24"/>
          <w:szCs w:val="24"/>
        </w:rPr>
        <w:t>. You can request a MySQL</w:t>
      </w:r>
      <w:r>
        <w:rPr>
          <w:rFonts w:ascii="Segoe UI" w:hAnsi="Segoe UI" w:cs="Segoe UI"/>
          <w:sz w:val="24"/>
          <w:szCs w:val="24"/>
        </w:rPr>
        <w:t xml:space="preserve"> </w:t>
      </w:r>
      <w:r w:rsidR="003A5D33">
        <w:rPr>
          <w:rFonts w:ascii="Segoe UI" w:hAnsi="Segoe UI" w:cs="Segoe UI"/>
          <w:sz w:val="24"/>
          <w:szCs w:val="24"/>
        </w:rPr>
        <w:t>account by contacting the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14" w:history="1">
        <w:r w:rsidRPr="00944D17">
          <w:rPr>
            <w:rStyle w:val="Hyperlink"/>
            <w:rFonts w:ascii="Segoe UI" w:hAnsi="Segoe UI" w:cs="Segoe UI"/>
            <w:sz w:val="24"/>
            <w:szCs w:val="24"/>
          </w:rPr>
          <w:t>Cloud Engineering team</w:t>
        </w:r>
      </w:hyperlink>
      <w:r w:rsidR="004F3017">
        <w:rPr>
          <w:rFonts w:ascii="Segoe UI" w:hAnsi="Segoe UI" w:cs="Segoe UI"/>
          <w:sz w:val="24"/>
          <w:szCs w:val="24"/>
        </w:rPr>
        <w:t>. Please provide your user identity, t</w:t>
      </w:r>
      <w:r w:rsidR="00EF0915">
        <w:rPr>
          <w:rFonts w:ascii="Segoe UI" w:hAnsi="Segoe UI" w:cs="Segoe UI"/>
          <w:sz w:val="24"/>
          <w:szCs w:val="24"/>
        </w:rPr>
        <w:t>he resource group name, and the</w:t>
      </w:r>
      <w:r w:rsidR="004F3017">
        <w:rPr>
          <w:rFonts w:ascii="Segoe UI" w:hAnsi="Segoe UI" w:cs="Segoe UI"/>
          <w:sz w:val="24"/>
          <w:szCs w:val="24"/>
        </w:rPr>
        <w:t xml:space="preserve"> access level requested – read, write, or admin. All requests for access must be approved by the resource group owner. </w:t>
      </w:r>
    </w:p>
    <w:p w:rsidR="00DD6F70" w:rsidRDefault="00DD6F70" w:rsidP="00DD6F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All communication</w:t>
      </w:r>
      <w:r w:rsidR="003A5D33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between on-premises and Azure databases are encrypted. To enable SSL communications to Azure MySQL follow the instructions </w:t>
      </w:r>
      <w:hyperlink r:id="rId15" w:history="1">
        <w:r w:rsidRPr="00944D17">
          <w:rPr>
            <w:rStyle w:val="Hyperlink"/>
            <w:rFonts w:ascii="Segoe UI" w:hAnsi="Segoe UI" w:cs="Segoe UI"/>
            <w:sz w:val="24"/>
            <w:szCs w:val="24"/>
          </w:rPr>
          <w:t>here</w:t>
        </w:r>
      </w:hyperlink>
      <w:r w:rsidR="00944D17">
        <w:rPr>
          <w:rFonts w:ascii="Segoe UI" w:hAnsi="Segoe UI" w:cs="Segoe UI"/>
          <w:sz w:val="24"/>
          <w:szCs w:val="24"/>
        </w:rPr>
        <w:t xml:space="preserve"> and download BaltimoreCyberTrustRoot.crt.pem.</w:t>
      </w:r>
    </w:p>
    <w:p w:rsidR="00DD6F70" w:rsidRDefault="00DD6F70" w:rsidP="00DD6F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Select the plus icon to </w:t>
      </w:r>
      <w:r w:rsidR="003A5D33">
        <w:rPr>
          <w:rFonts w:ascii="Segoe UI" w:hAnsi="Segoe UI" w:cs="Segoe UI"/>
          <w:sz w:val="24"/>
          <w:szCs w:val="24"/>
        </w:rPr>
        <w:t xml:space="preserve">the right of MySQL Connections to </w:t>
      </w:r>
      <w:r>
        <w:rPr>
          <w:rFonts w:ascii="Segoe UI" w:hAnsi="Segoe UI" w:cs="Segoe UI"/>
          <w:sz w:val="24"/>
          <w:szCs w:val="24"/>
        </w:rPr>
        <w:t xml:space="preserve">configure a connection to your Azure MySQL server database. Provide the hostname, username, and password. </w:t>
      </w:r>
    </w:p>
    <w:p w:rsidR="00DD6F70" w:rsidRDefault="00DD6F70" w:rsidP="00DD6F70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70" w:rsidRDefault="00DD6F70" w:rsidP="00DD6F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Select the SSL tab and select Require SSL for Use SSL. </w:t>
      </w:r>
    </w:p>
    <w:p w:rsidR="00DD6F70" w:rsidRDefault="00DD6F70" w:rsidP="00DD6F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Provide the location to the </w:t>
      </w:r>
      <w:proofErr w:type="spellStart"/>
      <w:r>
        <w:rPr>
          <w:rFonts w:ascii="Segoe UI" w:hAnsi="Segoe UI" w:cs="Segoe UI"/>
          <w:sz w:val="24"/>
          <w:szCs w:val="24"/>
        </w:rPr>
        <w:t>BaltimoreCyberTrustR</w:t>
      </w:r>
      <w:r w:rsidR="00944D17">
        <w:rPr>
          <w:rFonts w:ascii="Segoe UI" w:hAnsi="Segoe UI" w:cs="Segoe UI"/>
          <w:sz w:val="24"/>
          <w:szCs w:val="24"/>
        </w:rPr>
        <w:t>oot.crt.pem</w:t>
      </w:r>
      <w:proofErr w:type="spellEnd"/>
      <w:r w:rsidR="00944D17">
        <w:rPr>
          <w:rFonts w:ascii="Segoe UI" w:hAnsi="Segoe UI" w:cs="Segoe UI"/>
          <w:sz w:val="24"/>
          <w:szCs w:val="24"/>
        </w:rPr>
        <w:t xml:space="preserve"> file you downloaded </w:t>
      </w:r>
      <w:r>
        <w:rPr>
          <w:rFonts w:ascii="Segoe UI" w:hAnsi="Segoe UI" w:cs="Segoe UI"/>
          <w:sz w:val="24"/>
          <w:szCs w:val="24"/>
        </w:rPr>
        <w:t xml:space="preserve">in the SSL CA File. </w:t>
      </w:r>
    </w:p>
    <w:p w:rsidR="00DD6F70" w:rsidRDefault="00DD6F70" w:rsidP="00DD6F70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70" w:rsidRDefault="00DD6F70" w:rsidP="00DD6F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Select Test Connection. You should see a success message. </w:t>
      </w:r>
    </w:p>
    <w:p w:rsidR="004F3017" w:rsidRDefault="004F3017" w:rsidP="00DD6F70">
      <w:pPr>
        <w:rPr>
          <w:rFonts w:ascii="Segoe UI" w:hAnsi="Segoe UI" w:cs="Segoe UI"/>
          <w:sz w:val="24"/>
          <w:szCs w:val="24"/>
        </w:rPr>
      </w:pPr>
    </w:p>
    <w:p w:rsidR="004F3017" w:rsidRDefault="00C06088" w:rsidP="004F3017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How to Connect</w:t>
      </w:r>
      <w:r w:rsidR="004F3017" w:rsidRPr="00AA79EB">
        <w:rPr>
          <w:rFonts w:ascii="Segoe UI" w:hAnsi="Segoe UI" w:cs="Segoe UI"/>
        </w:rPr>
        <w:t xml:space="preserve"> to Azure </w:t>
      </w:r>
      <w:proofErr w:type="spellStart"/>
      <w:r w:rsidR="004F3017">
        <w:rPr>
          <w:rFonts w:ascii="Segoe UI" w:hAnsi="Segoe UI" w:cs="Segoe UI"/>
        </w:rPr>
        <w:t>PostgreSQL</w:t>
      </w:r>
      <w:proofErr w:type="spellEnd"/>
      <w:r w:rsidR="004F3017">
        <w:rPr>
          <w:rFonts w:ascii="Segoe UI" w:hAnsi="Segoe UI" w:cs="Segoe UI"/>
        </w:rPr>
        <w:t xml:space="preserve"> with </w:t>
      </w:r>
      <w:proofErr w:type="spellStart"/>
      <w:r w:rsidR="004F3017">
        <w:rPr>
          <w:rFonts w:ascii="Segoe UI" w:hAnsi="Segoe UI" w:cs="Segoe UI"/>
        </w:rPr>
        <w:t>pgAdmin</w:t>
      </w:r>
      <w:proofErr w:type="spellEnd"/>
      <w:r w:rsidR="004F3017">
        <w:rPr>
          <w:rFonts w:ascii="Segoe UI" w:hAnsi="Segoe UI" w:cs="Segoe UI"/>
        </w:rPr>
        <w:t xml:space="preserve"> </w:t>
      </w:r>
    </w:p>
    <w:p w:rsidR="00DD6F70" w:rsidRPr="00DD6F70" w:rsidRDefault="00DD6F70" w:rsidP="00DD6F70"/>
    <w:p w:rsidR="00AA79EB" w:rsidRDefault="00EF0915" w:rsidP="00311D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example uses the free </w:t>
      </w:r>
      <w:proofErr w:type="spellStart"/>
      <w:r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t xml:space="preserve"> management tool </w:t>
      </w:r>
      <w:proofErr w:type="spellStart"/>
      <w:r>
        <w:rPr>
          <w:rFonts w:ascii="Segoe UI" w:hAnsi="Segoe UI" w:cs="Segoe UI"/>
        </w:rPr>
        <w:t>pgAdmin</w:t>
      </w:r>
      <w:proofErr w:type="spellEnd"/>
      <w:r>
        <w:rPr>
          <w:rFonts w:ascii="Segoe UI" w:hAnsi="Segoe UI" w:cs="Segoe UI"/>
        </w:rPr>
        <w:t xml:space="preserve">. </w:t>
      </w:r>
      <w:r w:rsidR="00C06088">
        <w:rPr>
          <w:rFonts w:ascii="Segoe UI" w:hAnsi="Segoe UI" w:cs="Segoe UI"/>
        </w:rPr>
        <w:t xml:space="preserve">You can download the </w:t>
      </w:r>
      <w:proofErr w:type="spellStart"/>
      <w:r w:rsidR="00C06088">
        <w:rPr>
          <w:rFonts w:ascii="Segoe UI" w:hAnsi="Segoe UI" w:cs="Segoe UI"/>
        </w:rPr>
        <w:t>pgAdmin</w:t>
      </w:r>
      <w:proofErr w:type="spellEnd"/>
      <w:r w:rsidR="00C06088">
        <w:rPr>
          <w:rFonts w:ascii="Segoe UI" w:hAnsi="Segoe UI" w:cs="Segoe UI"/>
        </w:rPr>
        <w:t xml:space="preserve"> from </w:t>
      </w:r>
      <w:hyperlink r:id="rId18" w:history="1">
        <w:r w:rsidRPr="00EF0915">
          <w:rPr>
            <w:rStyle w:val="Hyperlink"/>
            <w:rFonts w:ascii="Segoe UI" w:hAnsi="Segoe UI" w:cs="Segoe UI"/>
          </w:rPr>
          <w:t>here</w:t>
        </w:r>
      </w:hyperlink>
      <w:r w:rsidR="00E07C3A">
        <w:rPr>
          <w:rFonts w:ascii="Segoe UI" w:hAnsi="Segoe UI" w:cs="Segoe UI"/>
        </w:rPr>
        <w:t xml:space="preserve"> and follow instructions to install</w:t>
      </w:r>
      <w:r w:rsidR="00C06088">
        <w:rPr>
          <w:rFonts w:ascii="Segoe UI" w:hAnsi="Segoe UI" w:cs="Segoe UI"/>
        </w:rPr>
        <w:t xml:space="preserve">.  </w:t>
      </w:r>
    </w:p>
    <w:p w:rsidR="00AB67A6" w:rsidRDefault="00AB67A6" w:rsidP="00311D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PostgreSQL uses role based security with privileges specifically granted to each role, or inherited by granting a role to another role. Azure </w:t>
      </w:r>
      <w:r>
        <w:rPr>
          <w:rFonts w:ascii="Segoe UI" w:hAnsi="Segoe UI" w:cs="Segoe UI"/>
          <w:sz w:val="24"/>
          <w:szCs w:val="24"/>
        </w:rPr>
        <w:t xml:space="preserve">PostgreSQL is not integrated with Active Directory. You can request a PostgreSQL role by contacting the </w:t>
      </w:r>
      <w:hyperlink r:id="rId19" w:history="1">
        <w:r w:rsidRPr="00944D17">
          <w:rPr>
            <w:rStyle w:val="Hyperlink"/>
            <w:rFonts w:ascii="Segoe UI" w:hAnsi="Segoe UI" w:cs="Segoe UI"/>
            <w:sz w:val="24"/>
            <w:szCs w:val="24"/>
          </w:rPr>
          <w:t>Cloud Engineering team</w:t>
        </w:r>
      </w:hyperlink>
      <w:r>
        <w:rPr>
          <w:rFonts w:ascii="Segoe UI" w:hAnsi="Segoe UI" w:cs="Segoe UI"/>
          <w:sz w:val="24"/>
          <w:szCs w:val="24"/>
        </w:rPr>
        <w:t>. Please provide your user identity, t</w:t>
      </w:r>
      <w:r w:rsidR="00EF0915">
        <w:rPr>
          <w:rFonts w:ascii="Segoe UI" w:hAnsi="Segoe UI" w:cs="Segoe UI"/>
          <w:sz w:val="24"/>
          <w:szCs w:val="24"/>
        </w:rPr>
        <w:t>he resource group name, and the</w:t>
      </w:r>
      <w:r>
        <w:rPr>
          <w:rFonts w:ascii="Segoe UI" w:hAnsi="Segoe UI" w:cs="Segoe UI"/>
          <w:sz w:val="24"/>
          <w:szCs w:val="24"/>
        </w:rPr>
        <w:t xml:space="preserve"> access level requested – read, write, or admin. All requests for access must be approved by the resource group owner.</w:t>
      </w:r>
    </w:p>
    <w:p w:rsidR="00EF0915" w:rsidRDefault="00EF0915" w:rsidP="00EF091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All communications between on-premises and Azure databases are encrypted. To enable SSL communications to Azure PostgreSQL follow the instructions </w:t>
      </w:r>
      <w:hyperlink r:id="rId20" w:history="1">
        <w:r w:rsidRPr="00944D17">
          <w:rPr>
            <w:rStyle w:val="Hyperlink"/>
            <w:rFonts w:ascii="Segoe UI" w:hAnsi="Segoe UI" w:cs="Segoe UI"/>
            <w:sz w:val="24"/>
            <w:szCs w:val="24"/>
          </w:rPr>
          <w:t>here</w:t>
        </w:r>
      </w:hyperlink>
      <w:r>
        <w:rPr>
          <w:rFonts w:ascii="Segoe UI" w:hAnsi="Segoe UI" w:cs="Segoe UI"/>
          <w:sz w:val="24"/>
          <w:szCs w:val="24"/>
        </w:rPr>
        <w:t>.</w:t>
      </w:r>
      <w:r w:rsidR="00E07C3A">
        <w:rPr>
          <w:rFonts w:ascii="Segoe UI" w:hAnsi="Segoe UI" w:cs="Segoe UI"/>
          <w:sz w:val="24"/>
          <w:szCs w:val="24"/>
        </w:rPr>
        <w:t xml:space="preserve"> Once you have your root.crt, you are ready to connect. </w:t>
      </w:r>
    </w:p>
    <w:p w:rsidR="00E07C3A" w:rsidRPr="00E07C3A" w:rsidRDefault="00E07C3A" w:rsidP="00E07C3A">
      <w:pPr>
        <w:pStyle w:val="Heading2"/>
        <w:rPr>
          <w:rFonts w:ascii="Segoe UI" w:hAnsi="Segoe UI" w:cs="Segoe UI"/>
        </w:rPr>
      </w:pPr>
      <w:r w:rsidRPr="00E07C3A">
        <w:rPr>
          <w:rFonts w:ascii="Segoe UI" w:hAnsi="Segoe UI" w:cs="Segoe UI"/>
        </w:rPr>
        <w:lastRenderedPageBreak/>
        <w:t xml:space="preserve">Add PostgreSQL Connection </w:t>
      </w:r>
    </w:p>
    <w:p w:rsidR="00525567" w:rsidRDefault="00525567" w:rsidP="00311D0E">
      <w:pPr>
        <w:rPr>
          <w:rFonts w:ascii="Segoe UI" w:hAnsi="Segoe UI" w:cs="Segoe UI"/>
        </w:rPr>
      </w:pPr>
    </w:p>
    <w:p w:rsidR="00E07C3A" w:rsidRDefault="00E07C3A" w:rsidP="00311D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click on the Servers in the left pane, then </w:t>
      </w:r>
      <w:r w:rsidR="00012240">
        <w:rPr>
          <w:rFonts w:ascii="Segoe UI" w:hAnsi="Segoe UI" w:cs="Segoe UI"/>
        </w:rPr>
        <w:t>select</w:t>
      </w:r>
      <w:r>
        <w:rPr>
          <w:rFonts w:ascii="Segoe UI" w:hAnsi="Segoe UI" w:cs="Segoe UI"/>
        </w:rPr>
        <w:t xml:space="preserve"> Create and then Server as shown below.</w:t>
      </w:r>
    </w:p>
    <w:p w:rsidR="00525567" w:rsidRPr="00311D0E" w:rsidRDefault="00E07C3A" w:rsidP="00311D0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58A4DD5" wp14:editId="66F2D4F3">
            <wp:extent cx="5943600" cy="3763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0" w:rsidRDefault="00012240"/>
    <w:p w:rsidR="00012240" w:rsidRDefault="00012240"/>
    <w:p w:rsidR="00012240" w:rsidRDefault="00012240"/>
    <w:p w:rsidR="00012240" w:rsidRDefault="00012240"/>
    <w:p w:rsidR="00BE1FEB" w:rsidRDefault="00E07C3A">
      <w:r>
        <w:rPr>
          <w:noProof/>
        </w:rPr>
        <w:lastRenderedPageBreak/>
        <w:drawing>
          <wp:inline distT="0" distB="0" distL="0" distR="0" wp14:anchorId="605B6313" wp14:editId="2CF4BFD9">
            <wp:extent cx="485775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0" w:rsidRPr="00012240" w:rsidRDefault="00012240" w:rsidP="00012240">
      <w:pPr>
        <w:rPr>
          <w:rFonts w:ascii="Segoe UI" w:hAnsi="Segoe UI" w:cs="Segoe UI"/>
          <w:sz w:val="24"/>
          <w:szCs w:val="24"/>
        </w:rPr>
      </w:pPr>
      <w:r w:rsidRPr="00012240">
        <w:rPr>
          <w:rFonts w:ascii="Segoe UI" w:hAnsi="Segoe UI" w:cs="Segoe UI"/>
          <w:sz w:val="24"/>
          <w:szCs w:val="24"/>
        </w:rPr>
        <w:t xml:space="preserve">In the Create - Server dialog, choose a name to describe the database you’re connecting to. </w:t>
      </w:r>
    </w:p>
    <w:p w:rsidR="00012240" w:rsidRDefault="00012240"/>
    <w:p w:rsidR="00E07C3A" w:rsidRDefault="00E07C3A">
      <w:r>
        <w:rPr>
          <w:noProof/>
        </w:rPr>
        <w:lastRenderedPageBreak/>
        <w:drawing>
          <wp:inline distT="0" distB="0" distL="0" distR="0" wp14:anchorId="337FBB74" wp14:editId="4647291B">
            <wp:extent cx="5943600" cy="537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0" w:rsidRPr="00012240" w:rsidRDefault="00012240" w:rsidP="00012240">
      <w:pPr>
        <w:rPr>
          <w:rFonts w:ascii="Segoe UI" w:hAnsi="Segoe UI" w:cs="Segoe UI"/>
          <w:sz w:val="24"/>
          <w:szCs w:val="24"/>
        </w:rPr>
      </w:pPr>
      <w:r w:rsidRPr="00012240">
        <w:rPr>
          <w:rFonts w:ascii="Segoe UI" w:hAnsi="Segoe UI" w:cs="Segoe UI"/>
          <w:sz w:val="24"/>
          <w:szCs w:val="24"/>
        </w:rPr>
        <w:t>On the Connection tab, enter the host name in Azure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012240">
        <w:rPr>
          <w:rFonts w:ascii="Segoe UI" w:hAnsi="Segoe UI" w:cs="Segoe UI"/>
          <w:sz w:val="24"/>
          <w:szCs w:val="24"/>
        </w:rPr>
        <w:t>user name</w:t>
      </w:r>
      <w:r>
        <w:rPr>
          <w:rFonts w:ascii="Segoe UI" w:hAnsi="Segoe UI" w:cs="Segoe UI"/>
          <w:sz w:val="24"/>
          <w:szCs w:val="24"/>
        </w:rPr>
        <w:t>,</w:t>
      </w:r>
      <w:r w:rsidRPr="00012240">
        <w:rPr>
          <w:rFonts w:ascii="Segoe UI" w:hAnsi="Segoe UI" w:cs="Segoe UI"/>
          <w:sz w:val="24"/>
          <w:szCs w:val="24"/>
        </w:rPr>
        <w:t xml:space="preserve"> and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012240">
        <w:rPr>
          <w:rFonts w:ascii="Segoe UI" w:hAnsi="Segoe UI" w:cs="Segoe UI"/>
          <w:sz w:val="24"/>
          <w:szCs w:val="24"/>
        </w:rPr>
        <w:t xml:space="preserve">password that you received from the CET team. </w:t>
      </w:r>
    </w:p>
    <w:p w:rsidR="00012240" w:rsidRDefault="00012240"/>
    <w:p w:rsidR="00E07C3A" w:rsidRDefault="00E07C3A"/>
    <w:p w:rsidR="00E07C3A" w:rsidRDefault="00E07C3A">
      <w:r>
        <w:rPr>
          <w:noProof/>
        </w:rPr>
        <w:lastRenderedPageBreak/>
        <w:drawing>
          <wp:inline distT="0" distB="0" distL="0" distR="0" wp14:anchorId="61E45A64" wp14:editId="2F1266E6">
            <wp:extent cx="5924550" cy="53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0" w:rsidRPr="00012240" w:rsidRDefault="00012240">
      <w:pPr>
        <w:rPr>
          <w:rFonts w:ascii="Segoe UI" w:hAnsi="Segoe UI" w:cs="Segoe UI"/>
          <w:sz w:val="24"/>
          <w:szCs w:val="24"/>
        </w:rPr>
      </w:pPr>
      <w:r w:rsidRPr="00012240">
        <w:rPr>
          <w:rFonts w:ascii="Segoe UI" w:hAnsi="Segoe UI" w:cs="Segoe UI"/>
          <w:sz w:val="24"/>
          <w:szCs w:val="24"/>
        </w:rPr>
        <w:t xml:space="preserve">On the SSL tab, select the SSL Mode of Verify-CA, select your root.crt file for Root certificate and then </w:t>
      </w:r>
      <w:r w:rsidR="00FA2B95">
        <w:rPr>
          <w:rFonts w:ascii="Segoe UI" w:hAnsi="Segoe UI" w:cs="Segoe UI"/>
          <w:sz w:val="24"/>
          <w:szCs w:val="24"/>
        </w:rPr>
        <w:t>set the</w:t>
      </w:r>
      <w:r w:rsidRPr="00012240">
        <w:rPr>
          <w:rFonts w:ascii="Segoe UI" w:hAnsi="Segoe UI" w:cs="Segoe UI"/>
          <w:sz w:val="24"/>
          <w:szCs w:val="24"/>
        </w:rPr>
        <w:t xml:space="preserve"> SSL compression </w:t>
      </w:r>
      <w:r w:rsidR="00FA2B95">
        <w:rPr>
          <w:rFonts w:ascii="Segoe UI" w:hAnsi="Segoe UI" w:cs="Segoe UI"/>
          <w:sz w:val="24"/>
          <w:szCs w:val="24"/>
        </w:rPr>
        <w:t xml:space="preserve">value to </w:t>
      </w:r>
      <w:r w:rsidRPr="00012240">
        <w:rPr>
          <w:rFonts w:ascii="Segoe UI" w:hAnsi="Segoe UI" w:cs="Segoe UI"/>
          <w:sz w:val="24"/>
          <w:szCs w:val="24"/>
        </w:rPr>
        <w:t xml:space="preserve">True. </w:t>
      </w:r>
    </w:p>
    <w:p w:rsidR="00012240" w:rsidRDefault="00012240">
      <w:r>
        <w:rPr>
          <w:noProof/>
        </w:rPr>
        <w:lastRenderedPageBreak/>
        <w:drawing>
          <wp:inline distT="0" distB="0" distL="0" distR="0" wp14:anchorId="2ABBE355" wp14:editId="050D07A7">
            <wp:extent cx="5886450" cy="537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0" w:rsidRDefault="00012240">
      <w:pPr>
        <w:rPr>
          <w:rFonts w:ascii="Segoe UI" w:hAnsi="Segoe UI" w:cs="Segoe UI"/>
          <w:sz w:val="24"/>
          <w:szCs w:val="24"/>
        </w:rPr>
      </w:pPr>
      <w:r w:rsidRPr="00012240">
        <w:rPr>
          <w:rFonts w:ascii="Segoe UI" w:hAnsi="Segoe UI" w:cs="Segoe UI"/>
          <w:sz w:val="24"/>
          <w:szCs w:val="24"/>
        </w:rPr>
        <w:t xml:space="preserve">On the Advanced tab, there are no values needed. </w:t>
      </w:r>
    </w:p>
    <w:p w:rsidR="00012240" w:rsidRDefault="000122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Select Save and you should now be connected. </w:t>
      </w:r>
    </w:p>
    <w:p w:rsidR="00012240" w:rsidRDefault="00012240">
      <w:pPr>
        <w:rPr>
          <w:rFonts w:ascii="Segoe UI" w:hAnsi="Segoe UI" w:cs="Segoe UI"/>
          <w:sz w:val="24"/>
          <w:szCs w:val="24"/>
        </w:rPr>
      </w:pPr>
    </w:p>
    <w:p w:rsidR="00012240" w:rsidRPr="00012240" w:rsidRDefault="00012240">
      <w:pPr>
        <w:rPr>
          <w:rFonts w:ascii="Segoe UI" w:hAnsi="Segoe UI" w:cs="Segoe UI"/>
          <w:sz w:val="24"/>
          <w:szCs w:val="24"/>
        </w:rPr>
      </w:pPr>
    </w:p>
    <w:sectPr w:rsidR="00012240" w:rsidRPr="000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A4A75"/>
    <w:multiLevelType w:val="hybridMultilevel"/>
    <w:tmpl w:val="8F5C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7A92"/>
    <w:multiLevelType w:val="hybridMultilevel"/>
    <w:tmpl w:val="17A6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37176"/>
    <w:multiLevelType w:val="hybridMultilevel"/>
    <w:tmpl w:val="82FC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EB"/>
    <w:rsid w:val="00002113"/>
    <w:rsid w:val="00012240"/>
    <w:rsid w:val="00036BCE"/>
    <w:rsid w:val="001100D8"/>
    <w:rsid w:val="002F1F3D"/>
    <w:rsid w:val="00311D0E"/>
    <w:rsid w:val="003A5D33"/>
    <w:rsid w:val="004F3017"/>
    <w:rsid w:val="00525567"/>
    <w:rsid w:val="005D60A8"/>
    <w:rsid w:val="006568D2"/>
    <w:rsid w:val="0073247F"/>
    <w:rsid w:val="00927B62"/>
    <w:rsid w:val="00944D17"/>
    <w:rsid w:val="00AA79EB"/>
    <w:rsid w:val="00AB67A6"/>
    <w:rsid w:val="00AC3812"/>
    <w:rsid w:val="00BE1FEB"/>
    <w:rsid w:val="00C06088"/>
    <w:rsid w:val="00D55DAD"/>
    <w:rsid w:val="00DD6F70"/>
    <w:rsid w:val="00E07C3A"/>
    <w:rsid w:val="00EF0915"/>
    <w:rsid w:val="00FA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2A2AD-989B-404A-ACE2-89ECEFBF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F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1F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1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56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2556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556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pgadmin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dev.mysql.com/downloads/workbench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en-us/azure/postgresql/concepts-ssl-connection-security" TargetMode="Externa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supportcenter.checkpoint.com/supportcenter/portal?eventSubmit_doGoviewsolutiondetails=&amp;solutionid=sk10741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hyperlink" Target="mailto:LANSEC@pioneer.com" TargetMode="External"/><Relationship Id="rId15" Type="http://schemas.openxmlformats.org/officeDocument/2006/relationships/hyperlink" Target="https://docs.microsoft.com/en-us/azure/mysql/howto-configure-ssl" TargetMode="External"/><Relationship Id="rId23" Type="http://schemas.openxmlformats.org/officeDocument/2006/relationships/image" Target="media/image10.png"/><Relationship Id="rId28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hyperlink" Target="mailto:DL-AzureSupport@pione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NSEC@pioneer.com" TargetMode="External"/><Relationship Id="rId14" Type="http://schemas.openxmlformats.org/officeDocument/2006/relationships/hyperlink" Target="mailto:DL-AzureSupport@pioneer.com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8AA0D9A7FF244822B2DC3E325B0FB" ma:contentTypeVersion="0" ma:contentTypeDescription="Create a new document." ma:contentTypeScope="" ma:versionID="8dd2c4d7c3e53e59293a7e058249df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2B5DE-0D9F-4A2C-A7B8-505D649F9E07}"/>
</file>

<file path=customXml/itemProps2.xml><?xml version="1.0" encoding="utf-8"?>
<ds:datastoreItem xmlns:ds="http://schemas.openxmlformats.org/officeDocument/2006/customXml" ds:itemID="{C9E50C81-7B6B-411A-A08F-C88B492D96BF}"/>
</file>

<file path=customXml/itemProps3.xml><?xml version="1.0" encoding="utf-8"?>
<ds:datastoreItem xmlns:ds="http://schemas.openxmlformats.org/officeDocument/2006/customXml" ds:itemID="{B905FAEB-0C44-4B8E-B3CB-BE364EEA1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Korte, Patrick</dc:creator>
  <cp:keywords/>
  <dc:description/>
  <cp:lastModifiedBy>Bheemesh  Peddigari</cp:lastModifiedBy>
  <cp:revision>2</cp:revision>
  <dcterms:created xsi:type="dcterms:W3CDTF">2018-01-30T13:47:00Z</dcterms:created>
  <dcterms:modified xsi:type="dcterms:W3CDTF">2018-01-30T13:47:00Z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0x0101000B88AA0D9A7FF244822B2DC3E325B0FB</vt:lpwstr>
  </property>
</Properties>
</file>